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21" w:rsidRDefault="00A73B0C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Нітратна і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ортофосфатна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кислоти. Мінеральні добрива</w:t>
      </w:r>
    </w:p>
    <w:p w:rsidR="002A0121" w:rsidRDefault="002A012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Укажіть речовини, при взаємодії яких утворюється жовтий осад: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нітроген (ІІ) оксид та кисень;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  натрій нітрит та </w:t>
      </w:r>
      <w:proofErr w:type="spellStart"/>
      <w:r>
        <w:rPr>
          <w:rFonts w:ascii="Times New Roman" w:hAnsi="Times New Roman" w:cs="Times New Roman"/>
          <w:lang w:val="uk-UA"/>
        </w:rPr>
        <w:t>хлоридна</w:t>
      </w:r>
      <w:proofErr w:type="spellEnd"/>
      <w:r>
        <w:rPr>
          <w:rFonts w:ascii="Times New Roman" w:hAnsi="Times New Roman" w:cs="Times New Roman"/>
          <w:lang w:val="uk-UA"/>
        </w:rPr>
        <w:t xml:space="preserve"> кислота;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натрій фосфат та </w:t>
      </w:r>
      <w:proofErr w:type="spellStart"/>
      <w:r>
        <w:rPr>
          <w:rFonts w:ascii="Times New Roman" w:hAnsi="Times New Roman" w:cs="Times New Roman"/>
          <w:lang w:val="uk-UA"/>
        </w:rPr>
        <w:t>аргентум</w:t>
      </w:r>
      <w:proofErr w:type="spellEnd"/>
      <w:r>
        <w:rPr>
          <w:rFonts w:ascii="Times New Roman" w:hAnsi="Times New Roman" w:cs="Times New Roman"/>
          <w:lang w:val="uk-UA"/>
        </w:rPr>
        <w:t xml:space="preserve"> нітрат;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кальцій карбонат та нітратна</w:t>
      </w:r>
      <w:r>
        <w:rPr>
          <w:rFonts w:ascii="Times New Roman" w:hAnsi="Times New Roman" w:cs="Times New Roman"/>
          <w:lang w:val="uk-UA"/>
        </w:rPr>
        <w:t xml:space="preserve"> кислота.</w:t>
      </w: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ступінь окиснення Нітрогену в нітратній кислоті: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-3                         Б  +3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+4                         Г  +5</w:t>
      </w: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роль, яку може відігравати нітратна кислота в окисно-відновних реакціях: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тільки окисник;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тільки відно</w:t>
      </w:r>
      <w:r>
        <w:rPr>
          <w:rFonts w:ascii="Times New Roman" w:hAnsi="Times New Roman" w:cs="Times New Roman"/>
          <w:lang w:val="uk-UA"/>
        </w:rPr>
        <w:t>вник;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окисник і відновник;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ні окисник, ні відновник.</w:t>
      </w: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продукт відновлення нітратної кислоти, який може утворюватися при взаємодії нітратної кислоти з металами: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нітроген (ІІ) оксид;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нітроген (ІІІ) оксид;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lang w:val="uk-UA"/>
        </w:rPr>
        <w:t>нітритна</w:t>
      </w:r>
      <w:proofErr w:type="spellEnd"/>
      <w:r>
        <w:rPr>
          <w:rFonts w:ascii="Times New Roman" w:hAnsi="Times New Roman" w:cs="Times New Roman"/>
          <w:lang w:val="uk-UA"/>
        </w:rPr>
        <w:t xml:space="preserve"> кислота;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  нітроген </w:t>
      </w:r>
      <w:r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uk-UA"/>
        </w:rPr>
        <w:t>) оксид.</w:t>
      </w: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Укажіть формулу </w:t>
      </w:r>
      <w:proofErr w:type="spellStart"/>
      <w:r>
        <w:rPr>
          <w:rFonts w:ascii="Times New Roman" w:hAnsi="Times New Roman" w:cs="Times New Roman"/>
          <w:lang w:val="uk-UA"/>
        </w:rPr>
        <w:t>преципіату</w:t>
      </w:r>
      <w:proofErr w:type="spellEnd"/>
      <w:r>
        <w:rPr>
          <w:rFonts w:ascii="Times New Roman" w:hAnsi="Times New Roman" w:cs="Times New Roman"/>
          <w:lang w:val="uk-UA"/>
        </w:rPr>
        <w:t>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lang w:val="uk-UA"/>
        </w:rPr>
        <w:t>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 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lang w:val="uk-UA"/>
        </w:rPr>
        <w:t>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В 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uk-UA"/>
        </w:rPr>
        <w:t>;</w:t>
      </w:r>
    </w:p>
    <w:p w:rsidR="002A0121" w:rsidRDefault="00A73B0C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lang w:val="uk-UA"/>
        </w:rPr>
        <w:t xml:space="preserve">Г  </w:t>
      </w:r>
      <w:r>
        <w:rPr>
          <w:rFonts w:ascii="Times New Roman" w:hAnsi="Times New Roman" w:cs="Times New Roman"/>
        </w:rPr>
        <w:t>CaHPO</w:t>
      </w:r>
      <w:r>
        <w:rPr>
          <w:rFonts w:ascii="Times New Roman" w:hAnsi="Times New Roman" w:cs="Times New Roman"/>
          <w:vertAlign w:val="subscript"/>
        </w:rPr>
        <w:t>4.</w:t>
      </w: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Укажіть речовини, при взаємодії яких утворюється </w:t>
      </w:r>
      <w:proofErr w:type="spellStart"/>
      <w:r>
        <w:rPr>
          <w:rFonts w:ascii="Times New Roman" w:hAnsi="Times New Roman" w:cs="Times New Roman"/>
          <w:lang w:val="uk-UA"/>
        </w:rPr>
        <w:t>жотво-бурий</w:t>
      </w:r>
      <w:proofErr w:type="spellEnd"/>
      <w:r>
        <w:rPr>
          <w:rFonts w:ascii="Times New Roman" w:hAnsi="Times New Roman" w:cs="Times New Roman"/>
          <w:lang w:val="uk-UA"/>
        </w:rPr>
        <w:t xml:space="preserve"> газ: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фосфор (ІІІ) оксид та кисень;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мідь та нітратна кислота;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кальцій карбонат та нітратна кислота;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  мідь та </w:t>
      </w:r>
      <w:proofErr w:type="spellStart"/>
      <w:r>
        <w:rPr>
          <w:rFonts w:ascii="Times New Roman" w:hAnsi="Times New Roman" w:cs="Times New Roman"/>
          <w:lang w:val="uk-UA"/>
        </w:rPr>
        <w:t>хлоридна</w:t>
      </w:r>
      <w:proofErr w:type="spellEnd"/>
      <w:r>
        <w:rPr>
          <w:rFonts w:ascii="Times New Roman" w:hAnsi="Times New Roman" w:cs="Times New Roman"/>
          <w:lang w:val="uk-UA"/>
        </w:rPr>
        <w:t xml:space="preserve"> кислота.</w:t>
      </w: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ступінь окиснення Фосфору в ортофосфорній кислоті: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-3                          Б  +2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+3                          Г  +5 </w:t>
      </w: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правильне твердження щодо нітратної кислоти: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має густину меншу, ніж у води;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у</w:t>
      </w:r>
      <w:r>
        <w:rPr>
          <w:rFonts w:ascii="Times New Roman" w:hAnsi="Times New Roman" w:cs="Times New Roman"/>
          <w:lang w:val="uk-UA"/>
        </w:rPr>
        <w:t xml:space="preserve"> водному розчині є сильною кислотою;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солі нітратної кислоти називають нітридами;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не змішується з водою.</w:t>
      </w:r>
    </w:p>
    <w:p w:rsidR="002A0121" w:rsidRDefault="002A0121">
      <w:pPr>
        <w:rPr>
          <w:rFonts w:ascii="Times New Roman" w:hAnsi="Times New Roman" w:cs="Times New Roman"/>
          <w:lang w:val="uk-UA"/>
        </w:rPr>
      </w:pP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формулу сполуки, що утворюється при взаємодії фосфор (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uk-UA"/>
        </w:rPr>
        <w:t>) оксиду з гарячою водою: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r>
        <w:rPr>
          <w:rFonts w:ascii="Times New Roman" w:hAnsi="Times New Roman" w:cs="Times New Roman"/>
        </w:rPr>
        <w:t>HPO</w:t>
      </w:r>
      <w:r w:rsidRPr="00A73B0C"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  <w:lang w:val="uk-UA"/>
        </w:rPr>
        <w:t xml:space="preserve">;                      </w:t>
      </w:r>
      <w:r>
        <w:rPr>
          <w:rFonts w:ascii="Times New Roman" w:hAnsi="Times New Roman" w:cs="Times New Roman"/>
          <w:lang w:val="uk-UA"/>
        </w:rPr>
        <w:t xml:space="preserve">В  </w:t>
      </w:r>
      <w:r>
        <w:rPr>
          <w:rFonts w:ascii="Times New Roman" w:hAnsi="Times New Roman" w:cs="Times New Roman"/>
        </w:rPr>
        <w:t>H</w:t>
      </w:r>
      <w:r w:rsidRPr="00A73B0C">
        <w:rPr>
          <w:rFonts w:ascii="Times New Roman" w:hAnsi="Times New Roman" w:cs="Times New Roman"/>
          <w:vertAlign w:val="subscript"/>
          <w:lang w:val="ru-RU"/>
        </w:rPr>
        <w:t>3</w:t>
      </w:r>
      <w:r>
        <w:rPr>
          <w:rFonts w:ascii="Times New Roman" w:hAnsi="Times New Roman" w:cs="Times New Roman"/>
        </w:rPr>
        <w:t>PO</w:t>
      </w:r>
      <w:r w:rsidRPr="00A73B0C">
        <w:rPr>
          <w:rFonts w:ascii="Times New Roman" w:hAnsi="Times New Roman" w:cs="Times New Roman"/>
          <w:vertAlign w:val="subscript"/>
          <w:lang w:val="ru-RU"/>
        </w:rPr>
        <w:t>4</w:t>
      </w:r>
      <w:r>
        <w:rPr>
          <w:rFonts w:ascii="Times New Roman" w:hAnsi="Times New Roman" w:cs="Times New Roman"/>
          <w:lang w:val="uk-UA"/>
        </w:rPr>
        <w:t>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  <w:lang w:val="uk-UA"/>
        </w:rPr>
        <w:t>4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;                     Г  </w:t>
      </w:r>
      <w:r>
        <w:rPr>
          <w:rFonts w:ascii="Times New Roman" w:hAnsi="Times New Roman" w:cs="Times New Roman"/>
        </w:rPr>
        <w:t>P</w:t>
      </w:r>
      <w:r w:rsidRPr="00A73B0C">
        <w:rPr>
          <w:rFonts w:ascii="Times New Roman" w:hAnsi="Times New Roman" w:cs="Times New Roman"/>
          <w:vertAlign w:val="subscript"/>
          <w:lang w:val="ru-RU"/>
        </w:rPr>
        <w:t>2</w:t>
      </w:r>
      <w:r>
        <w:rPr>
          <w:rFonts w:ascii="Times New Roman" w:hAnsi="Times New Roman" w:cs="Times New Roman"/>
        </w:rPr>
        <w:t>O</w:t>
      </w:r>
      <w:r w:rsidRPr="00A73B0C">
        <w:rPr>
          <w:rFonts w:ascii="Times New Roman" w:hAnsi="Times New Roman" w:cs="Times New Roman"/>
          <w:vertAlign w:val="subscript"/>
          <w:lang w:val="ru-RU"/>
        </w:rPr>
        <w:t>3</w:t>
      </w:r>
      <w:r w:rsidRPr="00A73B0C">
        <w:rPr>
          <w:rFonts w:ascii="Times New Roman" w:hAnsi="Times New Roman" w:cs="Times New Roman"/>
          <w:lang w:val="ru-RU"/>
        </w:rPr>
        <w:t>.</w:t>
      </w: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Позначте добриво, що є для рослин джерелом Нітрогену й Фосфору: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карбамід;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преципітат;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В  простий суперфосфат;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амофос.</w:t>
      </w: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Установити відповідність між реагентами та продуктами реакції: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Реагенти                             Продукти реакції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 8</w:t>
      </w:r>
      <w:r>
        <w:rPr>
          <w:rFonts w:ascii="Times New Roman" w:hAnsi="Times New Roman" w:cs="Times New Roman"/>
        </w:rPr>
        <w:t>NHO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+ </w:t>
      </w:r>
      <w:proofErr w:type="spellStart"/>
      <w:r>
        <w:rPr>
          <w:rFonts w:ascii="Times New Roman" w:hAnsi="Times New Roman" w:cs="Times New Roman"/>
        </w:rPr>
        <w:t>PbS</w:t>
      </w:r>
      <w:proofErr w:type="spellEnd"/>
      <w:r>
        <w:rPr>
          <w:rFonts w:ascii="Times New Roman" w:hAnsi="Times New Roman" w:cs="Times New Roman"/>
          <w:lang w:val="uk-UA"/>
        </w:rPr>
        <w:t>;               1  3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 w:rsidRPr="00A73B0C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</w:rPr>
        <w:t>NO</w:t>
      </w:r>
      <w:r w:rsidRPr="00A73B0C">
        <w:rPr>
          <w:rFonts w:ascii="Times New Roman" w:hAnsi="Times New Roman" w:cs="Times New Roman"/>
          <w:vertAlign w:val="subscript"/>
          <w:lang w:val="uk-UA"/>
        </w:rPr>
        <w:t>3</w:t>
      </w:r>
      <w:r w:rsidRPr="00A73B0C">
        <w:rPr>
          <w:rFonts w:ascii="Times New Roman" w:hAnsi="Times New Roman" w:cs="Times New Roman"/>
          <w:lang w:val="uk-UA"/>
        </w:rPr>
        <w:t>)</w:t>
      </w:r>
      <w:r w:rsidRPr="00A73B0C">
        <w:rPr>
          <w:rFonts w:ascii="Times New Roman" w:hAnsi="Times New Roman" w:cs="Times New Roman"/>
          <w:vertAlign w:val="subscript"/>
          <w:lang w:val="uk-UA"/>
        </w:rPr>
        <w:t xml:space="preserve">2 </w:t>
      </w:r>
      <w:r w:rsidRPr="00A73B0C">
        <w:rPr>
          <w:rFonts w:ascii="Times New Roman" w:hAnsi="Times New Roman" w:cs="Times New Roman"/>
          <w:lang w:val="uk-UA"/>
        </w:rPr>
        <w:t>+ 2</w:t>
      </w:r>
      <w:r>
        <w:rPr>
          <w:rFonts w:ascii="Times New Roman" w:hAnsi="Times New Roman" w:cs="Times New Roman"/>
        </w:rPr>
        <w:t>NO</w:t>
      </w:r>
      <w:r w:rsidRPr="00A73B0C">
        <w:rPr>
          <w:rFonts w:ascii="Times New Roman" w:hAnsi="Times New Roman" w:cs="Times New Roman"/>
          <w:lang w:val="uk-UA"/>
        </w:rPr>
        <w:t xml:space="preserve"> + 4</w:t>
      </w:r>
      <w:r>
        <w:rPr>
          <w:rFonts w:ascii="Times New Roman" w:hAnsi="Times New Roman" w:cs="Times New Roman"/>
        </w:rPr>
        <w:t>H</w:t>
      </w:r>
      <w:r w:rsidRPr="00A73B0C"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uk-UA"/>
        </w:rPr>
        <w:t>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2</w:t>
      </w:r>
      <w:r>
        <w:rPr>
          <w:rFonts w:ascii="Times New Roman" w:hAnsi="Times New Roman" w:cs="Times New Roman"/>
        </w:rPr>
        <w:t>NHO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</w:rPr>
        <w:t>PbO</w:t>
      </w:r>
      <w:proofErr w:type="spellEnd"/>
      <w:r>
        <w:rPr>
          <w:rFonts w:ascii="Times New Roman" w:hAnsi="Times New Roman" w:cs="Times New Roman"/>
          <w:lang w:val="uk-UA"/>
        </w:rPr>
        <w:t xml:space="preserve">;               2 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>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+CO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uk-UA"/>
        </w:rPr>
        <w:t xml:space="preserve">; 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 2</w:t>
      </w:r>
      <w:r>
        <w:rPr>
          <w:rFonts w:ascii="Times New Roman" w:hAnsi="Times New Roman" w:cs="Times New Roman"/>
        </w:rPr>
        <w:t>NHO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+ (</w:t>
      </w:r>
      <w:proofErr w:type="spellStart"/>
      <w:r>
        <w:rPr>
          <w:rFonts w:ascii="Times New Roman" w:hAnsi="Times New Roman" w:cs="Times New Roman"/>
        </w:rPr>
        <w:t>PbO</w:t>
      </w:r>
      <w:proofErr w:type="spellEnd"/>
      <w:r>
        <w:rPr>
          <w:rFonts w:ascii="Times New Roman" w:hAnsi="Times New Roman" w:cs="Times New Roman"/>
          <w:lang w:val="uk-UA"/>
        </w:rPr>
        <w:t>Н)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СО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;        3 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 w:rsidRPr="00A73B0C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NO</w:t>
      </w:r>
      <w:r w:rsidRPr="00A73B0C">
        <w:rPr>
          <w:rFonts w:ascii="Times New Roman" w:hAnsi="Times New Roman" w:cs="Times New Roman"/>
          <w:vertAlign w:val="subscript"/>
          <w:lang w:val="ru-RU"/>
        </w:rPr>
        <w:t>3</w:t>
      </w:r>
      <w:r w:rsidRPr="00A73B0C">
        <w:rPr>
          <w:rFonts w:ascii="Times New Roman" w:hAnsi="Times New Roman" w:cs="Times New Roman"/>
          <w:lang w:val="ru-RU"/>
        </w:rPr>
        <w:t>)</w:t>
      </w:r>
      <w:r w:rsidRPr="00A73B0C">
        <w:rPr>
          <w:rFonts w:ascii="Times New Roman" w:hAnsi="Times New Roman" w:cs="Times New Roman"/>
          <w:vertAlign w:val="subscript"/>
          <w:lang w:val="ru-RU"/>
        </w:rPr>
        <w:t xml:space="preserve">2 </w:t>
      </w:r>
      <w:r w:rsidRPr="00A73B0C">
        <w:rPr>
          <w:rFonts w:ascii="Times New Roman" w:hAnsi="Times New Roman" w:cs="Times New Roman"/>
          <w:lang w:val="ru-RU"/>
        </w:rPr>
        <w:t xml:space="preserve">+ </w:t>
      </w:r>
      <w:r>
        <w:rPr>
          <w:rFonts w:ascii="Times New Roman" w:hAnsi="Times New Roman" w:cs="Times New Roman"/>
        </w:rPr>
        <w:t>H</w:t>
      </w:r>
      <w:r w:rsidRPr="00A73B0C">
        <w:rPr>
          <w:rFonts w:ascii="Times New Roman" w:hAnsi="Times New Roman" w:cs="Times New Roman"/>
          <w:vertAlign w:val="subscript"/>
          <w:lang w:val="ru-RU"/>
        </w:rPr>
        <w:t>2</w:t>
      </w:r>
      <w:r>
        <w:rPr>
          <w:rFonts w:ascii="Times New Roman" w:hAnsi="Times New Roman" w:cs="Times New Roman"/>
          <w:lang w:val="uk-UA"/>
        </w:rPr>
        <w:t>;</w:t>
      </w:r>
    </w:p>
    <w:p w:rsidR="002A0121" w:rsidRDefault="00A73B0C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lang w:val="uk-UA"/>
        </w:rPr>
        <w:t>Г  8Н</w:t>
      </w:r>
      <w:r>
        <w:rPr>
          <w:rFonts w:ascii="Times New Roman" w:hAnsi="Times New Roman" w:cs="Times New Roman"/>
        </w:rPr>
        <w:t>NO</w:t>
      </w:r>
      <w:r w:rsidRPr="00A73B0C">
        <w:rPr>
          <w:rFonts w:ascii="Times New Roman" w:hAnsi="Times New Roman" w:cs="Times New Roman"/>
          <w:vertAlign w:val="subscript"/>
          <w:lang w:val="ru-RU"/>
        </w:rPr>
        <w:t>3</w:t>
      </w:r>
      <w:r w:rsidRPr="00A73B0C">
        <w:rPr>
          <w:rFonts w:ascii="Times New Roman" w:hAnsi="Times New Roman" w:cs="Times New Roman"/>
          <w:lang w:val="ru-RU"/>
        </w:rPr>
        <w:t xml:space="preserve"> + 3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 w:rsidRPr="00A73B0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uk-UA"/>
        </w:rPr>
        <w:t xml:space="preserve">               4 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>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uk-UA"/>
        </w:rPr>
        <w:t xml:space="preserve">+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+ 4H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+ 6NO</w:t>
      </w:r>
      <w:r>
        <w:rPr>
          <w:rFonts w:ascii="Times New Roman" w:hAnsi="Times New Roman" w:cs="Times New Roman"/>
          <w:vertAlign w:val="subscript"/>
        </w:rPr>
        <w:t>2</w:t>
      </w:r>
    </w:p>
    <w:p w:rsidR="002A0121" w:rsidRDefault="00A73B0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 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proofErr w:type="gramEnd"/>
      <w:r>
        <w:rPr>
          <w:rFonts w:ascii="Times New Roman" w:hAnsi="Times New Roman" w:cs="Times New Roman"/>
        </w:rPr>
        <w:t>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O.</w:t>
      </w:r>
    </w:p>
    <w:p w:rsidR="002A0121" w:rsidRDefault="00A73B0C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Установити відповідність </w:t>
      </w:r>
      <w:r>
        <w:rPr>
          <w:rFonts w:ascii="Times New Roman" w:hAnsi="Times New Roman" w:cs="Times New Roman"/>
          <w:lang w:val="uk-UA"/>
        </w:rPr>
        <w:t>між реагентами та продуктами реакції: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Реагенти                             Продукти реакції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 </w:t>
      </w:r>
      <w:r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</w:rPr>
        <w:t>NHO</w:t>
      </w:r>
      <w:r>
        <w:rPr>
          <w:rFonts w:ascii="Times New Roman" w:hAnsi="Times New Roman" w:cs="Times New Roman"/>
          <w:vertAlign w:val="subscript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lang w:val="en-GB"/>
        </w:rPr>
        <w:t>CuS</w:t>
      </w:r>
      <w:proofErr w:type="spellEnd"/>
      <w:r>
        <w:rPr>
          <w:rFonts w:ascii="Times New Roman" w:hAnsi="Times New Roman" w:cs="Times New Roman"/>
          <w:lang w:val="uk-UA"/>
        </w:rPr>
        <w:t>;</w:t>
      </w:r>
      <w:r w:rsidRPr="00A73B0C">
        <w:rPr>
          <w:rFonts w:ascii="Times New Roman" w:hAnsi="Times New Roman" w:cs="Times New Roman"/>
          <w:lang w:val="ru-RU"/>
        </w:rPr>
        <w:t xml:space="preserve">1.  </w:t>
      </w:r>
      <w:proofErr w:type="gramStart"/>
      <w:r>
        <w:rPr>
          <w:rFonts w:ascii="Times New Roman" w:hAnsi="Times New Roman" w:cs="Times New Roman"/>
        </w:rPr>
        <w:t>Cu(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+ 2NO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+ 2H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uk-UA"/>
        </w:rPr>
        <w:t>;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  4</w:t>
      </w:r>
      <w:r>
        <w:rPr>
          <w:rFonts w:ascii="Times New Roman" w:hAnsi="Times New Roman" w:cs="Times New Roman"/>
        </w:rPr>
        <w:t>NHO</w:t>
      </w:r>
      <w:r>
        <w:rPr>
          <w:rFonts w:ascii="Times New Roman" w:hAnsi="Times New Roman" w:cs="Times New Roman"/>
          <w:vertAlign w:val="subscript"/>
          <w:lang w:val="uk-UA"/>
        </w:rPr>
        <w:t xml:space="preserve">3 </w:t>
      </w:r>
      <w:r>
        <w:rPr>
          <w:rFonts w:ascii="Times New Roman" w:hAnsi="Times New Roman" w:cs="Times New Roman"/>
          <w:lang w:val="uk-UA"/>
        </w:rPr>
        <w:t>+ С</w:t>
      </w:r>
      <w:r>
        <w:rPr>
          <w:rFonts w:ascii="Times New Roman" w:hAnsi="Times New Roman" w:cs="Times New Roman"/>
          <w:lang w:val="en-GB"/>
        </w:rPr>
        <w:t>u</w:t>
      </w:r>
      <w:r>
        <w:rPr>
          <w:rFonts w:ascii="Times New Roman" w:hAnsi="Times New Roman" w:cs="Times New Roman"/>
          <w:lang w:val="uk-UA"/>
        </w:rPr>
        <w:t xml:space="preserve">;               2.  </w:t>
      </w:r>
      <w:proofErr w:type="gramStart"/>
      <w:r>
        <w:rPr>
          <w:rFonts w:ascii="Times New Roman" w:hAnsi="Times New Roman" w:cs="Times New Roman"/>
        </w:rPr>
        <w:t>Cu(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+SO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+ 4H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+ 6NO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  <w:lang w:val="uk-UA"/>
        </w:rPr>
        <w:t>;</w:t>
      </w:r>
    </w:p>
    <w:p w:rsidR="002A0121" w:rsidRDefault="00A73B0C">
      <w:pPr>
        <w:rPr>
          <w:rFonts w:ascii="Times New Roman" w:hAnsi="Times New Roman" w:cs="Times New Roman"/>
          <w:vertAlign w:val="subscript"/>
          <w:lang w:val="uk-UA"/>
        </w:rPr>
      </w:pPr>
      <w:r>
        <w:rPr>
          <w:rFonts w:ascii="Times New Roman" w:hAnsi="Times New Roman" w:cs="Times New Roman"/>
          <w:lang w:val="uk-UA"/>
        </w:rPr>
        <w:t>В  2</w:t>
      </w:r>
      <w:r>
        <w:rPr>
          <w:rFonts w:ascii="Times New Roman" w:hAnsi="Times New Roman" w:cs="Times New Roman"/>
        </w:rPr>
        <w:t>NHO</w:t>
      </w:r>
      <w:r>
        <w:rPr>
          <w:rFonts w:ascii="Times New Roman" w:hAnsi="Times New Roman" w:cs="Times New Roman"/>
          <w:vertAlign w:val="subscript"/>
          <w:lang w:val="uk-UA"/>
        </w:rPr>
        <w:t xml:space="preserve">3 </w:t>
      </w:r>
      <w:r>
        <w:rPr>
          <w:rFonts w:ascii="Times New Roman" w:hAnsi="Times New Roman" w:cs="Times New Roman"/>
          <w:lang w:val="uk-UA"/>
        </w:rPr>
        <w:t>+ (</w:t>
      </w:r>
      <w:proofErr w:type="spellStart"/>
      <w:r>
        <w:rPr>
          <w:rFonts w:ascii="Times New Roman" w:hAnsi="Times New Roman" w:cs="Times New Roman"/>
        </w:rPr>
        <w:t>CuOH</w:t>
      </w:r>
      <w:proofErr w:type="spellEnd"/>
      <w:r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bscript"/>
          <w:lang w:val="uk-UA"/>
        </w:rPr>
        <w:t xml:space="preserve">;          </w:t>
      </w:r>
      <w:r>
        <w:rPr>
          <w:rFonts w:ascii="Times New Roman" w:hAnsi="Times New Roman" w:cs="Times New Roman"/>
          <w:lang w:val="uk-UA"/>
        </w:rPr>
        <w:t xml:space="preserve">3.  </w:t>
      </w:r>
      <w:proofErr w:type="gramStart"/>
      <w:r>
        <w:rPr>
          <w:rFonts w:ascii="Times New Roman" w:hAnsi="Times New Roman" w:cs="Times New Roman"/>
        </w:rPr>
        <w:t>Cu(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+H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uk-UA"/>
        </w:rPr>
        <w:t xml:space="preserve">; 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 2</w:t>
      </w:r>
      <w:r>
        <w:rPr>
          <w:rFonts w:ascii="Times New Roman" w:hAnsi="Times New Roman" w:cs="Times New Roman"/>
        </w:rPr>
        <w:t>NHO</w:t>
      </w:r>
      <w:r>
        <w:rPr>
          <w:rFonts w:ascii="Times New Roman" w:hAnsi="Times New Roman" w:cs="Times New Roman"/>
          <w:vertAlign w:val="subscript"/>
          <w:lang w:val="uk-UA"/>
        </w:rPr>
        <w:t xml:space="preserve">3 </w:t>
      </w:r>
      <w:r>
        <w:rPr>
          <w:rFonts w:ascii="Times New Roman" w:hAnsi="Times New Roman" w:cs="Times New Roman"/>
          <w:lang w:val="uk-UA"/>
        </w:rPr>
        <w:t xml:space="preserve">+ </w:t>
      </w:r>
      <w:proofErr w:type="spellStart"/>
      <w:r>
        <w:rPr>
          <w:rFonts w:ascii="Times New Roman" w:hAnsi="Times New Roman" w:cs="Times New Roman"/>
        </w:rPr>
        <w:t>CuO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 xml:space="preserve">             4.   </w:t>
      </w:r>
      <w:proofErr w:type="gramStart"/>
      <w:r>
        <w:rPr>
          <w:rFonts w:ascii="Times New Roman" w:hAnsi="Times New Roman" w:cs="Times New Roman"/>
        </w:rPr>
        <w:t>Cu(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+CO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uk-UA"/>
        </w:rPr>
        <w:t xml:space="preserve">; </w:t>
      </w:r>
    </w:p>
    <w:p w:rsidR="002A0121" w:rsidRDefault="00A73B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5.  </w:t>
      </w:r>
      <w:proofErr w:type="gramStart"/>
      <w:r>
        <w:rPr>
          <w:rFonts w:ascii="Times New Roman" w:hAnsi="Times New Roman" w:cs="Times New Roman"/>
        </w:rPr>
        <w:t>Cu(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+H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O.</w:t>
      </w:r>
      <w:bookmarkStart w:id="0" w:name="_GoBack"/>
      <w:bookmarkEnd w:id="0"/>
    </w:p>
    <w:sectPr w:rsidR="002A0121" w:rsidSect="002A012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81DD"/>
    <w:multiLevelType w:val="singleLevel"/>
    <w:tmpl w:val="5A1D81D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D9105E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A0121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73B0C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2355DB8"/>
    <w:rsid w:val="3D9105E2"/>
    <w:rsid w:val="41A57394"/>
    <w:rsid w:val="538A3BBB"/>
    <w:rsid w:val="56FC621D"/>
    <w:rsid w:val="7223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121"/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Пользователь Windows</cp:lastModifiedBy>
  <cp:revision>2</cp:revision>
  <dcterms:created xsi:type="dcterms:W3CDTF">2017-11-28T15:27:00Z</dcterms:created>
  <dcterms:modified xsi:type="dcterms:W3CDTF">2018-05-10T18:32:00Z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