
<file path=[Content_Types].xml><?xml version="1.0" encoding="utf-8"?>
<Types xmlns="http://schemas.openxmlformats.org/package/2006/content-types"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0C" w:rsidRDefault="001D3C0C">
      <w:pPr>
        <w:rPr>
          <w:rFonts w:ascii="Times New Roman" w:hAnsi="Times New Roman" w:cs="Times New Roman"/>
          <w:b/>
          <w:sz w:val="32"/>
          <w:szCs w:val="32"/>
        </w:rPr>
      </w:pPr>
    </w:p>
    <w:p w:rsidR="007B3922" w:rsidRDefault="009135A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ХЛОРИДНА КИСЛОТА</w:t>
      </w:r>
    </w:p>
    <w:p w:rsidR="009135A7" w:rsidRDefault="009135A7">
      <w:pPr>
        <w:rPr>
          <w:rFonts w:ascii="Times New Roman" w:hAnsi="Times New Roman" w:cs="Times New Roman"/>
          <w:sz w:val="28"/>
          <w:szCs w:val="28"/>
        </w:rPr>
      </w:pPr>
    </w:p>
    <w:p w:rsidR="009135A7" w:rsidRDefault="00913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Позначте характеристику розчину хлороводню як електроліту:</w:t>
      </w:r>
    </w:p>
    <w:p w:rsidR="009135A7" w:rsidRDefault="00913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неелектроліт;                                         Б  електроліт середньої сили;</w:t>
      </w:r>
    </w:p>
    <w:p w:rsidR="009135A7" w:rsidRDefault="00913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слабкий електроліт;                               Г  сильний електроліт.</w:t>
      </w:r>
    </w:p>
    <w:p w:rsidR="009135A7" w:rsidRDefault="00913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Позначте речовину, яку можна використовувати для виявлення хлорид-іонів у розчині:</w:t>
      </w:r>
    </w:p>
    <w:p w:rsidR="009135A7" w:rsidRDefault="00913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аргентум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нітрат;                                    Б  барій нітрат;</w:t>
      </w:r>
    </w:p>
    <w:p w:rsidR="009135A7" w:rsidRDefault="00913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калій перманганат;                                Г  лакмус.</w:t>
      </w:r>
    </w:p>
    <w:p w:rsidR="009135A7" w:rsidRDefault="00913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Позначте речовини, при взаємодії яких можна добути хлороводень у лабораторії:</w:t>
      </w:r>
    </w:p>
    <w:p w:rsidR="009135A7" w:rsidRDefault="00913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натрій хлорид і концентрована сульфатна кислота;</w:t>
      </w:r>
    </w:p>
    <w:p w:rsidR="009135A7" w:rsidRDefault="00913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натрій хлорид і вода;</w:t>
      </w:r>
    </w:p>
    <w:p w:rsidR="009135A7" w:rsidRDefault="00913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амоній хлорид і кальцій гідроксид;</w:t>
      </w:r>
    </w:p>
    <w:p w:rsidR="009135A7" w:rsidRDefault="00913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калій хлорид і водень.</w:t>
      </w:r>
    </w:p>
    <w:p w:rsidR="009135A7" w:rsidRDefault="00913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 Позначте продукти реакції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(ІІ) оксиду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хлоридною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кислотою:</w:t>
      </w:r>
    </w:p>
    <w:p w:rsidR="009135A7" w:rsidRDefault="00913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(І) оксид і водень;</w:t>
      </w:r>
    </w:p>
    <w:p w:rsidR="009135A7" w:rsidRDefault="00913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(ІІ) хлорид і водень;</w:t>
      </w:r>
    </w:p>
    <w:p w:rsidR="009135A7" w:rsidRDefault="00913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(І) хлорид і вода;</w:t>
      </w:r>
    </w:p>
    <w:p w:rsidR="009135A7" w:rsidRDefault="009135A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6D4B12">
        <w:rPr>
          <w:rFonts w:ascii="Times New Roman" w:hAnsi="Times New Roman" w:cs="Times New Roman"/>
          <w:sz w:val="28"/>
          <w:szCs w:val="28"/>
        </w:rPr>
        <w:t>купрум</w:t>
      </w:r>
      <w:proofErr w:type="spellEnd"/>
      <w:r w:rsidR="006D4B12">
        <w:rPr>
          <w:rFonts w:ascii="Times New Roman" w:hAnsi="Times New Roman" w:cs="Times New Roman"/>
          <w:sz w:val="28"/>
          <w:szCs w:val="28"/>
        </w:rPr>
        <w:t xml:space="preserve"> (ІІ) хлорид і вода.</w:t>
      </w:r>
    </w:p>
    <w:p w:rsidR="006D4B12" w:rsidRDefault="006D4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 Позначте речовину Х, що відповідає ланцюгу перетворень </w:t>
      </w:r>
    </w:p>
    <w:p w:rsidR="00DA1E06" w:rsidRDefault="00CC1F02">
      <w:pPr>
        <w:rPr>
          <w:rFonts w:ascii="Times New Roman" w:hAnsi="Times New Roman" w:cs="Times New Roman"/>
          <w:sz w:val="28"/>
          <w:szCs w:val="28"/>
        </w:rPr>
      </w:pPr>
      <w:r w:rsidRPr="00CC1F0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69pt;margin-top:7.5pt;width:27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" strokecolor="black [3200]" strokeweight=".5pt">
            <v:stroke endarrow="block" joinstyle="miter"/>
          </v:shape>
        </w:pict>
      </w:r>
      <w:r w:rsidRPr="00CC1F0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1" o:spid="_x0000_s1029" type="#_x0000_t32" style="position:absolute;margin-left:16.9pt;margin-top:7.45pt;width:27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" strokecolor="black [3200]" strokeweight=".5pt">
            <v:stroke endarrow="block" joinstyle="miter"/>
          </v:shape>
        </w:pict>
      </w:r>
      <w:r w:rsidR="006D4B12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6D4B12">
        <w:rPr>
          <w:rFonts w:ascii="Times New Roman" w:hAnsi="Times New Roman" w:cs="Times New Roman"/>
          <w:sz w:val="28"/>
          <w:szCs w:val="28"/>
        </w:rPr>
        <w:t xml:space="preserve">          Х</w:t>
      </w:r>
      <w:r w:rsidR="00A53508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="00DA1E06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DA1E06" w:rsidRPr="00A5350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A1E06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DA1E06" w:rsidRPr="00A53508">
        <w:rPr>
          <w:rFonts w:ascii="Times New Roman" w:hAnsi="Times New Roman" w:cs="Times New Roman"/>
          <w:sz w:val="28"/>
          <w:szCs w:val="28"/>
        </w:rPr>
        <w:t>)</w:t>
      </w:r>
      <w:r w:rsidR="00DA1E06" w:rsidRPr="00A535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A1E06">
        <w:rPr>
          <w:rFonts w:ascii="Times New Roman" w:hAnsi="Times New Roman" w:cs="Times New Roman"/>
          <w:sz w:val="28"/>
          <w:szCs w:val="28"/>
        </w:rPr>
        <w:t>:</w:t>
      </w:r>
    </w:p>
    <w:p w:rsidR="00DA1E06" w:rsidRDefault="00DA1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(ІІІ) хлорид;                                           Б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(ІІІ) гідроксид;</w:t>
      </w:r>
    </w:p>
    <w:p w:rsidR="006D4B12" w:rsidRDefault="00DA1E0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(ІІ)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гідрогенхлорид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                          Г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(ІІ)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хлорид.</w:t>
      </w:r>
    </w:p>
    <w:p w:rsidR="00DA1E06" w:rsidRDefault="00DA1E06" w:rsidP="00A535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Установіть</w:t>
      </w:r>
      <w:proofErr w:type="spellEnd"/>
      <w:r w:rsidR="00A53508" w:rsidRPr="00A5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відповідність</w:t>
      </w:r>
      <w:proofErr w:type="spellEnd"/>
      <w:r w:rsidR="00A53508" w:rsidRPr="00A5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proofErr w:type="gramEnd"/>
      <w:r w:rsidR="00A53508" w:rsidRPr="00A5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="00A53508" w:rsidRPr="00A5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належить</w:t>
      </w:r>
      <w:proofErr w:type="spellEnd"/>
      <w:r w:rsidR="00A53508" w:rsidRPr="00A5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речовина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можливим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продуктом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A53508" w:rsidRPr="00A5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реакції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хлоридною кислотою:</w:t>
      </w:r>
    </w:p>
    <w:p w:rsidR="00DA1E06" w:rsidRDefault="00DA1E0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DA1E06">
        <w:rPr>
          <w:rFonts w:ascii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  <w:r w:rsidR="00A53508" w:rsidRPr="00A535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A1E06">
        <w:rPr>
          <w:rFonts w:ascii="Times New Roman" w:hAnsi="Times New Roman" w:cs="Times New Roman"/>
          <w:b/>
          <w:sz w:val="28"/>
          <w:szCs w:val="28"/>
          <w:lang w:val="ru-RU"/>
        </w:rPr>
        <w:t>речовини</w:t>
      </w:r>
      <w:proofErr w:type="spellEnd"/>
      <w:r w:rsidRPr="00DA1E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Продукт </w:t>
      </w:r>
      <w:proofErr w:type="spellStart"/>
      <w:r w:rsidRPr="00DA1E06">
        <w:rPr>
          <w:rFonts w:ascii="Times New Roman" w:hAnsi="Times New Roman" w:cs="Times New Roman"/>
          <w:b/>
          <w:sz w:val="28"/>
          <w:szCs w:val="28"/>
          <w:lang w:val="ru-RU"/>
        </w:rPr>
        <w:t>реакції</w:t>
      </w:r>
      <w:proofErr w:type="spellEnd"/>
    </w:p>
    <w:p w:rsidR="00DA1E06" w:rsidRPr="00DA1E06" w:rsidRDefault="00DA1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 метали;                                                         1  А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lCl</w:t>
      </w:r>
      <w:proofErr w:type="spellEnd"/>
      <w:r w:rsidRPr="00DA1E0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DA1E06">
        <w:rPr>
          <w:rFonts w:ascii="Times New Roman" w:hAnsi="Times New Roman" w:cs="Times New Roman"/>
          <w:sz w:val="28"/>
          <w:szCs w:val="28"/>
          <w:lang w:val="ru-RU"/>
        </w:rPr>
        <w:t xml:space="preserve"> + 3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A1E0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1E06" w:rsidRPr="00DA1E06" w:rsidRDefault="00DA1E06">
      <w:pPr>
        <w:rPr>
          <w:rFonts w:ascii="Times New Roman" w:hAnsi="Times New Roman" w:cs="Times New Roman"/>
          <w:sz w:val="28"/>
          <w:szCs w:val="28"/>
        </w:rPr>
      </w:pPr>
      <w:r w:rsidRPr="00DA1E06">
        <w:rPr>
          <w:rFonts w:ascii="Times New Roman" w:hAnsi="Times New Roman" w:cs="Times New Roman"/>
          <w:sz w:val="28"/>
          <w:szCs w:val="28"/>
        </w:rPr>
        <w:t xml:space="preserve">Б  основні оксиди;                                            2  </w:t>
      </w:r>
      <w:proofErr w:type="spellStart"/>
      <w:r w:rsidRPr="00DA1E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DA1E06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A1E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DA1E0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A1E06">
        <w:rPr>
          <w:rFonts w:ascii="Times New Roman" w:hAnsi="Times New Roman" w:cs="Times New Roman"/>
          <w:sz w:val="28"/>
          <w:szCs w:val="28"/>
        </w:rPr>
        <w:t>;</w:t>
      </w:r>
    </w:p>
    <w:p w:rsidR="00DA1E06" w:rsidRPr="00DA1E06" w:rsidRDefault="00DA1E0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амфотернігідроксиди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DA1E0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3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PtCl</w:t>
      </w:r>
      <w:proofErr w:type="spellEnd"/>
      <w:r w:rsidRPr="00DA1E0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DA1E06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A1E0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A1E06" w:rsidRPr="00DA1E06" w:rsidRDefault="00DA1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53508" w:rsidRPr="00A5350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1E06">
        <w:rPr>
          <w:rFonts w:ascii="Times New Roman" w:hAnsi="Times New Roman" w:cs="Times New Roman"/>
          <w:sz w:val="28"/>
          <w:szCs w:val="28"/>
          <w:lang w:val="ru-RU"/>
        </w:rPr>
        <w:t xml:space="preserve">4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MgCl</w:t>
      </w:r>
      <w:proofErr w:type="spellEnd"/>
      <w:r w:rsidRPr="00DA1E0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DA1E06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A1E0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A1E06" w:rsidRPr="00A53508" w:rsidRDefault="00A53508">
      <w:pPr>
        <w:rPr>
          <w:rFonts w:ascii="Times New Roman" w:hAnsi="Times New Roman" w:cs="Times New Roman"/>
          <w:sz w:val="28"/>
          <w:szCs w:val="28"/>
        </w:rPr>
      </w:pPr>
      <w:r w:rsidRPr="00A5350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  <w:r w:rsidR="00DA1E06" w:rsidRPr="00A53508">
        <w:rPr>
          <w:rFonts w:ascii="Times New Roman" w:hAnsi="Times New Roman" w:cs="Times New Roman"/>
          <w:sz w:val="28"/>
          <w:szCs w:val="28"/>
        </w:rPr>
        <w:t xml:space="preserve">5  </w:t>
      </w:r>
      <w:proofErr w:type="spellStart"/>
      <w:r w:rsidR="00DA1E06">
        <w:rPr>
          <w:rFonts w:ascii="Times New Roman" w:hAnsi="Times New Roman" w:cs="Times New Roman"/>
          <w:sz w:val="28"/>
          <w:szCs w:val="28"/>
          <w:lang w:val="en-US"/>
        </w:rPr>
        <w:t>ZnCl</w:t>
      </w:r>
      <w:proofErr w:type="spellEnd"/>
      <w:r w:rsidR="00DA1E06" w:rsidRPr="00A535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A1E06" w:rsidRPr="00A53508">
        <w:rPr>
          <w:rFonts w:ascii="Times New Roman" w:hAnsi="Times New Roman" w:cs="Times New Roman"/>
          <w:sz w:val="28"/>
          <w:szCs w:val="28"/>
        </w:rPr>
        <w:t xml:space="preserve"> + </w:t>
      </w:r>
      <w:r w:rsidR="00DA1E0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A1E06" w:rsidRPr="00A535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A1E06" w:rsidRPr="00A53508">
        <w:rPr>
          <w:rFonts w:ascii="Times New Roman" w:hAnsi="Times New Roman" w:cs="Times New Roman"/>
          <w:sz w:val="28"/>
          <w:szCs w:val="28"/>
        </w:rPr>
        <w:t>.</w:t>
      </w:r>
    </w:p>
    <w:p w:rsidR="00DA1E06" w:rsidRPr="00A53508" w:rsidRDefault="00DA1E06">
      <w:pPr>
        <w:rPr>
          <w:rFonts w:ascii="Times New Roman" w:hAnsi="Times New Roman" w:cs="Times New Roman"/>
          <w:sz w:val="28"/>
          <w:szCs w:val="28"/>
        </w:rPr>
      </w:pPr>
      <w:r w:rsidRPr="00A53508">
        <w:rPr>
          <w:rFonts w:ascii="Times New Roman" w:hAnsi="Times New Roman" w:cs="Times New Roman"/>
          <w:sz w:val="28"/>
          <w:szCs w:val="28"/>
        </w:rPr>
        <w:t>7  Позначте</w:t>
      </w:r>
      <w:r w:rsidR="00A53508" w:rsidRPr="00A5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3508">
        <w:rPr>
          <w:rFonts w:ascii="Times New Roman" w:hAnsi="Times New Roman" w:cs="Times New Roman"/>
          <w:sz w:val="28"/>
          <w:szCs w:val="28"/>
        </w:rPr>
        <w:t>колір лакмусу в розчині</w:t>
      </w:r>
      <w:r w:rsidR="00A53508" w:rsidRPr="00A5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3508">
        <w:rPr>
          <w:rFonts w:ascii="Times New Roman" w:hAnsi="Times New Roman" w:cs="Times New Roman"/>
          <w:sz w:val="28"/>
          <w:szCs w:val="28"/>
        </w:rPr>
        <w:t>хлоридної</w:t>
      </w:r>
      <w:proofErr w:type="spellEnd"/>
      <w:r w:rsidR="00A53508" w:rsidRPr="00A5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3508">
        <w:rPr>
          <w:rFonts w:ascii="Times New Roman" w:hAnsi="Times New Roman" w:cs="Times New Roman"/>
          <w:sz w:val="28"/>
          <w:szCs w:val="28"/>
        </w:rPr>
        <w:t>кислоти:</w:t>
      </w:r>
    </w:p>
    <w:p w:rsidR="00DA1E06" w:rsidRDefault="00DA1E0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жовтий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                                                       Б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фіолетовий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A1E06" w:rsidRDefault="00DA1E0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червоний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                                                    Г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A1E06" w:rsidRDefault="00DA1E0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Позначтевластивість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притаманну</w:t>
      </w:r>
      <w:proofErr w:type="spellEnd"/>
      <w:r w:rsidR="00A53508" w:rsidRPr="00A5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хлороводню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A1E06" w:rsidRDefault="00DA1E0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 за</w:t>
      </w:r>
      <w:r w:rsidR="00A53508" w:rsidRPr="00A5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звичайних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A1E06" w:rsidRDefault="00DA1E0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A53508" w:rsidRPr="00A5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ізкий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запах;</w:t>
      </w:r>
    </w:p>
    <w:p w:rsidR="00DA1E06" w:rsidRDefault="00DA1E0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A53508" w:rsidRPr="00A5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інтенсивне</w:t>
      </w:r>
      <w:proofErr w:type="spellEnd"/>
      <w:r w:rsidR="00A53508" w:rsidRPr="00A5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жовте</w:t>
      </w:r>
      <w:proofErr w:type="spellEnd"/>
      <w:r w:rsidR="00A53508" w:rsidRPr="00A5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забарвлення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A1E06" w:rsidRDefault="00DA1E0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  не</w:t>
      </w:r>
      <w:r w:rsidR="00A53508" w:rsidRPr="00A5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розчиняється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A1E06" w:rsidRDefault="00DA1E0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Позначте</w:t>
      </w:r>
      <w:proofErr w:type="spellEnd"/>
      <w:r w:rsidR="00A53508" w:rsidRPr="00A5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речовини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 w:rsidR="00A53508" w:rsidRPr="00A5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="00A53508" w:rsidRPr="00A5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A53508" w:rsidRPr="00A5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добути</w:t>
      </w:r>
      <w:proofErr w:type="spellEnd"/>
      <w:r w:rsidR="00A53508" w:rsidRPr="00A5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хлороводень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лабораторії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A1E06" w:rsidRDefault="00DA1E0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натрій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хлорид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калій</w:t>
      </w:r>
      <w:proofErr w:type="spellEnd"/>
      <w:r w:rsidR="00A53508" w:rsidRPr="00A5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гідроксид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A1E06" w:rsidRDefault="00DA1E06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калій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хлорид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концентрована</w:t>
      </w:r>
      <w:proofErr w:type="spellEnd"/>
      <w:r w:rsidR="00A53508" w:rsidRPr="00A5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сульфатна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кислота;</w:t>
      </w:r>
    </w:p>
    <w:p w:rsidR="00DA1E06" w:rsidRDefault="00DA1E0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натрій</w:t>
      </w:r>
      <w:proofErr w:type="spellEnd"/>
      <w:r w:rsidR="000D0136">
        <w:rPr>
          <w:rFonts w:ascii="Times New Roman" w:hAnsi="Times New Roman" w:cs="Times New Roman"/>
          <w:sz w:val="28"/>
          <w:szCs w:val="28"/>
          <w:lang w:val="ru-RU"/>
        </w:rPr>
        <w:t xml:space="preserve"> хлорид </w:t>
      </w:r>
      <w:proofErr w:type="spellStart"/>
      <w:r w:rsidR="000D0136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0D01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D0136">
        <w:rPr>
          <w:rFonts w:ascii="Times New Roman" w:hAnsi="Times New Roman" w:cs="Times New Roman"/>
          <w:sz w:val="28"/>
          <w:szCs w:val="28"/>
          <w:lang w:val="ru-RU"/>
        </w:rPr>
        <w:t>водень</w:t>
      </w:r>
      <w:proofErr w:type="spellEnd"/>
      <w:r w:rsidR="000D013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D0136" w:rsidRDefault="000D013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калій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хлорид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вода.</w:t>
      </w:r>
    </w:p>
    <w:p w:rsidR="000D0136" w:rsidRDefault="000D013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Позначте</w:t>
      </w:r>
      <w:proofErr w:type="spellEnd"/>
      <w:r w:rsidR="00A53508" w:rsidRPr="00A5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продукти</w:t>
      </w:r>
      <w:proofErr w:type="spellEnd"/>
      <w:r w:rsidR="00A53508" w:rsidRPr="00A5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реакції</w:t>
      </w:r>
      <w:proofErr w:type="spellEnd"/>
      <w:r w:rsidR="00A53508" w:rsidRPr="00A5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ферум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(ІІІ)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гідроксиду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хлоридною кислотою:</w:t>
      </w:r>
    </w:p>
    <w:p w:rsidR="000D0136" w:rsidRDefault="000D013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ферум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(ІІІ)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оксид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хлороводень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D0136" w:rsidRDefault="000D0136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ферум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(ІІІ) хлорид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вода;</w:t>
      </w:r>
    </w:p>
    <w:p w:rsidR="000D0136" w:rsidRDefault="000D013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ферум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(ІІ)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хлорид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водень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D0136" w:rsidRDefault="000D013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ферум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(ІІ)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хлорид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вода.</w:t>
      </w:r>
    </w:p>
    <w:p w:rsidR="000D0136" w:rsidRDefault="000D013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Позначте</w:t>
      </w:r>
      <w:proofErr w:type="spellEnd"/>
      <w:r w:rsidR="00A53508" w:rsidRPr="00A5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речовину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A53508" w:rsidRPr="00A5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 w:rsidR="00A53508" w:rsidRPr="00A5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ланцюгу</w:t>
      </w:r>
      <w:proofErr w:type="spellEnd"/>
      <w:r w:rsidR="00A53508" w:rsidRPr="00A5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перетворень</w:t>
      </w:r>
      <w:proofErr w:type="spellEnd"/>
    </w:p>
    <w:p w:rsidR="000D0136" w:rsidRDefault="00A53508">
      <w:pPr>
        <w:rPr>
          <w:rFonts w:ascii="Times New Roman" w:hAnsi="Times New Roman" w:cs="Times New Roman"/>
          <w:sz w:val="28"/>
          <w:szCs w:val="28"/>
        </w:rPr>
      </w:pPr>
      <w:r w:rsidRPr="00CC1F0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4" o:spid="_x0000_s1028" type="#_x0000_t32" style="position:absolute;margin-left:103.5pt;margin-top:7.45pt;width:27.75pt;height:0;z-index:25166540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" strokecolor="black [3200]" strokeweight=".5pt">
            <v:stroke endarrow="block" joinstyle="miter"/>
          </v:shape>
        </w:pict>
      </w:r>
      <w:r w:rsidR="00CC1F02" w:rsidRPr="00CC1F0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3" o:spid="_x0000_s1027" type="#_x0000_t32" style="position:absolute;margin-left:58.5pt;margin-top:7.45pt;width:27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" strokecolor="black [3200]" strokeweight=".5pt">
            <v:stroke endarrow="block" joinstyle="miter"/>
          </v:shape>
        </w:pict>
      </w:r>
      <w:proofErr w:type="gramStart"/>
      <w:r w:rsidR="000D0136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0D0136" w:rsidRPr="000D0136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0D0136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0D0136" w:rsidRPr="000D013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D0136" w:rsidRPr="000D013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A5350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                </w:t>
      </w:r>
      <w:r w:rsidR="000D01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53508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0D0136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0D0136" w:rsidRPr="000D013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D0136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0D0136" w:rsidRPr="000D013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0D0136" w:rsidRPr="000D013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D0136" w:rsidRPr="000D013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0D0136">
        <w:rPr>
          <w:rFonts w:ascii="Times New Roman" w:hAnsi="Times New Roman" w:cs="Times New Roman"/>
          <w:sz w:val="28"/>
          <w:szCs w:val="28"/>
        </w:rPr>
        <w:t>:</w:t>
      </w:r>
    </w:p>
    <w:p w:rsidR="000D0136" w:rsidRDefault="000D0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магній хлорид;                                         Б  магній гідроксид;</w:t>
      </w:r>
    </w:p>
    <w:p w:rsidR="000D0136" w:rsidRDefault="000D0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магній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гідрогенхлорид</w:t>
      </w:r>
      <w:proofErr w:type="spellEnd"/>
      <w:r>
        <w:rPr>
          <w:rFonts w:ascii="Times New Roman" w:hAnsi="Times New Roman" w:cs="Times New Roman"/>
          <w:sz w:val="28"/>
          <w:szCs w:val="28"/>
        </w:rPr>
        <w:t>;                           Г  магній.</w:t>
      </w:r>
    </w:p>
    <w:p w:rsidR="000D0136" w:rsidRDefault="000D0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 Установіть відповідність між класом, до якого належить речовина, та можливим продуктом її реакції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хлоридною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кислотою:</w:t>
      </w:r>
    </w:p>
    <w:p w:rsidR="000D0136" w:rsidRDefault="000D0136">
      <w:pPr>
        <w:rPr>
          <w:rFonts w:ascii="Times New Roman" w:hAnsi="Times New Roman" w:cs="Times New Roman"/>
          <w:b/>
          <w:sz w:val="28"/>
          <w:szCs w:val="28"/>
        </w:rPr>
      </w:pPr>
      <w:r w:rsidRPr="000D0136">
        <w:rPr>
          <w:rFonts w:ascii="Times New Roman" w:hAnsi="Times New Roman" w:cs="Times New Roman"/>
          <w:b/>
          <w:sz w:val="28"/>
          <w:szCs w:val="28"/>
        </w:rPr>
        <w:t>Клас речовини                                                 Продукт реакції</w:t>
      </w:r>
    </w:p>
    <w:p w:rsidR="000D0136" w:rsidRPr="009E2F02" w:rsidRDefault="000D013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  метали;                                                          1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CuCl</w:t>
      </w:r>
      <w:proofErr w:type="spellEnd"/>
      <w:r w:rsidRPr="000D013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D0136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D013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9E2F02">
        <w:rPr>
          <w:rFonts w:ascii="Times New Roman" w:hAnsi="Times New Roman" w:cs="Times New Roman"/>
          <w:sz w:val="28"/>
          <w:szCs w:val="28"/>
          <w:lang w:val="ru-RU"/>
        </w:rPr>
        <w:t>;</w:t>
      </w:r>
      <w:bookmarkStart w:id="0" w:name="_GoBack"/>
      <w:bookmarkEnd w:id="0"/>
    </w:p>
    <w:p w:rsidR="000D0136" w:rsidRPr="009E2F02" w:rsidRDefault="000D013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  основні оксиди;</w:t>
      </w:r>
      <w:r w:rsidRPr="000D013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2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MgCl</w:t>
      </w:r>
      <w:proofErr w:type="spellEnd"/>
      <w:r w:rsidRPr="000D013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D0136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D013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9E2F0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D0136" w:rsidRPr="000D0136" w:rsidRDefault="000D013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  амфотерні гідроксиди;</w:t>
      </w:r>
      <w:r w:rsidRPr="000D013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3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0D013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D0136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D013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D0136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D013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E2F02">
        <w:rPr>
          <w:rFonts w:ascii="Times New Roman" w:hAnsi="Times New Roman" w:cs="Times New Roman"/>
          <w:sz w:val="28"/>
          <w:szCs w:val="28"/>
        </w:rPr>
        <w:t>;</w:t>
      </w:r>
    </w:p>
    <w:p w:rsidR="000D0136" w:rsidRPr="009E2F02" w:rsidRDefault="000D0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солі.</w:t>
      </w:r>
      <w:r w:rsidR="00A53508" w:rsidRPr="00A5350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</w:t>
      </w:r>
      <w:r w:rsidRPr="00A53508">
        <w:rPr>
          <w:rFonts w:ascii="Times New Roman" w:hAnsi="Times New Roman" w:cs="Times New Roman"/>
          <w:sz w:val="28"/>
          <w:szCs w:val="28"/>
          <w:lang w:val="ru-RU"/>
        </w:rPr>
        <w:t xml:space="preserve">4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A5350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A53508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5350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E2F02">
        <w:rPr>
          <w:rFonts w:ascii="Times New Roman" w:hAnsi="Times New Roman" w:cs="Times New Roman"/>
          <w:sz w:val="28"/>
          <w:szCs w:val="28"/>
        </w:rPr>
        <w:t>;</w:t>
      </w:r>
    </w:p>
    <w:p w:rsidR="000D0136" w:rsidRPr="00A53508" w:rsidRDefault="00A5350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350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</w:t>
      </w:r>
      <w:r w:rsidR="000D0136" w:rsidRPr="00A53508">
        <w:rPr>
          <w:rFonts w:ascii="Times New Roman" w:hAnsi="Times New Roman" w:cs="Times New Roman"/>
          <w:sz w:val="28"/>
          <w:szCs w:val="28"/>
          <w:lang w:val="ru-RU"/>
        </w:rPr>
        <w:t xml:space="preserve">5  </w:t>
      </w:r>
      <w:proofErr w:type="spellStart"/>
      <w:r w:rsidR="000D0136">
        <w:rPr>
          <w:rFonts w:ascii="Times New Roman" w:hAnsi="Times New Roman" w:cs="Times New Roman"/>
          <w:sz w:val="28"/>
          <w:szCs w:val="28"/>
          <w:lang w:val="en-US"/>
        </w:rPr>
        <w:t>ZnCl</w:t>
      </w:r>
      <w:proofErr w:type="spellEnd"/>
      <w:r w:rsidR="000D0136" w:rsidRPr="00A5350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0D0136" w:rsidRPr="00A53508">
        <w:rPr>
          <w:rFonts w:ascii="Times New Roman" w:hAnsi="Times New Roman" w:cs="Times New Roman"/>
          <w:sz w:val="28"/>
          <w:szCs w:val="28"/>
          <w:lang w:val="ru-RU"/>
        </w:rPr>
        <w:t xml:space="preserve"> + 2</w:t>
      </w:r>
      <w:r w:rsidR="000D013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D0136" w:rsidRPr="00A5350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0D013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E2F02">
        <w:rPr>
          <w:rFonts w:ascii="Times New Roman" w:hAnsi="Times New Roman" w:cs="Times New Roman"/>
          <w:sz w:val="28"/>
          <w:szCs w:val="28"/>
        </w:rPr>
        <w:t>.</w:t>
      </w:r>
    </w:p>
    <w:sectPr w:rsidR="000D0136" w:rsidRPr="00A53508" w:rsidSect="00CC1F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214"/>
    <w:rsid w:val="000D0136"/>
    <w:rsid w:val="001D3C0C"/>
    <w:rsid w:val="006D4B12"/>
    <w:rsid w:val="00761D5E"/>
    <w:rsid w:val="007B3922"/>
    <w:rsid w:val="009135A7"/>
    <w:rsid w:val="009E2F02"/>
    <w:rsid w:val="00A53508"/>
    <w:rsid w:val="00A87214"/>
    <w:rsid w:val="00CC1F02"/>
    <w:rsid w:val="00DA1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  <o:r id="V:Rule3" type="connector" idref="#Прямая со стрелкой 4"/>
        <o:r id="V:Rule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4B12"/>
    <w:rPr>
      <w:rFonts w:ascii="Segoe UI" w:hAnsi="Segoe UI" w:cs="Segoe UI"/>
      <w:sz w:val="18"/>
      <w:szCs w:val="18"/>
    </w:rPr>
  </w:style>
  <w:style w:type="character" w:styleId="a5">
    <w:name w:val="Placeholder Text"/>
    <w:basedOn w:val="a0"/>
    <w:uiPriority w:val="99"/>
    <w:semiHidden/>
    <w:rsid w:val="006D4B1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136DC3A-8B20-4A15-9C9F-230A52979876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A5B5B-A280-44B1-A70C-D9669BC4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</cp:revision>
  <cp:lastPrinted>2018-05-01T16:00:00Z</cp:lastPrinted>
  <dcterms:created xsi:type="dcterms:W3CDTF">2018-05-01T15:47:00Z</dcterms:created>
  <dcterms:modified xsi:type="dcterms:W3CDTF">2018-05-10T18:19:00Z</dcterms:modified>
</cp:coreProperties>
</file>