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t xml:space="preserve">Future </w:t>
      </w:r>
      <w:proofErr w:type="gramStart"/>
      <w:r w:rsidRPr="0051242B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t>Simple</w:t>
      </w:r>
      <w:proofErr w:type="gramEnd"/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Простий (неозначений) майбутній час</w:t>
      </w:r>
    </w:p>
    <w:p w:rsidR="0051242B" w:rsidRPr="0051242B" w:rsidRDefault="0051242B" w:rsidP="005124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6" w:anchor="tabs-1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3A405B"/>
            <w:sz w:val="28"/>
            <w:szCs w:val="28"/>
            <w:u w:val="single"/>
            <w:bdr w:val="none" w:sz="0" w:space="0" w:color="auto" w:frame="1"/>
            <w:lang w:eastAsia="ru-RU"/>
          </w:rPr>
          <w:t>СТВЕРДЖЕННЯ</w:t>
        </w:r>
      </w:hyperlink>
    </w:p>
    <w:p w:rsidR="0051242B" w:rsidRPr="0051242B" w:rsidRDefault="0051242B" w:rsidP="005124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7" w:anchor="tabs-2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A1A6BB"/>
            <w:sz w:val="28"/>
            <w:szCs w:val="28"/>
            <w:u w:val="single"/>
            <w:bdr w:val="none" w:sz="0" w:space="0" w:color="auto" w:frame="1"/>
            <w:lang w:eastAsia="ru-RU"/>
          </w:rPr>
          <w:t>ЗАПЕРЕЧЕННЯ</w:t>
        </w:r>
      </w:hyperlink>
    </w:p>
    <w:p w:rsidR="0051242B" w:rsidRPr="0051242B" w:rsidRDefault="0051242B" w:rsidP="005124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8" w:anchor="tabs-3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A1A6BB"/>
            <w:sz w:val="28"/>
            <w:szCs w:val="28"/>
            <w:u w:val="single"/>
            <w:bdr w:val="none" w:sz="0" w:space="0" w:color="auto" w:frame="1"/>
            <w:lang w:eastAsia="ru-RU"/>
          </w:rPr>
          <w:t>ПИТАННЯ</w:t>
        </w:r>
      </w:hyperlink>
    </w:p>
    <w:tbl>
      <w:tblPr>
        <w:tblW w:w="951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45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I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shall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 work tomorrow.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 буду працювати завтра.</w:t>
            </w:r>
          </w:p>
        </w:tc>
      </w:tr>
      <w:tr w:rsidR="0051242B" w:rsidRPr="0051242B" w:rsidTr="0051242B">
        <w:tc>
          <w:tcPr>
            <w:tcW w:w="0" w:type="auto"/>
            <w:vAlign w:val="center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You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will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 work tomorrow.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Ви будете працювати завтра.</w:t>
            </w: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18"/>
              <w:gridCol w:w="621"/>
              <w:gridCol w:w="218"/>
              <w:gridCol w:w="263"/>
              <w:gridCol w:w="218"/>
              <w:gridCol w:w="270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shall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"/>
              <w:gridCol w:w="218"/>
              <w:gridCol w:w="496"/>
              <w:gridCol w:w="218"/>
              <w:gridCol w:w="263"/>
              <w:gridCol w:w="218"/>
              <w:gridCol w:w="270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He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She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It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You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They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will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5855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9" w:anchor="the-subject" w:history="1">
                    <w:proofErr w:type="gramStart"/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п</w:t>
                    </w:r>
                    <w:proofErr w:type="gramEnd"/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ідмет</w:t>
                    </w:r>
                  </w:hyperlink>
                </w:p>
              </w:tc>
            </w:tr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 інфінітив смислового дієслова без частки "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to</w:t>
                  </w: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";</w:t>
                  </w:r>
                </w:p>
              </w:tc>
            </w:tr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QW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10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question word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(питальне слово).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Стверджувальне речення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Indefinite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утворюється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допомогою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11" w:anchor="dopomizhni-dieslova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допоміжного дієслова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 форми простого </w:t>
      </w:r>
      <w:hyperlink r:id="rId12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інфінітиву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без частки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to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активного або пасивного стану. Дієслово </w:t>
      </w:r>
      <w:hyperlink r:id="rId13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to be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am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are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в простому майбутньому часі використовується в формі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 be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ідше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 be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). 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 сучасній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 мові вживається для всіх осіб однини та множини.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використовується з першою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особою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але його використання зараз вважається застарілим.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 сучасній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 для всіх осіб будь-якого числа використовується тільки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й це не вважається помилкою. Але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ще можна зустріти в газетах, старих або офіційних текстах, в художній літературі.</w:t>
      </w:r>
    </w:p>
    <w:p w:rsidR="0051242B" w:rsidRPr="0051242B" w:rsidRDefault="0051242B" w:rsidP="005124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shall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go for a walk tomorrow.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прогулянку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My husband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buy this ring for me.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чоловік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придбає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каблучку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find your key tomorrow.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твій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ключ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 project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be presented next Tuesday.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Проект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представлений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вівторка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shall = ‘ll (скорочення)</w:t>
      </w:r>
    </w:p>
    <w:p w:rsidR="0051242B" w:rsidRPr="0051242B" w:rsidRDefault="0051242B" w:rsidP="005124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’ll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go to the cinema next week.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тижня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will = ‘ll</w:t>
      </w:r>
    </w:p>
    <w:p w:rsidR="0051242B" w:rsidRPr="0051242B" w:rsidRDefault="0051242B" w:rsidP="005124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He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’ll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 fly to Paris next winter. – Він полетить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Париж наступної зими.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Заперечне речення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 заперечних реченнях 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додається заперечна частка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not 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 допоміжного дієслова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 Загальний порядок слів у реченні не змінюється.</w:t>
      </w:r>
    </w:p>
    <w:p w:rsidR="0051242B" w:rsidRPr="0051242B" w:rsidRDefault="0051242B" w:rsidP="0051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not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go for a walk tomorrow.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прогулянку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My husband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not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buy this ring for me.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чоловік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придбає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каблучку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not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find your key tomorrow. 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твій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ключ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 project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not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be presented next Tuesday.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Проект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представлений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вівторка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will not = won’t</w:t>
      </w:r>
    </w:p>
    <w:p w:rsidR="0051242B" w:rsidRPr="0051242B" w:rsidRDefault="0051242B" w:rsidP="0051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won’t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go to the cinema.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shall not = shan’t</w:t>
      </w:r>
    </w:p>
    <w:p w:rsidR="0051242B" w:rsidRPr="0051242B" w:rsidRDefault="0051242B" w:rsidP="005124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shan’t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work there. – Я не буду там працювати.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Питальне речення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Утворення загального питання 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відбувається шляхом винесення допоміжного дієслова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 початок речення перед </w:t>
      </w:r>
      <w:hyperlink r:id="rId14" w:anchor="the-subject" w:history="1">
        <w:proofErr w:type="gramStart"/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ідметом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 go for a walk tomorrow?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прогулянку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my husband buy this ring for me?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чоловік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придбає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каблучку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we find your key tomorrow?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твій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ключ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 project be presented next Tuesday? – Чи буде проект представлений наступного вівторка?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Спец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іальне питання 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 </w:t>
      </w:r>
      <w:hyperlink r:id="rId15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питального слова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 фрази, що ставиться в самий початок речення. Подальший порядок слів такий самий, як і в загальному питанні для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Simple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(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+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ідмет + інфінітив).</w:t>
      </w:r>
    </w:p>
    <w:p w:rsidR="0051242B" w:rsidRPr="0051242B" w:rsidRDefault="0051242B" w:rsidP="0051242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Where 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I go tomorrow?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Куди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What 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my husband buy for me?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придбає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чоловік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When 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we find your key?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твій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ключ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Why 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the project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be presented next Tuesday?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Чому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проект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представлений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вівторка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Використання Future Simple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Загальний майбутній час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використовується для описання поодиноких, повторюваних або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посл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ідовних дій у майбутньому.</w:t>
      </w:r>
    </w:p>
    <w:p w:rsidR="0051242B" w:rsidRPr="0051242B" w:rsidRDefault="0051242B" w:rsidP="0051242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He will come here tomorrow.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прийде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сюди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 will run every morning next summer.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літа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бігати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кожного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ранку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They will go to the cinema, buy some snacks, and watch good movie next Monday.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понеділка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придбають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щось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перекусити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дивитися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хороший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фільм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Припущення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майбутнє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вираження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припущень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здогадок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майбутні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дії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події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такому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випадку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часто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16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складних</w:t>
        </w:r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 xml:space="preserve"> </w:t>
        </w:r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реченнях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де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перша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частина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виражена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дієсловом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17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>Present Simple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: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think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думати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вважати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believe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вірити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expect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очікувати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be afraid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боятися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be 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lastRenderedPageBreak/>
        <w:t>sure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бути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впевненим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ж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прислівниками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: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probably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можливо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perhaps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мабуть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certainly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безумвно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точно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тощо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think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he will win this competition.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думаю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виграє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змагання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I’m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afraid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she won’t come here on time.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Боюся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прийде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вчасно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Probably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they will find the way out.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Можливо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вихід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Обіцянки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побоювання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сподівання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вираження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обіцянок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описання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чиїхось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сподівань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надій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щодо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майбутнього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Часто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цей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реченні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зі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словами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: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promise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обіцяти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swear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клястися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guarantee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гарантувати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hope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сподіватися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threat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погрожувати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warn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попереджати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request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прохати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робити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запит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offer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пропонувати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).</w:t>
      </w:r>
    </w:p>
    <w:p w:rsidR="0051242B" w:rsidRPr="0051242B" w:rsidRDefault="0051242B" w:rsidP="0051242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promise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we will go to the seaside next year.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обіцяю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поїдемо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море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hope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he will enter the university.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сподіваємося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вступить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університету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swears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she will come home in time.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присягається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вдома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вчасно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 на майбутнє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для вираження того, що неодмінно здійсниться в майбутньому, і на що ми не можемо вплинути.</w:t>
      </w:r>
    </w:p>
    <w:p w:rsidR="0051242B" w:rsidRPr="0051242B" w:rsidRDefault="0051242B" w:rsidP="0051242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 great storm will be tomorrow.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сильний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шторм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Anyway she will fly away.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якому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випадку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полетить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геть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 dawn will come soon.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Скоро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настане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світанок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Спонтанні </w:t>
      </w:r>
      <w:proofErr w:type="gramStart"/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також виражає спонтанні, миттєві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ішення або дії, які не були заплановані заздалегідь, а тільки-но спали на думку.</w:t>
      </w:r>
    </w:p>
    <w:p w:rsidR="0051242B" w:rsidRPr="0051242B" w:rsidRDefault="0051242B" w:rsidP="0051242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 will take this dress.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візьму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сукню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(незапланована покупка в магазині)</w:t>
      </w:r>
    </w:p>
    <w:p w:rsidR="0051242B" w:rsidRPr="0051242B" w:rsidRDefault="0051242B" w:rsidP="0051242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We will go there right now!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туди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прямо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!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(емоційне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ішення)</w:t>
      </w:r>
    </w:p>
    <w:p w:rsidR="0051242B" w:rsidRPr="0051242B" w:rsidRDefault="0051242B" w:rsidP="0051242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 will paint this table.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пофарбую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стіл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ішення прийняте спонтанно, дивлячись на стіл)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Маркери часу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Simple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використовується, якщо на питання «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коли це буде?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» можна вказати приблизний, неточний час. Якщо відомо точний та конкретний час або проміжок часу, в який буде виконуватися дія, то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такому випадку буде використовуватися </w:t>
      </w:r>
      <w:hyperlink r:id="rId18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Present Continuous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 </w:t>
      </w:r>
      <w:hyperlink r:id="rId19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Future Continuous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tomorrow – завтра</w:t>
      </w:r>
    </w:p>
    <w:p w:rsidR="0051242B" w:rsidRPr="0051242B" w:rsidRDefault="0051242B" w:rsidP="0051242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the day after tomorrow –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іслязавтра</w:t>
      </w:r>
    </w:p>
    <w:p w:rsidR="0051242B" w:rsidRPr="0051242B" w:rsidRDefault="0051242B" w:rsidP="0051242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tonight – сьогодні ввечері</w:t>
      </w:r>
    </w:p>
    <w:p w:rsidR="0051242B" w:rsidRPr="0051242B" w:rsidRDefault="0051242B" w:rsidP="0051242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soon – скоро</w:t>
      </w:r>
    </w:p>
    <w:p w:rsidR="0051242B" w:rsidRPr="0051242B" w:rsidRDefault="0051242B" w:rsidP="0051242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as soon as – як тільки</w:t>
      </w:r>
    </w:p>
    <w:p w:rsidR="0051242B" w:rsidRPr="0051242B" w:rsidRDefault="0051242B" w:rsidP="0051242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later –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ізніше</w:t>
      </w:r>
    </w:p>
    <w:p w:rsidR="0051242B" w:rsidRPr="0051242B" w:rsidRDefault="0051242B" w:rsidP="0051242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next week – наступного тижня</w:t>
      </w:r>
    </w:p>
    <w:p w:rsidR="0051242B" w:rsidRPr="0051242B" w:rsidRDefault="0051242B" w:rsidP="0051242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next month – наступного місяця</w:t>
      </w:r>
    </w:p>
    <w:p w:rsidR="0051242B" w:rsidRPr="0051242B" w:rsidRDefault="0051242B" w:rsidP="0051242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next year – в наступному році, наступного року</w:t>
      </w:r>
    </w:p>
    <w:p w:rsidR="0051242B" w:rsidRPr="0051242B" w:rsidRDefault="0051242B" w:rsidP="0051242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lastRenderedPageBreak/>
        <w:t>next century – в наступному сторіччі</w:t>
      </w:r>
    </w:p>
    <w:p w:rsidR="0051242B" w:rsidRPr="0051242B" w:rsidRDefault="0051242B" w:rsidP="0051242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in a week – через тиждень</w:t>
      </w:r>
    </w:p>
    <w:p w:rsidR="0051242B" w:rsidRPr="0051242B" w:rsidRDefault="0051242B" w:rsidP="0051242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in a month – через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ісяць</w:t>
      </w:r>
    </w:p>
    <w:p w:rsidR="0051242B" w:rsidRPr="0051242B" w:rsidRDefault="0051242B" w:rsidP="0051242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in three year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через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три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роки</w:t>
      </w:r>
    </w:p>
    <w:p w:rsidR="0051242B" w:rsidRPr="0051242B" w:rsidRDefault="0051242B" w:rsidP="0051242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in two days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через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дні</w:t>
      </w:r>
    </w:p>
    <w:p w:rsidR="0051242B" w:rsidRPr="0051242B" w:rsidRDefault="0051242B" w:rsidP="0051242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in one of these days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один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цих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днів</w:t>
      </w:r>
    </w:p>
    <w:p w:rsidR="0051242B" w:rsidRPr="0051242B" w:rsidRDefault="0051242B" w:rsidP="005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42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lastRenderedPageBreak/>
        <w:t>Future Continuous</w:t>
      </w:r>
      <w:proofErr w:type="gramStart"/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Майбутн</w:t>
      </w:r>
      <w:proofErr w:type="gramEnd"/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ій тривалий час</w:t>
      </w:r>
    </w:p>
    <w:p w:rsidR="0051242B" w:rsidRPr="0051242B" w:rsidRDefault="0051242B" w:rsidP="0051242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20" w:anchor="tabs-1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3A405B"/>
            <w:sz w:val="28"/>
            <w:szCs w:val="28"/>
            <w:u w:val="single"/>
            <w:bdr w:val="none" w:sz="0" w:space="0" w:color="auto" w:frame="1"/>
            <w:lang w:eastAsia="ru-RU"/>
          </w:rPr>
          <w:t>СТВЕРДЖЕННЯ</w:t>
        </w:r>
      </w:hyperlink>
    </w:p>
    <w:p w:rsidR="0051242B" w:rsidRPr="0051242B" w:rsidRDefault="0051242B" w:rsidP="0051242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21" w:anchor="tabs-2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A1A6BB"/>
            <w:sz w:val="28"/>
            <w:szCs w:val="28"/>
            <w:u w:val="single"/>
            <w:bdr w:val="none" w:sz="0" w:space="0" w:color="auto" w:frame="1"/>
            <w:lang w:eastAsia="ru-RU"/>
          </w:rPr>
          <w:t>ЗАПЕРЕЧЕННЯ</w:t>
        </w:r>
      </w:hyperlink>
    </w:p>
    <w:p w:rsidR="0051242B" w:rsidRPr="0051242B" w:rsidRDefault="0051242B" w:rsidP="0051242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22" w:anchor="tabs-3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A1A6BB"/>
            <w:sz w:val="28"/>
            <w:szCs w:val="28"/>
            <w:u w:val="single"/>
            <w:bdr w:val="none" w:sz="0" w:space="0" w:color="auto" w:frame="1"/>
            <w:lang w:eastAsia="ru-RU"/>
          </w:rPr>
          <w:t>ПИТАННЯ</w:t>
        </w:r>
      </w:hyperlink>
    </w:p>
    <w:tbl>
      <w:tblPr>
        <w:tblW w:w="951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45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shall be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work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at eight o'clock.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 буду працювати о 8-ій годині.</w:t>
            </w:r>
          </w:p>
        </w:tc>
      </w:tr>
      <w:tr w:rsidR="0051242B" w:rsidRPr="0051242B" w:rsidTr="0051242B">
        <w:tc>
          <w:tcPr>
            <w:tcW w:w="0" w:type="auto"/>
            <w:vAlign w:val="center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You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will be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work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at eight o'clock.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Ви будете працювати о 8-ій годині.</w:t>
            </w: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18"/>
              <w:gridCol w:w="621"/>
              <w:gridCol w:w="218"/>
              <w:gridCol w:w="986"/>
              <w:gridCol w:w="218"/>
              <w:gridCol w:w="270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shall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be 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"/>
              <w:gridCol w:w="218"/>
              <w:gridCol w:w="496"/>
              <w:gridCol w:w="218"/>
              <w:gridCol w:w="986"/>
              <w:gridCol w:w="218"/>
              <w:gridCol w:w="270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He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She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It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You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They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will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be 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4650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23" w:anchor="the-subject" w:history="1">
                    <w:proofErr w:type="gramStart"/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п</w:t>
                    </w:r>
                    <w:proofErr w:type="gramEnd"/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ідмет</w:t>
                    </w:r>
                  </w:hyperlink>
                </w:p>
              </w:tc>
            </w:tr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 смислове </w:t>
                  </w:r>
                  <w:hyperlink r:id="rId24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дієслово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з закінченням </w:t>
                  </w:r>
                  <w:hyperlink r:id="rId25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-ing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QW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26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question word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(питальне слово).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Стверджувальне речення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Progressive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утворюється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допомогою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27" w:anchor="dopomizhni-dieslova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допоміжного дієслова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(рідше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proofErr w:type="gramStart"/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We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та форми </w:t>
      </w:r>
      <w:hyperlink r:id="rId28" w:anchor="formi-infinitivu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тривалого інфінітиву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be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+ дієслово з закінченням -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ing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 сучасній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 мові вживається для всіх осіб однини та множини.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використовується з першою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особою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але його використання зараз вважається застарілим.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 сучасній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 для всіх осіб будь-якого числа використовується тільки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й це не вважається помилкою. Але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ще можна зустріти в газетах, старих або офіційних текстах, в художній літературі.</w:t>
      </w:r>
    </w:p>
    <w:p w:rsidR="0051242B" w:rsidRPr="0051242B" w:rsidRDefault="0051242B" w:rsidP="0051242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shall be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work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here.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be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drink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tea with us.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пити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be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danc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all night.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танцювати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ніч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shall = ‘ll (скорочення)</w:t>
      </w:r>
    </w:p>
    <w:p w:rsidR="0051242B" w:rsidRPr="0051242B" w:rsidRDefault="0051242B" w:rsidP="0051242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I’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ll be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sitt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there.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сидіти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will = ‘ll</w:t>
      </w:r>
    </w:p>
    <w:p w:rsidR="0051242B" w:rsidRPr="0051242B" w:rsidRDefault="0051242B" w:rsidP="0051242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’ll be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send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some letters.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відправляти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якісь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листи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Всі правила додавання </w:t>
      </w:r>
      <w:hyperlink r:id="rId29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закінчення -ing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розглянуті в окремій статті.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755"/>
      </w:tblGrid>
      <w:tr w:rsidR="0051242B" w:rsidRPr="0051242B" w:rsidTr="0051242B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2B" w:rsidRPr="0051242B" w:rsidRDefault="0051242B" w:rsidP="0051242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enter → enter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51242B" w:rsidRPr="0051242B" w:rsidRDefault="0051242B" w:rsidP="0051242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l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ie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l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51242B" w:rsidRPr="0051242B" w:rsidRDefault="0051242B" w:rsidP="0051242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to tak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tak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i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ng</w:t>
            </w:r>
          </w:p>
          <w:p w:rsidR="0051242B" w:rsidRPr="0051242B" w:rsidRDefault="0051242B" w:rsidP="0051242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agr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agr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2B" w:rsidRPr="0051242B" w:rsidRDefault="0051242B" w:rsidP="0051242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to sa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sa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51242B" w:rsidRPr="0051242B" w:rsidRDefault="0051242B" w:rsidP="0051242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rela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rela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51242B" w:rsidRPr="0051242B" w:rsidRDefault="0051242B" w:rsidP="0051242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to ru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n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ru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nn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51242B" w:rsidRPr="0051242B" w:rsidRDefault="0051242B" w:rsidP="0051242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trave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l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trave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ll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 / trave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l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</w:tc>
      </w:tr>
    </w:tbl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Заперечне речення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Заперечення 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 додавання частки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not 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 дієслова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shall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will not be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working here.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not be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drinking tea with us.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пити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not be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dancing all night.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танцювати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ніч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will not = won’t (скорочення)</w:t>
      </w:r>
    </w:p>
    <w:p w:rsidR="0051242B" w:rsidRPr="0051242B" w:rsidRDefault="0051242B" w:rsidP="0051242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won’t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be working here. – Я не буду працювати тут.</w:t>
      </w:r>
    </w:p>
    <w:p w:rsidR="0051242B" w:rsidRPr="0051242B" w:rsidRDefault="0051242B" w:rsidP="0051242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shall not = shan’t (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використовується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рідко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)</w:t>
      </w:r>
    </w:p>
    <w:p w:rsidR="0051242B" w:rsidRPr="0051242B" w:rsidRDefault="0051242B" w:rsidP="0051242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shan’t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be dancing all night.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танцювати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ніч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Питальне речення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Загальне питання 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 винесення допоміжного дієслова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(або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на початок речення перед </w:t>
      </w:r>
      <w:hyperlink r:id="rId30" w:anchor="the-subject" w:history="1">
        <w:proofErr w:type="gramStart"/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ідметом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 be working here?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he be drinking tea with us?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пити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we be dancing all night?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танцювати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ніч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Спец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іальне питання 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 </w:t>
      </w:r>
      <w:hyperlink r:id="rId31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питального слова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 фрази, що ставиться в самий початок речення. Подальший порядок слів такий самий, як і в загальному питанні для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What 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I be doing here?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робити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Whom 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he be drinking tea with?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ким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пити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How long 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we be dancing?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довго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танцювати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Використання Future Continuous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Тривала дія в певний проміжок часу в майбутньому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для опису дій, що будуть відбуватися в конкретний, точно відомий момент або ж проміжок часу в майбутньому.</w:t>
      </w:r>
    </w:p>
    <w:p w:rsidR="0051242B" w:rsidRPr="0051242B" w:rsidRDefault="0051242B" w:rsidP="0051242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will be waiting for you here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at 9 a.m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tomorrow.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чекати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тебе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9-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ранку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Tom will be playing football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all day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next Sunday.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футбол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всієї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неділі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This time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next week I will be flying to Berlin.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же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тижня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летіти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Берлін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Точний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момент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Continuous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може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уточнюватися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іншою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менш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тривалою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дією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виражена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32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>Present Simple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will be cooking dinner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when she leaves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готувати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обід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 will be washing the car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when the postman comes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машину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прийде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листоноша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They will be watching the game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when the rain starts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дивитися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дощ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 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Одночасні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дії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майбутньому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також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описання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кількох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тривалих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дій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одному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реченні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будуть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відбуватися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одночасно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майбутньому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</w:p>
    <w:p w:rsidR="0051242B" w:rsidRPr="0051242B" w:rsidRDefault="0051242B" w:rsidP="0051242B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I will be making cocktails and Ann will be meeting guests.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робити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коктейлі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Анна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зустрічати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гостей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Jane will be listening to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music,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Jake will be reading a book.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Джейн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слухати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музику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Джейк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читати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книгу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They will be sitting, watching movie and eating a pie.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сидіти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дивитися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фільм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їсти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пиріг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Події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'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язково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відбудуться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описання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події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неодмінно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відбудеться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найближчому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майбутньому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була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спланована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неминуча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через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певні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обставини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  <w:proofErr w:type="gramEnd"/>
    </w:p>
    <w:p w:rsidR="0051242B" w:rsidRPr="0051242B" w:rsidRDefault="0051242B" w:rsidP="0051242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 saw the news. It will be raining tomorrow.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дивився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новини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дощ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We have made a deal. I shall be working instead of her next month.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уклали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угоду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 буду працювати замість неї наступного місяця.</w:t>
      </w:r>
    </w:p>
    <w:p w:rsidR="0051242B" w:rsidRPr="0051242B" w:rsidRDefault="0051242B" w:rsidP="0051242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We have made an arrangement. I will be meeting her soon.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домовились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скоро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зустріну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Заплановані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дії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може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бути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використаним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щоб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повідомити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заплановані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дії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повинні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відбутися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найближчим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часом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однак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сучасній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англійській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цього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частіше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33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>Present Continuous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</w:p>
    <w:p w:rsidR="0051242B" w:rsidRPr="0051242B" w:rsidRDefault="0051242B" w:rsidP="0051242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be meeting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Jake’s parents this evening. –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зустрічається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батьками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Джейка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сьогодні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ввечері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is meeting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Jake’s parents this evening.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зустрічається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батьками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Джейка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сьогодні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ввечері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Lara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be flying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to New York next morning.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Лара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летить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Нью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Йорка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ранку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Lara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 is flying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to New York next morning. – Лара летить до Нью-Йорка наступного ранку.</w:t>
      </w:r>
    </w:p>
    <w:p w:rsidR="0051242B" w:rsidRPr="0051242B" w:rsidRDefault="0051242B" w:rsidP="0051242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be visiting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the party tonight. 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– 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відвідаю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вечірку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сьогодні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ввечері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am visiting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the party tonight.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відвідаю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вечірку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сьогодні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ввечері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</w:t>
      </w:r>
      <w:proofErr w:type="gramEnd"/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ічливе питання про плани на майбутнє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може використовуватися для того, щоб задати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вв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ічливе питання про чиїсь дії або плани на найближче майбутнє.</w:t>
      </w:r>
    </w:p>
    <w:p w:rsidR="0051242B" w:rsidRPr="0051242B" w:rsidRDefault="0051242B" w:rsidP="0051242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be using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this book for long?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довго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будеш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користуватися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цією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книгою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your sister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be visiting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you?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Твоя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сестра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відвідає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тебе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be staying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here for long?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довго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залишатися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Маркери часу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,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якщо на питання «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коли це буде відбуватися?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 можна вказати точний, конкретний час у майбутньому.</w:t>
      </w:r>
    </w:p>
    <w:p w:rsidR="0051242B" w:rsidRPr="0051242B" w:rsidRDefault="0051242B" w:rsidP="0051242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at 5 o'clock – о 5-ій годині</w:t>
      </w:r>
    </w:p>
    <w:p w:rsidR="0051242B" w:rsidRPr="0051242B" w:rsidRDefault="0051242B" w:rsidP="0051242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at that moment – в той момент</w:t>
      </w:r>
    </w:p>
    <w:p w:rsidR="0051242B" w:rsidRPr="0051242B" w:rsidRDefault="0051242B" w:rsidP="0051242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this time tomorrow – в цей час завтра</w:t>
      </w:r>
    </w:p>
    <w:p w:rsidR="0051242B" w:rsidRPr="0051242B" w:rsidRDefault="0051242B" w:rsidP="0051242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 same time next week – в цей самий час наступного тижня</w:t>
      </w:r>
    </w:p>
    <w:p w:rsidR="0051242B" w:rsidRPr="0051242B" w:rsidRDefault="0051242B" w:rsidP="0051242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meanwhile – тим часом, в той час, коли</w:t>
      </w:r>
    </w:p>
    <w:p w:rsidR="0051242B" w:rsidRPr="0051242B" w:rsidRDefault="0051242B" w:rsidP="0051242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meantime – тим часом,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іж тим</w:t>
      </w:r>
    </w:p>
    <w:p w:rsidR="0051242B" w:rsidRPr="0051242B" w:rsidRDefault="0051242B" w:rsidP="0051242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lastRenderedPageBreak/>
        <w:t xml:space="preserve">in the meantime –  тим часом,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іж тим, в той же час</w:t>
      </w:r>
    </w:p>
    <w:p w:rsidR="0051242B" w:rsidRPr="0051242B" w:rsidRDefault="0051242B" w:rsidP="0051242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from two till three – 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другої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третьої</w:t>
      </w:r>
    </w:p>
    <w:p w:rsidR="0051242B" w:rsidRPr="0051242B" w:rsidRDefault="0051242B" w:rsidP="0051242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from Monday till Friday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понеділка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'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ятницю</w:t>
      </w:r>
    </w:p>
    <w:p w:rsidR="0051242B" w:rsidRPr="0051242B" w:rsidRDefault="0051242B" w:rsidP="0051242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from 10 a.m. to 11 a.m. tomorrow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10-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11-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ранку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</w:p>
    <w:p w:rsidR="0051242B" w:rsidRPr="0051242B" w:rsidRDefault="0051242B" w:rsidP="0051242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from 6 p.m. to 9 p.m. the day after tomorrow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6-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9-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вечора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післязавтра</w:t>
      </w:r>
    </w:p>
    <w:p w:rsidR="0051242B" w:rsidRPr="0051242B" w:rsidRDefault="0051242B" w:rsidP="0051242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during this time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часу</w:t>
      </w:r>
    </w:p>
    <w:p w:rsidR="0051242B" w:rsidRPr="0051242B" w:rsidRDefault="0051242B" w:rsidP="0051242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during the morning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вранці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весь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ранок</w:t>
      </w:r>
    </w:p>
    <w:p w:rsidR="0051242B" w:rsidRPr="0051242B" w:rsidRDefault="0051242B" w:rsidP="0051242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during the day – протягом дня</w:t>
      </w:r>
    </w:p>
    <w:p w:rsidR="0051242B" w:rsidRPr="0051242B" w:rsidRDefault="0051242B" w:rsidP="0051242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during the evening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ввечері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весь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вечір</w:t>
      </w:r>
    </w:p>
    <w:p w:rsidR="0051242B" w:rsidRPr="0051242B" w:rsidRDefault="0051242B" w:rsidP="0051242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during the afternoon – пообід, протягом другої половини дня</w:t>
      </w:r>
    </w:p>
    <w:p w:rsidR="0051242B" w:rsidRPr="0051242B" w:rsidRDefault="0051242B" w:rsidP="0051242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for 2 hours – протягом двох годин</w:t>
      </w:r>
    </w:p>
    <w:p w:rsidR="0051242B" w:rsidRPr="0051242B" w:rsidRDefault="0051242B" w:rsidP="0051242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for a week – за тиждень, протягом одного тижня</w:t>
      </w:r>
    </w:p>
    <w:p w:rsidR="0051242B" w:rsidRPr="0051242B" w:rsidRDefault="0051242B" w:rsidP="0051242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for months – за декілька місяців, протягом декількох місяці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51242B" w:rsidRPr="0051242B" w:rsidRDefault="0051242B" w:rsidP="0051242B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all day long – цілий день, весь день</w:t>
      </w:r>
    </w:p>
    <w:p w:rsidR="0051242B" w:rsidRPr="0051242B" w:rsidRDefault="0051242B" w:rsidP="0051242B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all night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ніч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цілу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ніч</w:t>
      </w:r>
    </w:p>
    <w:p w:rsidR="0051242B" w:rsidRPr="0051242B" w:rsidRDefault="0051242B" w:rsidP="0051242B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all the time – весь час</w:t>
      </w:r>
    </w:p>
    <w:p w:rsidR="0051242B" w:rsidRPr="0051242B" w:rsidRDefault="0051242B" w:rsidP="0051242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 whole evening – весь вечі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</w:t>
      </w:r>
      <w:proofErr w:type="gramEnd"/>
    </w:p>
    <w:p w:rsidR="0051242B" w:rsidRPr="0051242B" w:rsidRDefault="0051242B" w:rsidP="0051242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 whole year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весь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рік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цілий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рік</w:t>
      </w:r>
    </w:p>
    <w:p w:rsidR="0051242B" w:rsidRPr="0051242B" w:rsidRDefault="0051242B" w:rsidP="005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42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val="en-US" w:eastAsia="ru-RU"/>
        </w:rPr>
        <w:lastRenderedPageBreak/>
        <w:t>Future in the Past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Майбутній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час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минулому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англійської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мови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Future in the Past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використовується для вираження дії, що розглядалася у минулому часі. В більшості випадків така форма використовується в </w:t>
      </w:r>
      <w:hyperlink r:id="rId34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непрямій мові</w:t>
        </w:r>
      </w:hyperlink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 розповідаються майбутні дії, плани або наміри на майбутнє (що більш не є актуальними), але сама розповідь відбувається у минулому часі.  </w:t>
      </w:r>
      <w:proofErr w:type="gramEnd"/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Виокремлюють чотири форми 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Future in the Past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</w:t>
      </w:r>
      <w:proofErr w:type="gramStart"/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активного</w:t>
      </w:r>
      <w:proofErr w:type="gramEnd"/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 дві форми для </w:t>
      </w:r>
      <w:hyperlink r:id="rId35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пасивного стану</w:t>
        </w:r>
      </w:hyperlink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804"/>
        <w:gridCol w:w="2568"/>
      </w:tblGrid>
      <w:tr w:rsidR="0051242B" w:rsidRPr="0051242B" w:rsidTr="0051242B"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Tense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33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Active Voice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33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Passive Voice</w:t>
            </w:r>
          </w:p>
        </w:tc>
      </w:tr>
      <w:tr w:rsidR="0051242B" w:rsidRPr="0051242B" w:rsidTr="0051242B"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lang w:val="en-US" w:eastAsia="ru-RU"/>
              </w:rPr>
            </w:pP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Future Simple</w:t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in the Past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 thought you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would come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proofErr w:type="gramStart"/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proofErr w:type="gramEnd"/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 думав, що ти прийдеш.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 thought the glass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would be broken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proofErr w:type="gramStart"/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proofErr w:type="gramEnd"/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 думав, що склянка розіб'ється.</w:t>
            </w:r>
          </w:p>
        </w:tc>
      </w:tr>
      <w:tr w:rsidR="0051242B" w:rsidRPr="0051242B" w:rsidTr="0051242B"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lang w:val="en-US" w:eastAsia="ru-RU"/>
              </w:rPr>
            </w:pP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Future Continuous</w:t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in the Past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 wished we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would be working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next Monday.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 хотів, щоб ми працювали наступного понеділка.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---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не існує</w:t>
            </w:r>
          </w:p>
        </w:tc>
      </w:tr>
      <w:tr w:rsidR="0051242B" w:rsidRPr="0051242B" w:rsidTr="0051242B"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lang w:val="en-US" w:eastAsia="ru-RU"/>
              </w:rPr>
            </w:pP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Future Perfect</w:t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in the Past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 hoped we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would have finished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the work by Friday.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Я сподівався, що ми закінчимо роботу до </w:t>
            </w:r>
            <w:proofErr w:type="gramStart"/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п'ятниц</w:t>
            </w:r>
            <w:proofErr w:type="gramEnd"/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і.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He knew the work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would have been finished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by Friday.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Він знав, що робота буде виконана до </w:t>
            </w:r>
            <w:proofErr w:type="gramStart"/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п'ятниц</w:t>
            </w:r>
            <w:proofErr w:type="gramEnd"/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і.</w:t>
            </w:r>
          </w:p>
        </w:tc>
      </w:tr>
      <w:tr w:rsidR="0051242B" w:rsidRPr="0051242B" w:rsidTr="0051242B"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lang w:val="en-US" w:eastAsia="ru-RU"/>
              </w:rPr>
            </w:pP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Future Perfect Continuous</w:t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in the Past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 knew they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would have been working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here for 10 years next month.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proofErr w:type="gramStart"/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proofErr w:type="gramEnd"/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 знав, що станом на наступний місяць вони пропрацюють тут 10 років.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---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не існує</w:t>
            </w:r>
          </w:p>
        </w:tc>
      </w:tr>
    </w:tbl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Стверджувальне речення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Стверджувальне речення з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in the Past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 </w:t>
      </w:r>
      <w:hyperlink r:id="rId36" w:anchor="dopomizhni-dieslova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допоміжного дієслова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(або ж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ідше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та необхідного </w:t>
      </w:r>
      <w:hyperlink r:id="rId37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інфінітиву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смислового дієслова (в залежності від часу та способу).</w:t>
      </w:r>
    </w:p>
    <w:p w:rsidR="0051242B" w:rsidRPr="0051242B" w:rsidRDefault="0051242B" w:rsidP="0051242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thought 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 buy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that dress.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думала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сукню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 wrote that 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be working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on Monday.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написав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понеділок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lastRenderedPageBreak/>
        <w:t>She told me that the cake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be eaten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soon.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сказала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торт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скоро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'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їдять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Should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 –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форма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минулого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допоміжного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shall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I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We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сучасній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англійській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мові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вважається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застарілою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Would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 –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форма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минулого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допоміжного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will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сучасній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мові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would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всіх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осіб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чисел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should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практично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отримав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окреме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використання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значення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-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значення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модального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38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>should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Допоміжні дієслова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мають однакові форми скорочення: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755"/>
      </w:tblGrid>
      <w:tr w:rsidR="0051242B" w:rsidRPr="0051242B" w:rsidTr="0051242B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2B" w:rsidRPr="0051242B" w:rsidRDefault="0051242B" w:rsidP="0051242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 should = I’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d</w:t>
            </w:r>
          </w:p>
          <w:p w:rsidR="0051242B" w:rsidRPr="0051242B" w:rsidRDefault="0051242B" w:rsidP="0051242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We should = We'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d</w:t>
            </w:r>
          </w:p>
          <w:p w:rsidR="0051242B" w:rsidRPr="0051242B" w:rsidRDefault="0051242B" w:rsidP="0051242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You would = You'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d</w:t>
            </w:r>
          </w:p>
          <w:p w:rsidR="0051242B" w:rsidRPr="0051242B" w:rsidRDefault="0051242B" w:rsidP="0051242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They would = They'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2B" w:rsidRPr="0051242B" w:rsidRDefault="0051242B" w:rsidP="0051242B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He would = He'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d</w:t>
            </w:r>
          </w:p>
          <w:p w:rsidR="0051242B" w:rsidRPr="0051242B" w:rsidRDefault="0051242B" w:rsidP="0051242B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She would = She'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d</w:t>
            </w:r>
          </w:p>
          <w:p w:rsidR="0051242B" w:rsidRPr="0051242B" w:rsidRDefault="0051242B" w:rsidP="0051242B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It would = It'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d</w:t>
            </w:r>
          </w:p>
        </w:tc>
      </w:tr>
    </w:tbl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Заперечне речення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 того, щоб утворити заперечення в формах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in the Past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необхідно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 допоміжного дієслова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would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(або рідше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поставити заперечну частку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not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. Загальний порядок слів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реченні не змінюється.</w:t>
      </w:r>
    </w:p>
    <w:p w:rsidR="0051242B" w:rsidRPr="0051242B" w:rsidRDefault="0051242B" w:rsidP="0051242B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knew we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 not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be working next Saturday.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знала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суботу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 wrote that 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not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go to New York next week.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писав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поїде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Нью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Йорк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тижня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should not = shouldn’t (скорочення)</w:t>
      </w:r>
    </w:p>
    <w:p w:rsidR="0051242B" w:rsidRPr="0051242B" w:rsidRDefault="0051242B" w:rsidP="0051242B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She told me that we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shouldn’t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work here. – Вона сказала мені, що ми не будемо працювати тут.</w:t>
      </w:r>
    </w:p>
    <w:p w:rsidR="0051242B" w:rsidRPr="0051242B" w:rsidRDefault="0051242B" w:rsidP="0051242B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would not = wouldn’t</w:t>
      </w:r>
    </w:p>
    <w:p w:rsidR="0051242B" w:rsidRPr="0051242B" w:rsidRDefault="0051242B" w:rsidP="0051242B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 thought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It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wouldn’t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be broken.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думала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зламається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Питальне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Загальне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питання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формами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Future in the Past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утворюється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шляхом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винесення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допоміжного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would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ідше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should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початок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перечення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перед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39" w:anchor="the-subject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підметом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I buy this dress?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придбала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сукню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he go to New York?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поїхав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Нью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Йорк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that work be done soon?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робота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могла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виконаною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скоро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Спец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іальне питання 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Simple in the Past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утворюється за допомогою </w:t>
      </w:r>
      <w:hyperlink r:id="rId40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питального слова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 фрази, що ставиться на самий початок речення перед допоміжним дієсловом. Подальший порядок слів такий самий, як і в загальному питанні для форм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Future Simple in the Past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What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I buy?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придбала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Where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he go?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Куди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пішов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How good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she work here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?–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 добре вона б тут працювала?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Якщо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in the Past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в </w:t>
      </w:r>
      <w:hyperlink r:id="rId41" w:anchor="skladnopidriadne-rechennia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складнопідрядних реченнях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</w:t>
      </w:r>
      <w:hyperlink r:id="rId42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непряма мова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), то питальне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ідрядне речення утворюється за правилами непрямої мови.</w:t>
      </w:r>
    </w:p>
    <w:p w:rsidR="0051242B" w:rsidRPr="0051242B" w:rsidRDefault="0051242B" w:rsidP="0051242B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Matt asked whether 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 buy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that dress.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Метт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спитав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сукню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 was interested if that work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be done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soon.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цікавилася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виконана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робота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скоро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lastRenderedPageBreak/>
        <w:t>I wondered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when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the book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be finished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цікавило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написана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книга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Використання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  <w:t xml:space="preserve"> Future in the Past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Складнопідрядні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in the Past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використовується в складнопідрядних реченнях, коли в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ідрядній частині мається на увазі дія у майбутньому, але дія головної частини виражена у формі минулого часу (за правилами утворення </w:t>
      </w:r>
      <w:hyperlink r:id="rId43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непрямої мови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).</w:t>
      </w:r>
    </w:p>
    <w:p w:rsidR="0051242B" w:rsidRPr="0051242B" w:rsidRDefault="0051242B" w:rsidP="0051242B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 w:eastAsia="ru-RU"/>
        </w:rPr>
        <w:t>dreamt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find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his number.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мріяла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номер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 hoped we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 have been living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here for 20 years next month.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сподівалися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місяця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проживемо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20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 w:eastAsia="ru-RU"/>
        </w:rPr>
        <w:t>thought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be working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next Thursday.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думав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четверга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They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 w:eastAsia="ru-RU"/>
        </w:rPr>
        <w:t>said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that book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have been finished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by the end of this year.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сказали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книга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написана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кінця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Розповідь про майбутнє з точки зору минулого</w:t>
      </w:r>
    </w:p>
    <w:p w:rsidR="0051242B" w:rsidRPr="0051242B" w:rsidRDefault="0051242B" w:rsidP="00512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Часові форми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in the Past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використовуються, якщо в розповіді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про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минулі дії зазначаються певні дії, що стосуються майбутнього або повинні були бути виконані у майбутньому. Таке використання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in the Past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часто зустрічається в художній літературі або в розповідях чиїхось спогадів.</w:t>
      </w:r>
    </w:p>
    <w:p w:rsidR="0051242B" w:rsidRPr="0051242B" w:rsidRDefault="0051242B" w:rsidP="0051242B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 made a deal to go to Vegas together. 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buy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the tickets and John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prepare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some food.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домовилися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поїхати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Вегас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разом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 придбаю квитки, а Джон приготує їжу.</w:t>
      </w:r>
    </w:p>
    <w:p w:rsidR="0051242B" w:rsidRPr="0051242B" w:rsidRDefault="0051242B" w:rsidP="0051242B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 decided to find a new job. And 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help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her with this challenge.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вирішила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нову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роботу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 я допоможу їй у цьому випробуванні.</w:t>
      </w:r>
    </w:p>
    <w:p w:rsidR="0051242B" w:rsidRPr="0051242B" w:rsidRDefault="0051242B" w:rsidP="0051242B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 arranged to find some new house. Hanna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be searching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at the newspapers and 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be calling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to agencies.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домовилися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який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небудь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новий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дім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Ханна буде шукати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газетах, а я подзвоню до агентств.</w:t>
      </w:r>
    </w:p>
    <w:p w:rsidR="0051242B" w:rsidRPr="0051242B" w:rsidRDefault="0051242B" w:rsidP="005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br w:type="page"/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lastRenderedPageBreak/>
        <w:t xml:space="preserve">Future </w:t>
      </w:r>
      <w:proofErr w:type="gramStart"/>
      <w:r w:rsidRPr="0051242B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t>Perfect</w:t>
      </w:r>
      <w:proofErr w:type="gramEnd"/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Майбутній доконаний час</w:t>
      </w:r>
    </w:p>
    <w:p w:rsidR="0051242B" w:rsidRPr="0051242B" w:rsidRDefault="0051242B" w:rsidP="0051242B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44" w:anchor="tabs-1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3A405B"/>
            <w:sz w:val="28"/>
            <w:szCs w:val="28"/>
            <w:u w:val="single"/>
            <w:bdr w:val="none" w:sz="0" w:space="0" w:color="auto" w:frame="1"/>
            <w:lang w:eastAsia="ru-RU"/>
          </w:rPr>
          <w:t>СТВЕРДЖЕННЯ</w:t>
        </w:r>
      </w:hyperlink>
    </w:p>
    <w:p w:rsidR="0051242B" w:rsidRPr="0051242B" w:rsidRDefault="0051242B" w:rsidP="0051242B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45" w:anchor="tabs-2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A1A6BB"/>
            <w:sz w:val="28"/>
            <w:szCs w:val="28"/>
            <w:u w:val="single"/>
            <w:bdr w:val="none" w:sz="0" w:space="0" w:color="auto" w:frame="1"/>
            <w:lang w:eastAsia="ru-RU"/>
          </w:rPr>
          <w:t>ЗАПЕРЕЧЕННЯ</w:t>
        </w:r>
      </w:hyperlink>
    </w:p>
    <w:p w:rsidR="0051242B" w:rsidRPr="0051242B" w:rsidRDefault="0051242B" w:rsidP="0051242B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46" w:anchor="tabs-3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A1A6BB"/>
            <w:sz w:val="28"/>
            <w:szCs w:val="28"/>
            <w:u w:val="single"/>
            <w:bdr w:val="none" w:sz="0" w:space="0" w:color="auto" w:frame="1"/>
            <w:lang w:eastAsia="ru-RU"/>
          </w:rPr>
          <w:t>ПИТАННЯ</w:t>
        </w:r>
      </w:hyperlink>
    </w:p>
    <w:tbl>
      <w:tblPr>
        <w:tblW w:w="951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45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shall have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already work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ed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by 8 p.m</w:t>
            </w:r>
            <w:proofErr w:type="gramStart"/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  <w:proofErr w:type="gramEnd"/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вже</w:t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попрацюю</w:t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до 8-ї години вечора.</w:t>
            </w:r>
          </w:p>
        </w:tc>
      </w:tr>
      <w:tr w:rsidR="0051242B" w:rsidRPr="0051242B" w:rsidTr="0051242B">
        <w:tc>
          <w:tcPr>
            <w:tcW w:w="0" w:type="auto"/>
            <w:vAlign w:val="center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You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will have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already work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ed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by eight o'clock.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Ви вже попрацюєте до 8-ї години вечора.</w:t>
            </w: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18"/>
              <w:gridCol w:w="1251"/>
              <w:gridCol w:w="218"/>
              <w:gridCol w:w="543"/>
              <w:gridCol w:w="218"/>
              <w:gridCol w:w="270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shall have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ed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  <w:t>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"/>
              <w:gridCol w:w="218"/>
              <w:gridCol w:w="1126"/>
              <w:gridCol w:w="218"/>
              <w:gridCol w:w="543"/>
              <w:gridCol w:w="218"/>
              <w:gridCol w:w="270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He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She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It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You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They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will have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ed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  <w:t>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4822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47" w:anchor="the-subject" w:history="1">
                    <w:proofErr w:type="gramStart"/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п</w:t>
                    </w:r>
                    <w:proofErr w:type="gramEnd"/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ідмет</w:t>
                    </w:r>
                  </w:hyperlink>
                </w:p>
              </w:tc>
            </w:tr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48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третя форма неправильного дієслова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49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дієслово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з закінченням - </w:t>
                  </w:r>
                  <w:hyperlink r:id="rId50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ed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QW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51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question word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(питальне слово).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42B" w:rsidRPr="0051242B" w:rsidRDefault="0051242B" w:rsidP="0051242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Стверджувальне речення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 допоміжного дієслова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(або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ідше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та форми доконаного інфінітиву </w:t>
      </w:r>
      <w:hyperlink r:id="rId52" w:anchor="formi-infinitivu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Perfect Infinitive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have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+ смислове дієслово в третій формі) без частки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to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Якщо доконаний інфінітив утворюється від правильного дієслова, то його третя форма утворюється за допомогою додавання закінчення закінчення</w:t>
      </w:r>
      <w:hyperlink r:id="rId53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 -ed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 Якщо використовується неправильне дієслово, тоді третя форма береться з </w:t>
      </w:r>
      <w:hyperlink r:id="rId54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таблиці неправильних дієслів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 Якщо необхідного дієслова немає в цій таблиці, це означа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є,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що він правильний і до нього слід додавати закінчення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-ed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 сучасній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 мові вживається для всіх осіб однини та множини.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використовується з першою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особою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але його використання зараз вважається застарілим.</w:t>
      </w:r>
      <w:bookmarkStart w:id="0" w:name="_GoBack"/>
      <w:bookmarkEnd w:id="0"/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 сучасній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 для всіх осіб будь-якого числа використовується тільки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й це не вважається помилкою. Але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ще можна зустріти в газетах, старих або офіційних текстах, в художній літературі.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4754"/>
      </w:tblGrid>
      <w:tr w:rsidR="0051242B" w:rsidRPr="0051242B" w:rsidTr="0051242B"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242B" w:rsidRPr="0051242B" w:rsidRDefault="0051242B" w:rsidP="0051242B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will= ‘ll (скорочення)</w:t>
            </w:r>
          </w:p>
        </w:tc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242B" w:rsidRPr="0051242B" w:rsidRDefault="0051242B" w:rsidP="0051242B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shall = ‘ll</w:t>
            </w:r>
          </w:p>
        </w:tc>
      </w:tr>
      <w:tr w:rsidR="0051242B" w:rsidRPr="0051242B" w:rsidTr="0051242B"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242B" w:rsidRPr="0051242B" w:rsidRDefault="0051242B" w:rsidP="0051242B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>I 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shall have done 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this work by 5 o’clock tomorrow. –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виконаю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цю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роботу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5-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ї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години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завтра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</w:p>
          <w:p w:rsidR="0051242B" w:rsidRPr="0051242B" w:rsidRDefault="0051242B" w:rsidP="0051242B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>She 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will have bought 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these flowers before the beginning of the party. –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Вона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придбає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ці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квіти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початку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вечірки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</w:p>
          <w:p w:rsidR="0051242B" w:rsidRPr="0051242B" w:rsidRDefault="0051242B" w:rsidP="0051242B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They 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will have found 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the new actor by next week. – </w:t>
            </w:r>
            <w:proofErr w:type="gramStart"/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Вони</w:t>
            </w:r>
            <w:proofErr w:type="gramEnd"/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знайдуть нового актора до наступного тижня.​</w:t>
            </w:r>
          </w:p>
        </w:tc>
      </w:tr>
    </w:tbl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lastRenderedPageBreak/>
        <w:t>Всі правила </w:t>
      </w:r>
      <w:hyperlink r:id="rId55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додавання закінчення -ed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розглянуті в окремій статті.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163"/>
        <w:gridCol w:w="3163"/>
      </w:tblGrid>
      <w:tr w:rsidR="0051242B" w:rsidRPr="0051242B" w:rsidTr="0051242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2B" w:rsidRPr="0051242B" w:rsidRDefault="0051242B" w:rsidP="0051242B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work → work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</w:p>
          <w:p w:rsidR="0051242B" w:rsidRPr="0051242B" w:rsidRDefault="0051242B" w:rsidP="0051242B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translat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translat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</w:p>
          <w:p w:rsidR="0051242B" w:rsidRPr="0051242B" w:rsidRDefault="0051242B" w:rsidP="0051242B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agr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agree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2B" w:rsidRPr="0051242B" w:rsidRDefault="0051242B" w:rsidP="0051242B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stud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stud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i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</w:p>
          <w:p w:rsidR="0051242B" w:rsidRPr="0051242B" w:rsidRDefault="0051242B" w:rsidP="0051242B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pla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pla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2B" w:rsidRPr="0051242B" w:rsidRDefault="0051242B" w:rsidP="0051242B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sto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p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sto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pp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</w:p>
          <w:p w:rsidR="0051242B" w:rsidRPr="0051242B" w:rsidRDefault="0051242B" w:rsidP="0051242B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rela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rela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</w:p>
        </w:tc>
      </w:tr>
    </w:tbl>
    <w:p w:rsidR="0051242B" w:rsidRPr="0051242B" w:rsidRDefault="0051242B" w:rsidP="0051242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Заперечне речення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Заперечення 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утворюється шляхом додавання частки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not 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 допоміжного дієслова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numPr>
          <w:ilvl w:val="0"/>
          <w:numId w:val="6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will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not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have done this work by 5 o’clock tomorrow.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виконаю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роботу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5-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6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They will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not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have found the new actor by next week. –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не знайдуть нового актора до наступного тижня.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4457"/>
      </w:tblGrid>
      <w:tr w:rsidR="0051242B" w:rsidRPr="0051242B" w:rsidTr="0051242B"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242B" w:rsidRPr="0051242B" w:rsidRDefault="0051242B" w:rsidP="0051242B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will not = won’t (скорочення)</w:t>
            </w:r>
          </w:p>
        </w:tc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242B" w:rsidRPr="0051242B" w:rsidRDefault="0051242B" w:rsidP="0051242B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shall not = shan’t</w:t>
            </w:r>
          </w:p>
        </w:tc>
      </w:tr>
      <w:tr w:rsidR="0051242B" w:rsidRPr="0051242B" w:rsidTr="0051242B"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242B" w:rsidRPr="0051242B" w:rsidRDefault="0051242B" w:rsidP="0051242B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>She wo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n’t 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have bought these flowers before the beginning of the party. –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Вона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не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придбає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ці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квіти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початку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вечірки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51242B" w:rsidRPr="0051242B" w:rsidRDefault="0051242B" w:rsidP="0051242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Питальне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загального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питання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Perfect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відбувається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шляхом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винесення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допоміжного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will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shall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початок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речення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перед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56" w:anchor="the-subject" w:history="1">
        <w:proofErr w:type="gramStart"/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ідметом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6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I have done this work by 5 o’clock tomorrow?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виконаю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роботу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5-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6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she have bought these flowers before the beginning of the party?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придбає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квіти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початку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вечірки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6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 they have found the new actor by next week? –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знайдуть нового актора до наступного тижня?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Спеціальне питання 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утворюється за допомогою певного </w:t>
      </w:r>
      <w:hyperlink r:id="rId57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питального слова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або фрази, що ставиться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початку речення. Подальший порядок слів такий самий як і в загальному питанні для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numPr>
          <w:ilvl w:val="0"/>
          <w:numId w:val="6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What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shall I have done by 5 o’clock tomorrow?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виконаю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5-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6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When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will she have bought these flowers?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придбає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квіти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?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(до якого часу?)</w:t>
      </w:r>
    </w:p>
    <w:p w:rsidR="0051242B" w:rsidRPr="0051242B" w:rsidRDefault="0051242B" w:rsidP="0051242B">
      <w:pPr>
        <w:numPr>
          <w:ilvl w:val="0"/>
          <w:numId w:val="6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Where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will they have found a new actor by next week?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нового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актора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тижня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Використання Future Perfect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Завершені дії в майбутньому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використовується для описання дії у майбутньому, яка почнеться та закінчиться до певного моменту або до іншої дії в майбутньому, або ж буде тривати в цей певний момент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майбутньому.</w:t>
      </w:r>
    </w:p>
    <w:p w:rsidR="0051242B" w:rsidRPr="0051242B" w:rsidRDefault="0051242B" w:rsidP="0051242B">
      <w:pPr>
        <w:numPr>
          <w:ilvl w:val="0"/>
          <w:numId w:val="6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shall have worked as a teacher for 20 years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by next March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березня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пропрацюю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вчителем протягом 20 років.</w:t>
      </w:r>
    </w:p>
    <w:p w:rsidR="0051242B" w:rsidRPr="0051242B" w:rsidRDefault="0051242B" w:rsidP="0051242B">
      <w:pPr>
        <w:numPr>
          <w:ilvl w:val="0"/>
          <w:numId w:val="6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will have found a new job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by next month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нову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роботу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місяця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6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lastRenderedPageBreak/>
        <w:t>She will have cleaned the room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by the time you come back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прибере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кімнату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повернешся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6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They won’t have bought this house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until the end of the week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придбають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цей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дім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кінця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тижня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Маркери часу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Маркери часу 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вказуються на певний час у майбутньому, до якого почнеться, завершиться або в який буде тривати певна дія. Вони відповідають на питання «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до якого моменту, часу?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».</w:t>
      </w:r>
      <w:proofErr w:type="gramEnd"/>
    </w:p>
    <w:p w:rsidR="0051242B" w:rsidRPr="0051242B" w:rsidRDefault="0051242B" w:rsidP="0051242B">
      <w:pPr>
        <w:numPr>
          <w:ilvl w:val="0"/>
          <w:numId w:val="7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before –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, перед тим, як</w:t>
      </w:r>
    </w:p>
    <w:p w:rsidR="0051242B" w:rsidRPr="0051242B" w:rsidRDefault="0051242B" w:rsidP="0051242B">
      <w:pPr>
        <w:numPr>
          <w:ilvl w:val="0"/>
          <w:numId w:val="7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till – до (тільки для заперечних речень)</w:t>
      </w:r>
    </w:p>
    <w:p w:rsidR="0051242B" w:rsidRPr="0051242B" w:rsidRDefault="0051242B" w:rsidP="0051242B">
      <w:pPr>
        <w:numPr>
          <w:ilvl w:val="0"/>
          <w:numId w:val="7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until – до (тільки для заперечних речень)</w:t>
      </w:r>
    </w:p>
    <w:p w:rsidR="0051242B" w:rsidRPr="0051242B" w:rsidRDefault="0051242B" w:rsidP="0051242B">
      <w:pPr>
        <w:numPr>
          <w:ilvl w:val="0"/>
          <w:numId w:val="7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by then – до того часу</w:t>
      </w:r>
    </w:p>
    <w:p w:rsidR="0051242B" w:rsidRPr="0051242B" w:rsidRDefault="0051242B" w:rsidP="0051242B">
      <w:pPr>
        <w:numPr>
          <w:ilvl w:val="0"/>
          <w:numId w:val="7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by the time –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того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часу, як; коли</w:t>
      </w:r>
    </w:p>
    <w:p w:rsidR="0051242B" w:rsidRPr="0051242B" w:rsidRDefault="0051242B" w:rsidP="0051242B">
      <w:pPr>
        <w:numPr>
          <w:ilvl w:val="0"/>
          <w:numId w:val="7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by 3 p.m.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3-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вечора</w:t>
      </w:r>
    </w:p>
    <w:p w:rsidR="0051242B" w:rsidRPr="0051242B" w:rsidRDefault="0051242B" w:rsidP="0051242B">
      <w:pPr>
        <w:numPr>
          <w:ilvl w:val="0"/>
          <w:numId w:val="7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by 5 o’clock – до 5-ї години</w:t>
      </w:r>
    </w:p>
    <w:p w:rsidR="0051242B" w:rsidRPr="0051242B" w:rsidRDefault="0051242B" w:rsidP="0051242B">
      <w:pPr>
        <w:numPr>
          <w:ilvl w:val="0"/>
          <w:numId w:val="7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by 7 a.m.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7-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ранку</w:t>
      </w:r>
    </w:p>
    <w:p w:rsidR="0051242B" w:rsidRPr="0051242B" w:rsidRDefault="0051242B" w:rsidP="0051242B">
      <w:pPr>
        <w:numPr>
          <w:ilvl w:val="0"/>
          <w:numId w:val="7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by tomorrow – до завтра</w:t>
      </w:r>
    </w:p>
    <w:p w:rsidR="0051242B" w:rsidRPr="0051242B" w:rsidRDefault="0051242B" w:rsidP="0051242B">
      <w:pPr>
        <w:numPr>
          <w:ilvl w:val="0"/>
          <w:numId w:val="7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by next week – до наступного тижня</w:t>
      </w:r>
    </w:p>
    <w:p w:rsidR="0051242B" w:rsidRPr="0051242B" w:rsidRDefault="0051242B" w:rsidP="0051242B">
      <w:pPr>
        <w:numPr>
          <w:ilvl w:val="0"/>
          <w:numId w:val="7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by next month – до наступного місяця</w:t>
      </w:r>
    </w:p>
    <w:p w:rsidR="0051242B" w:rsidRPr="0051242B" w:rsidRDefault="0051242B" w:rsidP="0051242B">
      <w:pPr>
        <w:numPr>
          <w:ilvl w:val="0"/>
          <w:numId w:val="7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by next year – до наступного року</w:t>
      </w:r>
    </w:p>
    <w:p w:rsidR="0051242B" w:rsidRPr="0051242B" w:rsidRDefault="0051242B" w:rsidP="0051242B">
      <w:pPr>
        <w:numPr>
          <w:ilvl w:val="0"/>
          <w:numId w:val="7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by next century – до наступного сторіччя</w:t>
      </w:r>
    </w:p>
    <w:p w:rsidR="0051242B" w:rsidRPr="0051242B" w:rsidRDefault="0051242B" w:rsidP="005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br w:type="page"/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lastRenderedPageBreak/>
        <w:t>Future Perfect Continuous</w:t>
      </w:r>
      <w:proofErr w:type="gramStart"/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Майбутн</w:t>
      </w:r>
      <w:proofErr w:type="gramEnd"/>
      <w:r w:rsidRPr="0051242B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ій доконано-тривалий час</w:t>
      </w:r>
    </w:p>
    <w:p w:rsidR="0051242B" w:rsidRPr="0051242B" w:rsidRDefault="0051242B" w:rsidP="0051242B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58" w:anchor="tabs-1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3A405B"/>
            <w:sz w:val="28"/>
            <w:szCs w:val="28"/>
            <w:u w:val="single"/>
            <w:bdr w:val="none" w:sz="0" w:space="0" w:color="auto" w:frame="1"/>
            <w:lang w:eastAsia="ru-RU"/>
          </w:rPr>
          <w:t>СТВЕРДЖЕННЯ</w:t>
        </w:r>
      </w:hyperlink>
    </w:p>
    <w:p w:rsidR="0051242B" w:rsidRPr="0051242B" w:rsidRDefault="0051242B" w:rsidP="0051242B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59" w:anchor="tabs-2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A1A6BB"/>
            <w:sz w:val="28"/>
            <w:szCs w:val="28"/>
            <w:u w:val="single"/>
            <w:bdr w:val="none" w:sz="0" w:space="0" w:color="auto" w:frame="1"/>
            <w:lang w:eastAsia="ru-RU"/>
          </w:rPr>
          <w:t>ЗАПЕРЕЧЕННЯ</w:t>
        </w:r>
      </w:hyperlink>
    </w:p>
    <w:p w:rsidR="0051242B" w:rsidRPr="0051242B" w:rsidRDefault="0051242B" w:rsidP="0051242B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05B"/>
          <w:sz w:val="28"/>
          <w:szCs w:val="28"/>
          <w:lang w:eastAsia="ru-RU"/>
        </w:rPr>
      </w:pPr>
      <w:hyperlink r:id="rId60" w:anchor="tabs-3" w:history="1">
        <w:r w:rsidRPr="0051242B">
          <w:rPr>
            <w:rFonts w:ascii="Times New Roman" w:eastAsia="Times New Roman" w:hAnsi="Times New Roman" w:cs="Times New Roman"/>
            <w:b/>
            <w:bCs/>
            <w:caps/>
            <w:color w:val="A1A6BB"/>
            <w:sz w:val="28"/>
            <w:szCs w:val="28"/>
            <w:u w:val="single"/>
            <w:bdr w:val="none" w:sz="0" w:space="0" w:color="auto" w:frame="1"/>
            <w:lang w:eastAsia="ru-RU"/>
          </w:rPr>
          <w:t>ПИТАННЯ</w:t>
        </w:r>
      </w:hyperlink>
    </w:p>
    <w:tbl>
      <w:tblPr>
        <w:tblW w:w="951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45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shall have been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work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for an hour when he comes.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 (вже) пропрацюю годину до того часу, коли він прийде.</w:t>
            </w:r>
          </w:p>
        </w:tc>
      </w:tr>
      <w:tr w:rsidR="0051242B" w:rsidRPr="0051242B" w:rsidTr="0051242B">
        <w:tc>
          <w:tcPr>
            <w:tcW w:w="0" w:type="auto"/>
            <w:vAlign w:val="center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300" w:type="dxa"/>
            </w:tcMar>
            <w:vAlign w:val="bottom"/>
            <w:hideMark/>
          </w:tcPr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You 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will have been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work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for an hour when he comes.</w:t>
            </w:r>
            <w:r w:rsidRPr="0051242B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51242B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Ви пропрацюєте годину до того часу, коли він прийде.</w:t>
            </w: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18"/>
              <w:gridCol w:w="1881"/>
              <w:gridCol w:w="218"/>
              <w:gridCol w:w="636"/>
              <w:gridCol w:w="218"/>
              <w:gridCol w:w="270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shall have been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"/>
              <w:gridCol w:w="218"/>
              <w:gridCol w:w="1756"/>
              <w:gridCol w:w="218"/>
              <w:gridCol w:w="636"/>
              <w:gridCol w:w="218"/>
              <w:gridCol w:w="270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He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She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It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You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They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will have been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10" w:type="dxa"/>
                    <w:right w:w="30" w:type="dxa"/>
                  </w:tcMar>
                  <w:vAlign w:val="center"/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2B" w:rsidRPr="0051242B" w:rsidTr="00512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4650"/>
            </w:tblGrid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61" w:anchor="the-subject" w:history="1">
                    <w:proofErr w:type="gramStart"/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п</w:t>
                    </w:r>
                    <w:proofErr w:type="gramEnd"/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ідмет</w:t>
                    </w:r>
                  </w:hyperlink>
                </w:p>
              </w:tc>
            </w:tr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V</w:t>
                  </w: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 смислове </w:t>
                  </w:r>
                  <w:hyperlink r:id="rId62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дієслово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з закінченням</w:t>
                  </w:r>
                  <w:hyperlink r:id="rId63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 -ing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51242B" w:rsidRPr="00512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QW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1242B" w:rsidRPr="0051242B" w:rsidRDefault="0051242B" w:rsidP="00512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64" w:history="1">
                    <w:r w:rsidRPr="0051242B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question word</w:t>
                    </w:r>
                  </w:hyperlink>
                  <w:r w:rsidRPr="005124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(питальне слово).</w:t>
                  </w:r>
                </w:p>
              </w:tc>
            </w:tr>
          </w:tbl>
          <w:p w:rsidR="0051242B" w:rsidRPr="0051242B" w:rsidRDefault="0051242B" w:rsidP="0051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42B" w:rsidRPr="0051242B" w:rsidRDefault="0051242B" w:rsidP="0051242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Стверджувальне речення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Perfect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Perfect Progressive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утворюється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допомогою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65" w:anchor="dopomizhni-dieslova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допоміжного дієслова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(або ж рідше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та форми доконано-тривалого інфінітиву </w:t>
      </w:r>
      <w:hyperlink r:id="rId66" w:anchor="formi-infinitivu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Perfect Continuous Infinitive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без частки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to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have been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+ дієслово із закінченням -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ing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).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 сучасній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 мові вживається для всіх осіб однини та множини.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використовується з першою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особою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We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але його використання зараз вважається застарілим.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 сучасній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 для всіх осіб будь-якого числа використовується тільки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й це не вважається помилкою. Але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ще можна зустріти в газетах, старих або офіційних текстах, в художній літературі.</w:t>
      </w:r>
    </w:p>
    <w:p w:rsidR="0051242B" w:rsidRPr="0051242B" w:rsidRDefault="0051242B" w:rsidP="0051242B">
      <w:pPr>
        <w:numPr>
          <w:ilvl w:val="0"/>
          <w:numId w:val="7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have been driving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for 2 hours before the moment we reach New York.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вже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їхати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моменту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доїдемо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Нью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Йорка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7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By the time of her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birthday she will have been teaching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French for 15 years. 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момент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народження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викладати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французьку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мову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15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7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will = ‘ll (скорочення)</w:t>
      </w:r>
    </w:p>
    <w:p w:rsidR="0051242B" w:rsidRPr="0051242B" w:rsidRDefault="0051242B" w:rsidP="0051242B">
      <w:pPr>
        <w:numPr>
          <w:ilvl w:val="0"/>
          <w:numId w:val="7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shall = ‘ll</w:t>
      </w:r>
    </w:p>
    <w:p w:rsidR="0051242B" w:rsidRPr="0051242B" w:rsidRDefault="0051242B" w:rsidP="0051242B">
      <w:pPr>
        <w:numPr>
          <w:ilvl w:val="0"/>
          <w:numId w:val="7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By the end of autumn, they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’ll have been dating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for 2 years.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кінець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осені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зустрічатися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двох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lastRenderedPageBreak/>
        <w:t>Усі правила </w:t>
      </w:r>
      <w:hyperlink r:id="rId67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додавання закінчення -ing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детально розглянуті в окремій статті.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755"/>
      </w:tblGrid>
      <w:tr w:rsidR="0051242B" w:rsidRPr="0051242B" w:rsidTr="0051242B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2B" w:rsidRPr="0051242B" w:rsidRDefault="0051242B" w:rsidP="0051242B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enter → enter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51242B" w:rsidRPr="0051242B" w:rsidRDefault="0051242B" w:rsidP="0051242B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l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ie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l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51242B" w:rsidRPr="0051242B" w:rsidRDefault="0051242B" w:rsidP="0051242B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tak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tak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i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ng</w:t>
            </w:r>
          </w:p>
          <w:p w:rsidR="0051242B" w:rsidRPr="0051242B" w:rsidRDefault="0051242B" w:rsidP="0051242B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agr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agr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2B" w:rsidRPr="0051242B" w:rsidRDefault="0051242B" w:rsidP="0051242B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sa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sa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51242B" w:rsidRPr="0051242B" w:rsidRDefault="0051242B" w:rsidP="0051242B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rela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rela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51242B" w:rsidRPr="0051242B" w:rsidRDefault="0051242B" w:rsidP="0051242B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ru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n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ru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nn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51242B" w:rsidRPr="0051242B" w:rsidRDefault="0051242B" w:rsidP="0051242B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trave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l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trave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ll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 / trave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l</w:t>
            </w:r>
            <w:r w:rsidRPr="0051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</w:tc>
      </w:tr>
    </w:tbl>
    <w:p w:rsidR="0051242B" w:rsidRPr="0051242B" w:rsidRDefault="0051242B" w:rsidP="0051242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Заперечне речення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Заперечення 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шляхом додавання частки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not 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 допоміжного дієслова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shall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51242B" w:rsidRPr="0051242B" w:rsidRDefault="0051242B" w:rsidP="0051242B">
      <w:pPr>
        <w:numPr>
          <w:ilvl w:val="0"/>
          <w:numId w:val="7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not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have been driving for 2 hours before the moment we reach New York.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їхати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моменту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доїдемо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Нью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Йорка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7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By the time of her birthday she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 not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have been teaching French for 15 years.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момент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народження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викладати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французьку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мову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15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7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will not = won’t(скорочення)</w:t>
      </w:r>
    </w:p>
    <w:p w:rsidR="0051242B" w:rsidRPr="0051242B" w:rsidRDefault="0051242B" w:rsidP="0051242B">
      <w:pPr>
        <w:numPr>
          <w:ilvl w:val="0"/>
          <w:numId w:val="7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By the end of autumn, they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won’t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have been dating for 2 years. – На кінець осені вони (ще) не будуть зустрічатися протягом двох рокі</w:t>
      </w:r>
      <w:proofErr w:type="gramStart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</w:t>
      </w:r>
    </w:p>
    <w:p w:rsidR="0051242B" w:rsidRPr="0051242B" w:rsidRDefault="0051242B" w:rsidP="0051242B">
      <w:pPr>
        <w:numPr>
          <w:ilvl w:val="0"/>
          <w:numId w:val="7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shall not = shan’t</w:t>
      </w:r>
    </w:p>
    <w:p w:rsidR="0051242B" w:rsidRPr="0051242B" w:rsidRDefault="0051242B" w:rsidP="0051242B">
      <w:pPr>
        <w:numPr>
          <w:ilvl w:val="0"/>
          <w:numId w:val="7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shan’t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have been living here for 10 years by next February.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лютого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проживемо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10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Питальне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загального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питання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Perfect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відбувається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шляхом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винесення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допоміжного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shall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початок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речення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перед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68" w:anchor="the-subject" w:history="1">
        <w:proofErr w:type="gramStart"/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ідметом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8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have been driving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for 2 hours before the moment we reach New York?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їхати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двох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доберемося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Нью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Йорка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8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have been teaching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French for 15 years by the time of her birthday?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викладати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французьку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мову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15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народження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8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they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have been dating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for 2 years by the end of autumn?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зустрічатися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двох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кінець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осені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Спец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іальне питання в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 </w:t>
      </w:r>
      <w:hyperlink r:id="rId69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питального слова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 фрази, яка виноситься на початок речення. Подальший порядок слів такий самий, як і в загальному питанні для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+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ідмет +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have been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...).</w:t>
      </w:r>
    </w:p>
    <w:p w:rsidR="0051242B" w:rsidRPr="0051242B" w:rsidRDefault="0051242B" w:rsidP="0051242B">
      <w:pPr>
        <w:numPr>
          <w:ilvl w:val="0"/>
          <w:numId w:val="8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What 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they have been doing for 2 year by the end of the autumn?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робити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вже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)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двох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кінець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осені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8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How long will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I have been driving before the moment we reach New York?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довго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їхати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моменту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досягнемо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Нью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-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Йорка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numPr>
          <w:ilvl w:val="0"/>
          <w:numId w:val="8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By what time will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she have been teaching French for 15 years?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викладати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французьку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мову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15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Використання Future Perfect Continuous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Довготривалі дії, що будуть тривати до певного моменту в майбутньому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використовується для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ідкреслення того, як довго (або до якого моменту) буде тривати певна дія. При цьому в реченні вказується або мається на увазі точний момент часу у майбутньому або ж проміжок часу, в який ця дія буде відбуватися. 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lastRenderedPageBreak/>
        <w:t>В </w:t>
      </w:r>
      <w:hyperlink r:id="rId70" w:anchor="skladnopidriadne-rechennia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складнопідрядних реченнях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 </w:t>
      </w: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ідрядному обставини зі сполучниками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by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(до, на момент),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when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(коли),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until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(до) використовується </w:t>
      </w:r>
      <w:hyperlink r:id="rId71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Present Simple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навіть якщо мається на увазі дія в майбутньому часі. При цьому головне речення з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Future Perfect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може стояти як перед підрядним з </w:t>
      </w:r>
      <w:hyperlink r:id="rId72" w:history="1">
        <w:r w:rsidRPr="0051242B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Present Simple</w:t>
        </w:r>
      </w:hyperlink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так і після нього.</w:t>
      </w:r>
    </w:p>
    <w:p w:rsidR="0051242B" w:rsidRPr="0051242B" w:rsidRDefault="0051242B" w:rsidP="0051242B">
      <w:pPr>
        <w:numPr>
          <w:ilvl w:val="0"/>
          <w:numId w:val="8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I’ll have been working on this project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for 2 months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by the end of this week.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працювати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над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цим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проектом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двох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місяців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кінець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тижня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8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By the end of this summer she will have been studying Chinese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for 4 years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кінець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літа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вивчати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китайську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мову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4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років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8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</w:p>
    <w:p w:rsidR="0051242B" w:rsidRPr="0051242B" w:rsidRDefault="0051242B" w:rsidP="0051242B">
      <w:pPr>
        <w:numPr>
          <w:ilvl w:val="0"/>
          <w:numId w:val="8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By the time they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arrive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to London they will have been flying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for 6 hours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приїдуть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Лондон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будуть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летіти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протягом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6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242B" w:rsidRPr="0051242B" w:rsidRDefault="0051242B" w:rsidP="0051242B">
      <w:pPr>
        <w:numPr>
          <w:ilvl w:val="0"/>
          <w:numId w:val="8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Kate and Jack will have already been dancing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for 3 hours 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by the time the party </w:t>
      </w:r>
      <w:r w:rsidRPr="0051242B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ends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Кейт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вже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протанцюють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3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години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того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вечірка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скінчиться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 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Маркери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часу</w:t>
      </w:r>
    </w:p>
    <w:p w:rsidR="0051242B" w:rsidRPr="0051242B" w:rsidRDefault="0051242B" w:rsidP="00512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proofErr w:type="gramStart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</w:t>
      </w:r>
      <w:proofErr w:type="gramEnd"/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часом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Future Perfect Continuous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використовуються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певні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маркери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показники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вказують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довго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якого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моменту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майбутньому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буде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тривати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певна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дія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. 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Такі маркери відповідають на питання «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до якого моменту?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51242B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на який момент часу?</w:t>
      </w:r>
      <w:r w:rsidRPr="0051242B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». В реченні може бути використано декілька таких маркерів часу.</w:t>
      </w:r>
    </w:p>
    <w:p w:rsidR="0051242B" w:rsidRPr="0051242B" w:rsidRDefault="0051242B" w:rsidP="0051242B">
      <w:pPr>
        <w:numPr>
          <w:ilvl w:val="0"/>
          <w:numId w:val="8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till – до того, як; допоки (тільки в заперечних реченнях)</w:t>
      </w:r>
    </w:p>
    <w:p w:rsidR="0051242B" w:rsidRPr="0051242B" w:rsidRDefault="0051242B" w:rsidP="0051242B">
      <w:pPr>
        <w:numPr>
          <w:ilvl w:val="0"/>
          <w:numId w:val="8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until – до того, як; допоки; поки (тільки в заперечних реченнях)</w:t>
      </w:r>
    </w:p>
    <w:p w:rsidR="0051242B" w:rsidRPr="0051242B" w:rsidRDefault="0051242B" w:rsidP="0051242B">
      <w:pPr>
        <w:numPr>
          <w:ilvl w:val="0"/>
          <w:numId w:val="8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for 2 hours – протягом двох годин</w:t>
      </w:r>
    </w:p>
    <w:p w:rsidR="0051242B" w:rsidRPr="0051242B" w:rsidRDefault="0051242B" w:rsidP="0051242B">
      <w:pPr>
        <w:numPr>
          <w:ilvl w:val="0"/>
          <w:numId w:val="8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for 3 weeks – протягом трьох тижнів</w:t>
      </w:r>
    </w:p>
    <w:p w:rsidR="0051242B" w:rsidRPr="0051242B" w:rsidRDefault="0051242B" w:rsidP="0051242B">
      <w:pPr>
        <w:numPr>
          <w:ilvl w:val="0"/>
          <w:numId w:val="8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for 1 year – протягом одного року</w:t>
      </w:r>
    </w:p>
    <w:p w:rsidR="0051242B" w:rsidRPr="0051242B" w:rsidRDefault="0051242B" w:rsidP="0051242B">
      <w:pPr>
        <w:numPr>
          <w:ilvl w:val="0"/>
          <w:numId w:val="8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by the end of the hour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кінця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години</w:t>
      </w:r>
    </w:p>
    <w:p w:rsidR="0051242B" w:rsidRPr="0051242B" w:rsidRDefault="0051242B" w:rsidP="0051242B">
      <w:pPr>
        <w:numPr>
          <w:ilvl w:val="0"/>
          <w:numId w:val="8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by the end of the morning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кінець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ранку</w:t>
      </w:r>
    </w:p>
    <w:p w:rsidR="0051242B" w:rsidRPr="0051242B" w:rsidRDefault="0051242B" w:rsidP="0051242B">
      <w:pPr>
        <w:numPr>
          <w:ilvl w:val="0"/>
          <w:numId w:val="8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by the end of the day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кінець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дня</w:t>
      </w:r>
    </w:p>
    <w:p w:rsidR="0051242B" w:rsidRPr="0051242B" w:rsidRDefault="0051242B" w:rsidP="0051242B">
      <w:pPr>
        <w:numPr>
          <w:ilvl w:val="0"/>
          <w:numId w:val="8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by the end of the month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кінця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місяця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кінець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місяця</w:t>
      </w:r>
    </w:p>
    <w:p w:rsidR="0051242B" w:rsidRPr="0051242B" w:rsidRDefault="0051242B" w:rsidP="0051242B">
      <w:pPr>
        <w:numPr>
          <w:ilvl w:val="0"/>
          <w:numId w:val="8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by the end of the year –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кінець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року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кінця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року</w:t>
      </w:r>
    </w:p>
    <w:p w:rsidR="00CC5C26" w:rsidRPr="0051242B" w:rsidRDefault="0051242B" w:rsidP="005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5C26" w:rsidRPr="0051242B" w:rsidSect="0051242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10C"/>
    <w:multiLevelType w:val="multilevel"/>
    <w:tmpl w:val="A29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13AB7"/>
    <w:multiLevelType w:val="multilevel"/>
    <w:tmpl w:val="7178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912B48"/>
    <w:multiLevelType w:val="multilevel"/>
    <w:tmpl w:val="2D18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244280"/>
    <w:multiLevelType w:val="multilevel"/>
    <w:tmpl w:val="C830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A97C1B"/>
    <w:multiLevelType w:val="multilevel"/>
    <w:tmpl w:val="C0F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994B8E"/>
    <w:multiLevelType w:val="multilevel"/>
    <w:tmpl w:val="743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046EF"/>
    <w:multiLevelType w:val="multilevel"/>
    <w:tmpl w:val="25D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B45260"/>
    <w:multiLevelType w:val="multilevel"/>
    <w:tmpl w:val="CC7C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18507F"/>
    <w:multiLevelType w:val="multilevel"/>
    <w:tmpl w:val="B89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3F1CB9"/>
    <w:multiLevelType w:val="multilevel"/>
    <w:tmpl w:val="3200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6F70A1"/>
    <w:multiLevelType w:val="multilevel"/>
    <w:tmpl w:val="662E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3F1E4C"/>
    <w:multiLevelType w:val="multilevel"/>
    <w:tmpl w:val="19C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4852F8"/>
    <w:multiLevelType w:val="multilevel"/>
    <w:tmpl w:val="915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1777CD"/>
    <w:multiLevelType w:val="multilevel"/>
    <w:tmpl w:val="851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5B3790"/>
    <w:multiLevelType w:val="multilevel"/>
    <w:tmpl w:val="8A1C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8EB23EB"/>
    <w:multiLevelType w:val="multilevel"/>
    <w:tmpl w:val="483E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994002E"/>
    <w:multiLevelType w:val="multilevel"/>
    <w:tmpl w:val="02B8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A670C10"/>
    <w:multiLevelType w:val="multilevel"/>
    <w:tmpl w:val="F6B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DA32663"/>
    <w:multiLevelType w:val="multilevel"/>
    <w:tmpl w:val="9F84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EAC5ADC"/>
    <w:multiLevelType w:val="multilevel"/>
    <w:tmpl w:val="E8D4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0CA1319"/>
    <w:multiLevelType w:val="multilevel"/>
    <w:tmpl w:val="BDF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2112BA7"/>
    <w:multiLevelType w:val="multilevel"/>
    <w:tmpl w:val="A61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2B64C12"/>
    <w:multiLevelType w:val="multilevel"/>
    <w:tmpl w:val="1C0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2D20ED5"/>
    <w:multiLevelType w:val="multilevel"/>
    <w:tmpl w:val="4B34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45925BC"/>
    <w:multiLevelType w:val="multilevel"/>
    <w:tmpl w:val="C9FC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50734E7"/>
    <w:multiLevelType w:val="multilevel"/>
    <w:tmpl w:val="75D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5991AA7"/>
    <w:multiLevelType w:val="multilevel"/>
    <w:tmpl w:val="3D76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7175CF1"/>
    <w:multiLevelType w:val="multilevel"/>
    <w:tmpl w:val="BD22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7A35031"/>
    <w:multiLevelType w:val="multilevel"/>
    <w:tmpl w:val="44B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9141768"/>
    <w:multiLevelType w:val="multilevel"/>
    <w:tmpl w:val="3CDA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C8949E3"/>
    <w:multiLevelType w:val="multilevel"/>
    <w:tmpl w:val="B782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E84340C"/>
    <w:multiLevelType w:val="multilevel"/>
    <w:tmpl w:val="FF00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FF45D6C"/>
    <w:multiLevelType w:val="multilevel"/>
    <w:tmpl w:val="62F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1315F84"/>
    <w:multiLevelType w:val="multilevel"/>
    <w:tmpl w:val="235E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20770A5"/>
    <w:multiLevelType w:val="multilevel"/>
    <w:tmpl w:val="564C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5387517"/>
    <w:multiLevelType w:val="multilevel"/>
    <w:tmpl w:val="95F0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68C46C6"/>
    <w:multiLevelType w:val="multilevel"/>
    <w:tmpl w:val="B4E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D6C0823"/>
    <w:multiLevelType w:val="multilevel"/>
    <w:tmpl w:val="8A70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05A0542"/>
    <w:multiLevelType w:val="multilevel"/>
    <w:tmpl w:val="AB8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2127948"/>
    <w:multiLevelType w:val="multilevel"/>
    <w:tmpl w:val="43B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5D00D89"/>
    <w:multiLevelType w:val="multilevel"/>
    <w:tmpl w:val="E2A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6281FC9"/>
    <w:multiLevelType w:val="multilevel"/>
    <w:tmpl w:val="4AD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6561FEF"/>
    <w:multiLevelType w:val="multilevel"/>
    <w:tmpl w:val="AE5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A420EBC"/>
    <w:multiLevelType w:val="multilevel"/>
    <w:tmpl w:val="E172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CDE1BE9"/>
    <w:multiLevelType w:val="multilevel"/>
    <w:tmpl w:val="CF0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E8C2265"/>
    <w:multiLevelType w:val="multilevel"/>
    <w:tmpl w:val="463A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1AE472D"/>
    <w:multiLevelType w:val="multilevel"/>
    <w:tmpl w:val="A8F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1F310F7"/>
    <w:multiLevelType w:val="multilevel"/>
    <w:tmpl w:val="276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4BA324B"/>
    <w:multiLevelType w:val="multilevel"/>
    <w:tmpl w:val="5E5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4CD799B"/>
    <w:multiLevelType w:val="multilevel"/>
    <w:tmpl w:val="F0A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4EC28AC"/>
    <w:multiLevelType w:val="multilevel"/>
    <w:tmpl w:val="10D2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5F44791"/>
    <w:multiLevelType w:val="multilevel"/>
    <w:tmpl w:val="B21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74E1E2A"/>
    <w:multiLevelType w:val="multilevel"/>
    <w:tmpl w:val="DDE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77E446E"/>
    <w:multiLevelType w:val="multilevel"/>
    <w:tmpl w:val="C1A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AF956A5"/>
    <w:multiLevelType w:val="multilevel"/>
    <w:tmpl w:val="874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D084627"/>
    <w:multiLevelType w:val="multilevel"/>
    <w:tmpl w:val="337C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D4736ED"/>
    <w:multiLevelType w:val="multilevel"/>
    <w:tmpl w:val="DC9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DB77925"/>
    <w:multiLevelType w:val="multilevel"/>
    <w:tmpl w:val="8AE6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F31136A"/>
    <w:multiLevelType w:val="multilevel"/>
    <w:tmpl w:val="E682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0C54147"/>
    <w:multiLevelType w:val="multilevel"/>
    <w:tmpl w:val="0CD2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22B5EBE"/>
    <w:multiLevelType w:val="multilevel"/>
    <w:tmpl w:val="F5C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2440A38"/>
    <w:multiLevelType w:val="multilevel"/>
    <w:tmpl w:val="877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3795DF4"/>
    <w:multiLevelType w:val="multilevel"/>
    <w:tmpl w:val="3CEC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3E17002"/>
    <w:multiLevelType w:val="multilevel"/>
    <w:tmpl w:val="8CF6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2E50ED"/>
    <w:multiLevelType w:val="multilevel"/>
    <w:tmpl w:val="9CBA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54D7835"/>
    <w:multiLevelType w:val="multilevel"/>
    <w:tmpl w:val="9670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7E910D6"/>
    <w:multiLevelType w:val="multilevel"/>
    <w:tmpl w:val="45D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8560B38"/>
    <w:multiLevelType w:val="multilevel"/>
    <w:tmpl w:val="3592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86E186F"/>
    <w:multiLevelType w:val="multilevel"/>
    <w:tmpl w:val="1A7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880391A"/>
    <w:multiLevelType w:val="multilevel"/>
    <w:tmpl w:val="A538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B9A45F4"/>
    <w:multiLevelType w:val="multilevel"/>
    <w:tmpl w:val="AA0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BA600D4"/>
    <w:multiLevelType w:val="multilevel"/>
    <w:tmpl w:val="FC9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BD46D44"/>
    <w:multiLevelType w:val="multilevel"/>
    <w:tmpl w:val="20B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BE456F1"/>
    <w:multiLevelType w:val="multilevel"/>
    <w:tmpl w:val="280C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D017CDF"/>
    <w:multiLevelType w:val="multilevel"/>
    <w:tmpl w:val="8D38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D867FE6"/>
    <w:multiLevelType w:val="multilevel"/>
    <w:tmpl w:val="DF3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1F22046"/>
    <w:multiLevelType w:val="multilevel"/>
    <w:tmpl w:val="A612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2F87774"/>
    <w:multiLevelType w:val="multilevel"/>
    <w:tmpl w:val="015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42E56BE"/>
    <w:multiLevelType w:val="multilevel"/>
    <w:tmpl w:val="1706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4C03ACE"/>
    <w:multiLevelType w:val="multilevel"/>
    <w:tmpl w:val="63B0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6DA6E39"/>
    <w:multiLevelType w:val="multilevel"/>
    <w:tmpl w:val="ABD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9126CBD"/>
    <w:multiLevelType w:val="multilevel"/>
    <w:tmpl w:val="A7C8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A210573"/>
    <w:multiLevelType w:val="multilevel"/>
    <w:tmpl w:val="5AF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AB70E0A"/>
    <w:multiLevelType w:val="multilevel"/>
    <w:tmpl w:val="AC8A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D0F04B4"/>
    <w:multiLevelType w:val="multilevel"/>
    <w:tmpl w:val="5CAA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1"/>
  </w:num>
  <w:num w:numId="2">
    <w:abstractNumId w:val="56"/>
  </w:num>
  <w:num w:numId="3">
    <w:abstractNumId w:val="83"/>
  </w:num>
  <w:num w:numId="4">
    <w:abstractNumId w:val="70"/>
  </w:num>
  <w:num w:numId="5">
    <w:abstractNumId w:val="74"/>
  </w:num>
  <w:num w:numId="6">
    <w:abstractNumId w:val="76"/>
  </w:num>
  <w:num w:numId="7">
    <w:abstractNumId w:val="65"/>
  </w:num>
  <w:num w:numId="8">
    <w:abstractNumId w:val="32"/>
  </w:num>
  <w:num w:numId="9">
    <w:abstractNumId w:val="41"/>
  </w:num>
  <w:num w:numId="10">
    <w:abstractNumId w:val="44"/>
  </w:num>
  <w:num w:numId="11">
    <w:abstractNumId w:val="18"/>
  </w:num>
  <w:num w:numId="12">
    <w:abstractNumId w:val="21"/>
  </w:num>
  <w:num w:numId="13">
    <w:abstractNumId w:val="11"/>
  </w:num>
  <w:num w:numId="14">
    <w:abstractNumId w:val="4"/>
  </w:num>
  <w:num w:numId="15">
    <w:abstractNumId w:val="6"/>
  </w:num>
  <w:num w:numId="16">
    <w:abstractNumId w:val="24"/>
  </w:num>
  <w:num w:numId="17">
    <w:abstractNumId w:val="77"/>
  </w:num>
  <w:num w:numId="18">
    <w:abstractNumId w:val="36"/>
  </w:num>
  <w:num w:numId="19">
    <w:abstractNumId w:val="63"/>
  </w:num>
  <w:num w:numId="20">
    <w:abstractNumId w:val="34"/>
  </w:num>
  <w:num w:numId="21">
    <w:abstractNumId w:val="17"/>
  </w:num>
  <w:num w:numId="22">
    <w:abstractNumId w:val="67"/>
  </w:num>
  <w:num w:numId="23">
    <w:abstractNumId w:val="49"/>
  </w:num>
  <w:num w:numId="24">
    <w:abstractNumId w:val="20"/>
  </w:num>
  <w:num w:numId="25">
    <w:abstractNumId w:val="8"/>
  </w:num>
  <w:num w:numId="26">
    <w:abstractNumId w:val="39"/>
  </w:num>
  <w:num w:numId="27">
    <w:abstractNumId w:val="79"/>
  </w:num>
  <w:num w:numId="28">
    <w:abstractNumId w:val="42"/>
  </w:num>
  <w:num w:numId="29">
    <w:abstractNumId w:val="30"/>
  </w:num>
  <w:num w:numId="30">
    <w:abstractNumId w:val="27"/>
  </w:num>
  <w:num w:numId="31">
    <w:abstractNumId w:val="53"/>
  </w:num>
  <w:num w:numId="32">
    <w:abstractNumId w:val="50"/>
  </w:num>
  <w:num w:numId="33">
    <w:abstractNumId w:val="43"/>
  </w:num>
  <w:num w:numId="34">
    <w:abstractNumId w:val="75"/>
  </w:num>
  <w:num w:numId="35">
    <w:abstractNumId w:val="40"/>
  </w:num>
  <w:num w:numId="36">
    <w:abstractNumId w:val="2"/>
  </w:num>
  <w:num w:numId="37">
    <w:abstractNumId w:val="80"/>
  </w:num>
  <w:num w:numId="38">
    <w:abstractNumId w:val="29"/>
  </w:num>
  <w:num w:numId="39">
    <w:abstractNumId w:val="38"/>
  </w:num>
  <w:num w:numId="40">
    <w:abstractNumId w:val="82"/>
  </w:num>
  <w:num w:numId="41">
    <w:abstractNumId w:val="16"/>
  </w:num>
  <w:num w:numId="42">
    <w:abstractNumId w:val="19"/>
  </w:num>
  <w:num w:numId="43">
    <w:abstractNumId w:val="14"/>
  </w:num>
  <w:num w:numId="44">
    <w:abstractNumId w:val="68"/>
  </w:num>
  <w:num w:numId="45">
    <w:abstractNumId w:val="9"/>
  </w:num>
  <w:num w:numId="46">
    <w:abstractNumId w:val="45"/>
  </w:num>
  <w:num w:numId="47">
    <w:abstractNumId w:val="13"/>
  </w:num>
  <w:num w:numId="48">
    <w:abstractNumId w:val="47"/>
  </w:num>
  <w:num w:numId="49">
    <w:abstractNumId w:val="69"/>
  </w:num>
  <w:num w:numId="50">
    <w:abstractNumId w:val="7"/>
  </w:num>
  <w:num w:numId="51">
    <w:abstractNumId w:val="0"/>
  </w:num>
  <w:num w:numId="52">
    <w:abstractNumId w:val="48"/>
  </w:num>
  <w:num w:numId="53">
    <w:abstractNumId w:val="3"/>
  </w:num>
  <w:num w:numId="54">
    <w:abstractNumId w:val="66"/>
  </w:num>
  <w:num w:numId="55">
    <w:abstractNumId w:val="37"/>
  </w:num>
  <w:num w:numId="56">
    <w:abstractNumId w:val="59"/>
  </w:num>
  <w:num w:numId="57">
    <w:abstractNumId w:val="22"/>
  </w:num>
  <w:num w:numId="58">
    <w:abstractNumId w:val="58"/>
  </w:num>
  <w:num w:numId="59">
    <w:abstractNumId w:val="12"/>
  </w:num>
  <w:num w:numId="60">
    <w:abstractNumId w:val="57"/>
  </w:num>
  <w:num w:numId="61">
    <w:abstractNumId w:val="73"/>
  </w:num>
  <w:num w:numId="62">
    <w:abstractNumId w:val="25"/>
  </w:num>
  <w:num w:numId="63">
    <w:abstractNumId w:val="81"/>
  </w:num>
  <w:num w:numId="64">
    <w:abstractNumId w:val="23"/>
  </w:num>
  <w:num w:numId="65">
    <w:abstractNumId w:val="10"/>
  </w:num>
  <w:num w:numId="66">
    <w:abstractNumId w:val="33"/>
  </w:num>
  <w:num w:numId="67">
    <w:abstractNumId w:val="15"/>
  </w:num>
  <w:num w:numId="68">
    <w:abstractNumId w:val="62"/>
  </w:num>
  <w:num w:numId="69">
    <w:abstractNumId w:val="46"/>
  </w:num>
  <w:num w:numId="70">
    <w:abstractNumId w:val="31"/>
  </w:num>
  <w:num w:numId="71">
    <w:abstractNumId w:val="52"/>
  </w:num>
  <w:num w:numId="72">
    <w:abstractNumId w:val="5"/>
  </w:num>
  <w:num w:numId="73">
    <w:abstractNumId w:val="72"/>
  </w:num>
  <w:num w:numId="74">
    <w:abstractNumId w:val="54"/>
  </w:num>
  <w:num w:numId="75">
    <w:abstractNumId w:val="35"/>
  </w:num>
  <w:num w:numId="76">
    <w:abstractNumId w:val="1"/>
  </w:num>
  <w:num w:numId="77">
    <w:abstractNumId w:val="28"/>
  </w:num>
  <w:num w:numId="78">
    <w:abstractNumId w:val="26"/>
  </w:num>
  <w:num w:numId="79">
    <w:abstractNumId w:val="84"/>
  </w:num>
  <w:num w:numId="80">
    <w:abstractNumId w:val="64"/>
  </w:num>
  <w:num w:numId="81">
    <w:abstractNumId w:val="55"/>
  </w:num>
  <w:num w:numId="82">
    <w:abstractNumId w:val="78"/>
  </w:num>
  <w:num w:numId="83">
    <w:abstractNumId w:val="61"/>
  </w:num>
  <w:num w:numId="84">
    <w:abstractNumId w:val="51"/>
  </w:num>
  <w:num w:numId="85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2B"/>
    <w:rsid w:val="00172B73"/>
    <w:rsid w:val="0051242B"/>
    <w:rsid w:val="00E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comment">
    <w:name w:val="title-comment"/>
    <w:basedOn w:val="a0"/>
    <w:rsid w:val="0051242B"/>
  </w:style>
  <w:style w:type="character" w:styleId="a3">
    <w:name w:val="Hyperlink"/>
    <w:basedOn w:val="a0"/>
    <w:uiPriority w:val="99"/>
    <w:semiHidden/>
    <w:unhideWhenUsed/>
    <w:rsid w:val="0051242B"/>
    <w:rPr>
      <w:color w:val="0000FF"/>
      <w:u w:val="single"/>
    </w:rPr>
  </w:style>
  <w:style w:type="character" w:customStyle="1" w:styleId="js-speech">
    <w:name w:val="js-speech"/>
    <w:basedOn w:val="a0"/>
    <w:rsid w:val="0051242B"/>
  </w:style>
  <w:style w:type="character" w:customStyle="1" w:styleId="tc-en-red">
    <w:name w:val="tc-en-red"/>
    <w:basedOn w:val="a0"/>
    <w:rsid w:val="0051242B"/>
  </w:style>
  <w:style w:type="character" w:customStyle="1" w:styleId="tc-ru">
    <w:name w:val="tc-ru"/>
    <w:basedOn w:val="a0"/>
    <w:rsid w:val="0051242B"/>
  </w:style>
  <w:style w:type="character" w:styleId="a4">
    <w:name w:val="Strong"/>
    <w:basedOn w:val="a0"/>
    <w:uiPriority w:val="22"/>
    <w:qFormat/>
    <w:rsid w:val="0051242B"/>
    <w:rPr>
      <w:b/>
      <w:bCs/>
    </w:rPr>
  </w:style>
  <w:style w:type="paragraph" w:styleId="a5">
    <w:name w:val="Normal (Web)"/>
    <w:basedOn w:val="a"/>
    <w:uiPriority w:val="99"/>
    <w:semiHidden/>
    <w:unhideWhenUsed/>
    <w:rsid w:val="0051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242B"/>
    <w:rPr>
      <w:i/>
      <w:iCs/>
    </w:rPr>
  </w:style>
  <w:style w:type="character" w:customStyle="1" w:styleId="sts-content-sub">
    <w:name w:val="sts-content-sub"/>
    <w:basedOn w:val="a0"/>
    <w:rsid w:val="00512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comment">
    <w:name w:val="title-comment"/>
    <w:basedOn w:val="a0"/>
    <w:rsid w:val="0051242B"/>
  </w:style>
  <w:style w:type="character" w:styleId="a3">
    <w:name w:val="Hyperlink"/>
    <w:basedOn w:val="a0"/>
    <w:uiPriority w:val="99"/>
    <w:semiHidden/>
    <w:unhideWhenUsed/>
    <w:rsid w:val="0051242B"/>
    <w:rPr>
      <w:color w:val="0000FF"/>
      <w:u w:val="single"/>
    </w:rPr>
  </w:style>
  <w:style w:type="character" w:customStyle="1" w:styleId="js-speech">
    <w:name w:val="js-speech"/>
    <w:basedOn w:val="a0"/>
    <w:rsid w:val="0051242B"/>
  </w:style>
  <w:style w:type="character" w:customStyle="1" w:styleId="tc-en-red">
    <w:name w:val="tc-en-red"/>
    <w:basedOn w:val="a0"/>
    <w:rsid w:val="0051242B"/>
  </w:style>
  <w:style w:type="character" w:customStyle="1" w:styleId="tc-ru">
    <w:name w:val="tc-ru"/>
    <w:basedOn w:val="a0"/>
    <w:rsid w:val="0051242B"/>
  </w:style>
  <w:style w:type="character" w:styleId="a4">
    <w:name w:val="Strong"/>
    <w:basedOn w:val="a0"/>
    <w:uiPriority w:val="22"/>
    <w:qFormat/>
    <w:rsid w:val="0051242B"/>
    <w:rPr>
      <w:b/>
      <w:bCs/>
    </w:rPr>
  </w:style>
  <w:style w:type="paragraph" w:styleId="a5">
    <w:name w:val="Normal (Web)"/>
    <w:basedOn w:val="a"/>
    <w:uiPriority w:val="99"/>
    <w:semiHidden/>
    <w:unhideWhenUsed/>
    <w:rsid w:val="0051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242B"/>
    <w:rPr>
      <w:i/>
      <w:iCs/>
    </w:rPr>
  </w:style>
  <w:style w:type="character" w:customStyle="1" w:styleId="sts-content-sub">
    <w:name w:val="sts-content-sub"/>
    <w:basedOn w:val="a0"/>
    <w:rsid w:val="0051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660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2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2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8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7080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2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5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9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2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6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955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5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3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mmarway.com/ua/to-be" TargetMode="External"/><Relationship Id="rId18" Type="http://schemas.openxmlformats.org/officeDocument/2006/relationships/hyperlink" Target="https://grammarway.com/ua/present-continuous" TargetMode="External"/><Relationship Id="rId26" Type="http://schemas.openxmlformats.org/officeDocument/2006/relationships/hyperlink" Target="https://grammarway.com/ua/question-words" TargetMode="External"/><Relationship Id="rId39" Type="http://schemas.openxmlformats.org/officeDocument/2006/relationships/hyperlink" Target="https://grammarway.com/ua/principal-parts-of-the-sentence" TargetMode="External"/><Relationship Id="rId21" Type="http://schemas.openxmlformats.org/officeDocument/2006/relationships/hyperlink" Target="https://grammarway.com/ua/future-continuous" TargetMode="External"/><Relationship Id="rId34" Type="http://schemas.openxmlformats.org/officeDocument/2006/relationships/hyperlink" Target="https://grammarway.com/ua/indirect-speech" TargetMode="External"/><Relationship Id="rId42" Type="http://schemas.openxmlformats.org/officeDocument/2006/relationships/hyperlink" Target="https://grammarway.com/ua/indirect-speech" TargetMode="External"/><Relationship Id="rId47" Type="http://schemas.openxmlformats.org/officeDocument/2006/relationships/hyperlink" Target="https://grammarway.com/ua/principal-parts-of-the-sentence" TargetMode="External"/><Relationship Id="rId50" Type="http://schemas.openxmlformats.org/officeDocument/2006/relationships/hyperlink" Target="https://grammarway.com/ua/ed" TargetMode="External"/><Relationship Id="rId55" Type="http://schemas.openxmlformats.org/officeDocument/2006/relationships/hyperlink" Target="https://grammarway.com/ua/ed" TargetMode="External"/><Relationship Id="rId63" Type="http://schemas.openxmlformats.org/officeDocument/2006/relationships/hyperlink" Target="https://grammarway.com/ua/ing" TargetMode="External"/><Relationship Id="rId68" Type="http://schemas.openxmlformats.org/officeDocument/2006/relationships/hyperlink" Target="https://grammarway.com/ua/principal-parts-of-the-sentence" TargetMode="External"/><Relationship Id="rId7" Type="http://schemas.openxmlformats.org/officeDocument/2006/relationships/hyperlink" Target="https://grammarway.com/ua/future-simple" TargetMode="External"/><Relationship Id="rId71" Type="http://schemas.openxmlformats.org/officeDocument/2006/relationships/hyperlink" Target="https://grammarway.com/ua/present-sim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ua/compound-and-complex-sentences" TargetMode="External"/><Relationship Id="rId29" Type="http://schemas.openxmlformats.org/officeDocument/2006/relationships/hyperlink" Target="https://grammarway.com/ua/ing" TargetMode="External"/><Relationship Id="rId11" Type="http://schemas.openxmlformats.org/officeDocument/2006/relationships/hyperlink" Target="https://grammarway.com/ua/verbs" TargetMode="External"/><Relationship Id="rId24" Type="http://schemas.openxmlformats.org/officeDocument/2006/relationships/hyperlink" Target="https://grammarway.com/ua/verbs" TargetMode="External"/><Relationship Id="rId32" Type="http://schemas.openxmlformats.org/officeDocument/2006/relationships/hyperlink" Target="https://grammarway.com/ua/present-simple" TargetMode="External"/><Relationship Id="rId37" Type="http://schemas.openxmlformats.org/officeDocument/2006/relationships/hyperlink" Target="https://grammarway.com/ua/infinitive" TargetMode="External"/><Relationship Id="rId40" Type="http://schemas.openxmlformats.org/officeDocument/2006/relationships/hyperlink" Target="https://grammarway.com/ua/question-words" TargetMode="External"/><Relationship Id="rId45" Type="http://schemas.openxmlformats.org/officeDocument/2006/relationships/hyperlink" Target="https://grammarway.com/ua/future-perfect" TargetMode="External"/><Relationship Id="rId53" Type="http://schemas.openxmlformats.org/officeDocument/2006/relationships/hyperlink" Target="https://grammarway.com/ua/ed" TargetMode="External"/><Relationship Id="rId58" Type="http://schemas.openxmlformats.org/officeDocument/2006/relationships/hyperlink" Target="https://grammarway.com/ua/future-perfect-continuous" TargetMode="External"/><Relationship Id="rId66" Type="http://schemas.openxmlformats.org/officeDocument/2006/relationships/hyperlink" Target="https://grammarway.com/ua/infinitive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rammarway.com/ua/question-words" TargetMode="External"/><Relationship Id="rId23" Type="http://schemas.openxmlformats.org/officeDocument/2006/relationships/hyperlink" Target="https://grammarway.com/ua/principal-parts-of-the-sentence" TargetMode="External"/><Relationship Id="rId28" Type="http://schemas.openxmlformats.org/officeDocument/2006/relationships/hyperlink" Target="https://grammarway.com/ua/infinitive" TargetMode="External"/><Relationship Id="rId36" Type="http://schemas.openxmlformats.org/officeDocument/2006/relationships/hyperlink" Target="https://grammarway.com/ua/verbs" TargetMode="External"/><Relationship Id="rId49" Type="http://schemas.openxmlformats.org/officeDocument/2006/relationships/hyperlink" Target="https://grammarway.com/ua/verbs" TargetMode="External"/><Relationship Id="rId57" Type="http://schemas.openxmlformats.org/officeDocument/2006/relationships/hyperlink" Target="https://grammarway.com/ua/question-words" TargetMode="External"/><Relationship Id="rId61" Type="http://schemas.openxmlformats.org/officeDocument/2006/relationships/hyperlink" Target="https://grammarway.com/ua/principal-parts-of-the-sentence" TargetMode="External"/><Relationship Id="rId10" Type="http://schemas.openxmlformats.org/officeDocument/2006/relationships/hyperlink" Target="https://grammarway.com/ua/question-words" TargetMode="External"/><Relationship Id="rId19" Type="http://schemas.openxmlformats.org/officeDocument/2006/relationships/hyperlink" Target="https://grammarway.com/ua/future-continuous" TargetMode="External"/><Relationship Id="rId31" Type="http://schemas.openxmlformats.org/officeDocument/2006/relationships/hyperlink" Target="https://grammarway.com/ua/question-words" TargetMode="External"/><Relationship Id="rId44" Type="http://schemas.openxmlformats.org/officeDocument/2006/relationships/hyperlink" Target="https://grammarway.com/ua/future-perfect" TargetMode="External"/><Relationship Id="rId52" Type="http://schemas.openxmlformats.org/officeDocument/2006/relationships/hyperlink" Target="https://grammarway.com/ua/infinitive" TargetMode="External"/><Relationship Id="rId60" Type="http://schemas.openxmlformats.org/officeDocument/2006/relationships/hyperlink" Target="https://grammarway.com/ua/future-perfect-continuous" TargetMode="External"/><Relationship Id="rId65" Type="http://schemas.openxmlformats.org/officeDocument/2006/relationships/hyperlink" Target="https://grammarway.com/ua/verbs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mmarway.com/ua/principal-parts-of-the-sentence" TargetMode="External"/><Relationship Id="rId14" Type="http://schemas.openxmlformats.org/officeDocument/2006/relationships/hyperlink" Target="https://grammarway.com/ua/principal-parts-of-the-sentence" TargetMode="External"/><Relationship Id="rId22" Type="http://schemas.openxmlformats.org/officeDocument/2006/relationships/hyperlink" Target="https://grammarway.com/ua/future-continuous" TargetMode="External"/><Relationship Id="rId27" Type="http://schemas.openxmlformats.org/officeDocument/2006/relationships/hyperlink" Target="https://grammarway.com/ua/verbs" TargetMode="External"/><Relationship Id="rId30" Type="http://schemas.openxmlformats.org/officeDocument/2006/relationships/hyperlink" Target="https://grammarway.com/ua/principal-parts-of-the-sentence" TargetMode="External"/><Relationship Id="rId35" Type="http://schemas.openxmlformats.org/officeDocument/2006/relationships/hyperlink" Target="https://grammarway.com/ua/passive-voice" TargetMode="External"/><Relationship Id="rId43" Type="http://schemas.openxmlformats.org/officeDocument/2006/relationships/hyperlink" Target="https://grammarway.com/ua/indirect-speech" TargetMode="External"/><Relationship Id="rId48" Type="http://schemas.openxmlformats.org/officeDocument/2006/relationships/hyperlink" Target="https://grammarway.com/ua/irregular-verbs" TargetMode="External"/><Relationship Id="rId56" Type="http://schemas.openxmlformats.org/officeDocument/2006/relationships/hyperlink" Target="https://grammarway.com/ua/principal-parts-of-the-sentence" TargetMode="External"/><Relationship Id="rId64" Type="http://schemas.openxmlformats.org/officeDocument/2006/relationships/hyperlink" Target="https://grammarway.com/ua/question-words" TargetMode="External"/><Relationship Id="rId69" Type="http://schemas.openxmlformats.org/officeDocument/2006/relationships/hyperlink" Target="https://grammarway.com/ua/question-words" TargetMode="External"/><Relationship Id="rId8" Type="http://schemas.openxmlformats.org/officeDocument/2006/relationships/hyperlink" Target="https://grammarway.com/ua/future-simple" TargetMode="External"/><Relationship Id="rId51" Type="http://schemas.openxmlformats.org/officeDocument/2006/relationships/hyperlink" Target="https://grammarway.com/ua/question-words" TargetMode="External"/><Relationship Id="rId72" Type="http://schemas.openxmlformats.org/officeDocument/2006/relationships/hyperlink" Target="https://grammarway.com/ua/present-simpl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rammarway.com/ua/infinitive" TargetMode="External"/><Relationship Id="rId17" Type="http://schemas.openxmlformats.org/officeDocument/2006/relationships/hyperlink" Target="https://grammarway.com/ua/present-simple" TargetMode="External"/><Relationship Id="rId25" Type="http://schemas.openxmlformats.org/officeDocument/2006/relationships/hyperlink" Target="https://grammarway.com/ua/ing" TargetMode="External"/><Relationship Id="rId33" Type="http://schemas.openxmlformats.org/officeDocument/2006/relationships/hyperlink" Target="https://grammarway.com/ua/present-continuous" TargetMode="External"/><Relationship Id="rId38" Type="http://schemas.openxmlformats.org/officeDocument/2006/relationships/hyperlink" Target="https://grammarway.com/ua/should-ought-to" TargetMode="External"/><Relationship Id="rId46" Type="http://schemas.openxmlformats.org/officeDocument/2006/relationships/hyperlink" Target="https://grammarway.com/ua/future-perfect" TargetMode="External"/><Relationship Id="rId59" Type="http://schemas.openxmlformats.org/officeDocument/2006/relationships/hyperlink" Target="https://grammarway.com/ua/future-perfect-continuous" TargetMode="External"/><Relationship Id="rId67" Type="http://schemas.openxmlformats.org/officeDocument/2006/relationships/hyperlink" Target="https://grammarway.com/ua/ing" TargetMode="External"/><Relationship Id="rId20" Type="http://schemas.openxmlformats.org/officeDocument/2006/relationships/hyperlink" Target="https://grammarway.com/ua/future-continuous" TargetMode="External"/><Relationship Id="rId41" Type="http://schemas.openxmlformats.org/officeDocument/2006/relationships/hyperlink" Target="https://grammarway.com/ua/compound-and-complex-sentences" TargetMode="External"/><Relationship Id="rId54" Type="http://schemas.openxmlformats.org/officeDocument/2006/relationships/hyperlink" Target="https://grammarway.com/ua/irregular-verbs" TargetMode="External"/><Relationship Id="rId62" Type="http://schemas.openxmlformats.org/officeDocument/2006/relationships/hyperlink" Target="https://grammarway.com/ua/verbs" TargetMode="External"/><Relationship Id="rId70" Type="http://schemas.openxmlformats.org/officeDocument/2006/relationships/hyperlink" Target="https://grammarway.com/ua/compound-and-complex-senten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mmarway.com/ua/future-simp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2021-11-20T20:58:00Z</dcterms:created>
  <dcterms:modified xsi:type="dcterms:W3CDTF">2021-11-20T21:03:00Z</dcterms:modified>
</cp:coreProperties>
</file>