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78" w:rsidRDefault="00891C78" w:rsidP="00891C78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Споживчі властивості і показники якості товарів.</w:t>
      </w:r>
    </w:p>
    <w:p w:rsidR="00891C78" w:rsidRDefault="00891C78" w:rsidP="00891C78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природу та класифікацію споживчих властивостей, показників якості товарів.</w:t>
      </w:r>
    </w:p>
    <w:p w:rsidR="00891C78" w:rsidRDefault="00891C78" w:rsidP="00891C78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Матеріальне забезпечення: ГОСТ 15467, ДСТУ 3230-95, РД 502149-91.</w:t>
      </w:r>
    </w:p>
    <w:p w:rsidR="00891C78" w:rsidRDefault="00891C78" w:rsidP="00891C78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Класифікація споживчих властивостей товарів.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комплексних споживчих властивостей та показників якості товарів.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4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чому різниця між поняттями "властивість товару" та "споживча властивість товару"?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різниця в номенклатурі властивостей, що складають споживчу цінність та якість товару?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природа та відмінні особливості споживчих властивостей?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чому різниця між термінами "властивість" та "показник властивості", "показник властивості" та "показник якості" товарів?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ознаки закладені в основу класифікації споживчих властивостей?</w:t>
      </w:r>
    </w:p>
    <w:p w:rsidR="00891C78" w:rsidRDefault="00891C78" w:rsidP="00891C7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класифікації та загальна характеристика груп споживчих властивостей на 1 та 2 ступенях ділення.</w:t>
      </w:r>
    </w:p>
    <w:p w:rsidR="00891C78" w:rsidRDefault="00891C78" w:rsidP="00891C78">
      <w:pPr>
        <w:ind w:left="1701" w:hanging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Класифікація споживчих властивостей товарів.</w:t>
      </w:r>
    </w:p>
    <w:p w:rsidR="00891C78" w:rsidRDefault="00891C78" w:rsidP="00891C78">
      <w:pPr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pStyle w:val="21"/>
        <w:rPr>
          <w:sz w:val="28"/>
          <w:szCs w:val="28"/>
        </w:rPr>
      </w:pPr>
      <w:r>
        <w:rPr>
          <w:sz w:val="28"/>
          <w:szCs w:val="28"/>
        </w:rPr>
        <w:t>Завдання 1. Визначивши різницю в поняттях "споживча властивість", "показник властивості" та "показник якості" (див. ГОСТ 15467-79, ДСТУ 3230-95), відмітьте групові споживчі властивості та показники якості, які забезпечують задоволення потреб, сформульованих в табл. 7.</w:t>
      </w:r>
    </w:p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7. Класифікація споживчих властивостей та показників якості товарів.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1701"/>
        <w:gridCol w:w="1418"/>
      </w:tblGrid>
      <w:tr w:rsidR="00891C78" w:rsidTr="00891C7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Групові споживчі властивості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 якості</w:t>
            </w:r>
          </w:p>
        </w:tc>
      </w:tr>
      <w:tr w:rsidR="00891C78" w:rsidTr="00891C7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91C78" w:rsidTr="00891C7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Суспільна потреба у товарі.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 в здійсненні функціонального процесу, конкретного виду.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 в безвідмовному функціонуванні та збереженні корисних властивостей на протязі необхідного часу.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 в зручності та комфорті споживання.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Естетична потреба.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 в безпеці споживання.</w:t>
            </w:r>
          </w:p>
          <w:p w:rsidR="00891C78" w:rsidRDefault="00891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Потреба в збереженні навколишнього середовища.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</w:p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Завдання 2.</w:t>
      </w:r>
      <w:r>
        <w:rPr>
          <w:sz w:val="28"/>
          <w:szCs w:val="28"/>
          <w:lang w:val="uk-UA"/>
        </w:rPr>
        <w:t xml:space="preserve"> Скласти ієрархічну структурну схему споживчих властивостей товарів за схемою табл. 8.</w:t>
      </w:r>
    </w:p>
    <w:p w:rsidR="00891C78" w:rsidRDefault="00891C78" w:rsidP="00891C78">
      <w:pPr>
        <w:pStyle w:val="21"/>
        <w:rPr>
          <w:sz w:val="28"/>
          <w:szCs w:val="28"/>
        </w:rPr>
      </w:pPr>
      <w:r>
        <w:rPr>
          <w:sz w:val="28"/>
          <w:szCs w:val="28"/>
        </w:rPr>
        <w:t>Таблиця 8.  Структурна схема класифікації споживчих властивостей.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891C78" w:rsidTr="00891C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Ієрархія споживчих властивостей товарів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Ступені ділення</w:t>
            </w:r>
          </w:p>
        </w:tc>
      </w:tr>
      <w:tr w:rsidR="00891C78" w:rsidTr="00891C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Default="00891C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91C78" w:rsidTr="00891C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 – ступень</w:t>
            </w:r>
          </w:p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групові комплексні властивості</w:t>
            </w:r>
          </w:p>
          <w:p w:rsidR="00891C78" w:rsidRDefault="00891C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– групові комплексні властивості</w:t>
            </w:r>
          </w:p>
        </w:tc>
      </w:tr>
    </w:tbl>
    <w:p w:rsidR="00891C78" w:rsidRDefault="00891C78" w:rsidP="00891C78">
      <w:pPr>
        <w:pStyle w:val="a5"/>
        <w:rPr>
          <w:sz w:val="28"/>
          <w:szCs w:val="28"/>
        </w:rPr>
      </w:pPr>
    </w:p>
    <w:p w:rsidR="00891C78" w:rsidRDefault="00891C78" w:rsidP="00891C78">
      <w:pPr>
        <w:pStyle w:val="a5"/>
        <w:rPr>
          <w:sz w:val="28"/>
          <w:szCs w:val="28"/>
        </w:rPr>
      </w:pPr>
      <w:r>
        <w:rPr>
          <w:sz w:val="28"/>
          <w:szCs w:val="28"/>
        </w:rPr>
        <w:t>Робота 3. Вивчення комплексних споживчих властивостей та показників якості.</w:t>
      </w:r>
    </w:p>
    <w:p w:rsidR="00891C78" w:rsidRDefault="00891C78" w:rsidP="00891C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зміст </w:t>
      </w:r>
      <w:proofErr w:type="spellStart"/>
      <w:r>
        <w:rPr>
          <w:sz w:val="28"/>
          <w:szCs w:val="28"/>
          <w:lang w:val="uk-UA"/>
        </w:rPr>
        <w:t>розд</w:t>
      </w:r>
      <w:proofErr w:type="spellEnd"/>
      <w:r>
        <w:rPr>
          <w:sz w:val="28"/>
          <w:szCs w:val="28"/>
          <w:lang w:val="uk-UA"/>
        </w:rPr>
        <w:t>. 2 "Методичних вказівок по оцінці технічного рівня та якості промислової продукції" РД 50-149-91.</w:t>
      </w:r>
    </w:p>
    <w:p w:rsidR="00891C78" w:rsidRDefault="00891C78" w:rsidP="00891C78">
      <w:pPr>
        <w:ind w:firstLine="567"/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9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8B"/>
    <w:rsid w:val="006F768B"/>
    <w:rsid w:val="00891C78"/>
    <w:rsid w:val="00A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F611-38A5-4934-BABD-BFAB9912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1C78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91C78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1C78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91C7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891C78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891C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semiHidden/>
    <w:unhideWhenUsed/>
    <w:rsid w:val="00891C78"/>
    <w:pPr>
      <w:jc w:val="center"/>
    </w:pPr>
    <w:rPr>
      <w:sz w:val="22"/>
      <w:lang w:val="uk-UA"/>
    </w:rPr>
  </w:style>
  <w:style w:type="character" w:customStyle="1" w:styleId="a6">
    <w:name w:val="Основний текст Знак"/>
    <w:basedOn w:val="a0"/>
    <w:link w:val="a5"/>
    <w:semiHidden/>
    <w:rsid w:val="00891C7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91C78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891C7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91C78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891C7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2023-11-15T12:05:00Z</dcterms:created>
  <dcterms:modified xsi:type="dcterms:W3CDTF">2023-11-15T12:06:00Z</dcterms:modified>
</cp:coreProperties>
</file>