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32"/>
          <w:szCs w:val="32"/>
        </w:rPr>
      </w:pPr>
      <w:r w:rsidRPr="00EA0980">
        <w:rPr>
          <w:rStyle w:val="a4"/>
          <w:color w:val="333333"/>
          <w:sz w:val="32"/>
          <w:szCs w:val="32"/>
        </w:rPr>
        <w:t>Загальні відомості про волого-теплову обробку виробів</w:t>
      </w: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rStyle w:val="a5"/>
          <w:b/>
          <w:bCs/>
          <w:i w:val="0"/>
          <w:color w:val="333333"/>
          <w:sz w:val="28"/>
          <w:szCs w:val="28"/>
        </w:rPr>
      </w:pP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rStyle w:val="a5"/>
          <w:b/>
          <w:bCs/>
          <w:i w:val="0"/>
          <w:color w:val="333333"/>
          <w:sz w:val="28"/>
          <w:szCs w:val="28"/>
        </w:rPr>
        <w:t>Волого-теплова обробка швейних виробів</w:t>
      </w:r>
      <w:r w:rsidRPr="00EA0980">
        <w:rPr>
          <w:rStyle w:val="a5"/>
          <w:b/>
          <w:bCs/>
          <w:color w:val="333333"/>
          <w:sz w:val="28"/>
          <w:szCs w:val="28"/>
        </w:rPr>
        <w:t> </w:t>
      </w:r>
      <w:r w:rsidRPr="00EA0980">
        <w:rPr>
          <w:rStyle w:val="a4"/>
          <w:color w:val="333333"/>
          <w:sz w:val="28"/>
          <w:szCs w:val="28"/>
        </w:rPr>
        <w:t>(</w:t>
      </w:r>
      <w:r w:rsidRPr="00EA0980">
        <w:rPr>
          <w:rStyle w:val="a5"/>
          <w:b/>
          <w:bCs/>
          <w:color w:val="333333"/>
          <w:sz w:val="28"/>
          <w:szCs w:val="28"/>
        </w:rPr>
        <w:t>ВТО</w:t>
      </w:r>
      <w:r w:rsidRPr="00EA0980">
        <w:rPr>
          <w:rStyle w:val="a4"/>
          <w:color w:val="333333"/>
          <w:sz w:val="28"/>
          <w:szCs w:val="28"/>
        </w:rPr>
        <w:t>) </w:t>
      </w:r>
      <w:r w:rsidRPr="00EA0980">
        <w:rPr>
          <w:color w:val="333333"/>
          <w:sz w:val="28"/>
          <w:szCs w:val="28"/>
        </w:rPr>
        <w:t>– це сукупність опе</w:t>
      </w:r>
      <w:r w:rsidRPr="00EA0980">
        <w:rPr>
          <w:color w:val="333333"/>
          <w:sz w:val="28"/>
          <w:szCs w:val="28"/>
        </w:rPr>
        <w:softHyphen/>
        <w:t xml:space="preserve">рацій направлених на зменшення товщини швів, вирівнювання поверхні тканини, а також на формування деталей одягу під </w:t>
      </w:r>
      <w:proofErr w:type="gramStart"/>
      <w:r w:rsidRPr="00EA0980">
        <w:rPr>
          <w:color w:val="333333"/>
          <w:sz w:val="28"/>
          <w:szCs w:val="28"/>
        </w:rPr>
        <w:t>д</w:t>
      </w:r>
      <w:proofErr w:type="gramEnd"/>
      <w:r w:rsidRPr="00EA0980">
        <w:rPr>
          <w:color w:val="333333"/>
          <w:sz w:val="28"/>
          <w:szCs w:val="28"/>
        </w:rPr>
        <w:t>ією тепла, пари і тиску.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Волого-теплову обробку тканин у швейному виробництві застосовують для надання форми деталям одягу та остаточної обробки виробів. Волого-теплова обробка впливає на якість і товарний вид виробів. Процеси волого-теплової обробки </w:t>
      </w:r>
      <w:proofErr w:type="gramStart"/>
      <w:r w:rsidRPr="00EA0980">
        <w:rPr>
          <w:color w:val="333333"/>
          <w:sz w:val="28"/>
          <w:szCs w:val="28"/>
        </w:rPr>
        <w:t>р</w:t>
      </w:r>
      <w:proofErr w:type="gramEnd"/>
      <w:r w:rsidRPr="00EA0980">
        <w:rPr>
          <w:color w:val="333333"/>
          <w:sz w:val="28"/>
          <w:szCs w:val="28"/>
        </w:rPr>
        <w:t>ізні. Різне і їх призначення.</w:t>
      </w:r>
    </w:p>
    <w:p w:rsidR="00EA0980" w:rsidRPr="00FC46C0" w:rsidRDefault="00FC46C0" w:rsidP="00FC46C0">
      <w:pPr>
        <w:pStyle w:val="a3"/>
        <w:shd w:val="clear" w:color="auto" w:fill="FFFFFF"/>
        <w:spacing w:before="0" w:beforeAutospacing="0" w:after="0" w:afterAutospacing="0" w:line="420" w:lineRule="atLeast"/>
        <w:rPr>
          <w:b/>
          <w:i/>
          <w:color w:val="333333"/>
          <w:sz w:val="28"/>
          <w:szCs w:val="28"/>
        </w:rPr>
      </w:pPr>
      <w:r>
        <w:rPr>
          <w:rStyle w:val="a5"/>
          <w:b/>
          <w:i w:val="0"/>
          <w:color w:val="333333"/>
          <w:sz w:val="28"/>
          <w:szCs w:val="28"/>
        </w:rPr>
        <w:t xml:space="preserve">          </w:t>
      </w:r>
      <w:r w:rsidR="00EA0980" w:rsidRPr="00FC46C0">
        <w:rPr>
          <w:rStyle w:val="a5"/>
          <w:b/>
          <w:i w:val="0"/>
          <w:color w:val="333333"/>
          <w:sz w:val="28"/>
          <w:szCs w:val="28"/>
        </w:rPr>
        <w:t>ВТО розділяється на дві фази: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rStyle w:val="a5"/>
          <w:b/>
          <w:bCs/>
          <w:i w:val="0"/>
          <w:color w:val="333333"/>
          <w:sz w:val="28"/>
          <w:szCs w:val="28"/>
        </w:rPr>
        <w:t>Внутрішньопроцесна ВТО</w:t>
      </w:r>
      <w:r w:rsidRPr="00EA0980">
        <w:rPr>
          <w:rStyle w:val="a5"/>
          <w:b/>
          <w:bCs/>
          <w:color w:val="333333"/>
          <w:sz w:val="28"/>
          <w:szCs w:val="28"/>
        </w:rPr>
        <w:t> </w:t>
      </w:r>
      <w:r w:rsidRPr="00EA0980">
        <w:rPr>
          <w:color w:val="333333"/>
          <w:sz w:val="28"/>
          <w:szCs w:val="28"/>
        </w:rPr>
        <w:t>– дублювання, прасування швів, надання форми.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 </w:t>
      </w:r>
      <w:r w:rsidRPr="00EA0980">
        <w:rPr>
          <w:rStyle w:val="a5"/>
          <w:b/>
          <w:bCs/>
          <w:i w:val="0"/>
          <w:color w:val="333333"/>
          <w:sz w:val="28"/>
          <w:szCs w:val="28"/>
        </w:rPr>
        <w:t>Кінцеве прасування</w:t>
      </w:r>
      <w:r w:rsidRPr="00EA0980">
        <w:rPr>
          <w:rStyle w:val="a5"/>
          <w:b/>
          <w:bCs/>
          <w:color w:val="333333"/>
          <w:sz w:val="28"/>
          <w:szCs w:val="28"/>
        </w:rPr>
        <w:t> </w:t>
      </w:r>
      <w:r w:rsidRPr="00EA0980">
        <w:rPr>
          <w:color w:val="333333"/>
          <w:sz w:val="28"/>
          <w:szCs w:val="28"/>
        </w:rPr>
        <w:t>– надання готовим виробам товарного вигляду.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Процес ВТО</w:t>
      </w:r>
    </w:p>
    <w:p w:rsidR="00EA0980" w:rsidRPr="00EA0980" w:rsidRDefault="00EA0980" w:rsidP="00567EDC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Процес ВТО має таку характерну особливість, що за </w:t>
      </w:r>
      <w:proofErr w:type="gramStart"/>
      <w:r w:rsidRPr="00EA0980">
        <w:rPr>
          <w:color w:val="333333"/>
          <w:sz w:val="28"/>
          <w:szCs w:val="28"/>
        </w:rPr>
        <w:t>короткий</w:t>
      </w:r>
      <w:proofErr w:type="gramEnd"/>
      <w:r w:rsidRPr="00EA0980">
        <w:rPr>
          <w:color w:val="333333"/>
          <w:sz w:val="28"/>
          <w:szCs w:val="28"/>
        </w:rPr>
        <w:t xml:space="preserve"> промі</w:t>
      </w:r>
      <w:r w:rsidRPr="00EA0980">
        <w:rPr>
          <w:color w:val="333333"/>
          <w:sz w:val="28"/>
          <w:szCs w:val="28"/>
        </w:rPr>
        <w:softHyphen/>
        <w:t xml:space="preserve">жок часу тканина зволожується, отримує необхідну деформацію, висушується та охолоджується. Незалежно від обладнання яке використовується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 час ВТО, весь процес можливо умовно розділити на три етапи.</w:t>
      </w:r>
      <w:r w:rsidRPr="00EA0980">
        <w:rPr>
          <w:rStyle w:val="a5"/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1620"/>
        <w:rPr>
          <w:i/>
          <w:color w:val="333333"/>
          <w:sz w:val="28"/>
          <w:szCs w:val="28"/>
        </w:rPr>
      </w:pPr>
      <w:r w:rsidRPr="00EA0980">
        <w:rPr>
          <w:rStyle w:val="a5"/>
          <w:i w:val="0"/>
          <w:color w:val="333333"/>
          <w:sz w:val="28"/>
          <w:szCs w:val="28"/>
        </w:rPr>
        <w:t>1.</w:t>
      </w:r>
      <w:r w:rsidR="00567EDC">
        <w:rPr>
          <w:rStyle w:val="a5"/>
          <w:i w:val="0"/>
          <w:color w:val="333333"/>
          <w:sz w:val="28"/>
          <w:szCs w:val="28"/>
        </w:rPr>
        <w:t xml:space="preserve"> </w:t>
      </w:r>
      <w:proofErr w:type="gramStart"/>
      <w:r w:rsidRPr="00EA0980">
        <w:rPr>
          <w:rStyle w:val="a5"/>
          <w:i w:val="0"/>
          <w:color w:val="333333"/>
          <w:sz w:val="28"/>
          <w:szCs w:val="28"/>
        </w:rPr>
        <w:t>П</w:t>
      </w:r>
      <w:proofErr w:type="gramEnd"/>
      <w:r w:rsidRPr="00EA0980">
        <w:rPr>
          <w:rStyle w:val="a5"/>
          <w:i w:val="0"/>
          <w:color w:val="333333"/>
          <w:sz w:val="28"/>
          <w:szCs w:val="28"/>
        </w:rPr>
        <w:t>ідготовка матеріалу до деформації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1620"/>
        <w:rPr>
          <w:i/>
          <w:color w:val="333333"/>
          <w:sz w:val="28"/>
          <w:szCs w:val="28"/>
        </w:rPr>
      </w:pPr>
      <w:r w:rsidRPr="00EA0980">
        <w:rPr>
          <w:rStyle w:val="a5"/>
          <w:i w:val="0"/>
          <w:color w:val="333333"/>
          <w:sz w:val="28"/>
          <w:szCs w:val="28"/>
        </w:rPr>
        <w:t>2.</w:t>
      </w:r>
      <w:r w:rsidR="00567EDC">
        <w:rPr>
          <w:rStyle w:val="a5"/>
          <w:i w:val="0"/>
          <w:color w:val="333333"/>
          <w:sz w:val="28"/>
          <w:szCs w:val="28"/>
        </w:rPr>
        <w:t xml:space="preserve"> </w:t>
      </w:r>
      <w:r w:rsidRPr="00EA0980">
        <w:rPr>
          <w:rStyle w:val="a5"/>
          <w:i w:val="0"/>
          <w:color w:val="333333"/>
          <w:sz w:val="28"/>
          <w:szCs w:val="28"/>
        </w:rPr>
        <w:t>Деформація матеріалу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1620"/>
        <w:rPr>
          <w:i/>
          <w:color w:val="333333"/>
          <w:sz w:val="28"/>
          <w:szCs w:val="28"/>
        </w:rPr>
      </w:pPr>
      <w:r w:rsidRPr="00EA0980">
        <w:rPr>
          <w:rStyle w:val="a5"/>
          <w:i w:val="0"/>
          <w:color w:val="333333"/>
          <w:sz w:val="28"/>
          <w:szCs w:val="28"/>
        </w:rPr>
        <w:t>3.</w:t>
      </w:r>
      <w:r w:rsidR="00567EDC">
        <w:rPr>
          <w:rStyle w:val="a5"/>
          <w:i w:val="0"/>
          <w:color w:val="333333"/>
          <w:sz w:val="28"/>
          <w:szCs w:val="28"/>
        </w:rPr>
        <w:t xml:space="preserve"> </w:t>
      </w:r>
      <w:r w:rsidRPr="00EA0980">
        <w:rPr>
          <w:rStyle w:val="a5"/>
          <w:i w:val="0"/>
          <w:color w:val="333333"/>
          <w:sz w:val="28"/>
          <w:szCs w:val="28"/>
        </w:rPr>
        <w:t>Фіксація отриманої форми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360"/>
        <w:rPr>
          <w:i/>
          <w:color w:val="333333"/>
          <w:sz w:val="28"/>
          <w:szCs w:val="28"/>
        </w:rPr>
      </w:pPr>
      <w:r w:rsidRPr="00EA0980">
        <w:rPr>
          <w:rStyle w:val="a5"/>
          <w:b/>
          <w:bCs/>
          <w:i w:val="0"/>
          <w:color w:val="333333"/>
          <w:sz w:val="28"/>
          <w:szCs w:val="28"/>
        </w:rPr>
        <w:t>Волого-теплову обробку виробів  виконується трьома способами: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left="708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- прасування;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left="708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- пресування;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left="708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- відпарювання.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rStyle w:val="a5"/>
          <w:b/>
          <w:i w:val="0"/>
          <w:color w:val="333333"/>
          <w:sz w:val="28"/>
          <w:szCs w:val="28"/>
        </w:rPr>
        <w:t>Прасуванням називається ВТО</w:t>
      </w:r>
      <w:r w:rsidRPr="00EA0980">
        <w:rPr>
          <w:b/>
          <w:i/>
          <w:color w:val="333333"/>
          <w:sz w:val="28"/>
          <w:szCs w:val="28"/>
        </w:rPr>
        <w:t>,</w:t>
      </w:r>
      <w:r w:rsidRPr="00EA0980">
        <w:rPr>
          <w:color w:val="333333"/>
          <w:sz w:val="28"/>
          <w:szCs w:val="28"/>
        </w:rPr>
        <w:t xml:space="preserve"> при якій робоча частина праски </w:t>
      </w:r>
      <w:proofErr w:type="gramStart"/>
      <w:r w:rsidRPr="00EA0980">
        <w:rPr>
          <w:color w:val="333333"/>
          <w:sz w:val="28"/>
          <w:szCs w:val="28"/>
        </w:rPr>
        <w:t>посл</w:t>
      </w:r>
      <w:proofErr w:type="gramEnd"/>
      <w:r w:rsidRPr="00EA0980">
        <w:rPr>
          <w:color w:val="333333"/>
          <w:sz w:val="28"/>
          <w:szCs w:val="28"/>
        </w:rPr>
        <w:t>і</w:t>
      </w:r>
      <w:r w:rsidRPr="00EA0980">
        <w:rPr>
          <w:color w:val="333333"/>
          <w:sz w:val="28"/>
          <w:szCs w:val="28"/>
        </w:rPr>
        <w:softHyphen/>
        <w:t>довно переміщується по зволоженому напівфабрикату з певним тиском. Для прасування застосовують ручні й механізовані праски, прасувальні столи.</w:t>
      </w:r>
    </w:p>
    <w:p w:rsidR="00EA0980" w:rsidRPr="00EA0980" w:rsidRDefault="00567EDC" w:rsidP="00EA0980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="00EA0980" w:rsidRPr="00EA0980">
        <w:rPr>
          <w:color w:val="333333"/>
          <w:sz w:val="28"/>
          <w:szCs w:val="28"/>
        </w:rPr>
        <w:t> </w:t>
      </w:r>
      <w:proofErr w:type="gramStart"/>
      <w:r w:rsidR="00EA0980" w:rsidRPr="00EA0980">
        <w:rPr>
          <w:rStyle w:val="a5"/>
          <w:b/>
          <w:i w:val="0"/>
          <w:color w:val="333333"/>
          <w:sz w:val="28"/>
          <w:szCs w:val="28"/>
        </w:rPr>
        <w:t>П</w:t>
      </w:r>
      <w:proofErr w:type="gramEnd"/>
      <w:r w:rsidR="00EA0980" w:rsidRPr="00EA0980">
        <w:rPr>
          <w:rStyle w:val="a5"/>
          <w:b/>
          <w:i w:val="0"/>
          <w:color w:val="333333"/>
          <w:sz w:val="28"/>
          <w:szCs w:val="28"/>
        </w:rPr>
        <w:t>ід час пресування</w:t>
      </w:r>
      <w:r w:rsidR="00EA0980" w:rsidRPr="00EA0980">
        <w:rPr>
          <w:color w:val="333333"/>
          <w:sz w:val="28"/>
          <w:szCs w:val="28"/>
        </w:rPr>
        <w:t> </w:t>
      </w:r>
      <w:r w:rsidR="00EA0980">
        <w:rPr>
          <w:color w:val="333333"/>
          <w:sz w:val="28"/>
          <w:szCs w:val="28"/>
        </w:rPr>
        <w:t xml:space="preserve"> </w:t>
      </w:r>
      <w:r w:rsidR="00EA0980" w:rsidRPr="00EA0980">
        <w:rPr>
          <w:color w:val="333333"/>
          <w:sz w:val="28"/>
          <w:szCs w:val="28"/>
        </w:rPr>
        <w:t>проводиться пропарювання напівфабрикату, ство</w:t>
      </w:r>
      <w:r w:rsidR="00EA0980" w:rsidRPr="00EA0980">
        <w:rPr>
          <w:color w:val="333333"/>
          <w:sz w:val="28"/>
          <w:szCs w:val="28"/>
        </w:rPr>
        <w:softHyphen/>
        <w:t xml:space="preserve">рюється певний тиск подушок преса, висушується вологість. Пресування виконується на пресах </w:t>
      </w:r>
      <w:proofErr w:type="gramStart"/>
      <w:r w:rsidR="00EA0980" w:rsidRPr="00EA0980">
        <w:rPr>
          <w:color w:val="333333"/>
          <w:sz w:val="28"/>
          <w:szCs w:val="28"/>
        </w:rPr>
        <w:t>р</w:t>
      </w:r>
      <w:proofErr w:type="gramEnd"/>
      <w:r w:rsidR="00EA0980" w:rsidRPr="00EA0980">
        <w:rPr>
          <w:color w:val="333333"/>
          <w:sz w:val="28"/>
          <w:szCs w:val="28"/>
        </w:rPr>
        <w:t>ізних конструкцій.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lastRenderedPageBreak/>
        <w:t> </w:t>
      </w:r>
      <w:r w:rsidR="00567EDC">
        <w:rPr>
          <w:color w:val="333333"/>
          <w:sz w:val="28"/>
          <w:szCs w:val="28"/>
        </w:rPr>
        <w:t xml:space="preserve">    </w:t>
      </w:r>
      <w:r w:rsidRPr="00EA0980">
        <w:rPr>
          <w:rStyle w:val="a5"/>
          <w:b/>
          <w:i w:val="0"/>
          <w:color w:val="333333"/>
          <w:sz w:val="28"/>
          <w:szCs w:val="28"/>
        </w:rPr>
        <w:t>При відпарюванні</w:t>
      </w:r>
      <w:r w:rsidRPr="00EA0980">
        <w:rPr>
          <w:color w:val="333333"/>
          <w:sz w:val="28"/>
          <w:szCs w:val="28"/>
        </w:rPr>
        <w:t xml:space="preserve"> з тканини знімають зминання, а також блиск. Відпарювання проводиться за допомогою потоку пари, яка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 xml:space="preserve">ідводиться до обробленої ділянки виробу. </w:t>
      </w:r>
      <w:proofErr w:type="gramStart"/>
      <w:r w:rsidRPr="00EA0980">
        <w:rPr>
          <w:color w:val="333333"/>
          <w:sz w:val="28"/>
          <w:szCs w:val="28"/>
        </w:rPr>
        <w:t>Для</w:t>
      </w:r>
      <w:proofErr w:type="gramEnd"/>
      <w:r w:rsidRPr="00EA0980">
        <w:rPr>
          <w:color w:val="333333"/>
          <w:sz w:val="28"/>
          <w:szCs w:val="28"/>
        </w:rPr>
        <w:t xml:space="preserve"> відпарювання застосовують відпарювачі: пароповітряні манекени, </w:t>
      </w:r>
      <w:proofErr w:type="gramStart"/>
      <w:r w:rsidRPr="00EA0980">
        <w:rPr>
          <w:color w:val="333333"/>
          <w:sz w:val="28"/>
          <w:szCs w:val="28"/>
        </w:rPr>
        <w:t>спец</w:t>
      </w:r>
      <w:proofErr w:type="gramEnd"/>
      <w:r w:rsidRPr="00EA0980">
        <w:rPr>
          <w:color w:val="333333"/>
          <w:sz w:val="28"/>
          <w:szCs w:val="28"/>
        </w:rPr>
        <w:t>іальні парові пристрої.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Загальна характеристика прасок для ВТО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Для ВТО швейних виробів використовують: праски, преси, пароповітряні манекени, допоміжні колодки, прасувальні столи. Якщо ВТО виконується прасками то необхідно використовувати </w:t>
      </w:r>
      <w:proofErr w:type="gramStart"/>
      <w:r w:rsidRPr="00EA0980">
        <w:rPr>
          <w:color w:val="333333"/>
          <w:sz w:val="28"/>
          <w:szCs w:val="28"/>
        </w:rPr>
        <w:t>ще й</w:t>
      </w:r>
      <w:proofErr w:type="gramEnd"/>
      <w:r w:rsidRPr="00EA0980">
        <w:rPr>
          <w:color w:val="333333"/>
          <w:sz w:val="28"/>
          <w:szCs w:val="28"/>
        </w:rPr>
        <w:t xml:space="preserve"> прасувальні дошки (у побуті) або прасувальні столи.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Для ефективного проведення процесу ВТО необхідно, щоб температура, вологість, тиск і тривалість їх впливі</w:t>
      </w:r>
      <w:proofErr w:type="gramStart"/>
      <w:r w:rsidRPr="00EA0980">
        <w:rPr>
          <w:color w:val="333333"/>
          <w:sz w:val="28"/>
          <w:szCs w:val="28"/>
        </w:rPr>
        <w:t>в</w:t>
      </w:r>
      <w:proofErr w:type="gramEnd"/>
      <w:r w:rsidRPr="00EA0980">
        <w:rPr>
          <w:color w:val="333333"/>
          <w:sz w:val="28"/>
          <w:szCs w:val="28"/>
        </w:rPr>
        <w:t xml:space="preserve"> на тканину забезпечували надання і закріплення заданої форми деталям одягу. Тому, при волого-тепловій обробці виробів з </w:t>
      </w:r>
      <w:proofErr w:type="gramStart"/>
      <w:r w:rsidRPr="00EA0980">
        <w:rPr>
          <w:color w:val="333333"/>
          <w:sz w:val="28"/>
          <w:szCs w:val="28"/>
        </w:rPr>
        <w:t>р</w:t>
      </w:r>
      <w:proofErr w:type="gramEnd"/>
      <w:r w:rsidRPr="00EA0980">
        <w:rPr>
          <w:color w:val="333333"/>
          <w:sz w:val="28"/>
          <w:szCs w:val="28"/>
        </w:rPr>
        <w:t>ізних тканин застосовують певні температурні режими.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20"/>
        <w:rPr>
          <w:b/>
          <w:i/>
          <w:color w:val="333333"/>
          <w:sz w:val="28"/>
          <w:szCs w:val="28"/>
        </w:rPr>
      </w:pPr>
      <w:r w:rsidRPr="00EA0980">
        <w:rPr>
          <w:rStyle w:val="a5"/>
          <w:b/>
          <w:i w:val="0"/>
          <w:color w:val="333333"/>
          <w:sz w:val="28"/>
          <w:szCs w:val="28"/>
        </w:rPr>
        <w:t>В швейні промисловості використовують такі види прасок: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left="708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  <w:u w:val="single"/>
        </w:rPr>
        <w:t>- електричні;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left="708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  <w:u w:val="single"/>
        </w:rPr>
        <w:t>- електропарові та  пароелектричні;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left="708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  <w:u w:val="single"/>
        </w:rPr>
        <w:t>- парові.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rStyle w:val="a5"/>
          <w:b/>
          <w:bCs/>
          <w:i w:val="0"/>
          <w:color w:val="333333"/>
          <w:sz w:val="28"/>
          <w:szCs w:val="28"/>
          <w:u w:val="single"/>
        </w:rPr>
        <w:t>В електричних прасках</w:t>
      </w:r>
      <w:r w:rsidRPr="00EA0980">
        <w:rPr>
          <w:color w:val="333333"/>
          <w:sz w:val="28"/>
          <w:szCs w:val="28"/>
        </w:rPr>
        <w:t> нагрівання прасувальної поверхні 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ідошви здійснюється електронагрівальними елементами (ТЕНами) – спіральними, трубчастими або пластинчастими та напівпровідниковими електронагрівальними елементами, а зволоження напівфабрикату здійснюється розпиленням води на поверхні тканини, що обробляється або попереднім її зволоженням.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rStyle w:val="a5"/>
          <w:b/>
          <w:bCs/>
          <w:i w:val="0"/>
          <w:color w:val="333333"/>
          <w:sz w:val="28"/>
          <w:szCs w:val="28"/>
        </w:rPr>
        <w:t>Недоліком</w:t>
      </w:r>
      <w:r w:rsidRPr="00EA0980">
        <w:rPr>
          <w:color w:val="333333"/>
          <w:sz w:val="28"/>
          <w:szCs w:val="28"/>
        </w:rPr>
        <w:t> такої праски є необхідність додаткового нагрівання мате</w:t>
      </w:r>
      <w:r w:rsidRPr="00EA0980">
        <w:rPr>
          <w:color w:val="333333"/>
          <w:sz w:val="28"/>
          <w:szCs w:val="28"/>
        </w:rPr>
        <w:softHyphen/>
        <w:t xml:space="preserve">ріалу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ісля його зволоження для випаровування води.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rStyle w:val="a5"/>
          <w:b/>
          <w:bCs/>
          <w:i w:val="0"/>
          <w:color w:val="333333"/>
          <w:sz w:val="28"/>
          <w:szCs w:val="28"/>
          <w:u w:val="single"/>
        </w:rPr>
        <w:t>У електропарових прасках</w:t>
      </w:r>
      <w:r w:rsidRPr="00EA0980">
        <w:rPr>
          <w:rStyle w:val="a5"/>
          <w:b/>
          <w:bCs/>
          <w:color w:val="333333"/>
          <w:sz w:val="28"/>
          <w:szCs w:val="28"/>
        </w:rPr>
        <w:t> </w:t>
      </w:r>
      <w:r w:rsidRPr="00EA0980">
        <w:rPr>
          <w:color w:val="333333"/>
          <w:sz w:val="28"/>
          <w:szCs w:val="28"/>
        </w:rPr>
        <w:t>для зволоження напівфабрикату по спеціа</w:t>
      </w:r>
      <w:r w:rsidRPr="00EA0980">
        <w:rPr>
          <w:color w:val="333333"/>
          <w:sz w:val="28"/>
          <w:szCs w:val="28"/>
        </w:rPr>
        <w:softHyphen/>
        <w:t xml:space="preserve">льному патрубку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 xml:space="preserve">ідводиться пар, а для підвищення температури нагрівання прасувальної поверхні праски встановлюються електронагрівальні елементи. Для </w:t>
      </w:r>
      <w:proofErr w:type="gramStart"/>
      <w:r w:rsidRPr="00EA0980">
        <w:rPr>
          <w:color w:val="333333"/>
          <w:sz w:val="28"/>
          <w:szCs w:val="28"/>
        </w:rPr>
        <w:t>таких</w:t>
      </w:r>
      <w:proofErr w:type="gramEnd"/>
      <w:r w:rsidRPr="00EA0980">
        <w:rPr>
          <w:color w:val="333333"/>
          <w:sz w:val="28"/>
          <w:szCs w:val="28"/>
        </w:rPr>
        <w:t xml:space="preserve"> прасок потрібно встановлювати централізовані або індивідуальні пароутворювачі.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При використанні </w:t>
      </w:r>
      <w:r>
        <w:rPr>
          <w:color w:val="333333"/>
          <w:sz w:val="28"/>
          <w:szCs w:val="28"/>
        </w:rPr>
        <w:t xml:space="preserve"> </w:t>
      </w:r>
      <w:r w:rsidRPr="00EA0980">
        <w:rPr>
          <w:rStyle w:val="a5"/>
          <w:b/>
          <w:bCs/>
          <w:i w:val="0"/>
          <w:color w:val="333333"/>
          <w:sz w:val="28"/>
          <w:szCs w:val="28"/>
          <w:u w:val="single"/>
        </w:rPr>
        <w:t>пароелектричних прасок</w:t>
      </w:r>
      <w:r w:rsidRPr="00EA0980">
        <w:rPr>
          <w:rStyle w:val="a5"/>
          <w:color w:val="333333"/>
          <w:sz w:val="28"/>
          <w:szCs w:val="28"/>
        </w:rPr>
        <w:t> </w:t>
      </w:r>
      <w:r>
        <w:rPr>
          <w:rStyle w:val="a5"/>
          <w:color w:val="333333"/>
          <w:sz w:val="28"/>
          <w:szCs w:val="28"/>
        </w:rPr>
        <w:t xml:space="preserve"> </w:t>
      </w:r>
      <w:r w:rsidRPr="00EA0980">
        <w:rPr>
          <w:color w:val="333333"/>
          <w:sz w:val="28"/>
          <w:szCs w:val="28"/>
        </w:rPr>
        <w:t>зволоження тканини здійснюється парою, яка створюється в пароутворювачі праски.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lastRenderedPageBreak/>
        <w:t>Недолік</w:t>
      </w:r>
      <w:r w:rsidRPr="00EA0980">
        <w:rPr>
          <w:color w:val="333333"/>
          <w:sz w:val="28"/>
          <w:szCs w:val="28"/>
        </w:rPr>
        <w:t> такої праски – необхідність періодичного наповнення пароут</w:t>
      </w:r>
      <w:r w:rsidRPr="00EA0980">
        <w:rPr>
          <w:color w:val="333333"/>
          <w:sz w:val="28"/>
          <w:szCs w:val="28"/>
        </w:rPr>
        <w:softHyphen/>
        <w:t>ворювача водою, а також – періодичного його очищення від накипу, що утво</w:t>
      </w:r>
      <w:r w:rsidRPr="00EA0980">
        <w:rPr>
          <w:color w:val="333333"/>
          <w:sz w:val="28"/>
          <w:szCs w:val="28"/>
        </w:rPr>
        <w:softHyphen/>
        <w:t xml:space="preserve">рюється при випаровуванні води в ньому. </w:t>
      </w:r>
      <w:proofErr w:type="gramStart"/>
      <w:r w:rsidRPr="00EA0980">
        <w:rPr>
          <w:color w:val="333333"/>
          <w:sz w:val="28"/>
          <w:szCs w:val="28"/>
        </w:rPr>
        <w:t>Ц</w:t>
      </w:r>
      <w:proofErr w:type="gramEnd"/>
      <w:r w:rsidRPr="00EA0980">
        <w:rPr>
          <w:color w:val="333333"/>
          <w:sz w:val="28"/>
          <w:szCs w:val="28"/>
        </w:rPr>
        <w:t>і праски (як і праски з електро</w:t>
      </w:r>
      <w:r w:rsidRPr="00EA0980">
        <w:rPr>
          <w:color w:val="333333"/>
          <w:sz w:val="28"/>
          <w:szCs w:val="28"/>
        </w:rPr>
        <w:softHyphen/>
        <w:t>обігріванням) найбільш розповсюджені не тільки у промисловості, але і в по</w:t>
      </w:r>
      <w:r w:rsidRPr="00EA0980">
        <w:rPr>
          <w:color w:val="333333"/>
          <w:sz w:val="28"/>
          <w:szCs w:val="28"/>
        </w:rPr>
        <w:softHyphen/>
        <w:t>буті.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У прасках з </w:t>
      </w:r>
      <w:r w:rsidRPr="00EA0980">
        <w:rPr>
          <w:rStyle w:val="a5"/>
          <w:b/>
          <w:bCs/>
          <w:i w:val="0"/>
          <w:color w:val="333333"/>
          <w:sz w:val="28"/>
          <w:szCs w:val="28"/>
          <w:u w:val="single"/>
        </w:rPr>
        <w:t>паровим обігрівом</w:t>
      </w:r>
      <w:r w:rsidRPr="00EA0980">
        <w:rPr>
          <w:rStyle w:val="a5"/>
          <w:b/>
          <w:bCs/>
          <w:color w:val="333333"/>
          <w:sz w:val="28"/>
          <w:szCs w:val="28"/>
        </w:rPr>
        <w:t> </w:t>
      </w:r>
      <w:r w:rsidRPr="00EA0980">
        <w:rPr>
          <w:color w:val="333333"/>
          <w:sz w:val="28"/>
          <w:szCs w:val="28"/>
        </w:rPr>
        <w:t xml:space="preserve">нагрівання матеріалу і зволоження напівфабрикату здійснюється парою, що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ідводиться по спеціальному пат</w:t>
      </w:r>
      <w:r w:rsidRPr="00EA0980">
        <w:rPr>
          <w:color w:val="333333"/>
          <w:sz w:val="28"/>
          <w:szCs w:val="28"/>
        </w:rPr>
        <w:softHyphen/>
        <w:t>рубку до праски.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Відмінність між </w:t>
      </w:r>
      <w:r w:rsidRPr="00EA0980">
        <w:rPr>
          <w:rStyle w:val="a5"/>
          <w:b/>
          <w:bCs/>
          <w:i w:val="0"/>
          <w:color w:val="333333"/>
          <w:sz w:val="28"/>
          <w:szCs w:val="28"/>
        </w:rPr>
        <w:t>електропаровими та пароелектричними</w:t>
      </w:r>
      <w:r w:rsidRPr="00EA0980">
        <w:rPr>
          <w:color w:val="333333"/>
          <w:sz w:val="28"/>
          <w:szCs w:val="28"/>
        </w:rPr>
        <w:t xml:space="preserve"> прасками: в електропарових прасках нагрівання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ідошви, здійснюється електричним шляхом, а зволоження – парою, а в парових прасках - і нагрівання підошви і зволоження напівфабрикату здійснюється парою.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20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Застосування пари в прасках дає можливість об’єднувати три операції: зволоження, прасування і відпарювання.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66D56C64" wp14:editId="24AC1AF0">
            <wp:extent cx="1962150" cy="1123950"/>
            <wp:effectExtent l="0" t="0" r="0" b="0"/>
            <wp:docPr id="37" name="Рисунок 37" descr="https://naurok.com.ua/uploads/files/741215/232134/248084_html/images/232134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.com.ua/uploads/files/741215/232134/248084_html/images/232134.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rStyle w:val="a5"/>
          <w:color w:val="333333"/>
          <w:sz w:val="28"/>
          <w:szCs w:val="28"/>
        </w:rPr>
        <w:t> </w:t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79921E29" wp14:editId="759BF4D7">
            <wp:extent cx="1971675" cy="1047750"/>
            <wp:effectExtent l="0" t="0" r="9525" b="0"/>
            <wp:docPr id="36" name="Рисунок 36" descr="https://naurok.com.ua/uploads/files/741215/232134/248084_html/images/232134.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.com.ua/uploads/files/741215/232134/248084_html/images/232134.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7B0CD64F" wp14:editId="36869ECB">
            <wp:extent cx="1962150" cy="1200150"/>
            <wp:effectExtent l="0" t="0" r="0" b="0"/>
            <wp:docPr id="35" name="Рисунок 35" descr="https://naurok.com.ua/uploads/files/741215/232134/248084_html/images/232134.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urok.com.ua/uploads/files/741215/232134/248084_html/images/232134.0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6586A297" wp14:editId="79187AAE">
            <wp:extent cx="685800" cy="342900"/>
            <wp:effectExtent l="0" t="0" r="0" b="0"/>
            <wp:docPr id="34" name="Рисунок 34" descr="https://naurok.com.ua/uploads/files/741215/232134/248084_html/images/232134.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.com.ua/uploads/files/741215/232134/248084_html/images/232134.0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3B2760C5" wp14:editId="70B82D45">
            <wp:extent cx="666750" cy="295275"/>
            <wp:effectExtent l="0" t="0" r="0" b="9525"/>
            <wp:docPr id="33" name="Рисунок 33" descr="https://naurok.com.ua/uploads/files/741215/232134/248084_html/images/232134.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urok.com.ua/uploads/files/741215/232134/248084_html/images/232134.0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64ADA9BF" wp14:editId="755603FD">
            <wp:extent cx="457200" cy="295275"/>
            <wp:effectExtent l="0" t="0" r="0" b="9525"/>
            <wp:docPr id="32" name="Рисунок 32" descr="https://naurok.com.ua/uploads/files/741215/232134/248084_html/images/232134.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urok.com.ua/uploads/files/741215/232134/248084_html/images/232134.0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rStyle w:val="a5"/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Мал. 1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i/>
          <w:color w:val="333333"/>
          <w:sz w:val="28"/>
          <w:szCs w:val="28"/>
        </w:rPr>
      </w:pPr>
      <w:r w:rsidRPr="00EA0980">
        <w:rPr>
          <w:rStyle w:val="a5"/>
          <w:i w:val="0"/>
          <w:color w:val="333333"/>
          <w:sz w:val="28"/>
          <w:szCs w:val="28"/>
        </w:rPr>
        <w:t>а) з електрообігрівом; б) з паровим обігрівом; в) пароелектричних: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i/>
          <w:color w:val="333333"/>
          <w:sz w:val="28"/>
          <w:szCs w:val="28"/>
        </w:rPr>
      </w:pPr>
      <w:r w:rsidRPr="00EA0980">
        <w:rPr>
          <w:rStyle w:val="a5"/>
          <w:i w:val="0"/>
          <w:color w:val="333333"/>
          <w:sz w:val="28"/>
          <w:szCs w:val="28"/>
        </w:rPr>
        <w:t>1 – корпус; 2 – ТЕН; 3 – кришка; 4 – ручка; 5 – лімб; 6 – шнур;7 – електрокабель;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i/>
          <w:color w:val="333333"/>
          <w:sz w:val="28"/>
          <w:szCs w:val="28"/>
        </w:rPr>
      </w:pPr>
      <w:r w:rsidRPr="00EA0980">
        <w:rPr>
          <w:rStyle w:val="a5"/>
          <w:i w:val="0"/>
          <w:color w:val="333333"/>
          <w:sz w:val="28"/>
          <w:szCs w:val="28"/>
        </w:rPr>
        <w:t> 8 – терморегулятор; 9, 10 – контакти; 11 – паровийшланг; 12 – штуц; 13 – датчик температури; 14, 15 – канали для подачі пари; 16 – канал обігріву; 17 – важіль; 18 – клапан.</w:t>
      </w: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 </w:t>
      </w: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proofErr w:type="gramStart"/>
      <w:r w:rsidRPr="00EA0980">
        <w:rPr>
          <w:rStyle w:val="a4"/>
          <w:color w:val="333333"/>
          <w:sz w:val="28"/>
          <w:szCs w:val="28"/>
        </w:rPr>
        <w:lastRenderedPageBreak/>
        <w:t>Б</w:t>
      </w:r>
      <w:proofErr w:type="gramEnd"/>
      <w:r w:rsidRPr="00EA0980">
        <w:rPr>
          <w:rStyle w:val="a4"/>
          <w:color w:val="333333"/>
          <w:sz w:val="28"/>
          <w:szCs w:val="28"/>
        </w:rPr>
        <w:t>ільш детально розглянемо конструкцію електропарової праски</w:t>
      </w:r>
    </w:p>
    <w:p w:rsidR="00567EDC" w:rsidRDefault="00567EDC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 В </w:t>
      </w:r>
      <w:proofErr w:type="gramStart"/>
      <w:r w:rsidRPr="00EA0980">
        <w:rPr>
          <w:color w:val="333333"/>
          <w:sz w:val="28"/>
          <w:szCs w:val="28"/>
        </w:rPr>
        <w:t>таких</w:t>
      </w:r>
      <w:proofErr w:type="gramEnd"/>
      <w:r w:rsidRPr="00EA0980">
        <w:rPr>
          <w:color w:val="333333"/>
          <w:sz w:val="28"/>
          <w:szCs w:val="28"/>
        </w:rPr>
        <w:t xml:space="preserve"> прасках пара може надходити від прасувального столу або індивідуального парогенератора. Праска складається із прасувальної (плити)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ідошви </w:t>
      </w:r>
      <w:r w:rsidRPr="00EA0980">
        <w:rPr>
          <w:rStyle w:val="a5"/>
          <w:color w:val="333333"/>
          <w:sz w:val="28"/>
          <w:szCs w:val="28"/>
        </w:rPr>
        <w:t>1</w:t>
      </w:r>
      <w:r w:rsidRPr="00EA0980">
        <w:rPr>
          <w:color w:val="333333"/>
          <w:sz w:val="28"/>
          <w:szCs w:val="28"/>
        </w:rPr>
        <w:t>; кришки </w:t>
      </w:r>
      <w:r w:rsidRPr="00EA0980">
        <w:rPr>
          <w:rStyle w:val="a5"/>
          <w:color w:val="333333"/>
          <w:sz w:val="28"/>
          <w:szCs w:val="28"/>
        </w:rPr>
        <w:t>2</w:t>
      </w:r>
      <w:r w:rsidRPr="00EA0980">
        <w:rPr>
          <w:color w:val="333333"/>
          <w:sz w:val="28"/>
          <w:szCs w:val="28"/>
        </w:rPr>
        <w:t>; ручки </w:t>
      </w:r>
      <w:r w:rsidRPr="00EA0980">
        <w:rPr>
          <w:rStyle w:val="a5"/>
          <w:color w:val="333333"/>
          <w:sz w:val="28"/>
          <w:szCs w:val="28"/>
        </w:rPr>
        <w:t>4</w:t>
      </w:r>
      <w:r w:rsidRPr="00EA0980">
        <w:rPr>
          <w:color w:val="333333"/>
          <w:sz w:val="28"/>
          <w:szCs w:val="28"/>
        </w:rPr>
        <w:t>; терморегулятора </w:t>
      </w:r>
      <w:r w:rsidRPr="00EA0980">
        <w:rPr>
          <w:rStyle w:val="a5"/>
          <w:color w:val="333333"/>
          <w:sz w:val="28"/>
          <w:szCs w:val="28"/>
        </w:rPr>
        <w:t>5</w:t>
      </w:r>
      <w:r w:rsidRPr="00EA0980">
        <w:rPr>
          <w:color w:val="333333"/>
          <w:sz w:val="28"/>
          <w:szCs w:val="28"/>
        </w:rPr>
        <w:t>; перемикача </w:t>
      </w:r>
      <w:r w:rsidRPr="00EA0980">
        <w:rPr>
          <w:rStyle w:val="a5"/>
          <w:color w:val="333333"/>
          <w:sz w:val="28"/>
          <w:szCs w:val="28"/>
        </w:rPr>
        <w:t>3</w:t>
      </w:r>
      <w:r w:rsidRPr="00EA0980">
        <w:rPr>
          <w:color w:val="333333"/>
          <w:sz w:val="28"/>
          <w:szCs w:val="28"/>
        </w:rPr>
        <w:t>; електрич</w:t>
      </w:r>
      <w:r w:rsidRPr="00EA0980">
        <w:rPr>
          <w:color w:val="333333"/>
          <w:sz w:val="28"/>
          <w:szCs w:val="28"/>
        </w:rPr>
        <w:softHyphen/>
        <w:t>ного шнура з вилкою </w:t>
      </w:r>
      <w:r w:rsidRPr="00EA0980">
        <w:rPr>
          <w:rStyle w:val="a5"/>
          <w:color w:val="333333"/>
          <w:sz w:val="28"/>
          <w:szCs w:val="28"/>
        </w:rPr>
        <w:t>6 </w:t>
      </w:r>
      <w:r w:rsidRPr="00EA0980">
        <w:rPr>
          <w:color w:val="333333"/>
          <w:sz w:val="28"/>
          <w:szCs w:val="28"/>
        </w:rPr>
        <w:t>і паропровідного рукава </w:t>
      </w:r>
      <w:r w:rsidRPr="00EA0980">
        <w:rPr>
          <w:rStyle w:val="a5"/>
          <w:color w:val="333333"/>
          <w:sz w:val="28"/>
          <w:szCs w:val="28"/>
        </w:rPr>
        <w:t>7</w:t>
      </w:r>
      <w:r w:rsidRPr="00EA0980">
        <w:rPr>
          <w:color w:val="333333"/>
          <w:sz w:val="28"/>
          <w:szCs w:val="28"/>
        </w:rPr>
        <w:t>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7FE3E78F" wp14:editId="65375374">
            <wp:extent cx="3257550" cy="1809750"/>
            <wp:effectExtent l="0" t="0" r="0" b="0"/>
            <wp:docPr id="31" name="Рисунок 31" descr="https://naurok.com.ua/uploads/files/741215/232134/248084_html/images/232134.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.com.ua/uploads/files/741215/232134/248084_html/images/232134.00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Мал. 2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Прасувальна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ідошва </w:t>
      </w:r>
      <w:r w:rsidRPr="00EA0980">
        <w:rPr>
          <w:rStyle w:val="a5"/>
          <w:color w:val="333333"/>
          <w:sz w:val="28"/>
          <w:szCs w:val="28"/>
        </w:rPr>
        <w:t>1 </w:t>
      </w:r>
      <w:r w:rsidRPr="00EA0980">
        <w:rPr>
          <w:color w:val="333333"/>
          <w:sz w:val="28"/>
          <w:szCs w:val="28"/>
        </w:rPr>
        <w:t xml:space="preserve">представляє собою зварну конструкцію із двох алюмінієвих відливок і електронагрівника (ТЕНа), розташованого у верхній частині підошви. В нижній частині прасувальної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ідошви знаходиться лабі</w:t>
      </w:r>
      <w:r w:rsidRPr="00EA0980">
        <w:rPr>
          <w:color w:val="333333"/>
          <w:sz w:val="28"/>
          <w:szCs w:val="28"/>
        </w:rPr>
        <w:softHyphen/>
        <w:t>ринтна парова камера. Терморегулятор </w:t>
      </w:r>
      <w:r w:rsidRPr="00EA0980">
        <w:rPr>
          <w:rStyle w:val="a5"/>
          <w:color w:val="333333"/>
          <w:sz w:val="28"/>
          <w:szCs w:val="28"/>
        </w:rPr>
        <w:t>5 </w:t>
      </w:r>
      <w:r w:rsidRPr="00EA0980">
        <w:rPr>
          <w:color w:val="333333"/>
          <w:sz w:val="28"/>
          <w:szCs w:val="28"/>
        </w:rPr>
        <w:t> змінює температуру прасувальної поверхні праски.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Необхідна температура встановлюється поворотом терморегулятора до суміщення покажчика температури на ручці праски з символом, нанесеним на </w:t>
      </w:r>
      <w:proofErr w:type="gramStart"/>
      <w:r w:rsidRPr="00EA0980">
        <w:rPr>
          <w:color w:val="333333"/>
          <w:sz w:val="28"/>
          <w:szCs w:val="28"/>
        </w:rPr>
        <w:t>л</w:t>
      </w:r>
      <w:proofErr w:type="gramEnd"/>
      <w:r w:rsidRPr="00EA0980">
        <w:rPr>
          <w:color w:val="333333"/>
          <w:sz w:val="28"/>
          <w:szCs w:val="28"/>
        </w:rPr>
        <w:t xml:space="preserve">імб терморегулятора. Кожному символу відповідає певна температура нагрівання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ідошви праски. Всі праски мають регулятори температури.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  <w:u w:val="single"/>
        </w:rPr>
        <w:t>Праски класифікують</w:t>
      </w:r>
      <w:r w:rsidRPr="00EA0980">
        <w:rPr>
          <w:color w:val="333333"/>
          <w:sz w:val="28"/>
          <w:szCs w:val="28"/>
        </w:rPr>
        <w:t> в залежності від їх маси: І випускають масою від 2,0 до 6,0 кг. Потужність електронагрівача 1 кВт, температура нагрівання регулюється від 100 до 200</w:t>
      </w:r>
      <w:proofErr w:type="gramStart"/>
      <w:r w:rsidRPr="00EA0980">
        <w:rPr>
          <w:color w:val="333333"/>
          <w:sz w:val="28"/>
          <w:szCs w:val="28"/>
        </w:rPr>
        <w:t>°С</w:t>
      </w:r>
      <w:proofErr w:type="gramEnd"/>
      <w:r w:rsidRPr="00EA0980">
        <w:rPr>
          <w:color w:val="333333"/>
          <w:sz w:val="28"/>
          <w:szCs w:val="28"/>
        </w:rPr>
        <w:t>, час нагрівання праски не більше 10 хв.  Праски ві</w:t>
      </w:r>
      <w:proofErr w:type="gramStart"/>
      <w:r w:rsidRPr="00EA0980">
        <w:rPr>
          <w:color w:val="333333"/>
          <w:sz w:val="28"/>
          <w:szCs w:val="28"/>
        </w:rPr>
        <w:t>др</w:t>
      </w:r>
      <w:proofErr w:type="gramEnd"/>
      <w:r w:rsidRPr="00EA0980">
        <w:rPr>
          <w:color w:val="333333"/>
          <w:sz w:val="28"/>
          <w:szCs w:val="28"/>
        </w:rPr>
        <w:t xml:space="preserve">ізняються не лише вагою ,але і розміром підошви. Для звичайних прасувальних робіт використовують праски  з розміром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ідошви 240x125 мм, а для попереднього розпрасування швів праски з вузькою підошвою – розміром 245x64 мм.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Ефективність прасування в значній мі</w:t>
      </w:r>
      <w:proofErr w:type="gramStart"/>
      <w:r w:rsidRPr="00EA0980">
        <w:rPr>
          <w:color w:val="333333"/>
          <w:sz w:val="28"/>
          <w:szCs w:val="28"/>
        </w:rPr>
        <w:t>р</w:t>
      </w:r>
      <w:proofErr w:type="gramEnd"/>
      <w:r w:rsidRPr="00EA0980">
        <w:rPr>
          <w:color w:val="333333"/>
          <w:sz w:val="28"/>
          <w:szCs w:val="28"/>
        </w:rPr>
        <w:t xml:space="preserve">і залежить від потужності праски. При нормальному режимі роботи </w:t>
      </w:r>
      <w:proofErr w:type="gramStart"/>
      <w:r w:rsidRPr="00EA0980">
        <w:rPr>
          <w:color w:val="333333"/>
          <w:sz w:val="28"/>
          <w:szCs w:val="28"/>
        </w:rPr>
        <w:t>оптимальна</w:t>
      </w:r>
      <w:proofErr w:type="gramEnd"/>
      <w:r w:rsidRPr="00EA0980">
        <w:rPr>
          <w:color w:val="333333"/>
          <w:sz w:val="28"/>
          <w:szCs w:val="28"/>
        </w:rPr>
        <w:t xml:space="preserve"> потужність праски – 1600 Вт. Залежно від моделі праски потужність може змінюватися від 1200 до 2200 Вт.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lastRenderedPageBreak/>
        <w:t>Також сучасні праски оснащуються пристроями протипожежного за</w:t>
      </w:r>
      <w:r w:rsidRPr="00EA0980">
        <w:rPr>
          <w:color w:val="333333"/>
          <w:sz w:val="28"/>
          <w:szCs w:val="28"/>
        </w:rPr>
        <w:softHyphen/>
        <w:t>хисту, якщо ви забули її виключити або просто не користуєтеся праскою протягом 8–15 хвилин, праска автоматично відключається від мережі, що цілком виключає можливість виникнення пожежі.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rStyle w:val="a5"/>
          <w:b/>
          <w:bCs/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i/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br w:type="textWrapping" w:clear="all"/>
      </w:r>
      <w:r w:rsidRPr="00EA0980">
        <w:rPr>
          <w:rStyle w:val="a5"/>
          <w:b/>
          <w:bCs/>
          <w:i w:val="0"/>
          <w:color w:val="333333"/>
          <w:sz w:val="28"/>
          <w:szCs w:val="28"/>
        </w:rPr>
        <w:t>Характеристика основних елементів будови праски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i/>
          <w:color w:val="333333"/>
          <w:sz w:val="28"/>
          <w:szCs w:val="28"/>
        </w:rPr>
      </w:pPr>
      <w:proofErr w:type="gramStart"/>
      <w:r w:rsidRPr="00EA0980">
        <w:rPr>
          <w:rStyle w:val="a5"/>
          <w:b/>
          <w:bCs/>
          <w:i w:val="0"/>
          <w:color w:val="333333"/>
          <w:sz w:val="28"/>
          <w:szCs w:val="28"/>
        </w:rPr>
        <w:t>П</w:t>
      </w:r>
      <w:proofErr w:type="gramEnd"/>
      <w:r w:rsidRPr="00EA0980">
        <w:rPr>
          <w:rStyle w:val="a5"/>
          <w:b/>
          <w:bCs/>
          <w:i w:val="0"/>
          <w:color w:val="333333"/>
          <w:sz w:val="28"/>
          <w:szCs w:val="28"/>
        </w:rPr>
        <w:t>ідошва.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 xml:space="preserve">ідошва найважливіший елемент праски.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 xml:space="preserve">ідошва праски повинна рівномірно розподіляти тепло, бути стійкою до ушкоджень, які неминучі в процесі прасування речей (ґудзики, кнопки і “блискавки”). Для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ідошви виробники використовують різні матеріали: нержавіючу або хромовану сталь, алюміній або алюміній з антипригарним покриттям “тефлон” або “целарон”, металокераміку.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rStyle w:val="a5"/>
          <w:b/>
          <w:i w:val="0"/>
          <w:color w:val="333333"/>
          <w:sz w:val="28"/>
          <w:szCs w:val="28"/>
          <w:u w:val="single"/>
        </w:rPr>
        <w:t>Нержавіюча сталь</w:t>
      </w:r>
      <w:r w:rsidRPr="00EA0980">
        <w:rPr>
          <w:rStyle w:val="a5"/>
          <w:color w:val="333333"/>
          <w:sz w:val="28"/>
          <w:szCs w:val="28"/>
        </w:rPr>
        <w:t>. </w:t>
      </w:r>
      <w:r w:rsidRPr="00EA0980">
        <w:rPr>
          <w:color w:val="333333"/>
          <w:sz w:val="28"/>
          <w:szCs w:val="28"/>
        </w:rPr>
        <w:t xml:space="preserve">Цей </w:t>
      </w:r>
      <w:proofErr w:type="gramStart"/>
      <w:r w:rsidRPr="00EA0980">
        <w:rPr>
          <w:color w:val="333333"/>
          <w:sz w:val="28"/>
          <w:szCs w:val="28"/>
        </w:rPr>
        <w:t>матер</w:t>
      </w:r>
      <w:proofErr w:type="gramEnd"/>
      <w:r w:rsidRPr="00EA0980">
        <w:rPr>
          <w:color w:val="333333"/>
          <w:sz w:val="28"/>
          <w:szCs w:val="28"/>
        </w:rPr>
        <w:t>іал міцний, не дряпається, добре нагрі</w:t>
      </w:r>
      <w:r w:rsidRPr="00EA0980">
        <w:rPr>
          <w:color w:val="333333"/>
          <w:sz w:val="28"/>
          <w:szCs w:val="28"/>
        </w:rPr>
        <w:softHyphen/>
        <w:t xml:space="preserve">вається й охолоджується, досить легко ковзає по тканині, його легко чистити. Однак, такі праски можуть виявитися трохи заважкими, нагрівання й остигання відбувається набагато довше, ніж у прасок з алюмінієвою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 xml:space="preserve">ідошвою. Для  полегшення на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ідошвах праски можуть бути спеціальні поглиблення, при попаданні туди пари утворюється повітряна подушка, завдяки якій праска легше ковзає по тканині (підошва “Inox”). Нержавіючу сталь можна обробляти сапфіровим порошком (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ідошви “Sapfir”) для захисту підошви від подряпин металевими ґудзиками та тасьмою-блискавкою на одязі. Ще застосовують хромоване покриття, що підвищує антикорозійні якості підошви праски.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rStyle w:val="a5"/>
          <w:b/>
          <w:i w:val="0"/>
          <w:color w:val="333333"/>
          <w:sz w:val="28"/>
          <w:szCs w:val="28"/>
          <w:u w:val="single"/>
        </w:rPr>
        <w:t>Алюміній.</w:t>
      </w:r>
      <w:r w:rsidRPr="00EA0980">
        <w:rPr>
          <w:rStyle w:val="a5"/>
          <w:color w:val="333333"/>
          <w:sz w:val="28"/>
          <w:szCs w:val="28"/>
          <w:u w:val="single"/>
        </w:rPr>
        <w:t> </w:t>
      </w:r>
      <w:r w:rsidRPr="00EA0980">
        <w:rPr>
          <w:color w:val="333333"/>
          <w:sz w:val="28"/>
          <w:szCs w:val="28"/>
        </w:rPr>
        <w:t xml:space="preserve">Праски з такою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ідошвою дуже швидко нагріваються й охо</w:t>
      </w:r>
      <w:r w:rsidRPr="00EA0980">
        <w:rPr>
          <w:color w:val="333333"/>
          <w:sz w:val="28"/>
          <w:szCs w:val="28"/>
        </w:rPr>
        <w:softHyphen/>
        <w:t>лоджуються (швидше, ніж зі сталевою), часто вони дешевші ніж моделі зі сталевими підошвами, але алюміній досить легко може пошкоджуватися.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rStyle w:val="a5"/>
          <w:b/>
          <w:i w:val="0"/>
          <w:color w:val="333333"/>
          <w:sz w:val="28"/>
          <w:szCs w:val="28"/>
          <w:u w:val="single"/>
        </w:rPr>
        <w:t>Кераміка</w:t>
      </w:r>
      <w:r w:rsidRPr="00EA0980">
        <w:rPr>
          <w:rStyle w:val="a5"/>
          <w:color w:val="333333"/>
          <w:sz w:val="28"/>
          <w:szCs w:val="28"/>
          <w:u w:val="single"/>
        </w:rPr>
        <w:t>.</w:t>
      </w:r>
      <w:r w:rsidRPr="00EA0980">
        <w:rPr>
          <w:rStyle w:val="a5"/>
          <w:color w:val="333333"/>
          <w:sz w:val="28"/>
          <w:szCs w:val="28"/>
        </w:rPr>
        <w:t> </w:t>
      </w:r>
      <w:r w:rsidRPr="00EA0980">
        <w:rPr>
          <w:color w:val="333333"/>
          <w:sz w:val="28"/>
          <w:szCs w:val="28"/>
        </w:rPr>
        <w:t xml:space="preserve">Праски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ідошва яких має металокерамічним покриття (підошва “Supergliss Actif”) – легко ковзає по тканині, не заминає тканину при прасуванні, чиститься вологою ганчіркою.</w:t>
      </w: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rStyle w:val="a5"/>
          <w:b/>
          <w:bCs/>
          <w:i w:val="0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rStyle w:val="a5"/>
          <w:b/>
          <w:bCs/>
          <w:i w:val="0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rStyle w:val="a5"/>
          <w:b/>
          <w:bCs/>
          <w:i w:val="0"/>
          <w:color w:val="333333"/>
          <w:sz w:val="28"/>
          <w:szCs w:val="28"/>
        </w:rPr>
      </w:pP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i/>
          <w:color w:val="333333"/>
          <w:sz w:val="28"/>
          <w:szCs w:val="28"/>
        </w:rPr>
      </w:pPr>
      <w:r w:rsidRPr="00EA0980">
        <w:rPr>
          <w:rStyle w:val="a5"/>
          <w:b/>
          <w:bCs/>
          <w:i w:val="0"/>
          <w:color w:val="333333"/>
          <w:sz w:val="28"/>
          <w:szCs w:val="28"/>
        </w:rPr>
        <w:lastRenderedPageBreak/>
        <w:t>Система відпарювання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rPr>
          <w:color w:val="333333"/>
          <w:sz w:val="28"/>
          <w:szCs w:val="28"/>
        </w:rPr>
      </w:pPr>
      <w:proofErr w:type="gramStart"/>
      <w:r w:rsidRPr="00EA0980">
        <w:rPr>
          <w:color w:val="333333"/>
          <w:sz w:val="28"/>
          <w:szCs w:val="28"/>
        </w:rPr>
        <w:t>Стандартна</w:t>
      </w:r>
      <w:proofErr w:type="gramEnd"/>
      <w:r w:rsidRPr="00EA0980">
        <w:rPr>
          <w:color w:val="333333"/>
          <w:sz w:val="28"/>
          <w:szCs w:val="28"/>
        </w:rPr>
        <w:t xml:space="preserve"> праска має три види подачі води: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– через розпилювач (зазвичай розміщується на передній стороні ручки, </w:t>
      </w:r>
      <w:proofErr w:type="gramStart"/>
      <w:r w:rsidRPr="00EA0980">
        <w:rPr>
          <w:color w:val="333333"/>
          <w:sz w:val="28"/>
          <w:szCs w:val="28"/>
        </w:rPr>
        <w:t>б</w:t>
      </w:r>
      <w:proofErr w:type="gramEnd"/>
      <w:r w:rsidRPr="00EA0980">
        <w:rPr>
          <w:color w:val="333333"/>
          <w:sz w:val="28"/>
          <w:szCs w:val="28"/>
        </w:rPr>
        <w:t>іля носика);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– у вигляді змінної подачі пари (через отвори на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ідошві);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– посилена подачі пари (паровий удар).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proofErr w:type="gramStart"/>
      <w:r w:rsidRPr="00EA0980">
        <w:rPr>
          <w:color w:val="333333"/>
          <w:sz w:val="28"/>
          <w:szCs w:val="28"/>
        </w:rPr>
        <w:t>У деяких прасках використовується “парова функція” – можливість вертикального прасування з парою (“вертикальна пара”, “вертикальне відпа</w:t>
      </w:r>
      <w:r w:rsidRPr="00EA0980">
        <w:rPr>
          <w:color w:val="333333"/>
          <w:sz w:val="28"/>
          <w:szCs w:val="28"/>
        </w:rPr>
        <w:softHyphen/>
        <w:t>рювання”).</w:t>
      </w:r>
      <w:proofErr w:type="gramEnd"/>
      <w:r w:rsidRPr="00EA0980">
        <w:rPr>
          <w:color w:val="333333"/>
          <w:sz w:val="28"/>
          <w:szCs w:val="28"/>
        </w:rPr>
        <w:t xml:space="preserve"> Ця функція використовується для розпрасування складок на тканинах,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ідвіщених у вертикальному положенні, наприклад на шторах або при експрес-обробці верхнього одягу, що знаходиться на вішалці або на манекені.</w:t>
      </w:r>
    </w:p>
    <w:p w:rsidR="00EA0980" w:rsidRPr="00567EDC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i/>
          <w:color w:val="333333"/>
          <w:sz w:val="28"/>
          <w:szCs w:val="28"/>
        </w:rPr>
      </w:pPr>
      <w:r w:rsidRPr="00567EDC">
        <w:rPr>
          <w:rStyle w:val="a5"/>
          <w:b/>
          <w:bCs/>
          <w:i w:val="0"/>
          <w:color w:val="333333"/>
          <w:sz w:val="28"/>
          <w:szCs w:val="28"/>
        </w:rPr>
        <w:t xml:space="preserve">Отвори на </w:t>
      </w:r>
      <w:proofErr w:type="gramStart"/>
      <w:r w:rsidRPr="00567EDC">
        <w:rPr>
          <w:rStyle w:val="a5"/>
          <w:b/>
          <w:bCs/>
          <w:i w:val="0"/>
          <w:color w:val="333333"/>
          <w:sz w:val="28"/>
          <w:szCs w:val="28"/>
        </w:rPr>
        <w:t>п</w:t>
      </w:r>
      <w:proofErr w:type="gramEnd"/>
      <w:r w:rsidRPr="00567EDC">
        <w:rPr>
          <w:rStyle w:val="a5"/>
          <w:b/>
          <w:bCs/>
          <w:i w:val="0"/>
          <w:color w:val="333333"/>
          <w:sz w:val="28"/>
          <w:szCs w:val="28"/>
        </w:rPr>
        <w:t>ідошві праски.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168988BF" wp14:editId="354FC7AD">
            <wp:extent cx="1943100" cy="2171700"/>
            <wp:effectExtent l="0" t="0" r="0" b="0"/>
            <wp:docPr id="30" name="Рисунок 30" descr="https://naurok.com.ua/uploads/files/741215/232134/248084_html/images/232134.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urok.com.ua/uploads/files/741215/232134/248084_html/images/232134.00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color w:val="333333"/>
          <w:sz w:val="28"/>
          <w:szCs w:val="28"/>
        </w:rPr>
        <w:t xml:space="preserve">Спочатку парові праски оснащувалися всього лише двома рядами однакових отворів, які розташовувалися по бортах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ідошви, в цьому ви</w:t>
      </w:r>
      <w:r w:rsidRPr="00EA0980">
        <w:rPr>
          <w:color w:val="333333"/>
          <w:sz w:val="28"/>
          <w:szCs w:val="28"/>
        </w:rPr>
        <w:softHyphen/>
        <w:t>падку пара недостатньо зволожує тканину. Дале</w:t>
      </w:r>
      <w:r w:rsidRPr="00EA0980">
        <w:rPr>
          <w:color w:val="333333"/>
          <w:sz w:val="28"/>
          <w:szCs w:val="28"/>
        </w:rPr>
        <w:softHyphen/>
        <w:t xml:space="preserve">ко розташовані один від одного </w:t>
      </w:r>
      <w:proofErr w:type="gramStart"/>
      <w:r w:rsidRPr="00EA0980">
        <w:rPr>
          <w:color w:val="333333"/>
          <w:sz w:val="28"/>
          <w:szCs w:val="28"/>
        </w:rPr>
        <w:t>отвори не могли</w:t>
      </w:r>
      <w:proofErr w:type="gramEnd"/>
      <w:r w:rsidRPr="00EA0980">
        <w:rPr>
          <w:color w:val="333333"/>
          <w:sz w:val="28"/>
          <w:szCs w:val="28"/>
        </w:rPr>
        <w:t xml:space="preserve"> розподілити гарячу пару по всій поверхні ткани</w:t>
      </w:r>
      <w:r w:rsidRPr="00EA0980">
        <w:rPr>
          <w:color w:val="333333"/>
          <w:sz w:val="28"/>
          <w:szCs w:val="28"/>
        </w:rPr>
        <w:softHyphen/>
        <w:t xml:space="preserve">ни. В цьому випадку правильним </w:t>
      </w:r>
      <w:proofErr w:type="gramStart"/>
      <w:r w:rsidRPr="00EA0980">
        <w:rPr>
          <w:color w:val="333333"/>
          <w:sz w:val="28"/>
          <w:szCs w:val="28"/>
        </w:rPr>
        <w:t>р</w:t>
      </w:r>
      <w:proofErr w:type="gramEnd"/>
      <w:r w:rsidRPr="00EA0980">
        <w:rPr>
          <w:color w:val="333333"/>
          <w:sz w:val="28"/>
          <w:szCs w:val="28"/>
        </w:rPr>
        <w:t>ішенням було збільшення кількості отворів.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Вважається, що великі отвори (вони можуть бути круглими або видовженими) забезпечують сильну подачу основного потоку пари, а ма</w:t>
      </w:r>
      <w:r w:rsidRPr="00EA0980">
        <w:rPr>
          <w:color w:val="333333"/>
          <w:sz w:val="28"/>
          <w:szCs w:val="28"/>
        </w:rPr>
        <w:softHyphen/>
        <w:t xml:space="preserve">ленькі створюють повітряну подушку між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 xml:space="preserve">ідошвою і тканиною, тим самим полегшуючи ковзання праски по тканині. Класична схема розподілу отворів на сьогоднішній день така: один або кілька рядів бокових отворів середнього діаметру, група отворів великого або дуже маленького діаметру на носику і ряд великих дірочок на торці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ідошви. У деяких випадках отвори на торці і зовсім відсутні.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lastRenderedPageBreak/>
        <w:t>У більшості сучасних прасок використовують протикраплинну систе</w:t>
      </w:r>
      <w:r w:rsidRPr="00EA0980">
        <w:rPr>
          <w:color w:val="333333"/>
          <w:sz w:val="28"/>
          <w:szCs w:val="28"/>
        </w:rPr>
        <w:softHyphen/>
        <w:t xml:space="preserve">му, що перешкоджає утворенню крапель, які б витікали з парових отворів на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ідошві. Краплі утворюються при низьких температурах прасування. Праски з протикраплинною системою дозволяють уникнути неприємних плям на тон</w:t>
      </w:r>
      <w:r w:rsidRPr="00EA0980">
        <w:rPr>
          <w:color w:val="333333"/>
          <w:sz w:val="28"/>
          <w:szCs w:val="28"/>
        </w:rPr>
        <w:softHyphen/>
        <w:t xml:space="preserve">ких тканинах. До подібних систем захисту відноситься “Protect System” вона дає можливість, за рахунок конструктивних особливостей,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 xml:space="preserve">ідтримувати в камері пароутворення більш високу температуру, ніж на підошві праски. Таким чином, слабко нагріта поверхня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ідходить для прасування делікатних тканин, а висока температура пари зводить до мінімуму ризик протікання підошви.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50AC0BD7" wp14:editId="734F28B2">
            <wp:extent cx="1943100" cy="2171700"/>
            <wp:effectExtent l="0" t="0" r="0" b="0"/>
            <wp:docPr id="29" name="Рисунок 29" descr="https://naurok.com.ua/uploads/files/741215/232134/248084_html/images/232134.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urok.com.ua/uploads/files/741215/232134/248084_html/images/232134.00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Будова і робота терморегулятора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Оскільки речі виготовлені з </w:t>
      </w:r>
      <w:proofErr w:type="gramStart"/>
      <w:r w:rsidRPr="00EA0980">
        <w:rPr>
          <w:color w:val="333333"/>
          <w:sz w:val="28"/>
          <w:szCs w:val="28"/>
        </w:rPr>
        <w:t>р</w:t>
      </w:r>
      <w:proofErr w:type="gramEnd"/>
      <w:r w:rsidRPr="00EA0980">
        <w:rPr>
          <w:color w:val="333333"/>
          <w:sz w:val="28"/>
          <w:szCs w:val="28"/>
        </w:rPr>
        <w:t>ізних типів тканин, для прасування потрібно використо</w:t>
      </w:r>
      <w:r w:rsidRPr="00EA0980">
        <w:rPr>
          <w:color w:val="333333"/>
          <w:sz w:val="28"/>
          <w:szCs w:val="28"/>
        </w:rPr>
        <w:softHyphen/>
        <w:t>ву</w:t>
      </w:r>
      <w:r w:rsidRPr="00EA0980">
        <w:rPr>
          <w:color w:val="333333"/>
          <w:sz w:val="28"/>
          <w:szCs w:val="28"/>
        </w:rPr>
        <w:softHyphen/>
        <w:t>ва</w:t>
      </w:r>
      <w:r w:rsidRPr="00EA0980">
        <w:rPr>
          <w:color w:val="333333"/>
          <w:sz w:val="28"/>
          <w:szCs w:val="28"/>
        </w:rPr>
        <w:softHyphen/>
        <w:t>ти певну температуру нагрівання підошви прас</w:t>
      </w:r>
      <w:r w:rsidRPr="00EA0980">
        <w:rPr>
          <w:color w:val="333333"/>
          <w:sz w:val="28"/>
          <w:szCs w:val="28"/>
        </w:rPr>
        <w:softHyphen/>
        <w:t xml:space="preserve">ки. Тут вам допоможе спеціальний регулятор на прасці, який знаходиться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 ручкою (мал. 4). Регулятор надає можливість обрати потрібну температуру.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3ED91C97" wp14:editId="2A2AA44C">
            <wp:extent cx="1447800" cy="1295400"/>
            <wp:effectExtent l="0" t="0" r="0" b="0"/>
            <wp:docPr id="28" name="Рисунок 28" descr="https://naurok.com.ua/uploads/files/741215/232134/248084_html/images/232134.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.com.ua/uploads/files/741215/232134/248084_html/images/232134.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40EDD079" wp14:editId="7E639C20">
            <wp:extent cx="1447800" cy="1295400"/>
            <wp:effectExtent l="0" t="0" r="0" b="0"/>
            <wp:docPr id="27" name="Рисунок 27" descr="https://naurok.com.ua/uploads/files/741215/232134/248084_html/images/232134.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urok.com.ua/uploads/files/741215/232134/248084_html/images/232134.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color w:val="333333"/>
          <w:sz w:val="28"/>
          <w:szCs w:val="28"/>
          <w:shd w:val="clear" w:color="auto" w:fill="000000"/>
        </w:rPr>
        <w:t> </w:t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4E698696" wp14:editId="415D1836">
            <wp:extent cx="1447800" cy="1323975"/>
            <wp:effectExtent l="0" t="0" r="0" b="9525"/>
            <wp:docPr id="26" name="Рисунок 26" descr="https://naurok.com.ua/uploads/files/741215/232134/248084_html/images/232134.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aurok.com.ua/uploads/files/741215/232134/248084_html/images/232134.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2B76A2CA" wp14:editId="014FEAB1">
            <wp:extent cx="1028700" cy="352425"/>
            <wp:effectExtent l="0" t="0" r="0" b="9525"/>
            <wp:docPr id="25" name="Рисунок 25" descr="https://naurok.com.ua/uploads/files/741215/232134/248084_html/images/232134.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urok.com.ua/uploads/files/741215/232134/248084_html/images/232134.0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71EB2A77" wp14:editId="65C910D7">
            <wp:extent cx="809625" cy="447675"/>
            <wp:effectExtent l="0" t="0" r="9525" b="9525"/>
            <wp:docPr id="24" name="Рисунок 24" descr="https://naurok.com.ua/uploads/files/741215/232134/248084_html/images/232134.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aurok.com.ua/uploads/files/741215/232134/248084_html/images/232134.0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6D97E5FD" wp14:editId="775F0B99">
            <wp:extent cx="809625" cy="447675"/>
            <wp:effectExtent l="0" t="0" r="9525" b="9525"/>
            <wp:docPr id="23" name="Рисунок 23" descr="https://naurok.com.ua/uploads/files/741215/232134/248084_html/images/232134.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aurok.com.ua/uploads/files/741215/232134/248084_html/images/232134.0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 </w:t>
      </w: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rStyle w:val="a4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 xml:space="preserve"> </w:t>
      </w: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lastRenderedPageBreak/>
        <w:t>Будова і робота терморегулятора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 Для регулювання температури нагрівання праски використовують терморегулятор 14 (мал. 5.1). Терморегулятор складається з біметалічної пластини 9, яка закріплена в заглибленні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ідошви праски, двох струмопро</w:t>
      </w:r>
      <w:r w:rsidRPr="00EA0980">
        <w:rPr>
          <w:color w:val="333333"/>
          <w:sz w:val="28"/>
          <w:szCs w:val="28"/>
        </w:rPr>
        <w:softHyphen/>
        <w:t xml:space="preserve">відних контактів 10; 11, терморегулюючого диска 14 і стержня 13. Біметалічна пластина складається з двох шарів </w:t>
      </w:r>
      <w:proofErr w:type="gramStart"/>
      <w:r w:rsidRPr="00EA0980">
        <w:rPr>
          <w:color w:val="333333"/>
          <w:sz w:val="28"/>
          <w:szCs w:val="28"/>
        </w:rPr>
        <w:t>р</w:t>
      </w:r>
      <w:proofErr w:type="gramEnd"/>
      <w:r w:rsidRPr="00EA0980">
        <w:rPr>
          <w:color w:val="333333"/>
          <w:sz w:val="28"/>
          <w:szCs w:val="28"/>
        </w:rPr>
        <w:t>ізних матеріалів, яким властиві різні лінійні коефіцієнти теплового розширення при нагріванні. При нагріванні пластина починає натискати контакт 12. Струмопровідні контакти 10 і 11 розмикаються, електричний струм переривається (</w:t>
      </w:r>
      <w:proofErr w:type="gramStart"/>
      <w:r w:rsidRPr="00EA0980">
        <w:rPr>
          <w:color w:val="333333"/>
          <w:sz w:val="28"/>
          <w:szCs w:val="28"/>
        </w:rPr>
        <w:t>мал</w:t>
      </w:r>
      <w:proofErr w:type="gramEnd"/>
      <w:r w:rsidRPr="00EA0980">
        <w:rPr>
          <w:color w:val="333333"/>
          <w:sz w:val="28"/>
          <w:szCs w:val="28"/>
        </w:rPr>
        <w:t xml:space="preserve">.5.2). </w:t>
      </w:r>
      <w:proofErr w:type="gramStart"/>
      <w:r w:rsidRPr="00EA0980">
        <w:rPr>
          <w:color w:val="333333"/>
          <w:sz w:val="28"/>
          <w:szCs w:val="28"/>
        </w:rPr>
        <w:t>Почина</w:t>
      </w:r>
      <w:r w:rsidRPr="00EA0980">
        <w:rPr>
          <w:color w:val="333333"/>
          <w:sz w:val="28"/>
          <w:szCs w:val="28"/>
        </w:rPr>
        <w:softHyphen/>
        <w:t>ється</w:t>
      </w:r>
      <w:proofErr w:type="gramEnd"/>
      <w:r w:rsidRPr="00EA0980">
        <w:rPr>
          <w:color w:val="333333"/>
          <w:sz w:val="28"/>
          <w:szCs w:val="28"/>
        </w:rPr>
        <w:t xml:space="preserve"> охолодження праски. При охолодженні до певної температури бімета</w:t>
      </w:r>
      <w:r w:rsidRPr="00EA0980">
        <w:rPr>
          <w:color w:val="333333"/>
          <w:sz w:val="28"/>
          <w:szCs w:val="28"/>
        </w:rPr>
        <w:softHyphen/>
        <w:t>лева пластина приймає початкове положення, контакти 10 і 11 замикаються (</w:t>
      </w:r>
      <w:proofErr w:type="gramStart"/>
      <w:r w:rsidRPr="00EA0980">
        <w:rPr>
          <w:color w:val="333333"/>
          <w:sz w:val="28"/>
          <w:szCs w:val="28"/>
        </w:rPr>
        <w:t>мал</w:t>
      </w:r>
      <w:proofErr w:type="gramEnd"/>
      <w:r w:rsidRPr="00EA0980">
        <w:rPr>
          <w:color w:val="333333"/>
          <w:sz w:val="28"/>
          <w:szCs w:val="28"/>
        </w:rPr>
        <w:t>. 5.3).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 Отже, чим вище ві</w:t>
      </w:r>
      <w:proofErr w:type="gramStart"/>
      <w:r w:rsidRPr="00EA0980">
        <w:rPr>
          <w:color w:val="333333"/>
          <w:sz w:val="28"/>
          <w:szCs w:val="28"/>
        </w:rPr>
        <w:t>д б</w:t>
      </w:r>
      <w:proofErr w:type="gramEnd"/>
      <w:r w:rsidRPr="00EA0980">
        <w:rPr>
          <w:color w:val="333333"/>
          <w:sz w:val="28"/>
          <w:szCs w:val="28"/>
        </w:rPr>
        <w:t>іметалевої пластини 9 буде розміщений контакт 12, тим більша буде температура нагрівання праски. Зміна положення контакту 12 відносно біметалевої пластини 9 виконується поворотом диска 14.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i/>
          <w:color w:val="333333"/>
          <w:sz w:val="28"/>
          <w:szCs w:val="28"/>
        </w:rPr>
      </w:pPr>
      <w:r w:rsidRPr="00EA0980">
        <w:rPr>
          <w:rStyle w:val="a5"/>
          <w:b/>
          <w:bCs/>
          <w:i w:val="0"/>
          <w:color w:val="333333"/>
          <w:sz w:val="28"/>
          <w:szCs w:val="28"/>
        </w:rPr>
        <w:t>Праска з парогенератором.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Отримання водяної пари і стисненого повітря можливе двома способами: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left="180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– централізовано (із загальних котельних і компресорних);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left="180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– індивідуально (із індивідуальних парогенераторів, що встановлюються бі</w:t>
      </w:r>
      <w:r w:rsidRPr="00EA0980">
        <w:rPr>
          <w:color w:val="333333"/>
          <w:sz w:val="28"/>
          <w:szCs w:val="28"/>
        </w:rPr>
        <w:softHyphen/>
        <w:t>ля одного або декількох робочих місць).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144CF3FB" wp14:editId="6738A059">
            <wp:extent cx="1362075" cy="2295525"/>
            <wp:effectExtent l="0" t="0" r="9525" b="9525"/>
            <wp:docPr id="22" name="Рисунок 22" descr="https://naurok.com.ua/uploads/files/741215/232134/248084_html/images/232134.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urok.com.ua/uploads/files/741215/232134/248084_html/images/232134.0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color w:val="FFFFFF"/>
          <w:sz w:val="28"/>
          <w:szCs w:val="28"/>
        </w:rPr>
        <w:t>_</w:t>
      </w:r>
      <w:r w:rsidRPr="00EA0980">
        <w:rPr>
          <w:color w:val="333333"/>
          <w:sz w:val="28"/>
          <w:szCs w:val="28"/>
        </w:rPr>
        <w:t> </w:t>
      </w:r>
      <w:r w:rsidRPr="00EA0980">
        <w:rPr>
          <w:color w:val="FFFFFF"/>
          <w:sz w:val="28"/>
          <w:szCs w:val="28"/>
        </w:rPr>
        <w:t>__</w:t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026C7112" wp14:editId="153A60E3">
            <wp:extent cx="1295400" cy="1657350"/>
            <wp:effectExtent l="0" t="0" r="0" b="0"/>
            <wp:docPr id="21" name="Рисунок 21" descr="https://naurok.com.ua/uploads/files/741215/232134/248084_html/images/232134.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aurok.com.ua/uploads/files/741215/232134/248084_html/images/232134.0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color w:val="FFFFFF"/>
          <w:sz w:val="28"/>
          <w:szCs w:val="28"/>
        </w:rPr>
        <w:t>____</w:t>
      </w:r>
      <w:r w:rsidRPr="00EA0980">
        <w:rPr>
          <w:color w:val="333333"/>
          <w:sz w:val="28"/>
          <w:szCs w:val="28"/>
        </w:rPr>
        <w:t> </w:t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7BA3916C" wp14:editId="4D0ECC7A">
            <wp:extent cx="1400175" cy="2457450"/>
            <wp:effectExtent l="0" t="0" r="9525" b="0"/>
            <wp:docPr id="20" name="Рисунок 20" descr="https://naurok.com.ua/uploads/files/741215/232134/248084_html/images/232134.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aurok.com.ua/uploads/files/741215/232134/248084_html/images/232134.0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Мал. 6.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20"/>
        <w:jc w:val="both"/>
        <w:rPr>
          <w:color w:val="333333"/>
          <w:sz w:val="28"/>
          <w:szCs w:val="28"/>
        </w:rPr>
      </w:pPr>
      <w:r w:rsidRPr="00EA0980">
        <w:rPr>
          <w:color w:val="333333"/>
          <w:spacing w:val="-4"/>
          <w:sz w:val="28"/>
          <w:szCs w:val="28"/>
        </w:rPr>
        <w:t>За зовнішнім виглядом такий пристрій нагадує звичайну праску (мал.</w:t>
      </w:r>
      <w:r w:rsidRPr="00EA0980">
        <w:rPr>
          <w:color w:val="333333"/>
          <w:sz w:val="28"/>
          <w:szCs w:val="28"/>
        </w:rPr>
        <w:t xml:space="preserve"> 6). </w:t>
      </w:r>
      <w:proofErr w:type="gramStart"/>
      <w:r w:rsidRPr="00EA0980">
        <w:rPr>
          <w:color w:val="333333"/>
          <w:sz w:val="28"/>
          <w:szCs w:val="28"/>
        </w:rPr>
        <w:t>Р</w:t>
      </w:r>
      <w:proofErr w:type="gramEnd"/>
      <w:r w:rsidRPr="00EA0980">
        <w:rPr>
          <w:color w:val="333333"/>
          <w:sz w:val="28"/>
          <w:szCs w:val="28"/>
        </w:rPr>
        <w:t>ізниця лише в тому, що до праски замість мережного електропроводу підво</w:t>
      </w:r>
      <w:r w:rsidRPr="00EA0980">
        <w:rPr>
          <w:color w:val="333333"/>
          <w:sz w:val="28"/>
          <w:szCs w:val="28"/>
        </w:rPr>
        <w:softHyphen/>
        <w:t xml:space="preserve">диться паровий шнур. Через нього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 xml:space="preserve">ід тиском подається пара, а резервуар для </w:t>
      </w:r>
      <w:r w:rsidRPr="00EA0980">
        <w:rPr>
          <w:color w:val="333333"/>
          <w:sz w:val="28"/>
          <w:szCs w:val="28"/>
        </w:rPr>
        <w:lastRenderedPageBreak/>
        <w:t xml:space="preserve">пари винесений за межі праски. Це ємність об’ємом до 2,5 л, яку можна поставити на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 xml:space="preserve">ідлогу або поряд на прасувальну дошку. Парова станція прасує безперервно до трьох годин без додаткового заливання води. В результаті праска стає легшою завдяки тому, що не потрібно весь час переміщувати бойлер із водою. Пара, що виробляється, подається в праску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 великим тиском, тому легко відпарює білизну складену в 2–4 шари. У бойлер пароге</w:t>
      </w:r>
      <w:r w:rsidRPr="00EA0980">
        <w:rPr>
          <w:color w:val="333333"/>
          <w:sz w:val="28"/>
          <w:szCs w:val="28"/>
        </w:rPr>
        <w:softHyphen/>
        <w:t xml:space="preserve">нератора </w:t>
      </w:r>
      <w:proofErr w:type="gramStart"/>
      <w:r w:rsidRPr="00EA0980">
        <w:rPr>
          <w:color w:val="333333"/>
          <w:sz w:val="28"/>
          <w:szCs w:val="28"/>
        </w:rPr>
        <w:t>заливається</w:t>
      </w:r>
      <w:proofErr w:type="gramEnd"/>
      <w:r w:rsidRPr="00EA0980">
        <w:rPr>
          <w:color w:val="333333"/>
          <w:sz w:val="28"/>
          <w:szCs w:val="28"/>
        </w:rPr>
        <w:t xml:space="preserve"> звичайна водопровідна вода, що не потребує кип’ятіння та дистиляції. Праска встановлюється на бойлер. Використання праски з парогенератором вигідне при великих об’ємах роботи (атель</w:t>
      </w:r>
      <w:proofErr w:type="gramStart"/>
      <w:r w:rsidRPr="00EA0980">
        <w:rPr>
          <w:color w:val="333333"/>
          <w:sz w:val="28"/>
          <w:szCs w:val="28"/>
        </w:rPr>
        <w:t>є,</w:t>
      </w:r>
      <w:proofErr w:type="gramEnd"/>
      <w:r w:rsidRPr="00EA0980">
        <w:rPr>
          <w:color w:val="333333"/>
          <w:sz w:val="28"/>
          <w:szCs w:val="28"/>
        </w:rPr>
        <w:t xml:space="preserve"> майстерні, малі швейні підприємства, пральні).</w:t>
      </w: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br w:type="textWrapping" w:clear="all"/>
      </w: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Style w:val="a4"/>
          <w:color w:val="333333"/>
          <w:sz w:val="28"/>
          <w:szCs w:val="28"/>
        </w:rPr>
      </w:pP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lastRenderedPageBreak/>
        <w:t>2. ПРЕСИ ТА ІНШЕ ОБЛАДНАННЯ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1. Характеристика пресі</w:t>
      </w:r>
      <w:proofErr w:type="gramStart"/>
      <w:r w:rsidRPr="00EA0980">
        <w:rPr>
          <w:color w:val="333333"/>
          <w:sz w:val="28"/>
          <w:szCs w:val="28"/>
        </w:rPr>
        <w:t>в</w:t>
      </w:r>
      <w:proofErr w:type="gramEnd"/>
      <w:r w:rsidRPr="00EA0980">
        <w:rPr>
          <w:color w:val="333333"/>
          <w:sz w:val="28"/>
          <w:szCs w:val="28"/>
        </w:rPr>
        <w:t>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2. Класифікація пресі</w:t>
      </w:r>
      <w:proofErr w:type="gramStart"/>
      <w:r w:rsidRPr="00EA0980">
        <w:rPr>
          <w:color w:val="333333"/>
          <w:sz w:val="28"/>
          <w:szCs w:val="28"/>
        </w:rPr>
        <w:t>в</w:t>
      </w:r>
      <w:proofErr w:type="gramEnd"/>
      <w:r w:rsidRPr="00EA0980">
        <w:rPr>
          <w:color w:val="333333"/>
          <w:sz w:val="28"/>
          <w:szCs w:val="28"/>
        </w:rPr>
        <w:t xml:space="preserve"> за призначенням.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3. Прес </w:t>
      </w:r>
      <w:proofErr w:type="gramStart"/>
      <w:r w:rsidRPr="00EA0980">
        <w:rPr>
          <w:color w:val="333333"/>
          <w:sz w:val="28"/>
          <w:szCs w:val="28"/>
        </w:rPr>
        <w:t>карусельного</w:t>
      </w:r>
      <w:proofErr w:type="gramEnd"/>
      <w:r w:rsidRPr="00EA0980">
        <w:rPr>
          <w:color w:val="333333"/>
          <w:sz w:val="28"/>
          <w:szCs w:val="28"/>
        </w:rPr>
        <w:t xml:space="preserve"> типу.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4. Прес «тандем».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5. Безпека праці при виконанні робіт на пресах.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6. Пароманекен для верхнього одягу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7. Термокамера </w:t>
      </w:r>
      <w:proofErr w:type="gramStart"/>
      <w:r w:rsidRPr="00EA0980">
        <w:rPr>
          <w:color w:val="333333"/>
          <w:sz w:val="28"/>
          <w:szCs w:val="28"/>
        </w:rPr>
        <w:t>для</w:t>
      </w:r>
      <w:proofErr w:type="gramEnd"/>
      <w:r w:rsidRPr="00EA0980">
        <w:rPr>
          <w:color w:val="333333"/>
          <w:sz w:val="28"/>
          <w:szCs w:val="28"/>
        </w:rPr>
        <w:t xml:space="preserve"> кінцевої операції прасування.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8. Характеристика відпарювача.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Прасувальні столи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Прасувальні столи призначені для волого-теплової обробки виробів, на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ідприємствах швейної промисловості обладнаних установками з виробницт</w:t>
      </w:r>
      <w:r w:rsidRPr="00EA0980">
        <w:rPr>
          <w:color w:val="333333"/>
          <w:sz w:val="28"/>
          <w:szCs w:val="28"/>
        </w:rPr>
        <w:softHyphen/>
        <w:t>ва промислової пари. Вони мають базові конструкції та ві</w:t>
      </w:r>
      <w:proofErr w:type="gramStart"/>
      <w:r w:rsidRPr="00EA0980">
        <w:rPr>
          <w:color w:val="333333"/>
          <w:sz w:val="28"/>
          <w:szCs w:val="28"/>
        </w:rPr>
        <w:t>др</w:t>
      </w:r>
      <w:proofErr w:type="gramEnd"/>
      <w:r w:rsidRPr="00EA0980">
        <w:rPr>
          <w:color w:val="333333"/>
          <w:sz w:val="28"/>
          <w:szCs w:val="28"/>
        </w:rPr>
        <w:t>ізняються один від одного оснащенням (прасками різних видів), типом нагріву прасувальної поверхні, наявністю чи відсутністю вакуум-відсосу, можливістю установки додаткових подушок.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4BC7420E" wp14:editId="363DF5D8">
            <wp:extent cx="1762125" cy="1952625"/>
            <wp:effectExtent l="0" t="0" r="9525" b="9525"/>
            <wp:docPr id="19" name="Рисунок 19" descr="https://naurok.com.ua/uploads/files/741215/232134/248084_html/images/232134.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aurok.com.ua/uploads/files/741215/232134/248084_html/images/232134.01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color w:val="FFFFFF"/>
          <w:sz w:val="28"/>
          <w:szCs w:val="28"/>
        </w:rPr>
        <w:t>__________</w:t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020D2262" wp14:editId="4CECC4F2">
            <wp:extent cx="2066925" cy="1771650"/>
            <wp:effectExtent l="0" t="0" r="9525" b="0"/>
            <wp:docPr id="18" name="Рисунок 18" descr="https://naurok.com.ua/uploads/files/741215/232134/248084_html/images/232134.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aurok.com.ua/uploads/files/741215/232134/248084_html/images/232134.02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color w:val="FFFFFF"/>
          <w:sz w:val="28"/>
          <w:szCs w:val="28"/>
        </w:rPr>
        <w:t>__________</w:t>
      </w:r>
      <w:r w:rsidRPr="00EA0980">
        <w:rPr>
          <w:color w:val="333333"/>
          <w:sz w:val="28"/>
          <w:szCs w:val="28"/>
        </w:rPr>
        <w:t>а)</w:t>
      </w:r>
      <w:r w:rsidRPr="00EA0980">
        <w:rPr>
          <w:color w:val="FFFFFF"/>
          <w:sz w:val="28"/>
          <w:szCs w:val="28"/>
        </w:rPr>
        <w:t>_____________________________________</w:t>
      </w:r>
      <w:r w:rsidRPr="00EA0980">
        <w:rPr>
          <w:color w:val="333333"/>
          <w:sz w:val="28"/>
          <w:szCs w:val="28"/>
        </w:rPr>
        <w:t>б)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Мал. 7  Конструкції прасувальних столі</w:t>
      </w:r>
      <w:proofErr w:type="gramStart"/>
      <w:r w:rsidRPr="00EA0980">
        <w:rPr>
          <w:rStyle w:val="a4"/>
          <w:color w:val="333333"/>
          <w:sz w:val="28"/>
          <w:szCs w:val="28"/>
        </w:rPr>
        <w:t>в</w:t>
      </w:r>
      <w:proofErr w:type="gramEnd"/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Розрізняють столи двох типів: з установкою основної  розсувальної по</w:t>
      </w:r>
      <w:r w:rsidRPr="00EA0980">
        <w:rPr>
          <w:color w:val="333333"/>
          <w:sz w:val="28"/>
          <w:szCs w:val="28"/>
        </w:rPr>
        <w:softHyphen/>
      </w:r>
      <w:r w:rsidRPr="00EA0980">
        <w:rPr>
          <w:color w:val="333333"/>
          <w:spacing w:val="-4"/>
          <w:sz w:val="28"/>
          <w:szCs w:val="28"/>
        </w:rPr>
        <w:t>душки на центральній опорі (мал. 7. </w:t>
      </w:r>
      <w:r w:rsidRPr="00EA0980">
        <w:rPr>
          <w:rStyle w:val="a5"/>
          <w:color w:val="333333"/>
          <w:spacing w:val="-4"/>
          <w:sz w:val="28"/>
          <w:szCs w:val="28"/>
        </w:rPr>
        <w:t>а</w:t>
      </w:r>
      <w:r w:rsidRPr="00EA0980">
        <w:rPr>
          <w:color w:val="333333"/>
          <w:spacing w:val="-4"/>
          <w:sz w:val="28"/>
          <w:szCs w:val="28"/>
        </w:rPr>
        <w:t>); та з установкою її консольно (рис. 7,</w:t>
      </w:r>
      <w:r w:rsidRPr="00EA0980">
        <w:rPr>
          <w:color w:val="333333"/>
          <w:sz w:val="28"/>
          <w:szCs w:val="28"/>
        </w:rPr>
        <w:t> </w:t>
      </w:r>
      <w:r w:rsidRPr="00EA0980">
        <w:rPr>
          <w:rStyle w:val="a5"/>
          <w:color w:val="333333"/>
          <w:sz w:val="28"/>
          <w:szCs w:val="28"/>
        </w:rPr>
        <w:t>б</w:t>
      </w:r>
      <w:r w:rsidRPr="00EA0980">
        <w:rPr>
          <w:color w:val="333333"/>
          <w:sz w:val="28"/>
          <w:szCs w:val="28"/>
        </w:rPr>
        <w:t>).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На мал..8. показано конструктивне виконання опорних робочих органів прасувальних столів – основних та допоміжних подушок.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324C4C5D" wp14:editId="341A4B1A">
            <wp:extent cx="2076450" cy="457200"/>
            <wp:effectExtent l="0" t="0" r="0" b="0"/>
            <wp:docPr id="17" name="Рисунок 17" descr="https://naurok.com.ua/uploads/files/741215/232134/248084_html/images/232134.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aurok.com.ua/uploads/files/741215/232134/248084_html/images/232134.02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rStyle w:val="a5"/>
          <w:color w:val="333333"/>
          <w:sz w:val="28"/>
          <w:szCs w:val="28"/>
        </w:rPr>
        <w:t>а)</w:t>
      </w:r>
      <w:r w:rsidRPr="00EA0980">
        <w:rPr>
          <w:rStyle w:val="a5"/>
          <w:color w:val="FFFFFF"/>
          <w:sz w:val="28"/>
          <w:szCs w:val="28"/>
        </w:rPr>
        <w:t>_____</w:t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6FBFEA93" wp14:editId="30970A35">
            <wp:extent cx="1847850" cy="590550"/>
            <wp:effectExtent l="0" t="0" r="0" b="0"/>
            <wp:docPr id="16" name="Рисунок 16" descr="https://naurok.com.ua/uploads/files/741215/232134/248084_html/images/232134.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aurok.com.ua/uploads/files/741215/232134/248084_html/images/232134.02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rStyle w:val="a5"/>
          <w:color w:val="333333"/>
          <w:sz w:val="28"/>
          <w:szCs w:val="28"/>
        </w:rPr>
        <w:t>б)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left="708"/>
        <w:rPr>
          <w:color w:val="333333"/>
          <w:sz w:val="28"/>
          <w:szCs w:val="28"/>
        </w:rPr>
      </w:pPr>
      <w:r w:rsidRPr="00EA0980">
        <w:rPr>
          <w:rStyle w:val="a5"/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2D6F5006" wp14:editId="225DB592">
            <wp:extent cx="2066925" cy="466725"/>
            <wp:effectExtent l="0" t="0" r="9525" b="9525"/>
            <wp:docPr id="15" name="Рисунок 15" descr="https://naurok.com.ua/uploads/files/741215/232134/248084_html/images/232134.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aurok.com.ua/uploads/files/741215/232134/248084_html/images/232134.02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rStyle w:val="a5"/>
          <w:color w:val="333333"/>
          <w:sz w:val="28"/>
          <w:szCs w:val="28"/>
        </w:rPr>
        <w:t>в)</w:t>
      </w:r>
      <w:r w:rsidRPr="00EA0980">
        <w:rPr>
          <w:rStyle w:val="a5"/>
          <w:color w:val="FFFFFF"/>
          <w:sz w:val="28"/>
          <w:szCs w:val="28"/>
        </w:rPr>
        <w:t>_____</w:t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000B6F25" wp14:editId="51B38E65">
            <wp:extent cx="1952625" cy="400050"/>
            <wp:effectExtent l="0" t="0" r="9525" b="0"/>
            <wp:docPr id="14" name="Рисунок 14" descr="https://naurok.com.ua/uploads/files/741215/232134/248084_html/images/232134.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aurok.com.ua/uploads/files/741215/232134/248084_html/images/232134.02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rStyle w:val="a5"/>
          <w:color w:val="333333"/>
          <w:sz w:val="28"/>
          <w:szCs w:val="28"/>
        </w:rPr>
        <w:t>г)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rStyle w:val="a5"/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left="2832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706A9C1F" wp14:editId="44F43A29">
            <wp:extent cx="1600200" cy="933450"/>
            <wp:effectExtent l="0" t="0" r="0" b="0"/>
            <wp:docPr id="13" name="Рисунок 13" descr="https://naurok.com.ua/uploads/files/741215/232134/248084_html/images/232134.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aurok.com.ua/uploads/files/741215/232134/248084_html/images/232134.02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rStyle w:val="a5"/>
          <w:color w:val="333333"/>
          <w:sz w:val="28"/>
          <w:szCs w:val="28"/>
        </w:rPr>
        <w:t>д)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rStyle w:val="a5"/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jc w:val="center"/>
        <w:rPr>
          <w:color w:val="333333"/>
          <w:sz w:val="28"/>
          <w:szCs w:val="28"/>
        </w:rPr>
      </w:pPr>
      <w:proofErr w:type="gramStart"/>
      <w:r w:rsidRPr="00EA0980">
        <w:rPr>
          <w:rStyle w:val="a4"/>
          <w:color w:val="333333"/>
          <w:sz w:val="28"/>
          <w:szCs w:val="28"/>
        </w:rPr>
        <w:t>Мал</w:t>
      </w:r>
      <w:proofErr w:type="gramEnd"/>
      <w:r w:rsidRPr="00EA0980">
        <w:rPr>
          <w:rStyle w:val="a4"/>
          <w:color w:val="333333"/>
          <w:sz w:val="28"/>
          <w:szCs w:val="28"/>
        </w:rPr>
        <w:t>. 8  Конструктивне виконання основних та допоміжних подушок: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rPr>
          <w:i/>
          <w:color w:val="333333"/>
          <w:sz w:val="28"/>
          <w:szCs w:val="28"/>
        </w:rPr>
      </w:pPr>
      <w:r w:rsidRPr="00EA0980">
        <w:rPr>
          <w:rStyle w:val="a5"/>
          <w:i w:val="0"/>
          <w:color w:val="333333"/>
          <w:sz w:val="28"/>
          <w:szCs w:val="28"/>
        </w:rPr>
        <w:t xml:space="preserve">а – дерев’яних; б – з відсмоктуванням; в – з паровим </w:t>
      </w:r>
      <w:proofErr w:type="gramStart"/>
      <w:r w:rsidRPr="00EA0980">
        <w:rPr>
          <w:rStyle w:val="a5"/>
          <w:i w:val="0"/>
          <w:color w:val="333333"/>
          <w:sz w:val="28"/>
          <w:szCs w:val="28"/>
        </w:rPr>
        <w:t>п</w:t>
      </w:r>
      <w:proofErr w:type="gramEnd"/>
      <w:r w:rsidRPr="00EA0980">
        <w:rPr>
          <w:rStyle w:val="a5"/>
          <w:i w:val="0"/>
          <w:color w:val="333333"/>
          <w:sz w:val="28"/>
          <w:szCs w:val="28"/>
        </w:rPr>
        <w:t>ідігрівом;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rPr>
          <w:i/>
          <w:color w:val="333333"/>
          <w:sz w:val="28"/>
          <w:szCs w:val="28"/>
        </w:rPr>
      </w:pPr>
      <w:r w:rsidRPr="00EA0980">
        <w:rPr>
          <w:rStyle w:val="a5"/>
          <w:i w:val="0"/>
          <w:color w:val="333333"/>
          <w:sz w:val="28"/>
          <w:szCs w:val="28"/>
        </w:rPr>
        <w:t xml:space="preserve">г – з електричним </w:t>
      </w:r>
      <w:proofErr w:type="gramStart"/>
      <w:r w:rsidRPr="00EA0980">
        <w:rPr>
          <w:rStyle w:val="a5"/>
          <w:i w:val="0"/>
          <w:color w:val="333333"/>
          <w:sz w:val="28"/>
          <w:szCs w:val="28"/>
        </w:rPr>
        <w:t>п</w:t>
      </w:r>
      <w:proofErr w:type="gramEnd"/>
      <w:r w:rsidRPr="00EA0980">
        <w:rPr>
          <w:rStyle w:val="a5"/>
          <w:i w:val="0"/>
          <w:color w:val="333333"/>
          <w:sz w:val="28"/>
          <w:szCs w:val="28"/>
        </w:rPr>
        <w:t>ідігрівом; д – встановлюваних рухомо на рукаві.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rPr>
          <w:i/>
          <w:color w:val="333333"/>
          <w:sz w:val="28"/>
          <w:szCs w:val="28"/>
        </w:rPr>
      </w:pPr>
      <w:r w:rsidRPr="00EA0980">
        <w:rPr>
          <w:rStyle w:val="a5"/>
          <w:i w:val="0"/>
          <w:color w:val="333333"/>
          <w:sz w:val="28"/>
          <w:szCs w:val="28"/>
        </w:rPr>
        <w:t>1 – синтетична тканина; 2 – силіконова гума; 3 – войлок;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rPr>
          <w:i/>
          <w:color w:val="333333"/>
          <w:sz w:val="28"/>
          <w:szCs w:val="28"/>
        </w:rPr>
      </w:pPr>
      <w:r w:rsidRPr="00EA0980">
        <w:rPr>
          <w:rStyle w:val="a5"/>
          <w:i w:val="0"/>
          <w:color w:val="333333"/>
          <w:sz w:val="28"/>
          <w:szCs w:val="28"/>
        </w:rPr>
        <w:t>4 – сітка; 5 – перфорований лист; 6 – корпус; 7 – труба;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rPr>
          <w:i/>
          <w:color w:val="333333"/>
          <w:sz w:val="28"/>
          <w:szCs w:val="28"/>
        </w:rPr>
      </w:pPr>
      <w:r w:rsidRPr="00EA0980">
        <w:rPr>
          <w:rStyle w:val="a5"/>
          <w:i w:val="0"/>
          <w:color w:val="333333"/>
          <w:sz w:val="28"/>
          <w:szCs w:val="28"/>
        </w:rPr>
        <w:t>8 – нагрівальні елементи; 9 – патрубок; 10 – рукав.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rStyle w:val="a5"/>
          <w:color w:val="333333"/>
          <w:sz w:val="28"/>
          <w:szCs w:val="28"/>
        </w:rPr>
        <w:t> </w:t>
      </w:r>
    </w:p>
    <w:p w:rsidR="00EA0980" w:rsidRPr="003F00F1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i/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За призначенням прасувальні столи можна розділити на </w:t>
      </w:r>
      <w:r w:rsidRPr="003F00F1">
        <w:rPr>
          <w:rStyle w:val="a5"/>
          <w:b/>
          <w:bCs/>
          <w:i w:val="0"/>
          <w:color w:val="333333"/>
          <w:sz w:val="28"/>
          <w:szCs w:val="28"/>
        </w:rPr>
        <w:t>прямокутні </w:t>
      </w:r>
      <w:r w:rsidRPr="00EA0980">
        <w:rPr>
          <w:color w:val="333333"/>
          <w:sz w:val="28"/>
          <w:szCs w:val="28"/>
        </w:rPr>
        <w:t>(для прасування великих предметів – постільної білизни, гардин), для прасу</w:t>
      </w:r>
      <w:r w:rsidRPr="00EA0980">
        <w:rPr>
          <w:color w:val="333333"/>
          <w:sz w:val="28"/>
          <w:szCs w:val="28"/>
        </w:rPr>
        <w:softHyphen/>
        <w:t>вання шві</w:t>
      </w:r>
      <w:proofErr w:type="gramStart"/>
      <w:r w:rsidRPr="00EA0980">
        <w:rPr>
          <w:color w:val="333333"/>
          <w:sz w:val="28"/>
          <w:szCs w:val="28"/>
        </w:rPr>
        <w:t>в</w:t>
      </w:r>
      <w:proofErr w:type="gramEnd"/>
      <w:r w:rsidRPr="00EA0980">
        <w:rPr>
          <w:color w:val="333333"/>
          <w:sz w:val="28"/>
          <w:szCs w:val="28"/>
        </w:rPr>
        <w:t>, для остаточної обробки, а також столи </w:t>
      </w:r>
      <w:r w:rsidRPr="003F00F1">
        <w:rPr>
          <w:rStyle w:val="a5"/>
          <w:b/>
          <w:bCs/>
          <w:i w:val="0"/>
          <w:color w:val="333333"/>
          <w:sz w:val="28"/>
          <w:szCs w:val="28"/>
        </w:rPr>
        <w:t>спеціального призна</w:t>
      </w:r>
      <w:r w:rsidRPr="003F00F1">
        <w:rPr>
          <w:rStyle w:val="a5"/>
          <w:b/>
          <w:bCs/>
          <w:i w:val="0"/>
          <w:color w:val="333333"/>
          <w:sz w:val="28"/>
          <w:szCs w:val="28"/>
        </w:rPr>
        <w:softHyphen/>
        <w:t>чення</w:t>
      </w:r>
      <w:r w:rsidRPr="003F00F1">
        <w:rPr>
          <w:i/>
          <w:color w:val="333333"/>
          <w:sz w:val="28"/>
          <w:szCs w:val="28"/>
        </w:rPr>
        <w:t>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3F00F1">
        <w:rPr>
          <w:rStyle w:val="a5"/>
          <w:b/>
          <w:bCs/>
          <w:i w:val="0"/>
          <w:color w:val="333333"/>
          <w:sz w:val="28"/>
          <w:szCs w:val="28"/>
        </w:rPr>
        <w:t>Прямокутні прасувальні столи</w:t>
      </w:r>
      <w:r w:rsidRPr="00EA0980">
        <w:rPr>
          <w:rStyle w:val="a5"/>
          <w:b/>
          <w:bCs/>
          <w:color w:val="333333"/>
          <w:sz w:val="28"/>
          <w:szCs w:val="28"/>
        </w:rPr>
        <w:t> </w:t>
      </w:r>
      <w:r w:rsidRPr="00EA0980">
        <w:rPr>
          <w:color w:val="333333"/>
          <w:sz w:val="28"/>
          <w:szCs w:val="28"/>
        </w:rPr>
        <w:t xml:space="preserve">використовують, як правило, на проміжних стадіях обробки, однак при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 xml:space="preserve">ідборі відповідного за розмірами асортименту вони можуть служити для кінцевого прасування верхнього одягу. Столи для кінцевої обробки використовуються для надання виробам </w:t>
      </w:r>
      <w:proofErr w:type="gramStart"/>
      <w:r w:rsidRPr="00EA0980">
        <w:rPr>
          <w:color w:val="333333"/>
          <w:sz w:val="28"/>
          <w:szCs w:val="28"/>
        </w:rPr>
        <w:t>товарного</w:t>
      </w:r>
      <w:proofErr w:type="gramEnd"/>
      <w:r w:rsidRPr="00EA0980">
        <w:rPr>
          <w:color w:val="333333"/>
          <w:sz w:val="28"/>
          <w:szCs w:val="28"/>
        </w:rPr>
        <w:t xml:space="preserve"> вигляду, а також для усунення дефектів, що з’явилися в ході попередніх операцій. При відсутності на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ідприємстві пароманекена, стіл для кінцевої обробки стає основною одиницею устаткування для оздоблювальних операцій.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3F00F1">
        <w:rPr>
          <w:rStyle w:val="a5"/>
          <w:b/>
          <w:bCs/>
          <w:i w:val="0"/>
          <w:color w:val="333333"/>
          <w:sz w:val="28"/>
          <w:szCs w:val="28"/>
        </w:rPr>
        <w:t>Спеціалізовані прасувальні столи</w:t>
      </w:r>
      <w:r w:rsidRPr="00EA0980">
        <w:rPr>
          <w:rStyle w:val="a5"/>
          <w:b/>
          <w:bCs/>
          <w:color w:val="333333"/>
          <w:sz w:val="28"/>
          <w:szCs w:val="28"/>
        </w:rPr>
        <w:t> </w:t>
      </w:r>
      <w:r w:rsidRPr="00EA0980">
        <w:rPr>
          <w:color w:val="333333"/>
          <w:sz w:val="28"/>
          <w:szCs w:val="28"/>
        </w:rPr>
        <w:t>служать для обробки негабаритних виробів, або великогабаритних для гардин, портьє</w:t>
      </w:r>
      <w:proofErr w:type="gramStart"/>
      <w:r w:rsidRPr="00EA0980">
        <w:rPr>
          <w:color w:val="333333"/>
          <w:sz w:val="28"/>
          <w:szCs w:val="28"/>
        </w:rPr>
        <w:t>р</w:t>
      </w:r>
      <w:proofErr w:type="gramEnd"/>
      <w:r w:rsidRPr="00EA0980">
        <w:rPr>
          <w:color w:val="333333"/>
          <w:sz w:val="28"/>
          <w:szCs w:val="28"/>
        </w:rPr>
        <w:t xml:space="preserve"> і штор, або для волого-теплової обробки трикотажних виробів.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120" w:beforeAutospacing="0" w:after="12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ПРЕСИ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Для виконання операцій ВТО застосовують велику кількість </w:t>
      </w:r>
      <w:proofErr w:type="gramStart"/>
      <w:r w:rsidRPr="00EA0980">
        <w:rPr>
          <w:color w:val="333333"/>
          <w:sz w:val="28"/>
          <w:szCs w:val="28"/>
        </w:rPr>
        <w:t>р</w:t>
      </w:r>
      <w:proofErr w:type="gramEnd"/>
      <w:r w:rsidRPr="00EA0980">
        <w:rPr>
          <w:color w:val="333333"/>
          <w:sz w:val="28"/>
          <w:szCs w:val="28"/>
        </w:rPr>
        <w:t xml:space="preserve">ізних прасувальних пресів як для внутрішньопроцесної, так і для заключної </w:t>
      </w:r>
      <w:r w:rsidRPr="00EA0980">
        <w:rPr>
          <w:color w:val="333333"/>
          <w:sz w:val="28"/>
          <w:szCs w:val="28"/>
        </w:rPr>
        <w:lastRenderedPageBreak/>
        <w:t>обробки напівфабрикатів і виробів. На швейних підприємствах для ефектив</w:t>
      </w:r>
      <w:r w:rsidRPr="00EA0980">
        <w:rPr>
          <w:color w:val="333333"/>
          <w:sz w:val="28"/>
          <w:szCs w:val="28"/>
        </w:rPr>
        <w:softHyphen/>
        <w:t>ного використання пресів, а також для створення нормальних умов роботи ділянки ВТО і обробки виробів, преси винесені в самостійний цех. Це дозво</w:t>
      </w:r>
      <w:r w:rsidRPr="00EA0980">
        <w:rPr>
          <w:color w:val="333333"/>
          <w:sz w:val="28"/>
          <w:szCs w:val="28"/>
        </w:rPr>
        <w:softHyphen/>
        <w:t>ляє створювати постійну лінію пресів для обробки виробів певних видів: чолові</w:t>
      </w:r>
      <w:proofErr w:type="gramStart"/>
      <w:r w:rsidRPr="00EA0980">
        <w:rPr>
          <w:color w:val="333333"/>
          <w:sz w:val="28"/>
          <w:szCs w:val="28"/>
        </w:rPr>
        <w:t>чих і ж</w:t>
      </w:r>
      <w:proofErr w:type="gramEnd"/>
      <w:r w:rsidRPr="00EA0980">
        <w:rPr>
          <w:color w:val="333333"/>
          <w:sz w:val="28"/>
          <w:szCs w:val="28"/>
        </w:rPr>
        <w:t>іночих пальто, чоловічих шерстяних костюмів, чоловічих соро</w:t>
      </w:r>
      <w:r w:rsidRPr="00EA0980">
        <w:rPr>
          <w:color w:val="333333"/>
          <w:sz w:val="28"/>
          <w:szCs w:val="28"/>
        </w:rPr>
        <w:softHyphen/>
        <w:t xml:space="preserve">чок і т.д. Преси забезпечують хорошу якість обробки, високого </w:t>
      </w:r>
      <w:proofErr w:type="gramStart"/>
      <w:r w:rsidRPr="00EA0980">
        <w:rPr>
          <w:color w:val="333333"/>
          <w:sz w:val="28"/>
          <w:szCs w:val="28"/>
        </w:rPr>
        <w:t>р</w:t>
      </w:r>
      <w:proofErr w:type="gramEnd"/>
      <w:r w:rsidRPr="00EA0980">
        <w:rPr>
          <w:color w:val="333333"/>
          <w:sz w:val="28"/>
          <w:szCs w:val="28"/>
        </w:rPr>
        <w:t>івня автоматизації режимів ВТО та допоміжних прийомів.</w:t>
      </w:r>
    </w:p>
    <w:p w:rsidR="00EA0980" w:rsidRPr="003F00F1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b/>
          <w:i/>
          <w:color w:val="333333"/>
          <w:sz w:val="28"/>
          <w:szCs w:val="28"/>
        </w:rPr>
      </w:pPr>
      <w:r w:rsidRPr="003F00F1">
        <w:rPr>
          <w:rStyle w:val="a5"/>
          <w:b/>
          <w:i w:val="0"/>
          <w:color w:val="333333"/>
          <w:sz w:val="28"/>
          <w:szCs w:val="28"/>
        </w:rPr>
        <w:t xml:space="preserve">В пресах передбачається встановлення </w:t>
      </w:r>
      <w:proofErr w:type="gramStart"/>
      <w:r w:rsidRPr="003F00F1">
        <w:rPr>
          <w:rStyle w:val="a5"/>
          <w:b/>
          <w:i w:val="0"/>
          <w:color w:val="333333"/>
          <w:sz w:val="28"/>
          <w:szCs w:val="28"/>
        </w:rPr>
        <w:t>р</w:t>
      </w:r>
      <w:proofErr w:type="gramEnd"/>
      <w:r w:rsidRPr="003F00F1">
        <w:rPr>
          <w:rStyle w:val="a5"/>
          <w:b/>
          <w:i w:val="0"/>
          <w:color w:val="333333"/>
          <w:sz w:val="28"/>
          <w:szCs w:val="28"/>
        </w:rPr>
        <w:t>ізних типів систем управ</w:t>
      </w:r>
      <w:r w:rsidRPr="003F00F1">
        <w:rPr>
          <w:rStyle w:val="a5"/>
          <w:b/>
          <w:i w:val="0"/>
          <w:color w:val="333333"/>
          <w:sz w:val="28"/>
          <w:szCs w:val="28"/>
        </w:rPr>
        <w:softHyphen/>
        <w:t>ління: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20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- автоматизоване програмне управління;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20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- часткове програмне управління.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proofErr w:type="gramStart"/>
      <w:r w:rsidRPr="00EA0980">
        <w:rPr>
          <w:color w:val="333333"/>
          <w:sz w:val="28"/>
          <w:szCs w:val="28"/>
        </w:rPr>
        <w:t>Перше</w:t>
      </w:r>
      <w:proofErr w:type="gramEnd"/>
      <w:r w:rsidRPr="00EA0980">
        <w:rPr>
          <w:color w:val="333333"/>
          <w:sz w:val="28"/>
          <w:szCs w:val="28"/>
        </w:rPr>
        <w:t xml:space="preserve"> - передбачає виконання всього циклу обробки на пресі в авто</w:t>
      </w:r>
      <w:r w:rsidRPr="00EA0980">
        <w:rPr>
          <w:color w:val="333333"/>
          <w:sz w:val="28"/>
          <w:szCs w:val="28"/>
        </w:rPr>
        <w:softHyphen/>
        <w:t>матичному режимі (пропарювання, пресування,).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 </w:t>
      </w:r>
      <w:proofErr w:type="gramStart"/>
      <w:r w:rsidRPr="00EA0980">
        <w:rPr>
          <w:color w:val="333333"/>
          <w:sz w:val="28"/>
          <w:szCs w:val="28"/>
        </w:rPr>
        <w:t>Друге</w:t>
      </w:r>
      <w:proofErr w:type="gramEnd"/>
      <w:r w:rsidRPr="00EA0980">
        <w:rPr>
          <w:color w:val="333333"/>
          <w:sz w:val="28"/>
          <w:szCs w:val="28"/>
        </w:rPr>
        <w:t xml:space="preserve"> – тільки автоматизація окремих циклів пресування (наприклад – час пресування).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 </w:t>
      </w:r>
    </w:p>
    <w:p w:rsidR="00EA0980" w:rsidRPr="003F00F1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rPr>
          <w:b/>
          <w:i/>
          <w:color w:val="333333"/>
          <w:sz w:val="28"/>
          <w:szCs w:val="28"/>
        </w:rPr>
      </w:pPr>
      <w:r w:rsidRPr="003F00F1">
        <w:rPr>
          <w:rStyle w:val="a5"/>
          <w:b/>
          <w:i w:val="0"/>
          <w:color w:val="333333"/>
          <w:sz w:val="28"/>
          <w:szCs w:val="28"/>
        </w:rPr>
        <w:t>В залежності від зусилля пресування, преси поділяють на: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20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- важкі (зусилля пресування 4000-5000 кг, або 20 кН);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20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- середні (зусилля пресування 2000-2500 кг, або 6,0…20 кН);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20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- легкі (зусилля пресування до 1000 кг, або 1,0…6,0 кН);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20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- настільні (зусилля пресування до 6000 кг).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 </w:t>
      </w:r>
    </w:p>
    <w:p w:rsidR="00EA0980" w:rsidRPr="003F00F1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rPr>
          <w:b/>
          <w:i/>
          <w:color w:val="333333"/>
          <w:sz w:val="28"/>
          <w:szCs w:val="28"/>
        </w:rPr>
      </w:pPr>
      <w:r w:rsidRPr="003F00F1">
        <w:rPr>
          <w:rStyle w:val="a5"/>
          <w:b/>
          <w:i w:val="0"/>
          <w:color w:val="333333"/>
          <w:sz w:val="28"/>
          <w:szCs w:val="28"/>
        </w:rPr>
        <w:t>В</w:t>
      </w:r>
      <w:r w:rsidRPr="003F00F1">
        <w:rPr>
          <w:b/>
          <w:i/>
          <w:color w:val="333333"/>
          <w:sz w:val="28"/>
          <w:szCs w:val="28"/>
        </w:rPr>
        <w:t> </w:t>
      </w:r>
      <w:r w:rsidRPr="003F00F1">
        <w:rPr>
          <w:rStyle w:val="a5"/>
          <w:b/>
          <w:i w:val="0"/>
          <w:color w:val="333333"/>
          <w:sz w:val="28"/>
          <w:szCs w:val="28"/>
        </w:rPr>
        <w:t>пресах застосовують такі типи приводі</w:t>
      </w:r>
      <w:proofErr w:type="gramStart"/>
      <w:r w:rsidRPr="003F00F1">
        <w:rPr>
          <w:rStyle w:val="a5"/>
          <w:b/>
          <w:i w:val="0"/>
          <w:color w:val="333333"/>
          <w:sz w:val="28"/>
          <w:szCs w:val="28"/>
        </w:rPr>
        <w:t>в</w:t>
      </w:r>
      <w:proofErr w:type="gramEnd"/>
      <w:r w:rsidRPr="003F00F1">
        <w:rPr>
          <w:rStyle w:val="a5"/>
          <w:b/>
          <w:i w:val="0"/>
          <w:color w:val="333333"/>
          <w:sz w:val="28"/>
          <w:szCs w:val="28"/>
        </w:rPr>
        <w:t>: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left="1080" w:hanging="180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- пневматичний;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left="1080" w:hanging="180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- </w:t>
      </w:r>
      <w:proofErr w:type="gramStart"/>
      <w:r w:rsidRPr="00EA0980">
        <w:rPr>
          <w:color w:val="333333"/>
          <w:sz w:val="28"/>
          <w:szCs w:val="28"/>
        </w:rPr>
        <w:t>г</w:t>
      </w:r>
      <w:proofErr w:type="gramEnd"/>
      <w:r w:rsidRPr="00EA0980">
        <w:rPr>
          <w:color w:val="333333"/>
          <w:sz w:val="28"/>
          <w:szCs w:val="28"/>
        </w:rPr>
        <w:t>ідравлічний;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left="1080" w:hanging="180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- електромеханічний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У пресах з </w:t>
      </w:r>
      <w:r w:rsidRPr="003F00F1">
        <w:rPr>
          <w:rStyle w:val="a5"/>
          <w:b/>
          <w:i w:val="0"/>
          <w:color w:val="333333"/>
          <w:sz w:val="28"/>
          <w:szCs w:val="28"/>
          <w:u w:val="single"/>
        </w:rPr>
        <w:t>електромеханічним</w:t>
      </w:r>
      <w:r w:rsidRPr="00EA0980">
        <w:rPr>
          <w:rStyle w:val="a5"/>
          <w:color w:val="333333"/>
          <w:sz w:val="28"/>
          <w:szCs w:val="28"/>
        </w:rPr>
        <w:t> </w:t>
      </w:r>
      <w:r w:rsidRPr="00EA0980">
        <w:rPr>
          <w:color w:val="333333"/>
          <w:sz w:val="28"/>
          <w:szCs w:val="28"/>
        </w:rPr>
        <w:t>приводом механізми відкривання та за</w:t>
      </w:r>
      <w:r w:rsidRPr="00EA0980">
        <w:rPr>
          <w:color w:val="333333"/>
          <w:sz w:val="28"/>
          <w:szCs w:val="28"/>
        </w:rPr>
        <w:softHyphen/>
        <w:t>кривання подушок працюють від електродвигуна через систему спеціальних ричагі</w:t>
      </w:r>
      <w:proofErr w:type="gramStart"/>
      <w:r w:rsidRPr="00EA0980">
        <w:rPr>
          <w:color w:val="333333"/>
          <w:sz w:val="28"/>
          <w:szCs w:val="28"/>
        </w:rPr>
        <w:t>в</w:t>
      </w:r>
      <w:proofErr w:type="gramEnd"/>
      <w:r w:rsidRPr="00EA0980">
        <w:rPr>
          <w:color w:val="333333"/>
          <w:sz w:val="28"/>
          <w:szCs w:val="28"/>
        </w:rPr>
        <w:t>; у пресах з </w:t>
      </w:r>
      <w:r w:rsidRPr="003F00F1">
        <w:rPr>
          <w:rStyle w:val="a5"/>
          <w:b/>
          <w:i w:val="0"/>
          <w:color w:val="333333"/>
          <w:sz w:val="28"/>
          <w:szCs w:val="28"/>
          <w:u w:val="single"/>
        </w:rPr>
        <w:t>пневматичним</w:t>
      </w:r>
      <w:r w:rsidRPr="00EA0980">
        <w:rPr>
          <w:color w:val="333333"/>
          <w:sz w:val="28"/>
          <w:szCs w:val="28"/>
        </w:rPr>
        <w:t> приводом – за допомогою стисненого по</w:t>
      </w:r>
      <w:r w:rsidRPr="00EA0980">
        <w:rPr>
          <w:color w:val="333333"/>
          <w:sz w:val="28"/>
          <w:szCs w:val="28"/>
        </w:rPr>
        <w:softHyphen/>
        <w:t>вітря; у пресах з </w:t>
      </w:r>
      <w:r w:rsidRPr="003F00F1">
        <w:rPr>
          <w:rStyle w:val="a5"/>
          <w:b/>
          <w:i w:val="0"/>
          <w:color w:val="333333"/>
          <w:sz w:val="28"/>
          <w:szCs w:val="28"/>
          <w:u w:val="single"/>
        </w:rPr>
        <w:t>гідравлічним</w:t>
      </w:r>
      <w:r w:rsidRPr="003F00F1">
        <w:rPr>
          <w:b/>
          <w:i/>
          <w:color w:val="333333"/>
          <w:sz w:val="28"/>
          <w:szCs w:val="28"/>
        </w:rPr>
        <w:t> </w:t>
      </w:r>
      <w:r w:rsidRPr="00EA0980">
        <w:rPr>
          <w:color w:val="333333"/>
          <w:sz w:val="28"/>
          <w:szCs w:val="28"/>
        </w:rPr>
        <w:t>приводом – за допомогою тиску мастила в циліндрі.</w:t>
      </w:r>
    </w:p>
    <w:p w:rsidR="00EA0980" w:rsidRPr="003F00F1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b/>
          <w:i/>
          <w:color w:val="333333"/>
          <w:sz w:val="28"/>
          <w:szCs w:val="28"/>
        </w:rPr>
      </w:pPr>
      <w:r w:rsidRPr="003F00F1">
        <w:rPr>
          <w:rStyle w:val="a5"/>
          <w:b/>
          <w:i w:val="0"/>
          <w:color w:val="333333"/>
          <w:sz w:val="28"/>
          <w:szCs w:val="28"/>
        </w:rPr>
        <w:t>Залежно від призначення пресове устаткування може бути:</w:t>
      </w:r>
    </w:p>
    <w:p w:rsidR="00EA0980" w:rsidRPr="003F00F1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b/>
          <w:i/>
          <w:color w:val="333333"/>
          <w:sz w:val="28"/>
          <w:szCs w:val="28"/>
        </w:rPr>
      </w:pPr>
      <w:r w:rsidRPr="003F00F1">
        <w:rPr>
          <w:rStyle w:val="a5"/>
          <w:b/>
          <w:i w:val="0"/>
          <w:color w:val="333333"/>
          <w:sz w:val="28"/>
          <w:szCs w:val="28"/>
        </w:rPr>
        <w:t xml:space="preserve"> універсальне і </w:t>
      </w:r>
      <w:proofErr w:type="gramStart"/>
      <w:r w:rsidRPr="003F00F1">
        <w:rPr>
          <w:rStyle w:val="a5"/>
          <w:b/>
          <w:i w:val="0"/>
          <w:color w:val="333333"/>
          <w:sz w:val="28"/>
          <w:szCs w:val="28"/>
        </w:rPr>
        <w:t>спец</w:t>
      </w:r>
      <w:proofErr w:type="gramEnd"/>
      <w:r w:rsidRPr="003F00F1">
        <w:rPr>
          <w:rStyle w:val="a5"/>
          <w:b/>
          <w:i w:val="0"/>
          <w:color w:val="333333"/>
          <w:sz w:val="28"/>
          <w:szCs w:val="28"/>
        </w:rPr>
        <w:t>іальне.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3F00F1">
        <w:rPr>
          <w:rStyle w:val="a5"/>
          <w:b/>
          <w:bCs/>
          <w:i w:val="0"/>
          <w:color w:val="333333"/>
          <w:sz w:val="28"/>
          <w:szCs w:val="28"/>
        </w:rPr>
        <w:lastRenderedPageBreak/>
        <w:t>Універсальність пресового устаткування</w:t>
      </w:r>
      <w:r w:rsidRPr="00EA0980">
        <w:rPr>
          <w:rStyle w:val="a5"/>
          <w:b/>
          <w:bCs/>
          <w:color w:val="333333"/>
          <w:sz w:val="28"/>
          <w:szCs w:val="28"/>
        </w:rPr>
        <w:t> </w:t>
      </w:r>
      <w:r w:rsidRPr="00EA0980">
        <w:rPr>
          <w:color w:val="333333"/>
          <w:sz w:val="28"/>
          <w:szCs w:val="28"/>
        </w:rPr>
        <w:t xml:space="preserve">забезпечується комплектом змінних подушок, які мають </w:t>
      </w:r>
      <w:proofErr w:type="gramStart"/>
      <w:r w:rsidRPr="00EA0980">
        <w:rPr>
          <w:color w:val="333333"/>
          <w:sz w:val="28"/>
          <w:szCs w:val="28"/>
        </w:rPr>
        <w:t>р</w:t>
      </w:r>
      <w:proofErr w:type="gramEnd"/>
      <w:r w:rsidRPr="00EA0980">
        <w:rPr>
          <w:color w:val="333333"/>
          <w:sz w:val="28"/>
          <w:szCs w:val="28"/>
        </w:rPr>
        <w:t>ізну форму і розмір в залежності від завдань і технологічного призначення.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proofErr w:type="gramStart"/>
      <w:r w:rsidRPr="003F00F1">
        <w:rPr>
          <w:rStyle w:val="a5"/>
          <w:b/>
          <w:bCs/>
          <w:i w:val="0"/>
          <w:color w:val="333333"/>
          <w:sz w:val="28"/>
          <w:szCs w:val="28"/>
        </w:rPr>
        <w:t>Спец</w:t>
      </w:r>
      <w:proofErr w:type="gramEnd"/>
      <w:r w:rsidRPr="003F00F1">
        <w:rPr>
          <w:rStyle w:val="a5"/>
          <w:b/>
          <w:bCs/>
          <w:i w:val="0"/>
          <w:color w:val="333333"/>
          <w:sz w:val="28"/>
          <w:szCs w:val="28"/>
        </w:rPr>
        <w:t>іальне устаткування</w:t>
      </w:r>
      <w:r w:rsidRPr="00EA0980">
        <w:rPr>
          <w:rStyle w:val="a5"/>
          <w:b/>
          <w:bCs/>
          <w:color w:val="333333"/>
          <w:sz w:val="28"/>
          <w:szCs w:val="28"/>
        </w:rPr>
        <w:t> </w:t>
      </w:r>
      <w:r w:rsidRPr="00EA0980">
        <w:rPr>
          <w:color w:val="333333"/>
          <w:sz w:val="28"/>
          <w:szCs w:val="28"/>
        </w:rPr>
        <w:t>– створює оптимальні умови виконання конкретних технологічних операцій, які забезпечують виробу об’ємну форму і її фіксування.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Робочими органами пресів є подушки, які виготовляються литими або зварними із алюмінієвих сплавів. Преси оснащені нижньою нерухомою подушкою та верхньою рухомою подушкою. Розміри і форма подушок визначають </w:t>
      </w:r>
      <w:proofErr w:type="gramStart"/>
      <w:r w:rsidRPr="00EA0980">
        <w:rPr>
          <w:color w:val="333333"/>
          <w:sz w:val="28"/>
          <w:szCs w:val="28"/>
        </w:rPr>
        <w:t>спец</w:t>
      </w:r>
      <w:proofErr w:type="gramEnd"/>
      <w:r w:rsidRPr="00EA0980">
        <w:rPr>
          <w:color w:val="333333"/>
          <w:sz w:val="28"/>
          <w:szCs w:val="28"/>
        </w:rPr>
        <w:t xml:space="preserve">іалізацію преса. Бувають подушки з електропідігрівом та паровим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ідігрівом (верхня подушка обігрівається електронагрівниками, а нижня - парою).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Подушки пресів і інших апаратів класифікують за наступними ознака</w:t>
      </w:r>
      <w:r w:rsidRPr="00EA0980">
        <w:rPr>
          <w:color w:val="333333"/>
          <w:sz w:val="28"/>
          <w:szCs w:val="28"/>
        </w:rPr>
        <w:softHyphen/>
        <w:t>ми: призначенням; групами виробів; видами операцій; способом нагрівання; </w:t>
      </w:r>
      <w:r w:rsidRPr="00EA0980">
        <w:rPr>
          <w:color w:val="333333"/>
          <w:spacing w:val="-6"/>
          <w:sz w:val="28"/>
          <w:szCs w:val="28"/>
        </w:rPr>
        <w:t>розподіленням тиску на напівфабрикат; повітр</w:t>
      </w:r>
      <w:proofErr w:type="gramStart"/>
      <w:r w:rsidRPr="00EA0980">
        <w:rPr>
          <w:color w:val="333333"/>
          <w:spacing w:val="-6"/>
          <w:sz w:val="28"/>
          <w:szCs w:val="28"/>
        </w:rPr>
        <w:t>о-</w:t>
      </w:r>
      <w:proofErr w:type="gramEnd"/>
      <w:r w:rsidRPr="00EA0980">
        <w:rPr>
          <w:color w:val="333333"/>
          <w:spacing w:val="-6"/>
          <w:sz w:val="28"/>
          <w:szCs w:val="28"/>
        </w:rPr>
        <w:t xml:space="preserve"> паро- та волого</w:t>
      </w:r>
      <w:r w:rsidRPr="00EA0980">
        <w:rPr>
          <w:color w:val="333333"/>
          <w:spacing w:val="-6"/>
          <w:sz w:val="28"/>
          <w:szCs w:val="28"/>
        </w:rPr>
        <w:softHyphen/>
        <w:t>проникніс</w:t>
      </w:r>
      <w:r w:rsidRPr="00EA0980">
        <w:rPr>
          <w:color w:val="333333"/>
          <w:sz w:val="28"/>
          <w:szCs w:val="28"/>
        </w:rPr>
        <w:t>тю.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68681C1F" wp14:editId="7D0BBA4F">
            <wp:extent cx="2543175" cy="2628900"/>
            <wp:effectExtent l="0" t="0" r="9525" b="0"/>
            <wp:docPr id="12" name="Рисунок 12" descr="https://naurok.com.ua/uploads/files/741215/232134/248084_html/images/232134.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aurok.com.ua/uploads/files/741215/232134/248084_html/images/232134.02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Мал. 9.  </w:t>
      </w:r>
      <w:proofErr w:type="gramStart"/>
      <w:r w:rsidRPr="00EA0980">
        <w:rPr>
          <w:rStyle w:val="a4"/>
          <w:color w:val="333333"/>
          <w:sz w:val="28"/>
          <w:szCs w:val="28"/>
        </w:rPr>
        <w:t>Спец</w:t>
      </w:r>
      <w:proofErr w:type="gramEnd"/>
      <w:r w:rsidRPr="00EA0980">
        <w:rPr>
          <w:rStyle w:val="a4"/>
          <w:color w:val="333333"/>
          <w:sz w:val="28"/>
          <w:szCs w:val="28"/>
        </w:rPr>
        <w:t>іальний прес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3F00F1">
        <w:rPr>
          <w:rStyle w:val="a5"/>
          <w:i w:val="0"/>
          <w:color w:val="333333"/>
          <w:sz w:val="28"/>
          <w:szCs w:val="28"/>
          <w:u w:val="single"/>
        </w:rPr>
        <w:t>Переваги:</w:t>
      </w:r>
      <w:r w:rsidRPr="00EA0980">
        <w:rPr>
          <w:color w:val="333333"/>
          <w:sz w:val="28"/>
          <w:szCs w:val="28"/>
        </w:rPr>
        <w:t> закріплена на рукаві верхня подушка максимально віддалена від нижньої, що забезпечує свободу дії персоналу, який обслуговує прес.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3F00F1">
        <w:rPr>
          <w:rStyle w:val="a5"/>
          <w:i w:val="0"/>
          <w:color w:val="333333"/>
          <w:sz w:val="28"/>
          <w:szCs w:val="28"/>
          <w:u w:val="single"/>
        </w:rPr>
        <w:t>Недоліки</w:t>
      </w:r>
      <w:r w:rsidRPr="00EA0980">
        <w:rPr>
          <w:color w:val="333333"/>
          <w:sz w:val="28"/>
          <w:szCs w:val="28"/>
        </w:rPr>
        <w:t xml:space="preserve">: рух верхньої подушки виконується по дузі, створюючи </w:t>
      </w:r>
      <w:proofErr w:type="gramStart"/>
      <w:r w:rsidRPr="00EA0980">
        <w:rPr>
          <w:color w:val="333333"/>
          <w:sz w:val="28"/>
          <w:szCs w:val="28"/>
        </w:rPr>
        <w:t>нерів</w:t>
      </w:r>
      <w:r w:rsidRPr="00EA0980">
        <w:rPr>
          <w:color w:val="333333"/>
          <w:sz w:val="28"/>
          <w:szCs w:val="28"/>
        </w:rPr>
        <w:softHyphen/>
        <w:t>ном</w:t>
      </w:r>
      <w:proofErr w:type="gramEnd"/>
      <w:r w:rsidRPr="00EA0980">
        <w:rPr>
          <w:color w:val="333333"/>
          <w:sz w:val="28"/>
          <w:szCs w:val="28"/>
        </w:rPr>
        <w:t>ірний тиск на вироби,  тому можливий їх зсув; обслуговування преса здійснюється при нагрітій верхній подушці, що створює несприятливі умови для персоналу, який обслуговує прес.</w:t>
      </w:r>
    </w:p>
    <w:p w:rsidR="003F00F1" w:rsidRDefault="003F00F1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</w:p>
    <w:p w:rsidR="003F00F1" w:rsidRDefault="003F00F1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</w:p>
    <w:p w:rsidR="003F00F1" w:rsidRDefault="003F00F1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</w:p>
    <w:p w:rsidR="003F00F1" w:rsidRDefault="003F00F1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</w:p>
    <w:p w:rsidR="003F00F1" w:rsidRDefault="003F00F1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45F75BDD" wp14:editId="3D8C0E2B">
            <wp:extent cx="2819400" cy="2343150"/>
            <wp:effectExtent l="0" t="0" r="0" b="0"/>
            <wp:docPr id="11" name="Рисунок 11" descr="https://naurok.com.ua/uploads/files/741215/232134/248084_html/images/232134.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aurok.com.ua/uploads/files/741215/232134/248084_html/images/232134.02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 xml:space="preserve">Мал. 10.  Прес </w:t>
      </w:r>
      <w:proofErr w:type="gramStart"/>
      <w:r w:rsidRPr="00EA0980">
        <w:rPr>
          <w:rStyle w:val="a4"/>
          <w:color w:val="333333"/>
          <w:sz w:val="28"/>
          <w:szCs w:val="28"/>
        </w:rPr>
        <w:t>карусельного</w:t>
      </w:r>
      <w:proofErr w:type="gramEnd"/>
      <w:r w:rsidRPr="00EA0980">
        <w:rPr>
          <w:rStyle w:val="a4"/>
          <w:color w:val="333333"/>
          <w:sz w:val="28"/>
          <w:szCs w:val="28"/>
        </w:rPr>
        <w:t xml:space="preserve"> типу</w:t>
      </w:r>
    </w:p>
    <w:p w:rsidR="00567EDC" w:rsidRDefault="00567EDC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rPr>
          <w:color w:val="333333"/>
          <w:sz w:val="28"/>
          <w:szCs w:val="28"/>
        </w:rPr>
      </w:pP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При шестигранній конструкції робочого стола є три робочі місця, при восьмигранній – чотири.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proofErr w:type="gramStart"/>
      <w:r w:rsidRPr="00EA0980">
        <w:rPr>
          <w:rStyle w:val="a4"/>
          <w:color w:val="333333"/>
          <w:sz w:val="28"/>
          <w:szCs w:val="28"/>
        </w:rPr>
        <w:t>Переваги</w:t>
      </w:r>
      <w:r w:rsidRPr="00EA0980">
        <w:rPr>
          <w:color w:val="333333"/>
          <w:sz w:val="28"/>
          <w:szCs w:val="28"/>
        </w:rPr>
        <w:t>: подача і відведення матеріалу здійснюється на одному ро</w:t>
      </w:r>
      <w:r w:rsidRPr="00EA0980">
        <w:rPr>
          <w:color w:val="333333"/>
          <w:sz w:val="28"/>
          <w:szCs w:val="28"/>
        </w:rPr>
        <w:softHyphen/>
        <w:t>бочому місці; максимальне завантаження персоналу; усунення дії тепла на працюючий персонал; легка доступність до робочих органів машини; мож</w:t>
      </w:r>
      <w:r w:rsidRPr="00EA0980">
        <w:rPr>
          <w:color w:val="333333"/>
          <w:sz w:val="28"/>
          <w:szCs w:val="28"/>
        </w:rPr>
        <w:softHyphen/>
        <w:t>ли</w:t>
      </w:r>
      <w:r w:rsidRPr="00EA0980">
        <w:rPr>
          <w:color w:val="333333"/>
          <w:sz w:val="28"/>
          <w:szCs w:val="28"/>
        </w:rPr>
        <w:softHyphen/>
        <w:t>вість обслуговування машини мінімумом працюючих.</w:t>
      </w:r>
      <w:proofErr w:type="gramEnd"/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Крім вказаних переваг на пресах карусельного типу можна здійснювати декілька операцій на одному робочому місці. Пресувальні подушки можуть мати різне розташування і встановлюються під кутом 120º–180</w:t>
      </w:r>
      <w:proofErr w:type="gramStart"/>
      <w:r w:rsidRPr="00EA0980">
        <w:rPr>
          <w:color w:val="333333"/>
          <w:sz w:val="28"/>
          <w:szCs w:val="28"/>
        </w:rPr>
        <w:t>ºС</w:t>
      </w:r>
      <w:proofErr w:type="gramEnd"/>
      <w:r w:rsidRPr="00EA0980">
        <w:rPr>
          <w:color w:val="333333"/>
          <w:sz w:val="28"/>
          <w:szCs w:val="28"/>
        </w:rPr>
        <w:t xml:space="preserve"> одна відносно другої. Застосовуються преси з відведенням рукава і подушки мінімум на 90º і оператор, який обслуговує машину працює тільки з нижніми подушками. Використовуються напівкарусельні преси, які мають одну по</w:t>
      </w:r>
      <w:r w:rsidRPr="00EA0980">
        <w:rPr>
          <w:color w:val="333333"/>
          <w:sz w:val="28"/>
          <w:szCs w:val="28"/>
        </w:rPr>
        <w:softHyphen/>
        <w:t>душку з можливістю розвертанням її на кут 180º. Керування пресом в сучас</w:t>
      </w:r>
      <w:r w:rsidRPr="00EA0980">
        <w:rPr>
          <w:color w:val="333333"/>
          <w:sz w:val="28"/>
          <w:szCs w:val="28"/>
        </w:rPr>
        <w:softHyphen/>
        <w:t xml:space="preserve">ному устаткуванні здійснюється за допомогою мікропроцесорних систем і комп’ютерної </w:t>
      </w:r>
      <w:proofErr w:type="gramStart"/>
      <w:r w:rsidRPr="00EA0980">
        <w:rPr>
          <w:color w:val="333333"/>
          <w:sz w:val="28"/>
          <w:szCs w:val="28"/>
        </w:rPr>
        <w:t>техн</w:t>
      </w:r>
      <w:proofErr w:type="gramEnd"/>
      <w:r w:rsidRPr="00EA0980">
        <w:rPr>
          <w:color w:val="333333"/>
          <w:sz w:val="28"/>
          <w:szCs w:val="28"/>
        </w:rPr>
        <w:t>іки.</w:t>
      </w:r>
    </w:p>
    <w:p w:rsidR="003F00F1" w:rsidRDefault="003F00F1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41085C24" wp14:editId="78C3A6B8">
            <wp:extent cx="2800350" cy="2495550"/>
            <wp:effectExtent l="0" t="0" r="0" b="0"/>
            <wp:docPr id="10" name="Рисунок 10" descr="https://naurok.com.ua/uploads/files/741215/232134/248084_html/images/232134.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aurok.com.ua/uploads/files/741215/232134/248084_html/images/232134.02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Мал. 11 Прес “тандем”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Виконання багатьох операцій вимагає використання машин для ВТО деталей і виробів (наприклад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 xml:space="preserve">ілочок, бокових деталей піджаків і плащів) з дзеркальним розташуванням подушок. Такі парові системи можуть бути встановлені на індивідуальній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 xml:space="preserve">ідставці окремо для кожної деталі, або на загальній підставці, яку називають ”тандем”. У </w:t>
      </w:r>
      <w:proofErr w:type="gramStart"/>
      <w:r w:rsidRPr="00EA0980">
        <w:rPr>
          <w:color w:val="333333"/>
          <w:sz w:val="28"/>
          <w:szCs w:val="28"/>
        </w:rPr>
        <w:t>таких</w:t>
      </w:r>
      <w:proofErr w:type="gramEnd"/>
      <w:r w:rsidRPr="00EA0980">
        <w:rPr>
          <w:color w:val="333333"/>
          <w:sz w:val="28"/>
          <w:szCs w:val="28"/>
        </w:rPr>
        <w:t xml:space="preserve"> випадках праву і ліву частину виробу можливо одночасно заправити в машину. Такий процес чи принцип дії називають тандемним. Використовують програмне управління процесом (мікропроцесор, комп’ютерна </w:t>
      </w:r>
      <w:proofErr w:type="gramStart"/>
      <w:r w:rsidRPr="00EA0980">
        <w:rPr>
          <w:color w:val="333333"/>
          <w:sz w:val="28"/>
          <w:szCs w:val="28"/>
        </w:rPr>
        <w:t>техн</w:t>
      </w:r>
      <w:proofErr w:type="gramEnd"/>
      <w:r w:rsidRPr="00EA0980">
        <w:rPr>
          <w:color w:val="333333"/>
          <w:sz w:val="28"/>
          <w:szCs w:val="28"/>
        </w:rPr>
        <w:t>іка).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Безпека праці при виконанні робіт на пресах.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1. Починати роботу на пресах дозволяється тільки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ісля проведення первинного інструктажу з охорони праці на робочому місці.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2. Виконувати роботи на пресі </w:t>
      </w:r>
      <w:proofErr w:type="gramStart"/>
      <w:r w:rsidRPr="00EA0980">
        <w:rPr>
          <w:color w:val="333333"/>
          <w:sz w:val="28"/>
          <w:szCs w:val="28"/>
        </w:rPr>
        <w:t>дозволяється</w:t>
      </w:r>
      <w:proofErr w:type="gramEnd"/>
      <w:r w:rsidRPr="00EA0980">
        <w:rPr>
          <w:color w:val="333333"/>
          <w:sz w:val="28"/>
          <w:szCs w:val="28"/>
        </w:rPr>
        <w:t xml:space="preserve"> виконувати тільки робітникам, які пройшли спеціальне навчання.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3. Необхідно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 xml:space="preserve">ідготувати робоче місце до початку роботи. Старанно </w:t>
      </w:r>
      <w:proofErr w:type="gramStart"/>
      <w:r w:rsidRPr="00EA0980">
        <w:rPr>
          <w:color w:val="333333"/>
          <w:sz w:val="28"/>
          <w:szCs w:val="28"/>
        </w:rPr>
        <w:t>перев</w:t>
      </w:r>
      <w:proofErr w:type="gramEnd"/>
      <w:r w:rsidRPr="00EA0980">
        <w:rPr>
          <w:color w:val="333333"/>
          <w:sz w:val="28"/>
          <w:szCs w:val="28"/>
        </w:rPr>
        <w:t>ірити справність пресу, загородження, ізоляцію, заземлення, наявність діелектричного килимка.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4. Прес слід вмикати за 30 хв. </w:t>
      </w:r>
      <w:proofErr w:type="gramStart"/>
      <w:r w:rsidRPr="00EA0980">
        <w:rPr>
          <w:color w:val="333333"/>
          <w:sz w:val="28"/>
          <w:szCs w:val="28"/>
        </w:rPr>
        <w:t>до</w:t>
      </w:r>
      <w:proofErr w:type="gramEnd"/>
      <w:r w:rsidRPr="00EA0980">
        <w:rPr>
          <w:color w:val="333333"/>
          <w:sz w:val="28"/>
          <w:szCs w:val="28"/>
        </w:rPr>
        <w:t xml:space="preserve"> початку роботи для нагрівання подушок.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5. Закривати верхню подушку пресу необхідно з одночасним натисканням кнопок обома руками.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6.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 час опускання верхньої подушки гідравлічного пресу обидві руки робітника повинні знаходитися на кнопках керування для запобігання попадання рук між плитами.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lastRenderedPageBreak/>
        <w:t xml:space="preserve">7. При пропарюванні виробів забороняється нахилятися до подушок пресу, щоб убезпечити обличчя від </w:t>
      </w:r>
      <w:proofErr w:type="gramStart"/>
      <w:r w:rsidRPr="00EA0980">
        <w:rPr>
          <w:color w:val="333333"/>
          <w:sz w:val="28"/>
          <w:szCs w:val="28"/>
        </w:rPr>
        <w:t>оп</w:t>
      </w:r>
      <w:proofErr w:type="gramEnd"/>
      <w:r w:rsidRPr="00EA0980">
        <w:rPr>
          <w:color w:val="333333"/>
          <w:sz w:val="28"/>
          <w:szCs w:val="28"/>
        </w:rPr>
        <w:t>іку.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8. При зволоженні виробу необхідно слідкувати, щоб волога не попала в електроапаратуру і терморегулятор.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9. Забороняється працювати на несправному пресі.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Пароманекен для верхнього одягу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Пароповітряні манекени є прогресивним високопродуктивним облад</w:t>
      </w:r>
      <w:r w:rsidRPr="00EA0980">
        <w:rPr>
          <w:color w:val="333333"/>
          <w:sz w:val="28"/>
          <w:szCs w:val="28"/>
        </w:rPr>
        <w:softHyphen/>
        <w:t>нанням для формування і кінцевої волого-теплової обробки швейних виробів.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В обладнанні даного виду використано одночасно дії тепла і вологи на всю поверхню виробу, що обробляється, завдяки чому пароповітряні мане</w:t>
      </w:r>
      <w:r w:rsidRPr="00EA0980">
        <w:rPr>
          <w:color w:val="333333"/>
          <w:sz w:val="28"/>
          <w:szCs w:val="28"/>
        </w:rPr>
        <w:softHyphen/>
        <w:t xml:space="preserve">кени мають високу продуктивність. Режими обробки виробів, що включають в себе пропарювання і подачу гарячого повітря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 тиском, автоматизовані та здійснюються за програмою, що задається на пульті управління пароповіт</w:t>
      </w:r>
      <w:r w:rsidRPr="00EA0980">
        <w:rPr>
          <w:color w:val="333333"/>
          <w:sz w:val="28"/>
          <w:szCs w:val="28"/>
        </w:rPr>
        <w:softHyphen/>
        <w:t xml:space="preserve">ряним манекеном. Пароповітряний манекен призначений для ВТО швейних виробів. Залежно від виду виробу і </w:t>
      </w:r>
      <w:proofErr w:type="gramStart"/>
      <w:r w:rsidRPr="00EA0980">
        <w:rPr>
          <w:color w:val="333333"/>
          <w:sz w:val="28"/>
          <w:szCs w:val="28"/>
        </w:rPr>
        <w:t>матер</w:t>
      </w:r>
      <w:proofErr w:type="gramEnd"/>
      <w:r w:rsidRPr="00EA0980">
        <w:rPr>
          <w:color w:val="333333"/>
          <w:sz w:val="28"/>
          <w:szCs w:val="28"/>
        </w:rPr>
        <w:t>іалів розрізняють декілька типів манекенів.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3F00F1">
        <w:rPr>
          <w:rStyle w:val="a5"/>
          <w:b/>
          <w:i w:val="0"/>
          <w:color w:val="333333"/>
          <w:sz w:val="28"/>
          <w:szCs w:val="28"/>
        </w:rPr>
        <w:t>Пароповітряний універсальний манекен</w:t>
      </w:r>
      <w:r w:rsidRPr="00EA0980">
        <w:rPr>
          <w:rStyle w:val="a5"/>
          <w:color w:val="333333"/>
          <w:sz w:val="28"/>
          <w:szCs w:val="28"/>
        </w:rPr>
        <w:t xml:space="preserve"> МПВУ</w:t>
      </w:r>
      <w:r w:rsidRPr="00EA0980">
        <w:rPr>
          <w:color w:val="333333"/>
          <w:sz w:val="28"/>
          <w:szCs w:val="28"/>
        </w:rPr>
        <w:t> призначений для об</w:t>
      </w:r>
      <w:r w:rsidRPr="00EA0980">
        <w:rPr>
          <w:color w:val="333333"/>
          <w:sz w:val="28"/>
          <w:szCs w:val="28"/>
        </w:rPr>
        <w:softHyphen/>
        <w:t xml:space="preserve">робки плечових білизняних, трикотажних виробів, жіночого, демісезонного пальто, штанів. Манекен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ідключається до центральної паромережі і має дві гардеробні насадки – для штанів і плечових виробів. Продуктивність манеке</w:t>
      </w:r>
      <w:r w:rsidRPr="00EA0980">
        <w:rPr>
          <w:color w:val="333333"/>
          <w:sz w:val="28"/>
          <w:szCs w:val="28"/>
        </w:rPr>
        <w:softHyphen/>
        <w:t xml:space="preserve">на при обробці пальто – 45 виробів за годину, при обробці штанів – 50 виробів за годину. Тривалість пропарювання і просушування регулюється окремо і максимально становить 90с. Витрата пари – 21 кг/г. Всі операції ВТО (пропарювання, розправлення згинів і висушування виробів) повністю автоматизовані і виконуються відповідно </w:t>
      </w:r>
      <w:proofErr w:type="gramStart"/>
      <w:r w:rsidRPr="00EA0980">
        <w:rPr>
          <w:color w:val="333333"/>
          <w:sz w:val="28"/>
          <w:szCs w:val="28"/>
        </w:rPr>
        <w:t>до</w:t>
      </w:r>
      <w:proofErr w:type="gramEnd"/>
      <w:r w:rsidRPr="00EA0980">
        <w:rPr>
          <w:color w:val="333333"/>
          <w:sz w:val="28"/>
          <w:szCs w:val="28"/>
        </w:rPr>
        <w:t xml:space="preserve"> заданої програми.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Манекен складається з корпусу (в якому змонтовані вентилятор і кало</w:t>
      </w:r>
      <w:r w:rsidRPr="00EA0980">
        <w:rPr>
          <w:color w:val="333333"/>
          <w:sz w:val="28"/>
          <w:szCs w:val="28"/>
        </w:rPr>
        <w:softHyphen/>
        <w:t>рифер), чохла, пульта керування, затискача і рукояток - для пропарювання і - для подавання гарячого повітря. Спочатку відбувається пропарювання, поті</w:t>
      </w:r>
      <w:proofErr w:type="gramStart"/>
      <w:r w:rsidRPr="00EA0980">
        <w:rPr>
          <w:color w:val="333333"/>
          <w:sz w:val="28"/>
          <w:szCs w:val="28"/>
        </w:rPr>
        <w:t>м</w:t>
      </w:r>
      <w:proofErr w:type="gramEnd"/>
      <w:r w:rsidRPr="00EA0980">
        <w:rPr>
          <w:color w:val="333333"/>
          <w:sz w:val="28"/>
          <w:szCs w:val="28"/>
        </w:rPr>
        <w:t xml:space="preserve"> просушування виробів гарячим повітрям. Плями знімають ручною щіткою, через отвори якої </w:t>
      </w:r>
      <w:proofErr w:type="gramStart"/>
      <w:r w:rsidRPr="00EA0980">
        <w:rPr>
          <w:color w:val="333333"/>
          <w:sz w:val="28"/>
          <w:szCs w:val="28"/>
        </w:rPr>
        <w:t>подається</w:t>
      </w:r>
      <w:proofErr w:type="gramEnd"/>
      <w:r w:rsidRPr="00EA0980">
        <w:rPr>
          <w:color w:val="333333"/>
          <w:sz w:val="28"/>
          <w:szCs w:val="28"/>
        </w:rPr>
        <w:t xml:space="preserve"> пара.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04DFD24A" wp14:editId="199314A9">
            <wp:extent cx="1333500" cy="1514475"/>
            <wp:effectExtent l="0" t="0" r="0" b="9525"/>
            <wp:docPr id="9" name="Рисунок 9" descr="https://naurok.com.ua/uploads/files/741215/232134/248084_html/images/232134.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aurok.com.ua/uploads/files/741215/232134/248084_html/images/232134.029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color w:val="FFFFFF"/>
          <w:sz w:val="28"/>
          <w:szCs w:val="28"/>
        </w:rPr>
        <w:t>_____</w:t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3A8C5E94" wp14:editId="36151CAC">
            <wp:extent cx="1266825" cy="1514475"/>
            <wp:effectExtent l="0" t="0" r="9525" b="9525"/>
            <wp:docPr id="8" name="Рисунок 8" descr="https://naurok.com.ua/uploads/files/741215/232134/248084_html/images/232134.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aurok.com.ua/uploads/files/741215/232134/248084_html/images/232134.03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color w:val="FFFFFF"/>
          <w:sz w:val="28"/>
          <w:szCs w:val="28"/>
        </w:rPr>
        <w:t>_____</w:t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62F9C235" wp14:editId="229C4F49">
            <wp:extent cx="1019175" cy="1514475"/>
            <wp:effectExtent l="0" t="0" r="9525" b="9525"/>
            <wp:docPr id="7" name="Рисунок 7" descr="https://naurok.com.ua/uploads/files/741215/232134/248084_html/images/232134.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aurok.com.ua/uploads/files/741215/232134/248084_html/images/232134.03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619A69CD" wp14:editId="7BD9C5D8">
            <wp:extent cx="1209675" cy="1619250"/>
            <wp:effectExtent l="0" t="0" r="9525" b="0"/>
            <wp:docPr id="6" name="Рисунок 6" descr="https://naurok.com.ua/uploads/files/741215/232134/248084_html/images/232134.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aurok.com.ua/uploads/files/741215/232134/248084_html/images/232134.03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color w:val="FFFFFF"/>
          <w:sz w:val="28"/>
          <w:szCs w:val="28"/>
        </w:rPr>
        <w:t>____   __</w:t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6C87F0A5" wp14:editId="3627C97A">
            <wp:extent cx="1057275" cy="1447800"/>
            <wp:effectExtent l="0" t="0" r="9525" b="0"/>
            <wp:docPr id="5" name="Рисунок 5" descr="https://naurok.com.ua/uploads/files/741215/232134/248084_html/images/232134.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aurok.com.ua/uploads/files/741215/232134/248084_html/images/232134.03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color w:val="FFFFFF"/>
          <w:sz w:val="28"/>
          <w:szCs w:val="28"/>
        </w:rPr>
        <w:t>______</w:t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2F691793" wp14:editId="6DBA3C77">
            <wp:extent cx="1028700" cy="1524000"/>
            <wp:effectExtent l="0" t="0" r="0" b="0"/>
            <wp:docPr id="4" name="Рисунок 4" descr="https://naurok.com.ua/uploads/files/741215/232134/248084_html/images/232134.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aurok.com.ua/uploads/files/741215/232134/248084_html/images/232134.03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Мал. 12  Конструкції манекені</w:t>
      </w:r>
      <w:proofErr w:type="gramStart"/>
      <w:r w:rsidRPr="00EA0980">
        <w:rPr>
          <w:rStyle w:val="a4"/>
          <w:color w:val="333333"/>
          <w:sz w:val="28"/>
          <w:szCs w:val="28"/>
        </w:rPr>
        <w:t>в</w:t>
      </w:r>
      <w:proofErr w:type="gramEnd"/>
      <w:r w:rsidRPr="00EA0980">
        <w:rPr>
          <w:rStyle w:val="a4"/>
          <w:color w:val="333333"/>
          <w:sz w:val="28"/>
          <w:szCs w:val="28"/>
        </w:rPr>
        <w:t>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Для кінцевої ВТО використовують пропарювальні закриті камери обробки виробів (наприклад штанів) паром, повітрям, пароповітряної суміші.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ісля кінцевої ВТО поліпшення якості готових виробів проводиться шляхом термофіксації в спеціальній </w:t>
      </w:r>
      <w:r w:rsidRPr="00EA0980">
        <w:rPr>
          <w:rStyle w:val="a5"/>
          <w:color w:val="333333"/>
          <w:sz w:val="28"/>
          <w:szCs w:val="28"/>
        </w:rPr>
        <w:t>термокамері</w:t>
      </w:r>
      <w:r w:rsidRPr="00EA0980">
        <w:rPr>
          <w:rStyle w:val="a5"/>
          <w:b/>
          <w:bCs/>
          <w:color w:val="333333"/>
          <w:sz w:val="28"/>
          <w:szCs w:val="28"/>
        </w:rPr>
        <w:t> </w:t>
      </w:r>
      <w:r w:rsidRPr="00EA0980">
        <w:rPr>
          <w:color w:val="333333"/>
          <w:sz w:val="28"/>
          <w:szCs w:val="28"/>
        </w:rPr>
        <w:t>(мал.. 13).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1CAE87CF" wp14:editId="6E9CDD4C">
            <wp:extent cx="1552575" cy="1838325"/>
            <wp:effectExtent l="0" t="0" r="9525" b="9525"/>
            <wp:docPr id="3" name="Рисунок 3" descr="https://naurok.com.ua/uploads/files/741215/232134/248084_html/images/232134.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aurok.com.ua/uploads/files/741215/232134/248084_html/images/232134.03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980">
        <w:rPr>
          <w:color w:val="333333"/>
          <w:sz w:val="28"/>
          <w:szCs w:val="28"/>
        </w:rPr>
        <w:t>  </w:t>
      </w: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12E2A94B" wp14:editId="1C855F51">
            <wp:extent cx="1438275" cy="1771650"/>
            <wp:effectExtent l="0" t="0" r="9525" b="0"/>
            <wp:docPr id="2" name="Рисунок 2" descr="https://naurok.com.ua/uploads/files/741215/232134/248084_html/images/232134.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aurok.com.ua/uploads/files/741215/232134/248084_html/images/232134.03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ind w:left="708" w:firstLine="12"/>
        <w:jc w:val="center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а) конвеєрна   б) роторна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ind w:left="708" w:firstLine="12"/>
        <w:jc w:val="center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jc w:val="center"/>
        <w:rPr>
          <w:color w:val="333333"/>
          <w:sz w:val="28"/>
          <w:szCs w:val="28"/>
        </w:rPr>
      </w:pPr>
      <w:proofErr w:type="gramStart"/>
      <w:r w:rsidRPr="00EA0980">
        <w:rPr>
          <w:rStyle w:val="a4"/>
          <w:color w:val="333333"/>
          <w:sz w:val="28"/>
          <w:szCs w:val="28"/>
        </w:rPr>
        <w:t>Мал</w:t>
      </w:r>
      <w:proofErr w:type="gramEnd"/>
      <w:r w:rsidRPr="00EA0980">
        <w:rPr>
          <w:rStyle w:val="a4"/>
          <w:color w:val="333333"/>
          <w:sz w:val="28"/>
          <w:szCs w:val="28"/>
        </w:rPr>
        <w:t>. 13  Термокамера для кінцевої операції прасування.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Термофіксація забезпечує закріплення </w:t>
      </w:r>
      <w:proofErr w:type="gramStart"/>
      <w:r w:rsidRPr="00EA0980">
        <w:rPr>
          <w:color w:val="333333"/>
          <w:sz w:val="28"/>
          <w:szCs w:val="28"/>
        </w:rPr>
        <w:t>країв</w:t>
      </w:r>
      <w:proofErr w:type="gramEnd"/>
      <w:r w:rsidRPr="00EA0980">
        <w:rPr>
          <w:color w:val="333333"/>
          <w:sz w:val="28"/>
          <w:szCs w:val="28"/>
        </w:rPr>
        <w:t>, складок, просторової фор</w:t>
      </w:r>
      <w:r w:rsidRPr="00EA0980">
        <w:rPr>
          <w:color w:val="333333"/>
          <w:sz w:val="28"/>
          <w:szCs w:val="28"/>
        </w:rPr>
        <w:softHyphen/>
        <w:t>ми виробів тощо. </w:t>
      </w:r>
      <w:r w:rsidRPr="003F00F1">
        <w:rPr>
          <w:rStyle w:val="a5"/>
          <w:b/>
          <w:i w:val="0"/>
          <w:color w:val="333333"/>
          <w:sz w:val="28"/>
          <w:szCs w:val="28"/>
        </w:rPr>
        <w:t xml:space="preserve">Термокамери бувають </w:t>
      </w:r>
      <w:proofErr w:type="gramStart"/>
      <w:r w:rsidRPr="003F00F1">
        <w:rPr>
          <w:rStyle w:val="a5"/>
          <w:b/>
          <w:i w:val="0"/>
          <w:color w:val="333333"/>
          <w:sz w:val="28"/>
          <w:szCs w:val="28"/>
        </w:rPr>
        <w:t>роторного</w:t>
      </w:r>
      <w:proofErr w:type="gramEnd"/>
      <w:r w:rsidRPr="003F00F1">
        <w:rPr>
          <w:rStyle w:val="a5"/>
          <w:b/>
          <w:i w:val="0"/>
          <w:color w:val="333333"/>
          <w:sz w:val="28"/>
          <w:szCs w:val="28"/>
        </w:rPr>
        <w:t xml:space="preserve"> і конвейєрного типу</w:t>
      </w:r>
      <w:r w:rsidRPr="003F00F1">
        <w:rPr>
          <w:b/>
          <w:i/>
          <w:color w:val="333333"/>
          <w:sz w:val="28"/>
          <w:szCs w:val="28"/>
        </w:rPr>
        <w:t>.</w:t>
      </w:r>
      <w:r w:rsidRPr="00EA0980">
        <w:rPr>
          <w:color w:val="333333"/>
          <w:sz w:val="28"/>
          <w:szCs w:val="28"/>
        </w:rPr>
        <w:t xml:space="preserve"> Використовують машини, які обробляють паром вироби в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 xml:space="preserve">ідвішеному стані. </w:t>
      </w:r>
      <w:r w:rsidRPr="00EA0980">
        <w:rPr>
          <w:color w:val="333333"/>
          <w:sz w:val="28"/>
          <w:szCs w:val="28"/>
        </w:rPr>
        <w:lastRenderedPageBreak/>
        <w:t>Можливі системи конвеєрного типу, карусельного типу, системи з висув</w:t>
      </w:r>
      <w:r w:rsidRPr="00EA0980">
        <w:rPr>
          <w:color w:val="333333"/>
          <w:sz w:val="28"/>
          <w:szCs w:val="28"/>
        </w:rPr>
        <w:softHyphen/>
        <w:t>ни</w:t>
      </w:r>
      <w:r w:rsidRPr="00EA0980">
        <w:rPr>
          <w:color w:val="333333"/>
          <w:sz w:val="28"/>
          <w:szCs w:val="28"/>
        </w:rPr>
        <w:softHyphen/>
        <w:t xml:space="preserve">ми пристроями тощо. </w:t>
      </w:r>
      <w:proofErr w:type="gramStart"/>
      <w:r w:rsidRPr="00EA0980">
        <w:rPr>
          <w:color w:val="333333"/>
          <w:sz w:val="28"/>
          <w:szCs w:val="28"/>
        </w:rPr>
        <w:t>В таких системах гаряче повітря в першому випадку поступає з низу, в другому – з внутрішньої камери, через яку проходять ви</w:t>
      </w:r>
      <w:r w:rsidRPr="00EA0980">
        <w:rPr>
          <w:color w:val="333333"/>
          <w:sz w:val="28"/>
          <w:szCs w:val="28"/>
        </w:rPr>
        <w:softHyphen/>
        <w:t>роби, і які закріпленні на спеціальному шаблоні. Нагрівання здійснюється за допомогою пари.</w:t>
      </w:r>
      <w:proofErr w:type="gramEnd"/>
      <w:r w:rsidRPr="00EA0980">
        <w:rPr>
          <w:color w:val="333333"/>
          <w:sz w:val="28"/>
          <w:szCs w:val="28"/>
        </w:rPr>
        <w:t xml:space="preserve"> Машини можуть мати камери, де в одній вироби наду</w:t>
      </w:r>
      <w:r w:rsidRPr="00EA0980">
        <w:rPr>
          <w:color w:val="333333"/>
          <w:sz w:val="28"/>
          <w:szCs w:val="28"/>
        </w:rPr>
        <w:softHyphen/>
        <w:t>вають</w:t>
      </w:r>
      <w:r w:rsidRPr="00EA0980">
        <w:rPr>
          <w:color w:val="333333"/>
          <w:sz w:val="28"/>
          <w:szCs w:val="28"/>
        </w:rPr>
        <w:softHyphen/>
        <w:t xml:space="preserve">ся і пригладжуються, </w:t>
      </w:r>
      <w:proofErr w:type="gramStart"/>
      <w:r w:rsidRPr="00EA0980">
        <w:rPr>
          <w:color w:val="333333"/>
          <w:sz w:val="28"/>
          <w:szCs w:val="28"/>
        </w:rPr>
        <w:t>в</w:t>
      </w:r>
      <w:proofErr w:type="gramEnd"/>
      <w:r w:rsidRPr="00EA0980">
        <w:rPr>
          <w:color w:val="333333"/>
          <w:sz w:val="28"/>
          <w:szCs w:val="28"/>
        </w:rPr>
        <w:t xml:space="preserve"> другій охолоджуються. Можуть бути і інші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</w:t>
      </w:r>
      <w:r w:rsidRPr="00EA0980">
        <w:rPr>
          <w:color w:val="333333"/>
          <w:sz w:val="28"/>
          <w:szCs w:val="28"/>
        </w:rPr>
        <w:softHyphen/>
        <w:t>ходи (системи) фінішної ВТО, як безперервної дії, так і індивідуальної техно</w:t>
      </w:r>
      <w:r w:rsidRPr="00EA0980">
        <w:rPr>
          <w:color w:val="333333"/>
          <w:sz w:val="28"/>
          <w:szCs w:val="28"/>
        </w:rPr>
        <w:softHyphen/>
        <w:t>логії. Такі машини на практиці часто називають тунельними, тому що виро</w:t>
      </w:r>
      <w:r w:rsidRPr="00EA0980">
        <w:rPr>
          <w:color w:val="333333"/>
          <w:sz w:val="28"/>
          <w:szCs w:val="28"/>
        </w:rPr>
        <w:softHyphen/>
        <w:t>би, які підвішені на плечиках, в процесі обробки, проходять через свого роду тунель.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 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Відпарювач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 xml:space="preserve">Для відпарювання швейних виробів (зняття лас) використовують </w:t>
      </w:r>
      <w:proofErr w:type="gramStart"/>
      <w:r w:rsidRPr="00EA0980">
        <w:rPr>
          <w:color w:val="333333"/>
          <w:sz w:val="28"/>
          <w:szCs w:val="28"/>
        </w:rPr>
        <w:t>р</w:t>
      </w:r>
      <w:proofErr w:type="gramEnd"/>
      <w:r w:rsidRPr="00EA0980">
        <w:rPr>
          <w:color w:val="333333"/>
          <w:sz w:val="28"/>
          <w:szCs w:val="28"/>
        </w:rPr>
        <w:t>ізні конструкції пропарюючих і відсмоктуючих щіток, за допомогою яких не тільки знімаються ласи, але і вирівнюються замини і згини, що є на виробі.</w:t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420" w:lineRule="atLeast"/>
        <w:jc w:val="center"/>
        <w:rPr>
          <w:color w:val="333333"/>
          <w:sz w:val="28"/>
          <w:szCs w:val="28"/>
        </w:rPr>
      </w:pPr>
      <w:r w:rsidRPr="00EA0980">
        <w:rPr>
          <w:noProof/>
          <w:color w:val="333333"/>
          <w:sz w:val="28"/>
          <w:szCs w:val="28"/>
        </w:rPr>
        <w:drawing>
          <wp:inline distT="0" distB="0" distL="0" distR="0" wp14:anchorId="43A65B53" wp14:editId="600A6222">
            <wp:extent cx="4743450" cy="1743075"/>
            <wp:effectExtent l="0" t="0" r="0" b="9525"/>
            <wp:docPr id="1" name="Рисунок 1" descr="https://naurok.com.ua/uploads/files/741215/232134/248084_html/images/232134.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aurok.com.ua/uploads/files/741215/232134/248084_html/images/232134.03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80" w:rsidRPr="00EA0980" w:rsidRDefault="00EA0980" w:rsidP="00EA0980">
      <w:pPr>
        <w:pStyle w:val="a3"/>
        <w:shd w:val="clear" w:color="auto" w:fill="FFFFFF"/>
        <w:spacing w:before="0" w:beforeAutospacing="0" w:after="0" w:afterAutospacing="0" w:line="390" w:lineRule="atLeast"/>
        <w:jc w:val="center"/>
        <w:rPr>
          <w:color w:val="333333"/>
          <w:sz w:val="28"/>
          <w:szCs w:val="28"/>
        </w:rPr>
      </w:pPr>
      <w:r w:rsidRPr="00EA0980">
        <w:rPr>
          <w:rStyle w:val="a4"/>
          <w:color w:val="333333"/>
          <w:sz w:val="28"/>
          <w:szCs w:val="28"/>
        </w:rPr>
        <w:t>Мал. 14</w:t>
      </w:r>
      <w:proofErr w:type="gramStart"/>
      <w:r w:rsidRPr="00EA0980">
        <w:rPr>
          <w:rStyle w:val="a4"/>
          <w:color w:val="333333"/>
          <w:sz w:val="28"/>
          <w:szCs w:val="28"/>
        </w:rPr>
        <w:t>  В</w:t>
      </w:r>
      <w:proofErr w:type="gramEnd"/>
      <w:r w:rsidRPr="00EA0980">
        <w:rPr>
          <w:rStyle w:val="a4"/>
          <w:color w:val="333333"/>
          <w:sz w:val="28"/>
          <w:szCs w:val="28"/>
        </w:rPr>
        <w:t>ідпарювач</w:t>
      </w:r>
    </w:p>
    <w:p w:rsidR="00C7622A" w:rsidRDefault="00EA0980" w:rsidP="004E3ADB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r w:rsidRPr="00EA0980">
        <w:rPr>
          <w:color w:val="333333"/>
          <w:sz w:val="28"/>
          <w:szCs w:val="28"/>
        </w:rPr>
        <w:t>Конструкцією щітки-відпарювача передбачено наявність  шлангу пода</w:t>
      </w:r>
      <w:r w:rsidRPr="00EA0980">
        <w:rPr>
          <w:color w:val="333333"/>
          <w:sz w:val="28"/>
          <w:szCs w:val="28"/>
        </w:rPr>
        <w:softHyphen/>
        <w:t>чі пари </w:t>
      </w:r>
      <w:r w:rsidRPr="00EA0980">
        <w:rPr>
          <w:rStyle w:val="a5"/>
          <w:color w:val="333333"/>
          <w:sz w:val="28"/>
          <w:szCs w:val="28"/>
        </w:rPr>
        <w:t>2</w:t>
      </w:r>
      <w:r w:rsidRPr="00EA0980">
        <w:rPr>
          <w:color w:val="333333"/>
          <w:sz w:val="28"/>
          <w:szCs w:val="28"/>
        </w:rPr>
        <w:t>, елемента електронагріву </w:t>
      </w:r>
      <w:r w:rsidRPr="00EA0980">
        <w:rPr>
          <w:rStyle w:val="a5"/>
          <w:color w:val="333333"/>
          <w:sz w:val="28"/>
          <w:szCs w:val="28"/>
        </w:rPr>
        <w:t>3</w:t>
      </w:r>
      <w:r w:rsidRPr="00EA0980">
        <w:rPr>
          <w:color w:val="333333"/>
          <w:sz w:val="28"/>
          <w:szCs w:val="28"/>
        </w:rPr>
        <w:t xml:space="preserve">, камери </w:t>
      </w:r>
      <w:proofErr w:type="gramStart"/>
      <w:r w:rsidRPr="00EA0980">
        <w:rPr>
          <w:color w:val="333333"/>
          <w:sz w:val="28"/>
          <w:szCs w:val="28"/>
        </w:rPr>
        <w:t>п</w:t>
      </w:r>
      <w:proofErr w:type="gramEnd"/>
      <w:r w:rsidRPr="00EA0980">
        <w:rPr>
          <w:color w:val="333333"/>
          <w:sz w:val="28"/>
          <w:szCs w:val="28"/>
        </w:rPr>
        <w:t>ідігріву пари </w:t>
      </w:r>
      <w:r w:rsidRPr="00EA0980">
        <w:rPr>
          <w:rStyle w:val="a5"/>
          <w:color w:val="333333"/>
          <w:sz w:val="28"/>
          <w:szCs w:val="28"/>
        </w:rPr>
        <w:t>4</w:t>
      </w:r>
      <w:r w:rsidRPr="00EA0980">
        <w:rPr>
          <w:color w:val="333333"/>
          <w:sz w:val="28"/>
          <w:szCs w:val="28"/>
        </w:rPr>
        <w:t>, трубки для відсмоктування </w:t>
      </w:r>
      <w:r w:rsidRPr="00EA0980">
        <w:rPr>
          <w:rStyle w:val="a5"/>
          <w:color w:val="333333"/>
          <w:sz w:val="28"/>
          <w:szCs w:val="28"/>
        </w:rPr>
        <w:t>1 </w:t>
      </w:r>
      <w:r w:rsidRPr="00EA0980">
        <w:rPr>
          <w:color w:val="333333"/>
          <w:sz w:val="28"/>
          <w:szCs w:val="28"/>
        </w:rPr>
        <w:t>і знімної щітки </w:t>
      </w:r>
      <w:r w:rsidRPr="00EA0980">
        <w:rPr>
          <w:rStyle w:val="a5"/>
          <w:color w:val="333333"/>
          <w:sz w:val="28"/>
          <w:szCs w:val="28"/>
        </w:rPr>
        <w:t>5</w:t>
      </w:r>
      <w:r w:rsidRPr="00EA0980">
        <w:rPr>
          <w:color w:val="333333"/>
          <w:sz w:val="28"/>
          <w:szCs w:val="28"/>
        </w:rPr>
        <w:t>. Подача пари до щітки здійснюється від централізованої системи або від індивідуального генератора</w:t>
      </w:r>
      <w:r w:rsidR="004E3ADB">
        <w:rPr>
          <w:color w:val="333333"/>
          <w:sz w:val="28"/>
          <w:szCs w:val="28"/>
        </w:rPr>
        <w:t>.</w:t>
      </w:r>
    </w:p>
    <w:p w:rsidR="00693283" w:rsidRDefault="00693283" w:rsidP="004E3ADB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</w:pPr>
    </w:p>
    <w:p w:rsidR="00693283" w:rsidRDefault="00693283" w:rsidP="004E3ADB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</w:pPr>
    </w:p>
    <w:p w:rsidR="00693283" w:rsidRDefault="00693283" w:rsidP="004E3ADB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</w:pPr>
    </w:p>
    <w:p w:rsidR="00693283" w:rsidRDefault="00693283" w:rsidP="004E3ADB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</w:pPr>
    </w:p>
    <w:p w:rsidR="00693283" w:rsidRDefault="00693283" w:rsidP="004E3ADB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</w:pPr>
    </w:p>
    <w:p w:rsidR="00693283" w:rsidRDefault="00693283" w:rsidP="004E3ADB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</w:pPr>
    </w:p>
    <w:p w:rsidR="00693283" w:rsidRDefault="00693283" w:rsidP="004E3ADB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</w:pPr>
    </w:p>
    <w:p w:rsidR="00693283" w:rsidRDefault="00693283" w:rsidP="004E3ADB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</w:pPr>
    </w:p>
    <w:p w:rsidR="0099625A" w:rsidRPr="00567EDC" w:rsidRDefault="00567EDC" w:rsidP="00567EDC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center"/>
        <w:rPr>
          <w:sz w:val="40"/>
          <w:szCs w:val="40"/>
        </w:rPr>
      </w:pPr>
      <w:r w:rsidRPr="00567EDC">
        <w:rPr>
          <w:sz w:val="40"/>
          <w:szCs w:val="40"/>
        </w:rPr>
        <w:lastRenderedPageBreak/>
        <w:t>Клейові матеріали</w:t>
      </w:r>
    </w:p>
    <w:p w:rsidR="0099625A" w:rsidRDefault="0099625A" w:rsidP="0099625A">
      <w:pPr>
        <w:spacing w:after="0" w:line="240" w:lineRule="auto"/>
        <w:ind w:firstLine="300"/>
        <w:textAlignment w:val="top"/>
        <w:rPr>
          <w:rFonts w:ascii="Lato" w:eastAsia="Times New Roman" w:hAnsi="Lato" w:cs="Arial"/>
          <w:b/>
          <w:bCs/>
          <w:color w:val="212121"/>
          <w:lang w:eastAsia="ru-RU"/>
        </w:rPr>
      </w:pPr>
    </w:p>
    <w:p w:rsidR="0099625A" w:rsidRPr="00567EDC" w:rsidRDefault="00567EDC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Lato" w:eastAsia="Times New Roman" w:hAnsi="Lato" w:cs="Arial"/>
          <w:b/>
          <w:bCs/>
          <w:color w:val="212121"/>
          <w:lang w:eastAsia="ru-RU"/>
        </w:rPr>
        <w:t xml:space="preserve">     </w:t>
      </w:r>
      <w:r w:rsidR="0099625A" w:rsidRPr="00567ED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Флізелін - </w:t>
      </w:r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виробляють зі суміші </w:t>
      </w:r>
      <w:proofErr w:type="gramStart"/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</w:t>
      </w:r>
      <w:proofErr w:type="gramEnd"/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ізних влолокон (капронових і лавсанових, бавовняних віскозних,капронових і віскозних, вторинної сировини тощо), склеєних латексами. Може бути клеєвим і неклеєвим.</w:t>
      </w:r>
    </w:p>
    <w:p w:rsidR="0099625A" w:rsidRPr="00567EDC" w:rsidRDefault="0099625A" w:rsidP="00567EDC">
      <w:pPr>
        <w:spacing w:before="180" w:after="0" w:line="240" w:lineRule="auto"/>
        <w:ind w:firstLine="300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Завдяки високій жорсткості, пружності, незминальності, формостійкості, гігроскопічності та повітропроникності, відсутності обсипальності та збігання, а також низькій собівартості флізелін набув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широкого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застосування у швейному виробництві. </w:t>
      </w:r>
    </w:p>
    <w:p w:rsidR="0099625A" w:rsidRPr="00567EDC" w:rsidRDefault="0099625A" w:rsidP="00567EDC">
      <w:pPr>
        <w:spacing w:before="180" w:after="0" w:line="240" w:lineRule="auto"/>
        <w:ind w:firstLine="300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Недоліком його</w:t>
      </w: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є орієнтовне розміщення волокон у полотні, внаслідок чого він характеризується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нерівном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ірними властивостями по довжині й ширині, не спрасовується, тому його форму забезпечують виточками або складками. Рекомендовано прати його при 40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°С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не хлорувати, прасувати вироби з нього при 140...160 °С. </w:t>
      </w:r>
    </w:p>
    <w:p w:rsidR="00887AD1" w:rsidRDefault="00887AD1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25A" w:rsidRPr="00567EDC" w:rsidRDefault="0099625A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F1998" wp14:editId="73D58B59">
            <wp:extent cx="2457450" cy="1847850"/>
            <wp:effectExtent l="0" t="0" r="0" b="0"/>
            <wp:docPr id="52" name="Рисунок 52" descr="https://lh5.googleusercontent.com/DG5rZH9FQYDM_sg2XpMD2ogEMIGus6-Cs81EnoSJwTc3EDy3Ex-3JboBEZBpguuF59kKaj8mqayyD1sv0SoSQgSuP1i9KNaZWE-eOXDjVd-wgKL5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lh5.googleusercontent.com/DG5rZH9FQYDM_sg2XpMD2ogEMIGus6-Cs81EnoSJwTc3EDy3Ex-3JboBEZBpguuF59kKaj8mqayyD1sv0SoSQgSuP1i9KNaZWE-eOXDjVd-wgKL5=w128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5A" w:rsidRPr="00567EDC" w:rsidRDefault="0099625A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FB8D6" wp14:editId="2772CBFA">
            <wp:extent cx="5715000" cy="3581400"/>
            <wp:effectExtent l="0" t="0" r="0" b="0"/>
            <wp:docPr id="51" name="Рисунок 51" descr="https://lh6.googleusercontent.com/wyeD9Us6hnhX8clawXhekeJy-Jr-ZkhR2loJYCJxAdXzmNJTQYWOupxquP1YWRRmWdd7xNXK-cY92FazQQ-HzjV3O1lBt2ijvbw75fv2KJjyi2ca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lh6.googleusercontent.com/wyeD9Us6hnhX8clawXhekeJy-Jr-ZkhR2loJYCJxAdXzmNJTQYWOupxquP1YWRRmWdd7xNXK-cY92FazQQ-HzjV3O1lBt2ijvbw75fv2KJjyi2ca=w128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5A" w:rsidRPr="00567EDC" w:rsidRDefault="0099625A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07EE50" wp14:editId="1D4E719E">
            <wp:extent cx="5695950" cy="4533900"/>
            <wp:effectExtent l="0" t="0" r="0" b="0"/>
            <wp:docPr id="50" name="Рисунок 50" descr="https://lh6.googleusercontent.com/D87dQ3qopyK6mdBFzfN6UzHjv8LeZIB6PZA5LD3W4PK0WK8SVOu-0UW4-rzL2XaU5xHiMy2vfp73vEro2LmdiC7n4yECVgxnjcnEUta_4JjcWBs3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lh6.googleusercontent.com/D87dQ3qopyK6mdBFzfN6UzHjv8LeZIB6PZA5LD3W4PK0WK8SVOu-0UW4-rzL2XaU5xHiMy2vfp73vEro2LmdiC7n4yECVgxnjcnEUta_4JjcWBs3=w128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DC" w:rsidRDefault="00567EDC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9625A" w:rsidRPr="00567EDC" w:rsidRDefault="00567EDC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</w:t>
      </w:r>
      <w:r w:rsidR="0099625A" w:rsidRPr="00567ED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Флізелін</w:t>
      </w:r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застосовується для запобігання деформації одягу, дозволяє краще зберегти форму одягу в </w:t>
      </w:r>
      <w:hyperlink r:id="rId46" w:tgtFrame="_blank" w:history="1">
        <w:r w:rsidR="0099625A" w:rsidRPr="00887AD1">
          <w:rPr>
            <w:rFonts w:ascii="Times New Roman" w:hAnsi="Times New Roman" w:cs="Times New Roman"/>
            <w:sz w:val="28"/>
            <w:szCs w:val="28"/>
          </w:rPr>
          <w:t>процесі</w:t>
        </w:r>
      </w:hyperlink>
      <w:r w:rsidR="0099625A" w:rsidRPr="00887AD1">
        <w:rPr>
          <w:rFonts w:ascii="Times New Roman" w:hAnsi="Times New Roman" w:cs="Times New Roman"/>
          <w:sz w:val="28"/>
          <w:szCs w:val="28"/>
        </w:rPr>
        <w:t xml:space="preserve"> </w:t>
      </w:r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носіння, а також при пранні та чищення. Клейове покриття наноситься на основу у вигляді порошку або пасти точковим або суцільним способом або не наноситься взагалі. Флізелін, посилений ниткою (нітепрошівной), має більш високу еластичність. Неклеевой використовується в вишивальному виробництві та інших сферах (медицина, авіація і т.д.). </w:t>
      </w:r>
    </w:p>
    <w:p w:rsidR="0099625A" w:rsidRPr="00567EDC" w:rsidRDefault="00567EDC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 </w:t>
      </w:r>
      <w:r w:rsidR="0099625A" w:rsidRPr="00567ED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Прокламілін</w:t>
      </w:r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виробляють зі суміші віскозних (50 %) і нітронових (50 %) волокон з неорієнтованим (на відміну від флізеліну) розміщенням їх </w:t>
      </w:r>
      <w:proofErr w:type="gramStart"/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</w:t>
      </w:r>
      <w:proofErr w:type="gramEnd"/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настилі. </w:t>
      </w:r>
    </w:p>
    <w:p w:rsidR="0099625A" w:rsidRPr="00567EDC" w:rsidRDefault="0099625A" w:rsidP="00567EDC">
      <w:pPr>
        <w:spacing w:before="180" w:after="0" w:line="240" w:lineRule="auto"/>
        <w:ind w:firstLine="300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Порівняно з флізеліном, прокламілін має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івномірні властивості за довжиною та шириною, підвищену об'ємність, більш жорсткий. На жорсткість клеєних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матер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іалів впливає волокнистий склад полотна, хімічний і кількісний склад сполучних речовин (латексу, метазину, термореактивної смоли). Жорсткість клеєних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матер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іалів у декілька разів більша від жорсткості тканих прокладкових матеріалів (бязі, лляної бортівки), що забезпечує добру форму виробу. У швейних виробах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клеєн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 матеріали з'єднують нитковим і клейовим способами.</w:t>
      </w:r>
    </w:p>
    <w:p w:rsidR="0099625A" w:rsidRPr="00567EDC" w:rsidRDefault="0099625A" w:rsidP="00567EDC">
      <w:pPr>
        <w:spacing w:before="180" w:after="0" w:line="240" w:lineRule="auto"/>
        <w:ind w:firstLine="300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Перспективним напрямом розширення асортименту та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ідвищення якості прокладкових полотен для швейної промисловості є розробка полегшених </w:t>
      </w: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 xml:space="preserve">матеріалів з поверхневою густиною 25 г/м2 і низьким вмістом сполучної речовини з дуже м'яким об'ємним грифом. </w:t>
      </w: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ab/>
        <w:t xml:space="preserve">Використання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ізноманітних типів покриттів (у вигляді пасти або порошків), нанесених на прокладкові полотна, відкриває широкі можливості для комбінації властивостей матеріалів і значно розширює сферу їх застосування. Близько 20 % виробництва клеєних матеріалів припадає на прокладкові. Вони служать для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ідтримки і стабілізації тканини в процесі вишивки, запобігають від утворення складок, деформації та розтягування, як під час вишивки, так і після прання або чищення.</w:t>
      </w:r>
    </w:p>
    <w:p w:rsidR="00567EDC" w:rsidRDefault="00567EDC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25A" w:rsidRPr="00567EDC" w:rsidRDefault="0099625A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98C4B" wp14:editId="1D38078B">
            <wp:extent cx="5067300" cy="3810000"/>
            <wp:effectExtent l="0" t="0" r="0" b="0"/>
            <wp:docPr id="49" name="Рисунок 49" descr="https://lh3.googleusercontent.com/QHn4oUBpRdOqli7Q4CFRy4JYmeI9A9Qa707gQ9BGasdfBGBhelKXmx62BspaZWgaEjtGJo7Ihg3zImhzhOghx9oG_NDHpdamyURpzt59EKi3dWU4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lh3.googleusercontent.com/QHn4oUBpRdOqli7Q4CFRy4JYmeI9A9Qa707gQ9BGasdfBGBhelKXmx62BspaZWgaEjtGJo7Ihg3zImhzhOghx9oG_NDHpdamyURpzt59EKi3dWU4=w128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DC" w:rsidRDefault="00567EDC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EDC" w:rsidRDefault="00567EDC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25A" w:rsidRPr="00567EDC" w:rsidRDefault="0099625A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6215D" wp14:editId="79BA934C">
            <wp:extent cx="3314700" cy="2495550"/>
            <wp:effectExtent l="0" t="0" r="0" b="0"/>
            <wp:docPr id="48" name="Рисунок 48" descr="https://lh3.googleusercontent.com/42Ldnei-JYWIBd3S7oXq6-yBCV4HurSO-t3H_naGVBY2uQcjMacYnea_gvPCR2McKiV1cSPs3ecHfyucP2EAvwf9yezzJGoDmXgb2Bf2Czo821P_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lh3.googleusercontent.com/42Ldnei-JYWIBd3S7oXq6-yBCV4HurSO-t3H_naGVBY2uQcjMacYnea_gvPCR2McKiV1cSPs3ecHfyucP2EAvwf9yezzJGoDmXgb2Bf2Czo821P_=w128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5A" w:rsidRPr="00567EDC" w:rsidRDefault="0099625A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B1B264" wp14:editId="0D154979">
            <wp:extent cx="2428875" cy="1828800"/>
            <wp:effectExtent l="0" t="0" r="9525" b="0"/>
            <wp:docPr id="47" name="Рисунок 47" descr="https://lh4.googleusercontent.com/_pkqHw3le9P2rzGTHL7K5sNQJKpFyIy1eH4OA7sfu_r8fEwZAPpHnqLVuYXJnXIZ3YRzT7X4Y2-9nwnEGFeFSI_T0g0EGy1aGhDTT0YUpmq7T3GP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lh4.googleusercontent.com/_pkqHw3le9P2rzGTHL7K5sNQJKpFyIy1eH4OA7sfu_r8fEwZAPpHnqLVuYXJnXIZ3YRzT7X4Y2-9nwnEGFeFSI_T0g0EGy1aGhDTT0YUpmq7T3GP=w128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DC" w:rsidRDefault="00567EDC" w:rsidP="00567EDC">
      <w:pPr>
        <w:spacing w:after="0" w:line="240" w:lineRule="auto"/>
        <w:ind w:firstLine="300"/>
        <w:jc w:val="both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9625A" w:rsidRPr="00567EDC" w:rsidRDefault="0099625A" w:rsidP="00567EDC">
      <w:pPr>
        <w:spacing w:after="0" w:line="240" w:lineRule="auto"/>
        <w:ind w:firstLine="300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Дублерин</w:t>
      </w: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клейовий костюмний. Дублерин - клейовий прокладочний матеріал на трикотажній, нетканій основі або тканинній основі. Основні переваги -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м'як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ість, драпируємість, в деяких видах - еластичність. Використовується для додання обсягу та посилення тканини, запобігає розтягнення тканини, зменшує смінаємість, не змінює властивостей тканини, зберігає розмі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і форму виробу при носінні, прання і сухого чищення. По застосуванню в одязі дублерин, на відміну від флізеліну, більш універсальні, оскільки дозволяють дублювати стрейч-матеріали та трикотаж, а також деталі великих розмі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ів (фронтальне дублювання).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Режими склеювання визначаються стосовно до конкретного типу технологічного устаткування і залежно від виду дубльованого матеріалу.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Ширина погонного метра 115 см. </w:t>
      </w:r>
    </w:p>
    <w:p w:rsidR="0099625A" w:rsidRPr="00567EDC" w:rsidRDefault="0099625A" w:rsidP="00567EDC">
      <w:pPr>
        <w:spacing w:before="180" w:after="0" w:line="240" w:lineRule="auto"/>
        <w:ind w:firstLine="300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Дублерин - прокладочна тканина або трикотажне полотно, вкриті термопластичним клеєм. Клейове покриття наноситься на основу у вигляді порошку точковим способом. Використовується для додання обсягу та посилення тканини, запобігає розтягнення тканини, зменшує смінаємість, не змінює властивість тканини, зберігає розмі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і форму виробу при носінні, пранні і сухому чищенні.</w:t>
      </w:r>
    </w:p>
    <w:p w:rsidR="0099625A" w:rsidRPr="00567EDC" w:rsidRDefault="0099625A" w:rsidP="00567EDC">
      <w:pPr>
        <w:spacing w:before="180" w:after="0" w:line="240" w:lineRule="auto"/>
        <w:ind w:firstLine="300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умовах швейного виробництва потрібно варіювати час дублювання і тиск преса в залежності від виду дублювання тканини. Установча температура на пресі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повинна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бути на 2-3 градуси вище рекомендованої.</w:t>
      </w:r>
    </w:p>
    <w:p w:rsidR="0099625A" w:rsidRPr="00567EDC" w:rsidRDefault="0099625A" w:rsidP="00567EDC">
      <w:pPr>
        <w:spacing w:before="180"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Види дублерину: </w:t>
      </w:r>
    </w:p>
    <w:p w:rsidR="0099625A" w:rsidRPr="00567EDC" w:rsidRDefault="0099625A" w:rsidP="00567EDC">
      <w:pPr>
        <w:numPr>
          <w:ilvl w:val="0"/>
          <w:numId w:val="1"/>
        </w:numPr>
        <w:spacing w:after="0" w:line="240" w:lineRule="auto"/>
        <w:ind w:left="300" w:firstLine="0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дублерин на нееластичній тканинній основі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ідходять для важких тканин і мають жорсткий гриф з'єднання після дублювання. Застосовуються при пошитті </w:t>
      </w:r>
      <w:hyperlink r:id="rId50" w:tgtFrame="_blank" w:history="1">
        <w:r w:rsidRPr="00887AD1">
          <w:rPr>
            <w:rFonts w:ascii="Times New Roman" w:hAnsi="Times New Roman" w:cs="Times New Roman"/>
            <w:sz w:val="28"/>
            <w:szCs w:val="28"/>
          </w:rPr>
          <w:t>взуття</w:t>
        </w:r>
      </w:hyperlink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виробів зі шкіри та шкірозамінника, головних уборі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;</w:t>
      </w:r>
    </w:p>
    <w:p w:rsidR="0099625A" w:rsidRPr="00567EDC" w:rsidRDefault="0099625A" w:rsidP="00567EDC">
      <w:pPr>
        <w:numPr>
          <w:ilvl w:val="0"/>
          <w:numId w:val="1"/>
        </w:numPr>
        <w:spacing w:after="0" w:line="240" w:lineRule="auto"/>
        <w:ind w:left="300" w:firstLine="0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дублерин на трикотажній основі з ворсом призначені для фронтального дублювання пальто, чолові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чих і ж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іночих костюмів, ворс перешкоджає виходу клею на тканину виробу. У порівнянні з дублерином на нееластичній тканинній основі має більш м'який гриф з'єднання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ісля дублювання;</w:t>
      </w:r>
    </w:p>
    <w:p w:rsidR="0099625A" w:rsidRPr="00567EDC" w:rsidRDefault="0099625A" w:rsidP="00567EDC">
      <w:pPr>
        <w:numPr>
          <w:ilvl w:val="0"/>
          <w:numId w:val="1"/>
        </w:numPr>
        <w:spacing w:after="0" w:line="240" w:lineRule="auto"/>
        <w:ind w:left="300" w:firstLine="0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Еластичні дублерини використовуються при пошитті жіночого костюма, блузок і суконь з легких струмуючих тканин, тканин з ефектом </w:t>
      </w: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 xml:space="preserve">«стрейч» і тканин середньої ваги. Мають більш м'який гриф з'єднання, покращують зовнішній вигляд і </w:t>
      </w:r>
      <w:hyperlink r:id="rId51" w:tgtFrame="_blank" w:history="1">
        <w:r w:rsidRPr="00887AD1">
          <w:rPr>
            <w:rFonts w:ascii="Times New Roman" w:hAnsi="Times New Roman" w:cs="Times New Roman"/>
            <w:sz w:val="28"/>
            <w:szCs w:val="28"/>
          </w:rPr>
          <w:t>властивості тканин</w:t>
        </w:r>
      </w:hyperlink>
      <w:r w:rsidRPr="00887AD1">
        <w:rPr>
          <w:rFonts w:ascii="Times New Roman" w:hAnsi="Times New Roman" w:cs="Times New Roman"/>
          <w:sz w:val="28"/>
          <w:szCs w:val="28"/>
        </w:rPr>
        <w:t>.</w:t>
      </w:r>
    </w:p>
    <w:p w:rsidR="00567EDC" w:rsidRDefault="00567EDC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25A" w:rsidRPr="00567EDC" w:rsidRDefault="0099625A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061B4" wp14:editId="7DA0F973">
            <wp:extent cx="4286250" cy="3219450"/>
            <wp:effectExtent l="0" t="0" r="0" b="0"/>
            <wp:docPr id="46" name="Рисунок 46" descr="https://lh5.googleusercontent.com/wzBea5deYMgP8Md3MUp6khFHchdOj1affEWTRHFW9FPn-E4Ihgi7uJzniAf517d1A5B-6KypLxOcXH78XrCLoxP_lJxVIPFbNruBhEcroe6_pXfJ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lh5.googleusercontent.com/wzBea5deYMgP8Md3MUp6khFHchdOj1affEWTRHFW9FPn-E4Ihgi7uJzniAf517d1A5B-6KypLxOcXH78XrCLoxP_lJxVIPFbNruBhEcroe6_pXfJ=w128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DC" w:rsidRDefault="00567EDC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25A" w:rsidRPr="00567EDC" w:rsidRDefault="0099625A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EA06C" wp14:editId="31AD1B96">
            <wp:extent cx="2305050" cy="1733550"/>
            <wp:effectExtent l="0" t="0" r="0" b="0"/>
            <wp:docPr id="45" name="Рисунок 45" descr="https://lh6.googleusercontent.com/wEGgXaU6xa0BiKTWEIGgXnPCJb374FJkUmvtT-64E6OzBBAKe4Xa7a1LdfUcb1mx4WTCo2o2gRitH1JXZFqSXGp3fwG4KINXKaRjS_4FVccr26qA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lh6.googleusercontent.com/wEGgXaU6xa0BiKTWEIGgXnPCJb374FJkUmvtT-64E6OzBBAKe4Xa7a1LdfUcb1mx4WTCo2o2gRitH1JXZFqSXGp3fwG4KINXKaRjS_4FVccr26qA=w128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DC" w:rsidRDefault="00567EDC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25A" w:rsidRPr="00567EDC" w:rsidRDefault="0099625A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826DA" wp14:editId="28C75F79">
            <wp:extent cx="2143125" cy="1609725"/>
            <wp:effectExtent l="0" t="0" r="9525" b="9525"/>
            <wp:docPr id="44" name="Рисунок 44" descr="https://lh3.googleusercontent.com/IsYM5MNr_WC4RuNybzRH-lC6cVUVSAQXXFaW4ykm0H55N1WW7th-3hFyuhpk-GsoxEGVKiDhSl9yqcka4bjORP5DdS7kOkNumSP_h9kJr5XwINbP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lh3.googleusercontent.com/IsYM5MNr_WC4RuNybzRH-lC6cVUVSAQXXFaW4ykm0H55N1WW7th-3hFyuhpk-GsoxEGVKiDhSl9yqcka4bjORP5DdS7kOkNumSP_h9kJr5XwINbP=w128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DC" w:rsidRDefault="00567EDC" w:rsidP="00567EDC">
      <w:pPr>
        <w:spacing w:after="0" w:line="240" w:lineRule="auto"/>
        <w:ind w:firstLine="300"/>
        <w:jc w:val="both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9625A" w:rsidRPr="00567EDC" w:rsidRDefault="0099625A" w:rsidP="00567EDC">
      <w:pPr>
        <w:spacing w:after="0" w:line="240" w:lineRule="auto"/>
        <w:ind w:firstLine="300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Кромка клейова</w:t>
      </w: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hyperlink r:id="rId55" w:tgtFrame="_blank" w:history="1">
        <w:r w:rsidRPr="00887AD1">
          <w:rPr>
            <w:rFonts w:ascii="Times New Roman" w:hAnsi="Times New Roman" w:cs="Times New Roman"/>
            <w:sz w:val="28"/>
            <w:szCs w:val="28"/>
          </w:rPr>
          <w:t>оберігає</w:t>
        </w:r>
      </w:hyperlink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від розтягування зрізи пройми, горловини, лінії перегину лацкана, борти й ін. Випускається на бязевій основі або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основі з нітепрошівного флізеліну (більш еластична, легше укладається уздовж закруглених ліній). Нітепрошивна клейова тасьма також буває викроє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по косій і посилена рядком або сутажом.</w:t>
      </w:r>
    </w:p>
    <w:p w:rsidR="0099625A" w:rsidRPr="00567EDC" w:rsidRDefault="0099625A" w:rsidP="00567EDC">
      <w:pPr>
        <w:spacing w:before="180" w:after="0" w:line="240" w:lineRule="auto"/>
        <w:ind w:firstLine="300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lastRenderedPageBreak/>
        <w:t>Кромка клейова з сутажу або з прошивкою</w:t>
      </w: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Нітепрошивна клейова тасьма викроєна по косій, посилена рядком або сутажом, міцна, легко укладається по заокругленим зрізам без натягу і перекосів. Використовується для припосадці фіксації зрізів пройми, горловини, оката рукава.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hyperlink r:id="rId56" w:tgtFrame="_blank" w:history="1">
        <w:r w:rsidRPr="00887AD1">
          <w:rPr>
            <w:rFonts w:ascii="Times New Roman" w:hAnsi="Times New Roman" w:cs="Times New Roman"/>
            <w:sz w:val="28"/>
            <w:szCs w:val="28"/>
          </w:rPr>
          <w:t>Склад</w:t>
        </w:r>
      </w:hyperlink>
      <w:r w:rsidRPr="00887AD1">
        <w:rPr>
          <w:rFonts w:ascii="Times New Roman" w:hAnsi="Times New Roman" w:cs="Times New Roman"/>
          <w:sz w:val="28"/>
          <w:szCs w:val="28"/>
        </w:rPr>
        <w:t xml:space="preserve"> </w:t>
      </w: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поліестр 100%, </w:t>
      </w:r>
      <w:hyperlink r:id="rId57" w:tgtFrame="_blank" w:history="1">
        <w:r w:rsidRPr="00887AD1">
          <w:rPr>
            <w:rFonts w:ascii="Times New Roman" w:hAnsi="Times New Roman" w:cs="Times New Roman"/>
            <w:sz w:val="28"/>
            <w:szCs w:val="28"/>
          </w:rPr>
          <w:t>щільність</w:t>
        </w:r>
      </w:hyperlink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- 34 р. /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</w:p>
    <w:p w:rsidR="00567EDC" w:rsidRDefault="00567EDC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25A" w:rsidRPr="00567EDC" w:rsidRDefault="0099625A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67C7A" wp14:editId="25020DCB">
            <wp:extent cx="2314575" cy="1743075"/>
            <wp:effectExtent l="0" t="0" r="9525" b="9525"/>
            <wp:docPr id="43" name="Рисунок 43" descr="https://lh5.googleusercontent.com/VW-1Nu6OsEcfkGQYyKjOjA1zW2skBjGL14RWzHcGtIEqwyfd11ueMeAxy84cLDuc6e-IG7cjMVodr8u4sMjn9LrU1puEvD0VYlh9fJcXhSbf87mK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lh5.googleusercontent.com/VW-1Nu6OsEcfkGQYyKjOjA1zW2skBjGL14RWzHcGtIEqwyfd11ueMeAxy84cLDuc6e-IG7cjMVodr8u4sMjn9LrU1puEvD0VYlh9fJcXhSbf87mK=w128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DC" w:rsidRDefault="00567EDC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25A" w:rsidRPr="00567EDC" w:rsidRDefault="0099625A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D7E46F" wp14:editId="27635F4D">
            <wp:extent cx="4219575" cy="2305050"/>
            <wp:effectExtent l="0" t="0" r="9525" b="0"/>
            <wp:docPr id="42" name="Рисунок 42" descr="https://lh3.googleusercontent.com/26cQQY6T2pnsu4ED4PVS0qxdsWR753syQeSrB2T1oRKWxwB6zQQYOnL-mvKGuTA643HIxe7j42AhFHDH0ZV-J-NN1oM_qkUtGwUad0DRwh1ja5gA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lh3.googleusercontent.com/26cQQY6T2pnsu4ED4PVS0qxdsWR753syQeSrB2T1oRKWxwB6zQQYOnL-mvKGuTA643HIxe7j42AhFHDH0ZV-J-NN1oM_qkUtGwUad0DRwh1ja5gA=w128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DC" w:rsidRDefault="00567EDC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25A" w:rsidRPr="00567EDC" w:rsidRDefault="0099625A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4BD2CF" wp14:editId="39E30DC4">
            <wp:extent cx="4762500" cy="2990850"/>
            <wp:effectExtent l="0" t="0" r="0" b="0"/>
            <wp:docPr id="41" name="Рисунок 41" descr="https://lh5.googleusercontent.com/jT70KUVpAxt3zRNRiH-MDTHcejqa32rDSNS9ev8MVaI-OzV_w7oETyEJgZjRngV49UUq6iCiWcdi7qjoaYhzunCw55fzUNHssARQc1tFEl0LsVjb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lh5.googleusercontent.com/jT70KUVpAxt3zRNRiH-MDTHcejqa32rDSNS9ev8MVaI-OzV_w7oETyEJgZjRngV49UUq6iCiWcdi7qjoaYhzunCw55fzUNHssARQc1tFEl0LsVjb=w128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DC" w:rsidRDefault="00567EDC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99625A" w:rsidRPr="00567EDC" w:rsidRDefault="00567EDC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lastRenderedPageBreak/>
        <w:t xml:space="preserve">    </w:t>
      </w:r>
      <w:r w:rsidR="0099625A" w:rsidRPr="00567ED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Павутинка термоклейова</w:t>
      </w:r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використовується в виробництві для </w:t>
      </w:r>
      <w:proofErr w:type="gramStart"/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</w:t>
      </w:r>
      <w:proofErr w:type="gramEnd"/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ідгину низу виробів. </w:t>
      </w:r>
      <w:hyperlink r:id="rId61" w:tgtFrame="_blank" w:history="1">
        <w:r w:rsidR="0099625A" w:rsidRPr="00567EDC">
          <w:rPr>
            <w:rFonts w:ascii="Times New Roman" w:hAnsi="Times New Roman" w:cs="Times New Roman"/>
            <w:b/>
            <w:sz w:val="28"/>
            <w:szCs w:val="28"/>
          </w:rPr>
          <w:t>Павутинка</w:t>
        </w:r>
      </w:hyperlink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клейова призначена для обробки низу виробів з тонких тканин, закріплення канту в чоловічому та жіночому одязі, також використовується для прикріплення подборта до полички, прикріплення дрібних деталей. </w:t>
      </w:r>
      <w:hyperlink r:id="rId62" w:tgtFrame="_blank" w:history="1">
        <w:r w:rsidR="0099625A" w:rsidRPr="00567EDC">
          <w:rPr>
            <w:rFonts w:ascii="Times New Roman" w:hAnsi="Times New Roman" w:cs="Times New Roman"/>
            <w:sz w:val="28"/>
            <w:szCs w:val="28"/>
          </w:rPr>
          <w:t>Павутинка</w:t>
        </w:r>
      </w:hyperlink>
      <w:r w:rsidR="0099625A" w:rsidRPr="00567EDC">
        <w:rPr>
          <w:rFonts w:ascii="Times New Roman" w:hAnsi="Times New Roman" w:cs="Times New Roman"/>
          <w:sz w:val="28"/>
          <w:szCs w:val="28"/>
        </w:rPr>
        <w:t xml:space="preserve"> </w:t>
      </w:r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клейова відноситься до розряду клейових </w:t>
      </w:r>
      <w:proofErr w:type="gramStart"/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стр</w:t>
      </w:r>
      <w:proofErr w:type="gramEnd"/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ічок з двостороннім клейовим покриттям. Павутинка-сітка - на паперовій основі. </w:t>
      </w:r>
      <w:proofErr w:type="gramStart"/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</w:t>
      </w:r>
      <w:proofErr w:type="gramEnd"/>
      <w:r w:rsidR="0099625A"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ісля термообробки на тканину сітка залишається на тканині, папір ж слід зняти. Ширина 15 мм.</w:t>
      </w:r>
    </w:p>
    <w:p w:rsidR="0099625A" w:rsidRPr="00567EDC" w:rsidRDefault="0099625A" w:rsidP="00567EDC">
      <w:pPr>
        <w:spacing w:before="180" w:after="0" w:line="240" w:lineRule="auto"/>
        <w:ind w:firstLine="300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Клейова </w:t>
      </w:r>
      <w:hyperlink r:id="rId63" w:tgtFrame="_blank" w:history="1">
        <w:r w:rsidRPr="00567EDC">
          <w:rPr>
            <w:rFonts w:ascii="Times New Roman" w:hAnsi="Times New Roman" w:cs="Times New Roman"/>
            <w:sz w:val="28"/>
            <w:szCs w:val="28"/>
          </w:rPr>
          <w:t>павутинка</w:t>
        </w:r>
      </w:hyperlink>
      <w:r w:rsidRPr="00567EDC">
        <w:rPr>
          <w:rFonts w:ascii="Times New Roman" w:hAnsi="Times New Roman" w:cs="Times New Roman"/>
          <w:sz w:val="28"/>
          <w:szCs w:val="28"/>
        </w:rPr>
        <w:t xml:space="preserve"> </w:t>
      </w: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найчастіше використовується для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ідрубки краю виробу. По-перше, цей спосіб заощаджує час, особливо коли вже накопичився досвід з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ідгинання подолу сукні або штанин за допомогою клейової павутинки. По-друге, клейова павутинка незамінна в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тих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випадках, коли тканина виробу складна в обробці. </w:t>
      </w:r>
    </w:p>
    <w:p w:rsidR="0099625A" w:rsidRPr="00567EDC" w:rsidRDefault="0099625A" w:rsidP="00567EDC">
      <w:pPr>
        <w:spacing w:before="180" w:after="0" w:line="240" w:lineRule="auto"/>
        <w:ind w:firstLine="300"/>
        <w:jc w:val="both"/>
        <w:textAlignment w:val="top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Відмінно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ідходить павутинка для </w:t>
      </w:r>
      <w:hyperlink r:id="rId64" w:tgtFrame="_blank" w:history="1">
        <w:r w:rsidRPr="00567EDC">
          <w:rPr>
            <w:rFonts w:ascii="Times New Roman" w:hAnsi="Times New Roman" w:cs="Times New Roman"/>
            <w:sz w:val="28"/>
            <w:szCs w:val="28"/>
          </w:rPr>
          <w:t>прив</w:t>
        </w:r>
      </w:hyperlink>
      <w:hyperlink r:id="rId65" w:tgtFrame="_blank" w:history="1">
        <w:r w:rsidRPr="00567EDC">
          <w:rPr>
            <w:rFonts w:ascii="Times New Roman" w:hAnsi="Times New Roman" w:cs="Times New Roman"/>
            <w:sz w:val="28"/>
            <w:szCs w:val="28"/>
          </w:rPr>
          <w:t>ед</w:t>
        </w:r>
      </w:hyperlink>
      <w:r w:rsidRPr="00567EDC">
        <w:rPr>
          <w:rFonts w:ascii="Times New Roman" w:hAnsi="Times New Roman" w:cs="Times New Roman"/>
          <w:sz w:val="28"/>
          <w:szCs w:val="28"/>
        </w:rPr>
        <w:t>ення</w:t>
      </w:r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речей в належний вигляд.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Др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ібні порізи, наприклад, дуже легко виправити за її допомогою. Вона </w:t>
      </w:r>
      <w:proofErr w:type="gramStart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</w:t>
      </w:r>
      <w:proofErr w:type="gramEnd"/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ідкладається з виворітного боку цього прорізу, а місце склеювання піддається термообробці. Таким чином відновлюється цілісність тканини, а також зупиняється </w:t>
      </w:r>
      <w:hyperlink r:id="rId66" w:tgtFrame="_blank" w:history="1">
        <w:r w:rsidRPr="00567EDC">
          <w:rPr>
            <w:rFonts w:ascii="Times New Roman" w:hAnsi="Times New Roman" w:cs="Times New Roman"/>
            <w:sz w:val="28"/>
            <w:szCs w:val="28"/>
          </w:rPr>
          <w:t>процес</w:t>
        </w:r>
      </w:hyperlink>
      <w:r w:rsidRPr="00567ED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подальшої її псування (розтріпування країв, розривання). </w:t>
      </w:r>
    </w:p>
    <w:p w:rsidR="0099625A" w:rsidRPr="00567EDC" w:rsidRDefault="0099625A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3E561" wp14:editId="02D39787">
            <wp:extent cx="5715000" cy="4295775"/>
            <wp:effectExtent l="0" t="0" r="0" b="9525"/>
            <wp:docPr id="40" name="Рисунок 40" descr="https://lh5.googleusercontent.com/e1uncH7wteRsaKz4tNyDsD5S5e00i1bm0r9w4NbiZpeQ8KfV4Byq6Nmb6E0n4GZhW0lh9NAflvz7W4PWkpGdnscLxgidZFvKfz3sgxNwd45zufvv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lh5.googleusercontent.com/e1uncH7wteRsaKz4tNyDsD5S5e00i1bm0r9w4NbiZpeQ8KfV4Byq6Nmb6E0n4GZhW0lh9NAflvz7W4PWkpGdnscLxgidZFvKfz3sgxNwd45zufvv=w128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5A" w:rsidRPr="00567EDC" w:rsidRDefault="0099625A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68CEFE" wp14:editId="71D99B8C">
            <wp:extent cx="3581400" cy="2695575"/>
            <wp:effectExtent l="0" t="0" r="0" b="9525"/>
            <wp:docPr id="39" name="Рисунок 39" descr="https://lh6.googleusercontent.com/LmoE6PobDBIzQd3YELmAg02_Nes8iKLrE3suqOOjGAHZqTageVlhh06no25rey36LGuRK2m0WZ8CP34TcfhIS2EkVp1PSd9DZ4ngytpBxDk4_JrS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lh6.googleusercontent.com/LmoE6PobDBIzQd3YELmAg02_Nes8iKLrE3suqOOjGAHZqTageVlhh06no25rey36LGuRK2m0WZ8CP34TcfhIS2EkVp1PSd9DZ4ngytpBxDk4_JrS=w128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AD1" w:rsidRDefault="00887AD1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25A" w:rsidRPr="00567EDC" w:rsidRDefault="0099625A" w:rsidP="00567EDC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E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314050" wp14:editId="307D0E5C">
            <wp:extent cx="2143125" cy="1609725"/>
            <wp:effectExtent l="0" t="0" r="9525" b="9525"/>
            <wp:docPr id="38" name="Рисунок 38" descr="https://lh5.googleusercontent.com/agmPHdcW0z8cNf4wTv_rq2TUVHewcYAkOPMl0Y0Enp0gruUZ_W5BKFYgMnJItO1WRjet76jn74XpMRAcNFuRFFbs04jMGblxK5V81ilC9b3OkyDX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lh5.googleusercontent.com/agmPHdcW0z8cNf4wTv_rq2TUVHewcYAkOPMl0Y0Enp0gruUZ_W5BKFYgMnJItO1WRjet76jn74XpMRAcNFuRFFbs04jMGblxK5V81ilC9b3OkyDX=w128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5A" w:rsidRPr="00567EDC" w:rsidRDefault="00FC5EB6" w:rsidP="00FC5EB6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rPr>
          <w:color w:val="333333"/>
          <w:sz w:val="28"/>
          <w:szCs w:val="28"/>
        </w:rPr>
      </w:pPr>
      <w:bookmarkStart w:id="0" w:name="_GoBack"/>
      <w:r w:rsidRPr="00FC5EB6">
        <w:rPr>
          <w:color w:val="333333"/>
          <w:sz w:val="28"/>
          <w:szCs w:val="28"/>
        </w:rPr>
        <w:lastRenderedPageBreak/>
        <w:drawing>
          <wp:inline distT="0" distB="0" distL="0" distR="0" wp14:anchorId="1959BB84" wp14:editId="227B81E2">
            <wp:extent cx="5600700" cy="80867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01483" cy="80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625A" w:rsidRPr="00567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166264"/>
    <w:multiLevelType w:val="multilevel"/>
    <w:tmpl w:val="C8D63E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E52"/>
    <w:rsid w:val="003F00F1"/>
    <w:rsid w:val="004E3ADB"/>
    <w:rsid w:val="00567EDC"/>
    <w:rsid w:val="00693283"/>
    <w:rsid w:val="00887AD1"/>
    <w:rsid w:val="0099625A"/>
    <w:rsid w:val="00A05E52"/>
    <w:rsid w:val="00C7622A"/>
    <w:rsid w:val="00EA0980"/>
    <w:rsid w:val="00FC46C0"/>
    <w:rsid w:val="00FC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0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0980"/>
    <w:rPr>
      <w:b/>
      <w:bCs/>
    </w:rPr>
  </w:style>
  <w:style w:type="character" w:styleId="a5">
    <w:name w:val="Emphasis"/>
    <w:basedOn w:val="a0"/>
    <w:uiPriority w:val="20"/>
    <w:qFormat/>
    <w:rsid w:val="00EA098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A0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0980"/>
    <w:rPr>
      <w:rFonts w:ascii="Tahoma" w:hAnsi="Tahoma" w:cs="Tahoma"/>
      <w:sz w:val="16"/>
      <w:szCs w:val="16"/>
    </w:rPr>
  </w:style>
  <w:style w:type="paragraph" w:customStyle="1" w:styleId="cdt4ke">
    <w:name w:val="cdt4ke"/>
    <w:basedOn w:val="a"/>
    <w:rsid w:val="00996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9962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0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0980"/>
    <w:rPr>
      <w:b/>
      <w:bCs/>
    </w:rPr>
  </w:style>
  <w:style w:type="character" w:styleId="a5">
    <w:name w:val="Emphasis"/>
    <w:basedOn w:val="a0"/>
    <w:uiPriority w:val="20"/>
    <w:qFormat/>
    <w:rsid w:val="00EA098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A0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0980"/>
    <w:rPr>
      <w:rFonts w:ascii="Tahoma" w:hAnsi="Tahoma" w:cs="Tahoma"/>
      <w:sz w:val="16"/>
      <w:szCs w:val="16"/>
    </w:rPr>
  </w:style>
  <w:style w:type="paragraph" w:customStyle="1" w:styleId="cdt4ke">
    <w:name w:val="cdt4ke"/>
    <w:basedOn w:val="a"/>
    <w:rsid w:val="00996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9962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0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9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32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352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11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1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2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1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31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7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88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87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774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859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61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935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787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12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369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9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8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45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79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66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24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1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91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7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5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9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5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78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65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28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5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4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2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4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8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9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61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65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156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1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7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9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2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06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9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69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61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979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04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55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9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04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02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0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75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01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3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842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71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276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32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1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862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34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444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805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0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86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5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42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851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09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997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702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37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13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429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547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02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9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05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2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94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462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16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7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3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12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07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64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4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28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90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1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84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44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13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97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137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63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90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2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1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1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2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3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35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5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2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4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1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9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57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8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6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6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4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2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0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33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73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651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01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929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63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858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62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18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831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9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4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53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94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404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800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467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4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1.jpeg"/><Relationship Id="rId50" Type="http://schemas.openxmlformats.org/officeDocument/2006/relationships/hyperlink" Target="http://www.google.com/url?q=http%3A%2F%2Fua-referat.com%2F%25D0%2592%25D0%25B7%25D1%2583%25D1%2582%25D1%2582%25D1%258F&amp;sa=D&amp;sntz=1&amp;usg=AOvVaw1rHRp9g4ZKy-gJPZ7LH3W5" TargetMode="External"/><Relationship Id="rId55" Type="http://schemas.openxmlformats.org/officeDocument/2006/relationships/hyperlink" Target="http://www.google.com/url?q=http%3A%2F%2Fua-referat.com%2F%25D0%259E%25D0%25B1%25D0%25B5%25D1%2580%25D1%2596%25D0%25B3&amp;sa=D&amp;sntz=1&amp;usg=AOvVaw3Y8JbLCOyxQbVmNsUNj9i9" TargetMode="External"/><Relationship Id="rId63" Type="http://schemas.openxmlformats.org/officeDocument/2006/relationships/hyperlink" Target="http://www.google.com/url?q=http%3A%2F%2Fua-referat.com%2F%25D0%259F%25D0%25B0%25D0%25B2%25D1%2583%25D1%2582%25D0%25B8%25D0%25BD%25D0%25BA%25D0%25B0&amp;sa=D&amp;sntz=1&amp;usg=AOvVaw0LXK64pBUPonvPYStbtNS9" TargetMode="External"/><Relationship Id="rId68" Type="http://schemas.openxmlformats.org/officeDocument/2006/relationships/image" Target="media/image51.jpe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5.jpeg"/><Relationship Id="rId58" Type="http://schemas.openxmlformats.org/officeDocument/2006/relationships/image" Target="media/image47.jpeg"/><Relationship Id="rId66" Type="http://schemas.openxmlformats.org/officeDocument/2006/relationships/hyperlink" Target="http://www.google.com/url?q=http%3A%2F%2Fua-referat.com%2F%25D0%259F%25D1%2580%25D0%25BE%25D1%2586%25D0%25B5%25D1%2581&amp;sa=D&amp;sntz=1&amp;usg=AOvVaw1n44yatnPG0R7q2PQEFK5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jpeg"/><Relationship Id="rId57" Type="http://schemas.openxmlformats.org/officeDocument/2006/relationships/hyperlink" Target="http://www.google.com/url?q=http%3A%2F%2Fua-referat.com%2F%25D0%25A9%25D1%2596%25D0%25BB%25D1%258C%25D0%25BD%25D1%2596%25D1%2581%25D1%2582%25D1%258C&amp;sa=D&amp;sntz=1&amp;usg=AOvVaw0xGhDWEN5yu5_YdgeG2rjK" TargetMode="External"/><Relationship Id="rId61" Type="http://schemas.openxmlformats.org/officeDocument/2006/relationships/hyperlink" Target="http://www.google.com/url?q=http%3A%2F%2Fua-referat.com%2F%25D0%259F%25D0%25B0%25D0%25B2%25D1%2583%25D1%2582%25D0%25B8%25D0%25BD%25D0%25BA%25D0%25B0&amp;sa=D&amp;sntz=1&amp;usg=AOvVaw0LXK64pBUPonvPYStbtNS9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4.jpeg"/><Relationship Id="rId60" Type="http://schemas.openxmlformats.org/officeDocument/2006/relationships/image" Target="media/image49.jpeg"/><Relationship Id="rId65" Type="http://schemas.openxmlformats.org/officeDocument/2006/relationships/hyperlink" Target="http://www.google.com/url?q=http%3A%2F%2Fua-referat.com%2F%25D0%259F%25D1%2580%25D0%25B8%25D0%25B2%25D0%25B8%25D0%25B4&amp;sa=D&amp;sntz=1&amp;usg=AOvVaw05fT36wPfMFJE607r9Xor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2.jpeg"/><Relationship Id="rId56" Type="http://schemas.openxmlformats.org/officeDocument/2006/relationships/hyperlink" Target="http://www.google.com/url?q=http%3A%2F%2Fua-referat.com%2F%25D0%25A1%25D0%25BA%25D0%25BB%25D0%25B0%25D0%25B4&amp;sa=D&amp;sntz=1&amp;usg=AOvVaw2DToZLra524i9mS4qkXJXz" TargetMode="External"/><Relationship Id="rId64" Type="http://schemas.openxmlformats.org/officeDocument/2006/relationships/hyperlink" Target="http://www.google.com/url?q=http%3A%2F%2Fua-referat.com%2F%25D0%259F%25D1%2580%25D0%25B8%25D0%25B2%25D0%25B8%25D0%25B4&amp;sa=D&amp;sntz=1&amp;usg=AOvVaw05fT36wPfMFJE607r9Xord" TargetMode="External"/><Relationship Id="rId69" Type="http://schemas.openxmlformats.org/officeDocument/2006/relationships/image" Target="media/image52.jpeg"/><Relationship Id="rId8" Type="http://schemas.openxmlformats.org/officeDocument/2006/relationships/image" Target="media/image3.png"/><Relationship Id="rId51" Type="http://schemas.openxmlformats.org/officeDocument/2006/relationships/hyperlink" Target="http://www.google.com/url?q=http%3A%2F%2Fua-referat.com%2F%25D0%2592%25D0%25BB%25D0%25B0%25D1%2581%25D1%2582%25D0%25B8%25D0%25B2%25D0%25BE%25D1%2581%25D1%2582%25D1%2596_%25D1%2582%25D0%25BA%25D0%25B0%25D0%25BD%25D0%25B8%25D0%25BD&amp;sa=D&amp;sntz=1&amp;usg=AOvVaw2VPWwpAW81em24ngob0Xzu" TargetMode="External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http://www.google.com/url?q=http%3A%2F%2Fua-referat.com%2F%25D0%259F%25D1%2580%25D0%25BE%25D1%2586%25D0%25B5%25D1%2581&amp;sa=D&amp;sntz=1&amp;usg=AOvVaw1n44yatnPG0R7q2PQEFK5h" TargetMode="External"/><Relationship Id="rId59" Type="http://schemas.openxmlformats.org/officeDocument/2006/relationships/image" Target="media/image48.jpeg"/><Relationship Id="rId67" Type="http://schemas.openxmlformats.org/officeDocument/2006/relationships/image" Target="media/image50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6.jpeg"/><Relationship Id="rId62" Type="http://schemas.openxmlformats.org/officeDocument/2006/relationships/hyperlink" Target="http://www.google.com/url?q=http%3A%2F%2Fua-referat.com%2F%25D0%259F%25D0%25B0%25D0%25B2%25D1%2583%25D1%2582%25D0%25B8%25D0%25BD%25D0%25BA%25D0%25B0&amp;sa=D&amp;sntz=1&amp;usg=AOvVaw0LXK64pBUPonvPYStbtNS9" TargetMode="External"/><Relationship Id="rId70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27</Pages>
  <Words>4924</Words>
  <Characters>28072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8</cp:revision>
  <dcterms:created xsi:type="dcterms:W3CDTF">2023-09-10T05:51:00Z</dcterms:created>
  <dcterms:modified xsi:type="dcterms:W3CDTF">2023-10-01T15:11:00Z</dcterms:modified>
</cp:coreProperties>
</file>