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439" w:rsidRPr="002E763F" w:rsidRDefault="00BC6439" w:rsidP="00BC643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63F">
        <w:rPr>
          <w:rFonts w:ascii="Times New Roman" w:hAnsi="Times New Roman" w:cs="Times New Roman"/>
          <w:b/>
          <w:sz w:val="28"/>
          <w:szCs w:val="28"/>
        </w:rPr>
        <w:t xml:space="preserve">ПРАКТИЧНА РОБОТА </w:t>
      </w:r>
      <w:r w:rsidR="00F7393C" w:rsidRPr="002E763F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2E763F">
        <w:rPr>
          <w:rFonts w:ascii="Times New Roman" w:hAnsi="Times New Roman" w:cs="Times New Roman"/>
          <w:b/>
          <w:sz w:val="28"/>
          <w:szCs w:val="28"/>
        </w:rPr>
        <w:t>.</w:t>
      </w:r>
    </w:p>
    <w:p w:rsidR="00BC6439" w:rsidRPr="002E763F" w:rsidRDefault="00BC6439" w:rsidP="00BC643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63F">
        <w:rPr>
          <w:rFonts w:ascii="Times New Roman" w:hAnsi="Times New Roman" w:cs="Times New Roman"/>
          <w:b/>
          <w:sz w:val="28"/>
          <w:szCs w:val="28"/>
        </w:rPr>
        <w:t>Тема:</w:t>
      </w:r>
      <w:r w:rsidRPr="002E763F">
        <w:rPr>
          <w:rFonts w:ascii="Times New Roman" w:hAnsi="Times New Roman" w:cs="Times New Roman"/>
          <w:sz w:val="28"/>
          <w:szCs w:val="28"/>
        </w:rPr>
        <w:t xml:space="preserve"> </w:t>
      </w:r>
      <w:r w:rsidR="00F7393C" w:rsidRPr="002E763F">
        <w:rPr>
          <w:rStyle w:val="0pt"/>
          <w:rFonts w:ascii="Times New Roman" w:hAnsi="Times New Roman" w:cs="Times New Roman"/>
          <w:b w:val="0"/>
          <w:sz w:val="28"/>
          <w:szCs w:val="28"/>
        </w:rPr>
        <w:t>Створення об’ємних форм</w:t>
      </w:r>
      <w:r w:rsidR="005F51E7" w:rsidRPr="002E763F">
        <w:rPr>
          <w:rStyle w:val="0pt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E76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439" w:rsidRPr="002E763F" w:rsidRDefault="00BC6439" w:rsidP="00BC643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63F">
        <w:rPr>
          <w:rFonts w:ascii="Times New Roman" w:hAnsi="Times New Roman" w:cs="Times New Roman"/>
          <w:b/>
          <w:sz w:val="28"/>
          <w:szCs w:val="28"/>
        </w:rPr>
        <w:t>Мета:</w:t>
      </w:r>
      <w:r w:rsidRPr="002E763F">
        <w:rPr>
          <w:rFonts w:ascii="Times New Roman" w:hAnsi="Times New Roman" w:cs="Times New Roman"/>
          <w:sz w:val="28"/>
          <w:szCs w:val="28"/>
        </w:rPr>
        <w:t xml:space="preserve"> </w:t>
      </w:r>
      <w:r w:rsidR="00FF0AC1" w:rsidRPr="002E763F"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вивч</w:t>
      </w:r>
      <w:r w:rsidR="00FF0AC1" w:rsidRPr="002E763F"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ення</w:t>
      </w:r>
      <w:r w:rsidR="00FF0AC1" w:rsidRPr="002E763F"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основн</w:t>
      </w:r>
      <w:r w:rsidR="00FF0AC1" w:rsidRPr="002E763F"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их засад</w:t>
      </w:r>
      <w:r w:rsidR="00FF0AC1" w:rsidRPr="002E763F"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пластичного мод</w:t>
      </w:r>
      <w:r w:rsidR="00FF0AC1" w:rsidRPr="002E763F"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елювання в об'ємній композиції та </w:t>
      </w:r>
      <w:r w:rsidR="00FF0AC1" w:rsidRPr="002E763F"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геометричного формоутворення об'єктів</w:t>
      </w:r>
      <w:r w:rsidR="00FF0AC1" w:rsidRPr="002E763F"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>,</w:t>
      </w:r>
      <w:r w:rsidR="00FF0AC1" w:rsidRPr="002E763F"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набуття навичок застосування їх у створенні об'ємної композиції</w:t>
      </w:r>
      <w:r w:rsidR="00FF0AC1" w:rsidRPr="002E763F"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>,</w:t>
      </w:r>
      <w:r w:rsidR="00FF0AC1" w:rsidRPr="002E763F">
        <w:rPr>
          <w:rFonts w:ascii="Times New Roman" w:hAnsi="Times New Roman" w:cs="Times New Roman"/>
          <w:sz w:val="28"/>
          <w:szCs w:val="28"/>
        </w:rPr>
        <w:t xml:space="preserve"> </w:t>
      </w:r>
      <w:r w:rsidRPr="002E763F">
        <w:rPr>
          <w:rFonts w:ascii="Times New Roman" w:hAnsi="Times New Roman" w:cs="Times New Roman"/>
          <w:sz w:val="28"/>
          <w:szCs w:val="28"/>
        </w:rPr>
        <w:t>розви</w:t>
      </w:r>
      <w:r w:rsidR="00FF0AC1" w:rsidRPr="002E763F">
        <w:rPr>
          <w:rFonts w:ascii="Times New Roman" w:hAnsi="Times New Roman" w:cs="Times New Roman"/>
          <w:sz w:val="28"/>
          <w:szCs w:val="28"/>
        </w:rPr>
        <w:t>ток</w:t>
      </w:r>
      <w:r w:rsidRPr="002E763F">
        <w:rPr>
          <w:rFonts w:ascii="Times New Roman" w:hAnsi="Times New Roman" w:cs="Times New Roman"/>
          <w:sz w:val="28"/>
          <w:szCs w:val="28"/>
        </w:rPr>
        <w:t xml:space="preserve"> образно-просторов</w:t>
      </w:r>
      <w:r w:rsidR="00FF0AC1" w:rsidRPr="002E763F">
        <w:rPr>
          <w:rFonts w:ascii="Times New Roman" w:hAnsi="Times New Roman" w:cs="Times New Roman"/>
          <w:sz w:val="28"/>
          <w:szCs w:val="28"/>
        </w:rPr>
        <w:t>ого</w:t>
      </w:r>
      <w:r w:rsidRPr="002E763F">
        <w:rPr>
          <w:rFonts w:ascii="Times New Roman" w:hAnsi="Times New Roman" w:cs="Times New Roman"/>
          <w:sz w:val="28"/>
          <w:szCs w:val="28"/>
        </w:rPr>
        <w:t xml:space="preserve"> мислення та уяв</w:t>
      </w:r>
      <w:r w:rsidR="00FF0AC1" w:rsidRPr="002E763F">
        <w:rPr>
          <w:rFonts w:ascii="Times New Roman" w:hAnsi="Times New Roman" w:cs="Times New Roman"/>
          <w:sz w:val="28"/>
          <w:szCs w:val="28"/>
        </w:rPr>
        <w:t>и</w:t>
      </w:r>
      <w:r w:rsidRPr="002E763F">
        <w:rPr>
          <w:rFonts w:ascii="Times New Roman" w:hAnsi="Times New Roman" w:cs="Times New Roman"/>
          <w:sz w:val="28"/>
          <w:szCs w:val="28"/>
        </w:rPr>
        <w:t>.</w:t>
      </w:r>
    </w:p>
    <w:p w:rsidR="00BC6439" w:rsidRPr="00BC6439" w:rsidRDefault="00BC6439" w:rsidP="00BC643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763F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2E763F">
        <w:rPr>
          <w:rFonts w:ascii="Times New Roman" w:hAnsi="Times New Roman" w:cs="Times New Roman"/>
          <w:sz w:val="28"/>
          <w:szCs w:val="28"/>
        </w:rPr>
        <w:t xml:space="preserve"> картон, ПВХ, клей,</w:t>
      </w:r>
      <w:r w:rsidRPr="002E76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E763F">
        <w:rPr>
          <w:rFonts w:ascii="Times New Roman" w:hAnsi="Times New Roman" w:cs="Times New Roman"/>
          <w:sz w:val="28"/>
          <w:szCs w:val="28"/>
        </w:rPr>
        <w:t>олівці, резинка, лінійка, підручні матеріали.</w:t>
      </w:r>
    </w:p>
    <w:p w:rsidR="00BC6439" w:rsidRDefault="00BC6439" w:rsidP="00BC643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C6439">
        <w:rPr>
          <w:rFonts w:ascii="Times New Roman" w:hAnsi="Times New Roman" w:cs="Times New Roman"/>
          <w:b/>
          <w:sz w:val="28"/>
          <w:szCs w:val="28"/>
        </w:rPr>
        <w:t>Теоретичні відомості</w:t>
      </w:r>
    </w:p>
    <w:p w:rsidR="00F7393C" w:rsidRDefault="00F7393C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7393C">
        <w:rPr>
          <w:rFonts w:ascii="Times New Roman" w:hAnsi="Times New Roman" w:cs="Times New Roman"/>
          <w:b/>
          <w:sz w:val="28"/>
          <w:szCs w:val="28"/>
        </w:rPr>
        <w:t xml:space="preserve">Куб </w:t>
      </w:r>
    </w:p>
    <w:p w:rsidR="00F7393C" w:rsidRDefault="00F7393C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7393C">
        <w:rPr>
          <w:rFonts w:ascii="Times New Roman" w:hAnsi="Times New Roman" w:cs="Times New Roman"/>
          <w:sz w:val="28"/>
          <w:szCs w:val="28"/>
        </w:rPr>
        <w:t xml:space="preserve">Для того щоб склеїти куб, необхідно викреслити форму, як показано на рис. 1 – чотири однакові квадрати бічної поверхні куба і дві основи такого ж розміру з різних боків від бічної поверхні куба. </w:t>
      </w:r>
    </w:p>
    <w:p w:rsidR="00F7393C" w:rsidRDefault="00F7393C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7393C">
        <w:rPr>
          <w:rFonts w:ascii="Times New Roman" w:hAnsi="Times New Roman" w:cs="Times New Roman"/>
          <w:sz w:val="28"/>
          <w:szCs w:val="28"/>
        </w:rPr>
        <w:t xml:space="preserve">Розташування верхньої та нижньої основ уздовж бокової поверхні не має принципового значення. Склейку можна виготовляти як на ребро, так і за допомогою відворотів, які на малюнку виділені сірим кольором. </w:t>
      </w:r>
    </w:p>
    <w:p w:rsidR="00F7393C" w:rsidRPr="00F7393C" w:rsidRDefault="00F7393C" w:rsidP="00F7393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6803D199" wp14:editId="4FC38429">
            <wp:extent cx="4438650" cy="32004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429" t="31925" r="19231" b="20188"/>
                    <a:stretch/>
                  </pic:blipFill>
                  <pic:spPr bwMode="auto">
                    <a:xfrm>
                      <a:off x="0" y="0"/>
                      <a:ext cx="4436281" cy="319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93C" w:rsidRPr="00F7393C" w:rsidRDefault="00F7393C" w:rsidP="00F7393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393C">
        <w:rPr>
          <w:rFonts w:ascii="Times New Roman" w:hAnsi="Times New Roman" w:cs="Times New Roman"/>
          <w:i/>
          <w:sz w:val="28"/>
          <w:szCs w:val="28"/>
        </w:rPr>
        <w:t>Рис. 1. Розгортка куба</w:t>
      </w:r>
    </w:p>
    <w:p w:rsidR="00F7393C" w:rsidRDefault="00F7393C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93C">
        <w:rPr>
          <w:rFonts w:ascii="Times New Roman" w:hAnsi="Times New Roman" w:cs="Times New Roman"/>
          <w:b/>
          <w:sz w:val="28"/>
          <w:szCs w:val="28"/>
        </w:rPr>
        <w:t>Призма пряма з одностороннім багатокутником в основі (квадратична, трикутна, шестикутна)</w:t>
      </w:r>
    </w:p>
    <w:p w:rsidR="00F7393C" w:rsidRDefault="00F7393C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93C">
        <w:rPr>
          <w:rFonts w:ascii="Times New Roman" w:hAnsi="Times New Roman" w:cs="Times New Roman"/>
          <w:sz w:val="28"/>
          <w:szCs w:val="28"/>
        </w:rPr>
        <w:lastRenderedPageBreak/>
        <w:t xml:space="preserve"> Для того щоб склеїти пряму призму, необхідно викреслити </w:t>
      </w:r>
      <w:r>
        <w:rPr>
          <w:rFonts w:ascii="Times New Roman" w:hAnsi="Times New Roman" w:cs="Times New Roman"/>
          <w:sz w:val="28"/>
          <w:szCs w:val="28"/>
        </w:rPr>
        <w:t>форму</w:t>
      </w:r>
      <w:r w:rsidRPr="00F7393C">
        <w:rPr>
          <w:rFonts w:ascii="Times New Roman" w:hAnsi="Times New Roman" w:cs="Times New Roman"/>
          <w:sz w:val="28"/>
          <w:szCs w:val="28"/>
        </w:rPr>
        <w:t xml:space="preserve">, аналогічно викрійці куба. Кількість бічних сторін дорівнюватиме кількості сторін основи, їх ширина – довжині грані багатокутника основи, висота – висоті призми. Два рівносторонні багатокутники основи розташовуються з різних боків від бічної поверхні призми. Склейку можна робити як на ребро, так і за допомогою відворотів, які на малюнках виділені сірим кольором. </w:t>
      </w:r>
    </w:p>
    <w:p w:rsidR="00F7393C" w:rsidRDefault="00F7393C" w:rsidP="00F7393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4580A62" wp14:editId="3CBD146D">
            <wp:extent cx="3838575" cy="32454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269" t="22234" r="19392" b="21613"/>
                    <a:stretch/>
                  </pic:blipFill>
                  <pic:spPr bwMode="auto">
                    <a:xfrm>
                      <a:off x="0" y="0"/>
                      <a:ext cx="3836525" cy="324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93C" w:rsidRDefault="00F7393C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393C" w:rsidRDefault="00F7393C" w:rsidP="00F7393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393C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F7393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7393C">
        <w:rPr>
          <w:rFonts w:ascii="Times New Roman" w:hAnsi="Times New Roman" w:cs="Times New Roman"/>
          <w:i/>
          <w:sz w:val="28"/>
          <w:szCs w:val="28"/>
        </w:rPr>
        <w:t>Розгортка квадратної призми</w:t>
      </w:r>
    </w:p>
    <w:p w:rsidR="00F7393C" w:rsidRDefault="00F7393C" w:rsidP="00F7393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9C513E0" wp14:editId="44A29288">
            <wp:extent cx="3200400" cy="302358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7436" t="25939" r="23558" b="25319"/>
                    <a:stretch/>
                  </pic:blipFill>
                  <pic:spPr bwMode="auto">
                    <a:xfrm>
                      <a:off x="0" y="0"/>
                      <a:ext cx="3198691" cy="302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93C" w:rsidRDefault="00F7393C" w:rsidP="00F7393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393C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F7393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7393C">
        <w:rPr>
          <w:rFonts w:ascii="Times New Roman" w:hAnsi="Times New Roman" w:cs="Times New Roman"/>
          <w:i/>
          <w:sz w:val="28"/>
          <w:szCs w:val="28"/>
        </w:rPr>
        <w:t>Розгортка правильної трикутної призми</w:t>
      </w:r>
    </w:p>
    <w:p w:rsidR="00F7393C" w:rsidRDefault="00F7393C" w:rsidP="00F7393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101AD76" wp14:editId="1AF9137F">
            <wp:extent cx="3390900" cy="323081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385" t="17388" r="22276" b="19332"/>
                    <a:stretch/>
                  </pic:blipFill>
                  <pic:spPr bwMode="auto">
                    <a:xfrm>
                      <a:off x="0" y="0"/>
                      <a:ext cx="3389088" cy="322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93C" w:rsidRDefault="00F7393C" w:rsidP="00F7393C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7393C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F7393C">
        <w:rPr>
          <w:rFonts w:ascii="Times New Roman" w:hAnsi="Times New Roman" w:cs="Times New Roman"/>
          <w:i/>
          <w:sz w:val="28"/>
          <w:szCs w:val="28"/>
        </w:rPr>
        <w:t>.</w:t>
      </w:r>
      <w:r w:rsidRPr="00F7393C">
        <w:rPr>
          <w:rFonts w:ascii="Times New Roman" w:hAnsi="Times New Roman" w:cs="Times New Roman"/>
          <w:sz w:val="28"/>
          <w:szCs w:val="28"/>
        </w:rPr>
        <w:t xml:space="preserve"> </w:t>
      </w:r>
      <w:r w:rsidRPr="00F7393C">
        <w:rPr>
          <w:rFonts w:ascii="Times New Roman" w:hAnsi="Times New Roman" w:cs="Times New Roman"/>
          <w:i/>
          <w:sz w:val="28"/>
          <w:szCs w:val="28"/>
        </w:rPr>
        <w:t>Розгортка правильної шестикутної призми</w:t>
      </w:r>
    </w:p>
    <w:p w:rsidR="00F7393C" w:rsidRDefault="00F7393C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93C">
        <w:rPr>
          <w:rFonts w:ascii="Times New Roman" w:hAnsi="Times New Roman" w:cs="Times New Roman"/>
          <w:b/>
          <w:sz w:val="28"/>
          <w:szCs w:val="28"/>
        </w:rPr>
        <w:t>Піраміда</w:t>
      </w:r>
      <w:r w:rsidRPr="00F739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93C" w:rsidRDefault="00F7393C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93C">
        <w:rPr>
          <w:rFonts w:ascii="Times New Roman" w:hAnsi="Times New Roman" w:cs="Times New Roman"/>
          <w:sz w:val="28"/>
          <w:szCs w:val="28"/>
        </w:rPr>
        <w:t xml:space="preserve">Послідовність побудови розгортки піраміди з правильним багатокутником на підставі зводиться до наступного: </w:t>
      </w:r>
      <w:r w:rsidRPr="00F7393C">
        <w:rPr>
          <w:rFonts w:ascii="Times New Roman" w:hAnsi="Times New Roman" w:cs="Times New Roman"/>
          <w:sz w:val="28"/>
          <w:szCs w:val="28"/>
        </w:rPr>
        <w:sym w:font="Symbol" w:char="F02D"/>
      </w:r>
      <w:r w:rsidRPr="00F7393C">
        <w:rPr>
          <w:rFonts w:ascii="Times New Roman" w:hAnsi="Times New Roman" w:cs="Times New Roman"/>
          <w:sz w:val="28"/>
          <w:szCs w:val="28"/>
        </w:rPr>
        <w:t xml:space="preserve"> побудувати дугу i з радіусом R, рівним довжині ребра піраміди та центром у точці S вершини піраміди; </w:t>
      </w:r>
      <w:r w:rsidRPr="00F7393C">
        <w:rPr>
          <w:rFonts w:ascii="Times New Roman" w:hAnsi="Times New Roman" w:cs="Times New Roman"/>
          <w:sz w:val="28"/>
          <w:szCs w:val="28"/>
        </w:rPr>
        <w:sym w:font="Symbol" w:char="F02D"/>
      </w:r>
      <w:r w:rsidRPr="00F7393C">
        <w:rPr>
          <w:rFonts w:ascii="Times New Roman" w:hAnsi="Times New Roman" w:cs="Times New Roman"/>
          <w:sz w:val="28"/>
          <w:szCs w:val="28"/>
        </w:rPr>
        <w:t xml:space="preserve"> вздовж дуги циркулем послідовно n разів відкласти відстань а, рівне боці основи піраміди, n – кількість сторін основи піраміди; </w:t>
      </w:r>
      <w:r w:rsidRPr="00F7393C">
        <w:rPr>
          <w:rFonts w:ascii="Times New Roman" w:hAnsi="Times New Roman" w:cs="Times New Roman"/>
          <w:sz w:val="28"/>
          <w:szCs w:val="28"/>
        </w:rPr>
        <w:sym w:font="Symbol" w:char="F02D"/>
      </w:r>
      <w:r w:rsidRPr="00F7393C">
        <w:rPr>
          <w:rFonts w:ascii="Times New Roman" w:hAnsi="Times New Roman" w:cs="Times New Roman"/>
          <w:sz w:val="28"/>
          <w:szCs w:val="28"/>
        </w:rPr>
        <w:t xml:space="preserve"> вздовж однієї з цих сторін побудувати основу піра</w:t>
      </w:r>
      <w:r>
        <w:rPr>
          <w:rFonts w:ascii="Times New Roman" w:hAnsi="Times New Roman" w:cs="Times New Roman"/>
          <w:sz w:val="28"/>
          <w:szCs w:val="28"/>
        </w:rPr>
        <w:t xml:space="preserve">міди – правильний багатогранник. </w:t>
      </w:r>
    </w:p>
    <w:p w:rsidR="00FF0AC1" w:rsidRDefault="00FF0AC1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681AA3E" wp14:editId="33D82FC5">
            <wp:extent cx="5353050" cy="260059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302" t="25654" r="16505" b="35295"/>
                    <a:stretch/>
                  </pic:blipFill>
                  <pic:spPr bwMode="auto">
                    <a:xfrm>
                      <a:off x="0" y="0"/>
                      <a:ext cx="5350191" cy="259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AC1" w:rsidRDefault="00FF0AC1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0AC1" w:rsidRDefault="00FF0AC1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93C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F7393C">
        <w:rPr>
          <w:rFonts w:ascii="Times New Roman" w:hAnsi="Times New Roman" w:cs="Times New Roman"/>
          <w:i/>
          <w:sz w:val="28"/>
          <w:szCs w:val="28"/>
        </w:rPr>
        <w:t>.</w:t>
      </w:r>
      <w:r w:rsidRPr="00F7393C">
        <w:rPr>
          <w:rFonts w:ascii="Times New Roman" w:hAnsi="Times New Roman" w:cs="Times New Roman"/>
          <w:sz w:val="28"/>
          <w:szCs w:val="28"/>
        </w:rPr>
        <w:t xml:space="preserve"> </w:t>
      </w:r>
      <w:r w:rsidR="00F7393C" w:rsidRPr="00FF0AC1">
        <w:rPr>
          <w:rFonts w:ascii="Times New Roman" w:hAnsi="Times New Roman" w:cs="Times New Roman"/>
          <w:i/>
          <w:sz w:val="28"/>
          <w:szCs w:val="28"/>
        </w:rPr>
        <w:t>Розгор</w:t>
      </w:r>
      <w:r w:rsidRPr="00FF0AC1">
        <w:rPr>
          <w:rFonts w:ascii="Times New Roman" w:hAnsi="Times New Roman" w:cs="Times New Roman"/>
          <w:i/>
          <w:sz w:val="28"/>
          <w:szCs w:val="28"/>
        </w:rPr>
        <w:t>тка</w:t>
      </w:r>
      <w:r w:rsidR="00F7393C" w:rsidRPr="00FF0AC1">
        <w:rPr>
          <w:rFonts w:ascii="Times New Roman" w:hAnsi="Times New Roman" w:cs="Times New Roman"/>
          <w:i/>
          <w:sz w:val="28"/>
          <w:szCs w:val="28"/>
        </w:rPr>
        <w:t xml:space="preserve"> піраміди з правильною трикутною основою</w:t>
      </w:r>
    </w:p>
    <w:p w:rsidR="00FF0AC1" w:rsidRDefault="00F7393C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93C">
        <w:rPr>
          <w:rFonts w:ascii="Times New Roman" w:hAnsi="Times New Roman" w:cs="Times New Roman"/>
          <w:sz w:val="28"/>
          <w:szCs w:val="28"/>
        </w:rPr>
        <w:lastRenderedPageBreak/>
        <w:t xml:space="preserve">Послідовність побудови розгортки піраміди з неправильним багатокутником аналогічна вищеописаному, тільки вздовж дуги i відкладається не рівні відстані а, </w:t>
      </w:r>
      <w:proofErr w:type="spellStart"/>
      <w:r w:rsidRPr="00F7393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F7393C">
        <w:rPr>
          <w:rFonts w:ascii="Times New Roman" w:hAnsi="Times New Roman" w:cs="Times New Roman"/>
          <w:sz w:val="28"/>
          <w:szCs w:val="28"/>
        </w:rPr>
        <w:t xml:space="preserve"> послідовно відкладається розмір кожної сторони основи піраміди; вздовж однієї з цих сторін побудувати основу піраміди – непр</w:t>
      </w:r>
      <w:r w:rsidR="00FF0AC1">
        <w:rPr>
          <w:rFonts w:ascii="Times New Roman" w:hAnsi="Times New Roman" w:cs="Times New Roman"/>
          <w:sz w:val="28"/>
          <w:szCs w:val="28"/>
        </w:rPr>
        <w:t>авильний багатогранник</w:t>
      </w:r>
      <w:r w:rsidRPr="00F73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0AC1" w:rsidRDefault="00F7393C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0AC1">
        <w:rPr>
          <w:rFonts w:ascii="Times New Roman" w:hAnsi="Times New Roman" w:cs="Times New Roman"/>
          <w:b/>
          <w:sz w:val="28"/>
          <w:szCs w:val="28"/>
        </w:rPr>
        <w:t xml:space="preserve">Конус </w:t>
      </w:r>
    </w:p>
    <w:p w:rsidR="00FF0AC1" w:rsidRDefault="00F7393C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93C">
        <w:rPr>
          <w:rFonts w:ascii="Times New Roman" w:hAnsi="Times New Roman" w:cs="Times New Roman"/>
          <w:sz w:val="28"/>
          <w:szCs w:val="28"/>
        </w:rPr>
        <w:t xml:space="preserve">Для побудови розгортки конуса необхідно: </w:t>
      </w:r>
      <w:r w:rsidRPr="00F7393C">
        <w:rPr>
          <w:rFonts w:ascii="Times New Roman" w:hAnsi="Times New Roman" w:cs="Times New Roman"/>
          <w:sz w:val="28"/>
          <w:szCs w:val="28"/>
        </w:rPr>
        <w:sym w:font="Symbol" w:char="F02D"/>
      </w:r>
      <w:r w:rsidRPr="00F7393C">
        <w:rPr>
          <w:rFonts w:ascii="Times New Roman" w:hAnsi="Times New Roman" w:cs="Times New Roman"/>
          <w:sz w:val="28"/>
          <w:szCs w:val="28"/>
        </w:rPr>
        <w:t xml:space="preserve"> побудувати дугу i з радіусом L, що дорівнює довжині утворює конуса та центром у точці S вершини конуса; </w:t>
      </w:r>
      <w:r w:rsidRPr="00F7393C">
        <w:rPr>
          <w:rFonts w:ascii="Times New Roman" w:hAnsi="Times New Roman" w:cs="Times New Roman"/>
          <w:sz w:val="28"/>
          <w:szCs w:val="28"/>
        </w:rPr>
        <w:sym w:font="Symbol" w:char="F02D"/>
      </w:r>
      <w:r w:rsidRPr="00F7393C">
        <w:rPr>
          <w:rFonts w:ascii="Times New Roman" w:hAnsi="Times New Roman" w:cs="Times New Roman"/>
          <w:sz w:val="28"/>
          <w:szCs w:val="28"/>
        </w:rPr>
        <w:t xml:space="preserve"> відзначити кут, що дорівнює куту розгортки бічної поверхні конуса з центром у точці S; </w:t>
      </w:r>
      <w:r w:rsidRPr="00F7393C">
        <w:rPr>
          <w:rFonts w:ascii="Times New Roman" w:hAnsi="Times New Roman" w:cs="Times New Roman"/>
          <w:sz w:val="28"/>
          <w:szCs w:val="28"/>
        </w:rPr>
        <w:sym w:font="Symbol" w:char="F02D"/>
      </w:r>
      <w:r w:rsidRPr="00F7393C">
        <w:rPr>
          <w:rFonts w:ascii="Times New Roman" w:hAnsi="Times New Roman" w:cs="Times New Roman"/>
          <w:sz w:val="28"/>
          <w:szCs w:val="28"/>
        </w:rPr>
        <w:t xml:space="preserve"> кут розгортки бічної поверхні конуса визначається по формулі: α=(360о×R)/ L, де R – радіус основи конуса, - довжина на утворює конуса. </w:t>
      </w:r>
      <w:r w:rsidRPr="00F7393C">
        <w:rPr>
          <w:rFonts w:ascii="Times New Roman" w:hAnsi="Times New Roman" w:cs="Times New Roman"/>
          <w:sz w:val="28"/>
          <w:szCs w:val="28"/>
        </w:rPr>
        <w:sym w:font="Symbol" w:char="F02D"/>
      </w:r>
      <w:r w:rsidRPr="00F7393C">
        <w:rPr>
          <w:rFonts w:ascii="Times New Roman" w:hAnsi="Times New Roman" w:cs="Times New Roman"/>
          <w:sz w:val="28"/>
          <w:szCs w:val="28"/>
        </w:rPr>
        <w:t xml:space="preserve"> у будь-якому місці на отриманій дузі побудувати ос</w:t>
      </w:r>
      <w:r w:rsidR="00FF0AC1">
        <w:rPr>
          <w:rFonts w:ascii="Times New Roman" w:hAnsi="Times New Roman" w:cs="Times New Roman"/>
          <w:sz w:val="28"/>
          <w:szCs w:val="28"/>
        </w:rPr>
        <w:t>нову бенкетами з коло радіуса R.</w:t>
      </w:r>
    </w:p>
    <w:p w:rsidR="00FF0AC1" w:rsidRDefault="00FF0AC1" w:rsidP="00FF0AC1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6684F1D" wp14:editId="260FEA91">
            <wp:extent cx="5190261" cy="3171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224" t="24513" r="19391" b="31590"/>
                    <a:stretch/>
                  </pic:blipFill>
                  <pic:spPr bwMode="auto">
                    <a:xfrm>
                      <a:off x="0" y="0"/>
                      <a:ext cx="5187488" cy="317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AC1" w:rsidRDefault="00FF0AC1" w:rsidP="00FF0AC1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7393C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F7393C">
        <w:rPr>
          <w:rFonts w:ascii="Times New Roman" w:hAnsi="Times New Roman" w:cs="Times New Roman"/>
          <w:i/>
          <w:sz w:val="28"/>
          <w:szCs w:val="28"/>
        </w:rPr>
        <w:t>.</w:t>
      </w:r>
      <w:r w:rsidRPr="00F73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Розгортка</w:t>
      </w:r>
      <w:r w:rsidR="00F7393C" w:rsidRPr="00FF0AC1">
        <w:rPr>
          <w:rFonts w:ascii="Times New Roman" w:hAnsi="Times New Roman" w:cs="Times New Roman"/>
          <w:i/>
          <w:sz w:val="28"/>
          <w:szCs w:val="28"/>
        </w:rPr>
        <w:t xml:space="preserve"> конуса</w:t>
      </w:r>
    </w:p>
    <w:p w:rsidR="00FF0AC1" w:rsidRPr="00FF0AC1" w:rsidRDefault="00F7393C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0AC1">
        <w:rPr>
          <w:rFonts w:ascii="Times New Roman" w:hAnsi="Times New Roman" w:cs="Times New Roman"/>
          <w:b/>
          <w:sz w:val="28"/>
          <w:szCs w:val="28"/>
        </w:rPr>
        <w:t xml:space="preserve">Циліндр </w:t>
      </w:r>
    </w:p>
    <w:p w:rsidR="00FF0AC1" w:rsidRDefault="00F7393C" w:rsidP="00F7393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93C">
        <w:rPr>
          <w:rFonts w:ascii="Times New Roman" w:hAnsi="Times New Roman" w:cs="Times New Roman"/>
          <w:sz w:val="28"/>
          <w:szCs w:val="28"/>
        </w:rPr>
        <w:t xml:space="preserve">Розгортка поверхні прямого кругового циліндра являє собою плоску фігуру, що складається з прямокутника і двох кіл. Одна сторона прямокутника дорівнює висоті циліндра Н, інша – довжині кола основи. Довжину кола можна визначити за формулою L = </w:t>
      </w:r>
      <w:r w:rsidR="00FF0AC1">
        <w:rPr>
          <w:rFonts w:ascii="Times New Roman" w:hAnsi="Times New Roman" w:cs="Times New Roman"/>
          <w:sz w:val="28"/>
          <w:szCs w:val="28"/>
        </w:rPr>
        <w:t xml:space="preserve">πD, де D – діаметр кола </w:t>
      </w:r>
      <w:r w:rsidR="00FF0AC1">
        <w:rPr>
          <w:rFonts w:ascii="Times New Roman" w:hAnsi="Times New Roman" w:cs="Times New Roman"/>
          <w:sz w:val="28"/>
          <w:szCs w:val="28"/>
        </w:rPr>
        <w:lastRenderedPageBreak/>
        <w:t>основи.</w:t>
      </w:r>
    </w:p>
    <w:p w:rsidR="00FF0AC1" w:rsidRDefault="00FF0AC1" w:rsidP="00FF0AC1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20A41836" wp14:editId="5E57FE4D">
            <wp:extent cx="4591050" cy="4094259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423" t="15962" r="17628" b="15912"/>
                    <a:stretch/>
                  </pic:blipFill>
                  <pic:spPr bwMode="auto">
                    <a:xfrm>
                      <a:off x="0" y="0"/>
                      <a:ext cx="4588600" cy="4092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93C" w:rsidRPr="00FF0AC1" w:rsidRDefault="00FF0AC1" w:rsidP="00FF0AC1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7393C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F7393C">
        <w:rPr>
          <w:rFonts w:ascii="Times New Roman" w:hAnsi="Times New Roman" w:cs="Times New Roman"/>
          <w:i/>
          <w:sz w:val="28"/>
          <w:szCs w:val="28"/>
        </w:rPr>
        <w:t>.</w:t>
      </w:r>
      <w:r w:rsidRPr="00F7393C">
        <w:rPr>
          <w:rFonts w:ascii="Times New Roman" w:hAnsi="Times New Roman" w:cs="Times New Roman"/>
          <w:sz w:val="28"/>
          <w:szCs w:val="28"/>
        </w:rPr>
        <w:t xml:space="preserve"> </w:t>
      </w:r>
      <w:r w:rsidR="00F7393C" w:rsidRPr="00FF0AC1">
        <w:rPr>
          <w:rFonts w:ascii="Times New Roman" w:hAnsi="Times New Roman" w:cs="Times New Roman"/>
          <w:i/>
          <w:sz w:val="28"/>
          <w:szCs w:val="28"/>
        </w:rPr>
        <w:t>Розгортка циліндра</w:t>
      </w:r>
    </w:p>
    <w:p w:rsidR="002E763F" w:rsidRDefault="002E763F" w:rsidP="00BC6439">
      <w:pPr>
        <w:pStyle w:val="a3"/>
        <w:spacing w:line="360" w:lineRule="auto"/>
        <w:ind w:firstLine="567"/>
        <w:jc w:val="center"/>
        <w:rPr>
          <w:rStyle w:val="0pt"/>
          <w:rFonts w:ascii="Times New Roman" w:hAnsi="Times New Roman" w:cs="Times New Roman"/>
          <w:sz w:val="28"/>
          <w:szCs w:val="28"/>
        </w:rPr>
      </w:pPr>
    </w:p>
    <w:p w:rsidR="00BC6439" w:rsidRPr="00BC6439" w:rsidRDefault="00BC6439" w:rsidP="00BC6439">
      <w:pPr>
        <w:pStyle w:val="a3"/>
        <w:spacing w:line="360" w:lineRule="auto"/>
        <w:ind w:firstLine="567"/>
        <w:jc w:val="center"/>
        <w:rPr>
          <w:rStyle w:val="0pt"/>
          <w:rFonts w:ascii="Times New Roman" w:hAnsi="Times New Roman" w:cs="Times New Roman"/>
          <w:sz w:val="28"/>
          <w:szCs w:val="28"/>
        </w:rPr>
      </w:pPr>
      <w:r w:rsidRPr="00BC6439">
        <w:rPr>
          <w:rStyle w:val="0pt"/>
          <w:rFonts w:ascii="Times New Roman" w:hAnsi="Times New Roman" w:cs="Times New Roman"/>
          <w:sz w:val="28"/>
          <w:szCs w:val="28"/>
        </w:rPr>
        <w:t>Завдання практичної роботи</w:t>
      </w:r>
    </w:p>
    <w:p w:rsidR="00BC6439" w:rsidRPr="00BC6439" w:rsidRDefault="00FF0AC1" w:rsidP="002E763F">
      <w:pPr>
        <w:pStyle w:val="a3"/>
        <w:spacing w:line="360" w:lineRule="auto"/>
        <w:ind w:left="567"/>
        <w:rPr>
          <w:rStyle w:val="0pt"/>
          <w:rFonts w:ascii="Times New Roman" w:hAnsi="Times New Roman" w:cs="Times New Roman"/>
          <w:sz w:val="28"/>
          <w:szCs w:val="28"/>
        </w:rPr>
      </w:pPr>
      <w:r w:rsidRPr="00FF0AC1">
        <w:rPr>
          <w:rStyle w:val="a8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Створити складну об'ємну форму із простих геометричних тіл</w:t>
      </w:r>
      <w:r w:rsidRPr="00BC6439"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r w:rsidR="00BC6439" w:rsidRPr="00BC6439">
        <w:rPr>
          <w:rStyle w:val="0pt"/>
          <w:rFonts w:ascii="Times New Roman" w:hAnsi="Times New Roman" w:cs="Times New Roman"/>
          <w:sz w:val="28"/>
          <w:szCs w:val="28"/>
        </w:rPr>
        <w:t>Послідовність виконання завдання:</w:t>
      </w:r>
    </w:p>
    <w:p w:rsidR="00BC6439" w:rsidRDefault="00BC6439" w:rsidP="00BC6439">
      <w:pPr>
        <w:pStyle w:val="a3"/>
        <w:numPr>
          <w:ilvl w:val="0"/>
          <w:numId w:val="2"/>
        </w:numPr>
        <w:spacing w:line="360" w:lineRule="auto"/>
        <w:jc w:val="both"/>
        <w:rPr>
          <w:rStyle w:val="0pt"/>
          <w:rFonts w:ascii="Times New Roman" w:hAnsi="Times New Roman" w:cs="Times New Roman"/>
          <w:b w:val="0"/>
          <w:sz w:val="28"/>
          <w:szCs w:val="28"/>
        </w:rPr>
      </w:pPr>
      <w:r w:rsidRPr="00BC6439">
        <w:rPr>
          <w:rStyle w:val="0pt"/>
          <w:rFonts w:ascii="Times New Roman" w:hAnsi="Times New Roman" w:cs="Times New Roman"/>
          <w:b w:val="0"/>
          <w:sz w:val="28"/>
          <w:szCs w:val="28"/>
        </w:rPr>
        <w:t xml:space="preserve">Проаналізувати зразки </w:t>
      </w:r>
      <w:r w:rsidR="002E763F">
        <w:rPr>
          <w:rStyle w:val="0pt"/>
          <w:rFonts w:ascii="Times New Roman" w:hAnsi="Times New Roman" w:cs="Times New Roman"/>
          <w:b w:val="0"/>
          <w:sz w:val="28"/>
          <w:szCs w:val="28"/>
        </w:rPr>
        <w:t>композицій</w:t>
      </w:r>
      <w:r w:rsidRPr="00BC6439">
        <w:rPr>
          <w:rStyle w:val="0pt"/>
          <w:rFonts w:ascii="Times New Roman" w:hAnsi="Times New Roman" w:cs="Times New Roman"/>
          <w:b w:val="0"/>
          <w:sz w:val="28"/>
          <w:szCs w:val="28"/>
        </w:rPr>
        <w:t>;</w:t>
      </w:r>
    </w:p>
    <w:p w:rsidR="00BC6439" w:rsidRPr="00BC6439" w:rsidRDefault="00BC6439" w:rsidP="00BC6439">
      <w:pPr>
        <w:pStyle w:val="a3"/>
        <w:numPr>
          <w:ilvl w:val="0"/>
          <w:numId w:val="2"/>
        </w:numPr>
        <w:spacing w:line="360" w:lineRule="auto"/>
        <w:jc w:val="both"/>
        <w:rPr>
          <w:rStyle w:val="0pt"/>
          <w:rFonts w:ascii="Times New Roman" w:hAnsi="Times New Roman" w:cs="Times New Roman"/>
          <w:b w:val="0"/>
          <w:sz w:val="28"/>
          <w:szCs w:val="28"/>
        </w:rPr>
      </w:pPr>
      <w:r w:rsidRPr="00BC6439">
        <w:rPr>
          <w:rStyle w:val="0pt"/>
          <w:rFonts w:ascii="Times New Roman" w:hAnsi="Times New Roman" w:cs="Times New Roman"/>
          <w:b w:val="0"/>
          <w:sz w:val="28"/>
          <w:szCs w:val="28"/>
        </w:rPr>
        <w:t xml:space="preserve">Виконати ескізи </w:t>
      </w:r>
      <w:r>
        <w:rPr>
          <w:rStyle w:val="0pt"/>
          <w:rFonts w:ascii="Times New Roman" w:hAnsi="Times New Roman" w:cs="Times New Roman"/>
          <w:b w:val="0"/>
          <w:sz w:val="28"/>
          <w:szCs w:val="28"/>
        </w:rPr>
        <w:t>макету на папері</w:t>
      </w:r>
      <w:r w:rsidRPr="00BC6439">
        <w:rPr>
          <w:rStyle w:val="0pt"/>
          <w:rFonts w:ascii="Times New Roman" w:hAnsi="Times New Roman" w:cs="Times New Roman"/>
          <w:b w:val="0"/>
          <w:sz w:val="28"/>
          <w:szCs w:val="28"/>
        </w:rPr>
        <w:t>;</w:t>
      </w:r>
    </w:p>
    <w:p w:rsidR="00BC6439" w:rsidRDefault="00BC6439" w:rsidP="00BC6439">
      <w:pPr>
        <w:pStyle w:val="a3"/>
        <w:numPr>
          <w:ilvl w:val="0"/>
          <w:numId w:val="2"/>
        </w:numPr>
        <w:spacing w:line="360" w:lineRule="auto"/>
        <w:jc w:val="both"/>
        <w:rPr>
          <w:rStyle w:val="0pt"/>
          <w:rFonts w:ascii="Times New Roman" w:hAnsi="Times New Roman" w:cs="Times New Roman"/>
          <w:b w:val="0"/>
          <w:sz w:val="28"/>
          <w:szCs w:val="28"/>
        </w:rPr>
      </w:pPr>
      <w:r>
        <w:rPr>
          <w:rStyle w:val="0pt"/>
          <w:rFonts w:ascii="Times New Roman" w:hAnsi="Times New Roman" w:cs="Times New Roman"/>
          <w:b w:val="0"/>
          <w:sz w:val="28"/>
          <w:szCs w:val="28"/>
        </w:rPr>
        <w:t xml:space="preserve">Вирізати </w:t>
      </w:r>
      <w:proofErr w:type="spellStart"/>
      <w:r>
        <w:rPr>
          <w:rStyle w:val="0pt"/>
          <w:rFonts w:ascii="Times New Roman" w:hAnsi="Times New Roman" w:cs="Times New Roman"/>
          <w:b w:val="0"/>
          <w:sz w:val="28"/>
          <w:szCs w:val="28"/>
        </w:rPr>
        <w:t>підложку</w:t>
      </w:r>
      <w:proofErr w:type="spellEnd"/>
      <w:r>
        <w:rPr>
          <w:rStyle w:val="0pt"/>
          <w:rFonts w:ascii="Times New Roman" w:hAnsi="Times New Roman" w:cs="Times New Roman"/>
          <w:b w:val="0"/>
          <w:sz w:val="28"/>
          <w:szCs w:val="28"/>
        </w:rPr>
        <w:t xml:space="preserve"> для макету</w:t>
      </w:r>
      <w:r w:rsidRPr="00BC6439">
        <w:rPr>
          <w:rStyle w:val="0pt"/>
          <w:rFonts w:ascii="Times New Roman" w:hAnsi="Times New Roman" w:cs="Times New Roman"/>
          <w:b w:val="0"/>
          <w:sz w:val="28"/>
          <w:szCs w:val="28"/>
        </w:rPr>
        <w:t>;</w:t>
      </w:r>
    </w:p>
    <w:p w:rsidR="00BC6439" w:rsidRDefault="002E763F" w:rsidP="00BC6439">
      <w:pPr>
        <w:pStyle w:val="a3"/>
        <w:numPr>
          <w:ilvl w:val="0"/>
          <w:numId w:val="2"/>
        </w:numPr>
        <w:spacing w:line="360" w:lineRule="auto"/>
        <w:jc w:val="both"/>
        <w:rPr>
          <w:rStyle w:val="0pt"/>
          <w:rFonts w:ascii="Times New Roman" w:hAnsi="Times New Roman" w:cs="Times New Roman"/>
          <w:b w:val="0"/>
          <w:sz w:val="28"/>
          <w:szCs w:val="28"/>
        </w:rPr>
      </w:pPr>
      <w:r>
        <w:rPr>
          <w:rStyle w:val="0pt"/>
          <w:rFonts w:ascii="Times New Roman" w:hAnsi="Times New Roman" w:cs="Times New Roman"/>
          <w:b w:val="0"/>
          <w:sz w:val="28"/>
          <w:szCs w:val="28"/>
        </w:rPr>
        <w:t>Накреслити основні форми</w:t>
      </w:r>
      <w:r w:rsidR="00BC6439">
        <w:rPr>
          <w:rStyle w:val="0pt"/>
          <w:rFonts w:ascii="Times New Roman" w:hAnsi="Times New Roman" w:cs="Times New Roman"/>
          <w:b w:val="0"/>
          <w:sz w:val="28"/>
          <w:szCs w:val="28"/>
        </w:rPr>
        <w:t>;</w:t>
      </w:r>
    </w:p>
    <w:p w:rsidR="00853506" w:rsidRDefault="00853506" w:rsidP="002E763F">
      <w:pPr>
        <w:pStyle w:val="a3"/>
        <w:numPr>
          <w:ilvl w:val="0"/>
          <w:numId w:val="2"/>
        </w:numPr>
        <w:spacing w:line="360" w:lineRule="auto"/>
        <w:jc w:val="both"/>
        <w:rPr>
          <w:rStyle w:val="0pt"/>
          <w:rFonts w:ascii="Times New Roman" w:hAnsi="Times New Roman" w:cs="Times New Roman"/>
          <w:b w:val="0"/>
          <w:sz w:val="28"/>
          <w:szCs w:val="28"/>
        </w:rPr>
      </w:pPr>
      <w:r>
        <w:rPr>
          <w:rStyle w:val="0pt"/>
          <w:rFonts w:ascii="Times New Roman" w:hAnsi="Times New Roman" w:cs="Times New Roman"/>
          <w:b w:val="0"/>
          <w:sz w:val="28"/>
          <w:szCs w:val="28"/>
        </w:rPr>
        <w:t xml:space="preserve">Розробити </w:t>
      </w:r>
      <w:r w:rsidR="002E763F">
        <w:rPr>
          <w:rStyle w:val="0pt"/>
          <w:rFonts w:ascii="Times New Roman" w:hAnsi="Times New Roman" w:cs="Times New Roman"/>
          <w:b w:val="0"/>
          <w:sz w:val="28"/>
          <w:szCs w:val="28"/>
        </w:rPr>
        <w:t>та склеїти геометричні тіла;</w:t>
      </w:r>
    </w:p>
    <w:p w:rsidR="00BC6439" w:rsidRPr="00BC6439" w:rsidRDefault="002E763F" w:rsidP="00BC6439">
      <w:pPr>
        <w:pStyle w:val="a3"/>
        <w:numPr>
          <w:ilvl w:val="0"/>
          <w:numId w:val="2"/>
        </w:numPr>
        <w:spacing w:line="360" w:lineRule="auto"/>
        <w:jc w:val="both"/>
        <w:rPr>
          <w:rStyle w:val="0pt"/>
          <w:rFonts w:ascii="Times New Roman" w:hAnsi="Times New Roman" w:cs="Times New Roman"/>
          <w:b w:val="0"/>
          <w:sz w:val="28"/>
          <w:szCs w:val="28"/>
        </w:rPr>
      </w:pPr>
      <w:r>
        <w:rPr>
          <w:rStyle w:val="0pt"/>
          <w:rFonts w:ascii="Times New Roman" w:hAnsi="Times New Roman" w:cs="Times New Roman"/>
          <w:b w:val="0"/>
          <w:sz w:val="28"/>
          <w:szCs w:val="28"/>
        </w:rPr>
        <w:t>П</w:t>
      </w:r>
      <w:r w:rsidR="00BC6439" w:rsidRPr="00BC6439">
        <w:rPr>
          <w:rStyle w:val="0pt"/>
          <w:rFonts w:ascii="Times New Roman" w:hAnsi="Times New Roman" w:cs="Times New Roman"/>
          <w:b w:val="0"/>
          <w:sz w:val="28"/>
          <w:szCs w:val="28"/>
        </w:rPr>
        <w:t xml:space="preserve">еревірити правильність виконаного завдання. </w:t>
      </w:r>
    </w:p>
    <w:p w:rsidR="002E763F" w:rsidRDefault="002E763F" w:rsidP="008535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63F" w:rsidRDefault="002E763F" w:rsidP="008535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63F" w:rsidRDefault="002E763F" w:rsidP="008535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63F" w:rsidRDefault="002E763F" w:rsidP="008535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ED1" w:rsidRDefault="00853506" w:rsidP="008535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506">
        <w:rPr>
          <w:rFonts w:ascii="Times New Roman" w:hAnsi="Times New Roman" w:cs="Times New Roman"/>
          <w:b/>
          <w:sz w:val="28"/>
          <w:szCs w:val="28"/>
        </w:rPr>
        <w:lastRenderedPageBreak/>
        <w:t>Приклади виконання завдання</w:t>
      </w:r>
    </w:p>
    <w:p w:rsidR="001126D7" w:rsidRDefault="001126D7" w:rsidP="002E763F">
      <w:pPr>
        <w:rPr>
          <w:rFonts w:ascii="Times New Roman" w:hAnsi="Times New Roman" w:cs="Times New Roman"/>
          <w:b/>
          <w:sz w:val="28"/>
          <w:szCs w:val="28"/>
        </w:rPr>
      </w:pPr>
      <w:r w:rsidRPr="001126D7">
        <w:t xml:space="preserve"> </w:t>
      </w:r>
      <w:r w:rsidR="002E763F">
        <w:rPr>
          <w:noProof/>
          <w:lang w:val="ru-RU" w:eastAsia="ru-RU"/>
        </w:rPr>
        <w:drawing>
          <wp:inline distT="0" distB="0" distL="0" distR="0" wp14:anchorId="26BDE21A" wp14:editId="5D97CEF1">
            <wp:extent cx="5829300" cy="38372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321" t="30784" r="30128" b="17052"/>
                    <a:stretch/>
                  </pic:blipFill>
                  <pic:spPr bwMode="auto">
                    <a:xfrm>
                      <a:off x="0" y="0"/>
                      <a:ext cx="5830495" cy="383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6D7" w:rsidRDefault="002E763F" w:rsidP="008535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7FFA880" wp14:editId="292D233C">
            <wp:extent cx="3673284" cy="478873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212" t="19098" r="37180" b="9926"/>
                    <a:stretch/>
                  </pic:blipFill>
                  <pic:spPr bwMode="auto">
                    <a:xfrm>
                      <a:off x="0" y="0"/>
                      <a:ext cx="3671473" cy="478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13CB"/>
    <w:multiLevelType w:val="hybridMultilevel"/>
    <w:tmpl w:val="339E9B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5DA7B50"/>
    <w:multiLevelType w:val="hybridMultilevel"/>
    <w:tmpl w:val="0484B2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439"/>
    <w:rsid w:val="001126D7"/>
    <w:rsid w:val="002E763F"/>
    <w:rsid w:val="00521ED1"/>
    <w:rsid w:val="005F51E7"/>
    <w:rsid w:val="00853506"/>
    <w:rsid w:val="00BC6439"/>
    <w:rsid w:val="00F7393C"/>
    <w:rsid w:val="00FF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39"/>
    <w:rPr>
      <w:rFonts w:eastAsiaTheme="minorEastAsia"/>
      <w:lang w:val="uk-UA" w:eastAsia="uk-UA"/>
    </w:rPr>
  </w:style>
  <w:style w:type="paragraph" w:styleId="1">
    <w:name w:val="heading 1"/>
    <w:basedOn w:val="a"/>
    <w:next w:val="a"/>
    <w:link w:val="10"/>
    <w:uiPriority w:val="9"/>
    <w:qFormat/>
    <w:rsid w:val="00FF0A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0A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0A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basedOn w:val="a0"/>
    <w:rsid w:val="00BC6439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3">
    <w:name w:val="No Spacing"/>
    <w:link w:val="a4"/>
    <w:uiPriority w:val="1"/>
    <w:qFormat/>
    <w:rsid w:val="00BC643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uk-UA" w:bidi="uk-UA"/>
    </w:rPr>
  </w:style>
  <w:style w:type="paragraph" w:styleId="a5">
    <w:name w:val="List Paragraph"/>
    <w:basedOn w:val="a"/>
    <w:qFormat/>
    <w:rsid w:val="00BC6439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BC6439"/>
    <w:rPr>
      <w:rFonts w:ascii="Courier New" w:eastAsia="Courier New" w:hAnsi="Courier New" w:cs="Courier New"/>
      <w:color w:val="000000"/>
      <w:sz w:val="24"/>
      <w:szCs w:val="24"/>
      <w:lang w:val="uk-UA" w:eastAsia="uk-UA" w:bidi="uk-UA"/>
    </w:rPr>
  </w:style>
  <w:style w:type="paragraph" w:styleId="a6">
    <w:name w:val="Balloon Text"/>
    <w:basedOn w:val="a"/>
    <w:link w:val="a7"/>
    <w:uiPriority w:val="99"/>
    <w:semiHidden/>
    <w:unhideWhenUsed/>
    <w:rsid w:val="00BC6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6439"/>
    <w:rPr>
      <w:rFonts w:ascii="Tahoma" w:eastAsiaTheme="minorEastAsia" w:hAnsi="Tahoma" w:cs="Tahoma"/>
      <w:sz w:val="16"/>
      <w:szCs w:val="16"/>
      <w:lang w:val="uk-UA" w:eastAsia="uk-UA"/>
    </w:rPr>
  </w:style>
  <w:style w:type="character" w:customStyle="1" w:styleId="y2iqfc">
    <w:name w:val="y2iqfc"/>
    <w:basedOn w:val="a0"/>
    <w:rsid w:val="00BC6439"/>
  </w:style>
  <w:style w:type="character" w:customStyle="1" w:styleId="rynqvb">
    <w:name w:val="rynqvb"/>
    <w:basedOn w:val="a0"/>
    <w:rsid w:val="00853506"/>
  </w:style>
  <w:style w:type="character" w:customStyle="1" w:styleId="10">
    <w:name w:val="Заголовок 1 Знак"/>
    <w:basedOn w:val="a0"/>
    <w:link w:val="1"/>
    <w:uiPriority w:val="9"/>
    <w:rsid w:val="00FF0A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rsid w:val="00FF0A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rsid w:val="00FF0AC1"/>
    <w:rPr>
      <w:rFonts w:asciiTheme="majorHAnsi" w:eastAsiaTheme="majorEastAsia" w:hAnsiTheme="majorHAnsi" w:cstheme="majorBidi"/>
      <w:b/>
      <w:bCs/>
      <w:color w:val="4F81BD" w:themeColor="accent1"/>
      <w:lang w:val="uk-UA" w:eastAsia="uk-UA"/>
    </w:rPr>
  </w:style>
  <w:style w:type="character" w:styleId="a8">
    <w:name w:val="Intense Emphasis"/>
    <w:basedOn w:val="a0"/>
    <w:uiPriority w:val="21"/>
    <w:qFormat/>
    <w:rsid w:val="00FF0AC1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39"/>
    <w:rPr>
      <w:rFonts w:eastAsiaTheme="minorEastAsia"/>
      <w:lang w:val="uk-UA" w:eastAsia="uk-UA"/>
    </w:rPr>
  </w:style>
  <w:style w:type="paragraph" w:styleId="1">
    <w:name w:val="heading 1"/>
    <w:basedOn w:val="a"/>
    <w:next w:val="a"/>
    <w:link w:val="10"/>
    <w:uiPriority w:val="9"/>
    <w:qFormat/>
    <w:rsid w:val="00FF0A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0A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0A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basedOn w:val="a0"/>
    <w:rsid w:val="00BC6439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3">
    <w:name w:val="No Spacing"/>
    <w:link w:val="a4"/>
    <w:uiPriority w:val="1"/>
    <w:qFormat/>
    <w:rsid w:val="00BC643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uk-UA" w:bidi="uk-UA"/>
    </w:rPr>
  </w:style>
  <w:style w:type="paragraph" w:styleId="a5">
    <w:name w:val="List Paragraph"/>
    <w:basedOn w:val="a"/>
    <w:qFormat/>
    <w:rsid w:val="00BC6439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BC6439"/>
    <w:rPr>
      <w:rFonts w:ascii="Courier New" w:eastAsia="Courier New" w:hAnsi="Courier New" w:cs="Courier New"/>
      <w:color w:val="000000"/>
      <w:sz w:val="24"/>
      <w:szCs w:val="24"/>
      <w:lang w:val="uk-UA" w:eastAsia="uk-UA" w:bidi="uk-UA"/>
    </w:rPr>
  </w:style>
  <w:style w:type="paragraph" w:styleId="a6">
    <w:name w:val="Balloon Text"/>
    <w:basedOn w:val="a"/>
    <w:link w:val="a7"/>
    <w:uiPriority w:val="99"/>
    <w:semiHidden/>
    <w:unhideWhenUsed/>
    <w:rsid w:val="00BC6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6439"/>
    <w:rPr>
      <w:rFonts w:ascii="Tahoma" w:eastAsiaTheme="minorEastAsia" w:hAnsi="Tahoma" w:cs="Tahoma"/>
      <w:sz w:val="16"/>
      <w:szCs w:val="16"/>
      <w:lang w:val="uk-UA" w:eastAsia="uk-UA"/>
    </w:rPr>
  </w:style>
  <w:style w:type="character" w:customStyle="1" w:styleId="y2iqfc">
    <w:name w:val="y2iqfc"/>
    <w:basedOn w:val="a0"/>
    <w:rsid w:val="00BC6439"/>
  </w:style>
  <w:style w:type="character" w:customStyle="1" w:styleId="rynqvb">
    <w:name w:val="rynqvb"/>
    <w:basedOn w:val="a0"/>
    <w:rsid w:val="00853506"/>
  </w:style>
  <w:style w:type="character" w:customStyle="1" w:styleId="10">
    <w:name w:val="Заголовок 1 Знак"/>
    <w:basedOn w:val="a0"/>
    <w:link w:val="1"/>
    <w:uiPriority w:val="9"/>
    <w:rsid w:val="00FF0A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rsid w:val="00FF0A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rsid w:val="00FF0AC1"/>
    <w:rPr>
      <w:rFonts w:asciiTheme="majorHAnsi" w:eastAsiaTheme="majorEastAsia" w:hAnsiTheme="majorHAnsi" w:cstheme="majorBidi"/>
      <w:b/>
      <w:bCs/>
      <w:color w:val="4F81BD" w:themeColor="accent1"/>
      <w:lang w:val="uk-UA" w:eastAsia="uk-UA"/>
    </w:rPr>
  </w:style>
  <w:style w:type="character" w:styleId="a8">
    <w:name w:val="Intense Emphasis"/>
    <w:basedOn w:val="a0"/>
    <w:uiPriority w:val="21"/>
    <w:qFormat/>
    <w:rsid w:val="00FF0AC1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Наталі</dc:creator>
  <cp:lastModifiedBy>Наталі</cp:lastModifiedBy>
  <cp:revision>2</cp:revision>
  <dcterms:created xsi:type="dcterms:W3CDTF">2023-02-13T21:28:00Z</dcterms:created>
  <dcterms:modified xsi:type="dcterms:W3CDTF">2023-02-13T21:28:00Z</dcterms:modified>
</cp:coreProperties>
</file>