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1E2A" w:rsidRDefault="00FA1E2A" w:rsidP="00FA1E2A">
      <w:pPr>
        <w:spacing w:after="0" w:line="360" w:lineRule="auto"/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FA1E2A">
        <w:rPr>
          <w:rFonts w:cs="Times New Roman"/>
          <w:b/>
          <w:bCs/>
          <w:szCs w:val="28"/>
        </w:rPr>
        <w:t>ЛЕКЦІЯ 1</w:t>
      </w:r>
      <w:r w:rsidRPr="00FA1E2A">
        <w:rPr>
          <w:rFonts w:cs="Times New Roman"/>
          <w:b/>
          <w:bCs/>
          <w:szCs w:val="28"/>
          <w:lang w:val="uk-UA"/>
        </w:rPr>
        <w:t>6</w:t>
      </w:r>
      <w:r w:rsidRPr="00FA1E2A">
        <w:rPr>
          <w:rFonts w:cs="Times New Roman"/>
          <w:b/>
          <w:bCs/>
          <w:szCs w:val="28"/>
        </w:rPr>
        <w:t xml:space="preserve">. </w:t>
      </w:r>
      <w:r w:rsidRPr="00FA1E2A">
        <w:rPr>
          <w:rFonts w:cs="Times New Roman"/>
          <w:b/>
          <w:bCs/>
          <w:szCs w:val="28"/>
          <w:lang w:val="uk-UA"/>
        </w:rPr>
        <w:t>Ф</w:t>
      </w:r>
      <w:r w:rsidRPr="00FA1E2A">
        <w:rPr>
          <w:rFonts w:cs="Times New Roman"/>
          <w:b/>
          <w:bCs/>
          <w:szCs w:val="28"/>
        </w:rPr>
        <w:t xml:space="preserve">ОРМУВАННЯ КОЛЬОРОВОГО АНСАМБЛЮ </w:t>
      </w:r>
      <w:r w:rsidRPr="00FA1E2A">
        <w:rPr>
          <w:rFonts w:cs="Times New Roman"/>
          <w:b/>
          <w:bCs/>
          <w:szCs w:val="28"/>
          <w:lang w:val="uk-UA"/>
        </w:rPr>
        <w:t>В ІНТЕРЄРІ.</w:t>
      </w:r>
    </w:p>
    <w:p w:rsidR="000470B4" w:rsidRDefault="000470B4" w:rsidP="000470B4">
      <w:pPr>
        <w:spacing w:after="0" w:line="360" w:lineRule="auto"/>
        <w:ind w:firstLine="567"/>
        <w:jc w:val="both"/>
      </w:pPr>
      <w:r w:rsidRPr="000470B4">
        <w:rPr>
          <w:lang w:val="uk-UA"/>
        </w:rPr>
        <w:t xml:space="preserve">Колірне рішення інтер'єру впливає на настрій і самопочуття. </w:t>
      </w:r>
      <w:r>
        <w:t xml:space="preserve">У зв'язку з цим важливо підбирати правильні відтінки, вдалі їх поєднання. При формуванні колористики інтер’єрів варто враховувати як впливає колір на людину, а також як правильно комбінувати кольори. Наведемо декілька прикладів. </w:t>
      </w:r>
    </w:p>
    <w:p w:rsidR="000470B4" w:rsidRDefault="000470B4" w:rsidP="000470B4">
      <w:pPr>
        <w:spacing w:after="0" w:line="360" w:lineRule="auto"/>
        <w:ind w:firstLine="567"/>
        <w:jc w:val="both"/>
      </w:pPr>
      <w:r w:rsidRPr="000470B4">
        <w:rPr>
          <w:b/>
          <w:bCs/>
        </w:rPr>
        <w:t>1.</w:t>
      </w:r>
      <w:r>
        <w:t xml:space="preserve"> </w:t>
      </w:r>
      <w:r w:rsidRPr="000470B4">
        <w:rPr>
          <w:b/>
          <w:bCs/>
        </w:rPr>
        <w:t>Білий.</w:t>
      </w:r>
      <w:r>
        <w:t xml:space="preserve"> Приклади вдалих поєднань: білий – червоний – бежевий, білий – синій – пісочний, білий – коричневий – бузковий, білий – рожевий – сірий (рис. 230).</w:t>
      </w:r>
    </w:p>
    <w:p w:rsidR="000470B4" w:rsidRDefault="00885007" w:rsidP="00F2394B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3993226" cy="265961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226" cy="26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B4" w:rsidRPr="00F2394B" w:rsidRDefault="000470B4" w:rsidP="00F2394B">
      <w:pPr>
        <w:spacing w:after="0" w:line="360" w:lineRule="auto"/>
        <w:ind w:firstLine="567"/>
        <w:jc w:val="center"/>
        <w:rPr>
          <w:i/>
          <w:iCs/>
        </w:rPr>
      </w:pPr>
      <w:r w:rsidRPr="00F2394B">
        <w:rPr>
          <w:i/>
          <w:iCs/>
        </w:rPr>
        <w:t>Рис. 230. Приклад вдалого поєднання білого кольору</w:t>
      </w:r>
    </w:p>
    <w:p w:rsidR="00885007" w:rsidRDefault="000470B4" w:rsidP="000470B4">
      <w:pPr>
        <w:spacing w:after="0" w:line="360" w:lineRule="auto"/>
        <w:ind w:firstLine="567"/>
        <w:jc w:val="both"/>
      </w:pPr>
      <w:r w:rsidRPr="000470B4">
        <w:rPr>
          <w:b/>
          <w:bCs/>
        </w:rPr>
        <w:t>2.</w:t>
      </w:r>
      <w:r>
        <w:t xml:space="preserve"> </w:t>
      </w:r>
      <w:r w:rsidRPr="000470B4">
        <w:rPr>
          <w:b/>
          <w:bCs/>
        </w:rPr>
        <w:t>Чорний.</w:t>
      </w:r>
      <w:r>
        <w:t xml:space="preserve"> Дизайнери і психологи не рекомендують використовувати багато чорного кольору при оформленні в інтер'єрі, так як він може «тиснути» на людину і викликати депресію і апатію. Однак якщо його пустити в хід в невеликому обсязі, то він може виграшно підкреслити будь</w:t>
      </w:r>
      <w:r>
        <w:rPr>
          <w:lang w:val="uk-UA"/>
        </w:rPr>
        <w:t>-</w:t>
      </w:r>
      <w:r>
        <w:t>який колір, так як виглядає дорого і багато. Не рекомендується вибирати його для оформлення дитячої кімнати. Приклади вдалих поєднань: чорний – білий – зелений, чорний – бордовий – кремовий, чорний – червоний – білий, чорний – білий – рожевий (рис. 231).</w:t>
      </w:r>
    </w:p>
    <w:p w:rsidR="00885007" w:rsidRPr="00F2394B" w:rsidRDefault="00F2394B" w:rsidP="00F2394B">
      <w:pPr>
        <w:spacing w:after="0" w:line="360" w:lineRule="auto"/>
        <w:jc w:val="center"/>
        <w:rPr>
          <w:i/>
          <w:iCs/>
        </w:rPr>
      </w:pPr>
      <w:r w:rsidRPr="00F2394B">
        <w:rPr>
          <w:i/>
          <w:iCs/>
          <w:noProof/>
        </w:rPr>
        <w:lastRenderedPageBreak/>
        <w:drawing>
          <wp:inline distT="0" distB="0" distL="0" distR="0">
            <wp:extent cx="3361326" cy="25224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639" cy="25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B4" w:rsidRPr="00F2394B" w:rsidRDefault="000470B4" w:rsidP="00F2394B">
      <w:pPr>
        <w:spacing w:after="0" w:line="360" w:lineRule="auto"/>
        <w:ind w:firstLine="567"/>
        <w:jc w:val="center"/>
        <w:rPr>
          <w:i/>
          <w:iCs/>
        </w:rPr>
      </w:pPr>
      <w:r w:rsidRPr="00F2394B">
        <w:rPr>
          <w:i/>
          <w:iCs/>
        </w:rPr>
        <w:t>Рис. 231. Приклад вдалого поєднання чорного кольору</w:t>
      </w:r>
    </w:p>
    <w:p w:rsidR="00885007" w:rsidRDefault="000470B4" w:rsidP="000470B4">
      <w:pPr>
        <w:spacing w:after="0" w:line="360" w:lineRule="auto"/>
        <w:ind w:firstLine="567"/>
        <w:jc w:val="both"/>
      </w:pPr>
      <w:r w:rsidRPr="000470B4">
        <w:rPr>
          <w:b/>
          <w:bCs/>
        </w:rPr>
        <w:t>3.</w:t>
      </w:r>
      <w:r>
        <w:t xml:space="preserve"> </w:t>
      </w:r>
      <w:r w:rsidRPr="000470B4">
        <w:rPr>
          <w:b/>
          <w:bCs/>
        </w:rPr>
        <w:t>Коричневий.</w:t>
      </w:r>
      <w:r>
        <w:t xml:space="preserve"> Цей колір є втіленням впевненості, консерватизму і слідування традиціям. Коричневий тон може додати приміщенню благородства, проте не рекомендується робити його основним, оскільки він може спровокувати моральне виснаження і втрату енергії. Приклади вдалих поєднань: коричневий – рожевий – білий, коричневий – бежевий – зелений, коричневий – жовтий – ніжно-блакитний, коричневий – червоний – кремовий (рис. 232). </w:t>
      </w:r>
    </w:p>
    <w:p w:rsidR="00885007" w:rsidRDefault="00F2394B" w:rsidP="00F2394B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2946313" cy="2228696"/>
            <wp:effectExtent l="0" t="0" r="698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422" cy="223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B4" w:rsidRPr="00F2394B" w:rsidRDefault="000470B4" w:rsidP="00F2394B">
      <w:pPr>
        <w:spacing w:after="0" w:line="360" w:lineRule="auto"/>
        <w:ind w:firstLine="567"/>
        <w:jc w:val="center"/>
        <w:rPr>
          <w:i/>
          <w:iCs/>
        </w:rPr>
      </w:pPr>
      <w:r w:rsidRPr="00F2394B">
        <w:rPr>
          <w:i/>
          <w:iCs/>
        </w:rPr>
        <w:t>Рис. 232. Приклад вдалого поєднання коричневого кольору</w:t>
      </w:r>
    </w:p>
    <w:p w:rsidR="00885007" w:rsidRDefault="000470B4" w:rsidP="000470B4">
      <w:pPr>
        <w:spacing w:after="0" w:line="360" w:lineRule="auto"/>
        <w:ind w:firstLine="567"/>
        <w:jc w:val="both"/>
      </w:pPr>
      <w:r w:rsidRPr="000470B4">
        <w:rPr>
          <w:b/>
          <w:bCs/>
        </w:rPr>
        <w:t>4. Сірий.</w:t>
      </w:r>
      <w:r>
        <w:t xml:space="preserve"> Сірий колір є нейтральним і символізує розсудливість та логічне мислення. Рекомендується поєднувати його з позитивними 269 яскравими і пастельними відтінками, а також використовувати в оформленні спальні. Приклади вдалих поєднань: сірий – білий – червоний, сірий – зелений – жовтий, сірий – блакитний – бежевий, сірий – бірюзовий – бузковий (рис. 233). </w:t>
      </w:r>
    </w:p>
    <w:p w:rsidR="00885007" w:rsidRDefault="00F2394B" w:rsidP="00F2394B">
      <w:pPr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560226" cy="2589256"/>
            <wp:effectExtent l="0" t="0" r="254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493" cy="259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B4" w:rsidRPr="00F2394B" w:rsidRDefault="000470B4" w:rsidP="00F2394B">
      <w:pPr>
        <w:spacing w:after="0" w:line="360" w:lineRule="auto"/>
        <w:ind w:firstLine="567"/>
        <w:jc w:val="center"/>
        <w:rPr>
          <w:i/>
          <w:iCs/>
        </w:rPr>
      </w:pPr>
      <w:r w:rsidRPr="00F2394B">
        <w:rPr>
          <w:i/>
          <w:iCs/>
        </w:rPr>
        <w:t>Рис. 233. Приклад вдалого поєднання сірого кольору</w:t>
      </w:r>
    </w:p>
    <w:p w:rsidR="00885007" w:rsidRDefault="000470B4" w:rsidP="000470B4">
      <w:pPr>
        <w:spacing w:after="0" w:line="360" w:lineRule="auto"/>
        <w:ind w:firstLine="567"/>
        <w:jc w:val="both"/>
      </w:pPr>
      <w:r w:rsidRPr="000470B4">
        <w:rPr>
          <w:b/>
          <w:bCs/>
        </w:rPr>
        <w:t>5. Червоний.</w:t>
      </w:r>
      <w:r>
        <w:t xml:space="preserve"> Червоний – колір життя, активності, енергії, пристрасті і деякої агресії. Його використання в інтер'єрі допоможе боротися з депресією і безініціативністю, але разом з тим може спровокувати дратівливість і ворожість. Червоний рекомендується поєднувати зі спокійними відтінками. Приклади вдалих поєднань: червоний – білий – оранжевий, червоний – блакитний – білий, червоний – білий – сірий (чорний), червоний – чорний – кремовий (рис. 234)</w:t>
      </w:r>
    </w:p>
    <w:p w:rsidR="00885007" w:rsidRDefault="00F2394B" w:rsidP="00F2394B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5662317" cy="16622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317" cy="166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B4" w:rsidRPr="00F2394B" w:rsidRDefault="000470B4" w:rsidP="00F2394B">
      <w:pPr>
        <w:spacing w:after="0" w:line="360" w:lineRule="auto"/>
        <w:ind w:firstLine="567"/>
        <w:jc w:val="center"/>
        <w:rPr>
          <w:i/>
          <w:iCs/>
        </w:rPr>
      </w:pPr>
      <w:r w:rsidRPr="00F2394B">
        <w:rPr>
          <w:i/>
          <w:iCs/>
        </w:rPr>
        <w:t>Рис. 234. Приклад вдалого поєднання червоного кольору</w:t>
      </w:r>
    </w:p>
    <w:p w:rsidR="00885007" w:rsidRDefault="000470B4" w:rsidP="000470B4">
      <w:pPr>
        <w:spacing w:after="0" w:line="360" w:lineRule="auto"/>
        <w:ind w:firstLine="567"/>
        <w:jc w:val="both"/>
      </w:pPr>
      <w:r w:rsidRPr="000470B4">
        <w:rPr>
          <w:b/>
          <w:bCs/>
        </w:rPr>
        <w:t>6. Оранжевий</w:t>
      </w:r>
      <w:r>
        <w:t xml:space="preserve"> (Помаранчевий). Помаранчевий колір є теплим і життєрадісним, здатний покращувати настрій і підвищувати апетит. Його рекомендується використовувати в оформленні вітальні, кухні, але не спальні і не робочого кабінету. Візуально звужує приміщення. Приклади вдалих поєднань: помаранчевий – рожевий – коричневий, оранжевий – зелений – </w:t>
      </w:r>
      <w:r>
        <w:lastRenderedPageBreak/>
        <w:t xml:space="preserve">сірий, оранжевий – бузковий – білий, помаранчевий – білий – чорний (рис. 235). </w:t>
      </w:r>
    </w:p>
    <w:p w:rsidR="00885007" w:rsidRDefault="00F2394B" w:rsidP="00F2394B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3751142" cy="224953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562" cy="225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B4" w:rsidRPr="00F2394B" w:rsidRDefault="000470B4" w:rsidP="00F2394B">
      <w:pPr>
        <w:spacing w:after="0" w:line="360" w:lineRule="auto"/>
        <w:ind w:firstLine="567"/>
        <w:jc w:val="center"/>
        <w:rPr>
          <w:i/>
          <w:iCs/>
        </w:rPr>
      </w:pPr>
      <w:r w:rsidRPr="00F2394B">
        <w:rPr>
          <w:i/>
          <w:iCs/>
        </w:rPr>
        <w:t>Рис. 235. Приклад вдалого поєднання оранжевого кольору</w:t>
      </w:r>
    </w:p>
    <w:p w:rsidR="00885007" w:rsidRDefault="000470B4" w:rsidP="000470B4">
      <w:pPr>
        <w:spacing w:after="0" w:line="360" w:lineRule="auto"/>
        <w:ind w:firstLine="567"/>
        <w:jc w:val="both"/>
      </w:pPr>
      <w:r w:rsidRPr="000470B4">
        <w:rPr>
          <w:b/>
          <w:bCs/>
        </w:rPr>
        <w:t>7. Жовтий.</w:t>
      </w:r>
      <w:r>
        <w:t xml:space="preserve"> Символізує світло, тепло, життєрадісність, позитив. Може поліпшити настрій і налаштовувати на позитивний лад, стимулює розумову діяльність і зорово розширює приміщення. Добре поєднується як з теплими, так і з холодними відтінками. Варто додати його в інтер'єр робочого кабінету або дитячої навчальної кімнати. Приклади вдалих поєднань: жовтий – білий – бузковий, жовтий – бірюзовий – сірий, жовтий – червоний – пісочний, жовтий – чорний – бордовий (рис. 236).</w:t>
      </w:r>
    </w:p>
    <w:p w:rsidR="00885007" w:rsidRPr="00F2394B" w:rsidRDefault="00F2394B" w:rsidP="00F2394B">
      <w:pPr>
        <w:spacing w:after="0" w:line="360" w:lineRule="auto"/>
        <w:jc w:val="center"/>
        <w:rPr>
          <w:i/>
          <w:iCs/>
        </w:rPr>
      </w:pPr>
      <w:r w:rsidRPr="00F2394B">
        <w:rPr>
          <w:i/>
          <w:iCs/>
          <w:noProof/>
        </w:rPr>
        <w:drawing>
          <wp:inline distT="0" distB="0" distL="0" distR="0">
            <wp:extent cx="4429316" cy="174681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729" cy="174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B4" w:rsidRPr="00F2394B" w:rsidRDefault="000470B4" w:rsidP="00F2394B">
      <w:pPr>
        <w:spacing w:after="0" w:line="360" w:lineRule="auto"/>
        <w:ind w:firstLine="567"/>
        <w:jc w:val="center"/>
        <w:rPr>
          <w:i/>
          <w:iCs/>
        </w:rPr>
      </w:pPr>
      <w:r w:rsidRPr="00F2394B">
        <w:rPr>
          <w:i/>
          <w:iCs/>
        </w:rPr>
        <w:t>Рис. 236. Приклад вдалого поєднання жовтого кольору</w:t>
      </w:r>
    </w:p>
    <w:p w:rsidR="00885007" w:rsidRDefault="000470B4" w:rsidP="000470B4">
      <w:pPr>
        <w:spacing w:after="0" w:line="360" w:lineRule="auto"/>
        <w:ind w:firstLine="567"/>
        <w:jc w:val="both"/>
      </w:pPr>
      <w:r w:rsidRPr="000470B4">
        <w:rPr>
          <w:b/>
          <w:bCs/>
        </w:rPr>
        <w:t>8. Зелений.</w:t>
      </w:r>
      <w:r>
        <w:t xml:space="preserve"> Приклади вдалих поєднань: зелений – синій – білий, зелений – жовтий – сірий, зелений – білий – фіолетовий, зелений – кремовий – бордовий (рис. 237). </w:t>
      </w:r>
    </w:p>
    <w:p w:rsidR="00885007" w:rsidRDefault="00F2394B" w:rsidP="00F2394B">
      <w:pPr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537782" cy="2338224"/>
            <wp:effectExtent l="0" t="0" r="571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102" cy="23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B4" w:rsidRPr="00F2394B" w:rsidRDefault="000470B4" w:rsidP="00F2394B">
      <w:pPr>
        <w:spacing w:after="0" w:line="360" w:lineRule="auto"/>
        <w:ind w:firstLine="567"/>
        <w:jc w:val="center"/>
        <w:rPr>
          <w:i/>
          <w:iCs/>
        </w:rPr>
      </w:pPr>
      <w:r w:rsidRPr="00F2394B">
        <w:rPr>
          <w:i/>
          <w:iCs/>
        </w:rPr>
        <w:t>Рис. 237. Приклад вдалого поєднання зеленого кольору</w:t>
      </w:r>
    </w:p>
    <w:p w:rsidR="00885007" w:rsidRDefault="000470B4" w:rsidP="000470B4">
      <w:pPr>
        <w:spacing w:after="0" w:line="360" w:lineRule="auto"/>
        <w:ind w:firstLine="567"/>
        <w:jc w:val="both"/>
      </w:pPr>
      <w:r w:rsidRPr="000470B4">
        <w:rPr>
          <w:b/>
          <w:bCs/>
        </w:rPr>
        <w:t>9. Блакитний.</w:t>
      </w:r>
      <w:r>
        <w:t xml:space="preserve"> Приклади вдалих поєднань: блакитний - жовтий - білий, блакитний – синій – бежевий, блакитний – червоний – білий, блакитний – коричневий – білий (рис. 238). </w:t>
      </w:r>
    </w:p>
    <w:p w:rsidR="00885007" w:rsidRDefault="00F2394B" w:rsidP="00F2394B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3717870" cy="238558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172" cy="238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B4" w:rsidRPr="00F2394B" w:rsidRDefault="000470B4" w:rsidP="00F2394B">
      <w:pPr>
        <w:spacing w:after="0" w:line="360" w:lineRule="auto"/>
        <w:ind w:firstLine="567"/>
        <w:jc w:val="center"/>
        <w:rPr>
          <w:i/>
          <w:iCs/>
        </w:rPr>
      </w:pPr>
      <w:r w:rsidRPr="00F2394B">
        <w:rPr>
          <w:i/>
          <w:iCs/>
        </w:rPr>
        <w:t>Рис. 238. Приклад вдалого поєднання блакитного кольору</w:t>
      </w:r>
    </w:p>
    <w:p w:rsidR="00885007" w:rsidRDefault="000470B4" w:rsidP="000470B4">
      <w:pPr>
        <w:spacing w:after="0" w:line="360" w:lineRule="auto"/>
        <w:ind w:firstLine="567"/>
        <w:jc w:val="both"/>
      </w:pPr>
      <w:r w:rsidRPr="000470B4">
        <w:rPr>
          <w:b/>
          <w:bCs/>
        </w:rPr>
        <w:t>10. Синій.</w:t>
      </w:r>
      <w:r>
        <w:t xml:space="preserve"> Цей колір символізує надійність, впевненість, внутрішню силу, авторитет, вірність і доброту. Хороший варіант для оформлення спальні, а для інших приміщень краще розбавляти його яскравими відтінками. Приклади вдалих поєднань: синій – білий – жовтий, синій – сірий – кремовий, синій – рожевий – білий, синій – червоний – сірий (рис. 240). </w:t>
      </w:r>
    </w:p>
    <w:p w:rsidR="00885007" w:rsidRDefault="00F2394B" w:rsidP="00F2394B">
      <w:pPr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513537" cy="1556625"/>
            <wp:effectExtent l="0" t="0" r="190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188" cy="155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B4" w:rsidRPr="00F2394B" w:rsidRDefault="000470B4" w:rsidP="00F2394B">
      <w:pPr>
        <w:spacing w:after="0" w:line="360" w:lineRule="auto"/>
        <w:ind w:firstLine="567"/>
        <w:jc w:val="center"/>
        <w:rPr>
          <w:i/>
          <w:iCs/>
        </w:rPr>
      </w:pPr>
      <w:r w:rsidRPr="00F2394B">
        <w:rPr>
          <w:i/>
          <w:iCs/>
        </w:rPr>
        <w:t>Рис. 240. Приклад вдалого поєднання синього кольору 272</w:t>
      </w:r>
    </w:p>
    <w:p w:rsidR="00885007" w:rsidRDefault="000470B4" w:rsidP="000470B4">
      <w:pPr>
        <w:spacing w:after="0" w:line="360" w:lineRule="auto"/>
        <w:ind w:firstLine="567"/>
        <w:jc w:val="both"/>
      </w:pPr>
      <w:r w:rsidRPr="000470B4">
        <w:rPr>
          <w:b/>
          <w:bCs/>
        </w:rPr>
        <w:t>11. Фіолетовий.</w:t>
      </w:r>
      <w:r>
        <w:t xml:space="preserve"> Дизайнери рекомендують використовувати бузкові відтінки, так як темно-фіолетовий зорово звужує простір. Приклади вдалих поєднань: фіолетовий – білий – бежевий, фіолетовий – помаранчевий – білий, фіолетовий – зелений – пісочний, фіолетовий – білий – чорний (рис. 241). </w:t>
      </w:r>
    </w:p>
    <w:p w:rsidR="00885007" w:rsidRDefault="00F2394B" w:rsidP="00F2394B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4359018" cy="2895851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018" cy="289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B4" w:rsidRPr="00F2394B" w:rsidRDefault="000470B4" w:rsidP="00F2394B">
      <w:pPr>
        <w:spacing w:after="0" w:line="360" w:lineRule="auto"/>
        <w:ind w:firstLine="567"/>
        <w:jc w:val="center"/>
        <w:rPr>
          <w:i/>
          <w:iCs/>
        </w:rPr>
      </w:pPr>
      <w:r w:rsidRPr="00F2394B">
        <w:rPr>
          <w:i/>
          <w:iCs/>
        </w:rPr>
        <w:t>Рис. 241. Приклад вдалого поєднання фіолетового кольору</w:t>
      </w:r>
    </w:p>
    <w:p w:rsidR="00885007" w:rsidRDefault="000470B4" w:rsidP="000470B4">
      <w:pPr>
        <w:spacing w:after="0" w:line="360" w:lineRule="auto"/>
        <w:ind w:firstLine="567"/>
        <w:jc w:val="both"/>
      </w:pPr>
      <w:r w:rsidRPr="000470B4">
        <w:rPr>
          <w:b/>
          <w:bCs/>
        </w:rPr>
        <w:t>12. Рожевий.</w:t>
      </w:r>
      <w:r>
        <w:t xml:space="preserve"> Цей колір означає мрійливість, романтику, легкість і закоханість. Є класичним для кімнати дівчинки. Але під «дорослий» інтер'єр його теж можна додавати: даний колір розслабляє і налаштовує на позитивний лад. Добре поєднується з нейтральними відтінками. Приклади вдалих поєднань: рожевий – білий – чорний, рожевий – блідо-жовтий – коричневий, рожевий – блакитний – білий, рожевий – білий – бордовий (рис. 242).</w:t>
      </w:r>
    </w:p>
    <w:p w:rsidR="00885007" w:rsidRDefault="00F2394B" w:rsidP="00F2394B">
      <w:pPr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267200" cy="29413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082" cy="29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94B" w:rsidRPr="00F2394B" w:rsidRDefault="000470B4" w:rsidP="00F2394B">
      <w:pPr>
        <w:spacing w:after="0" w:line="360" w:lineRule="auto"/>
        <w:ind w:firstLine="567"/>
        <w:jc w:val="center"/>
        <w:rPr>
          <w:i/>
          <w:iCs/>
        </w:rPr>
      </w:pPr>
      <w:r w:rsidRPr="00F2394B">
        <w:rPr>
          <w:i/>
          <w:iCs/>
        </w:rPr>
        <w:t>Рис. 242. Приклад вдалого поєднання рожевого кольору</w:t>
      </w:r>
    </w:p>
    <w:p w:rsidR="00F2394B" w:rsidRDefault="000470B4" w:rsidP="000470B4">
      <w:pPr>
        <w:spacing w:after="0" w:line="360" w:lineRule="auto"/>
        <w:ind w:firstLine="567"/>
        <w:jc w:val="both"/>
      </w:pPr>
      <w:r>
        <w:t xml:space="preserve">Варто також зазначити, що кольори здійснюють різноманітні емоційні впливи на людей залежно віл їхнього віку, віросповідання, місця проживання, національності, соціального стану і виражають різноманітні значення. Саме тому досить важливо враховувати різні впливи при формуванні колористики у інтер’єрі. </w:t>
      </w:r>
    </w:p>
    <w:p w:rsidR="000470B4" w:rsidRDefault="000470B4" w:rsidP="000470B4">
      <w:pPr>
        <w:spacing w:after="0" w:line="360" w:lineRule="auto"/>
        <w:ind w:firstLine="567"/>
        <w:jc w:val="both"/>
      </w:pPr>
      <w:r>
        <w:t xml:space="preserve">Узагальнюючи вивчення колористики в дизайні та інтер’єрі варто зробити такі висновки: </w:t>
      </w:r>
    </w:p>
    <w:p w:rsidR="000470B4" w:rsidRDefault="000470B4" w:rsidP="000470B4">
      <w:pPr>
        <w:spacing w:after="0" w:line="360" w:lineRule="auto"/>
        <w:ind w:firstLine="567"/>
        <w:jc w:val="both"/>
      </w:pPr>
      <w:r>
        <w:t xml:space="preserve">1. При колірної обробці приміщень тривалого перебування слід віддавати перевагу жовтим, жовто-зеленим, зеленим, зелено-блакитним кольорам при середній південь насиченості і світлоті р = 50-70%. </w:t>
      </w:r>
    </w:p>
    <w:p w:rsidR="000470B4" w:rsidRDefault="000470B4" w:rsidP="000470B4">
      <w:pPr>
        <w:spacing w:after="0" w:line="360" w:lineRule="auto"/>
        <w:ind w:firstLine="567"/>
        <w:jc w:val="both"/>
      </w:pPr>
      <w:r>
        <w:t xml:space="preserve">2. Насичені червоні, помаранчеві, оранжево-жовті кольори при тривалій дії стомлюють. Короткочасне їх дія благотворна. Психологічна активність дозволяє використовувати їх як акценти в колірних композиціях архітектурних споруд. </w:t>
      </w:r>
    </w:p>
    <w:p w:rsidR="000470B4" w:rsidRDefault="000470B4" w:rsidP="000470B4">
      <w:pPr>
        <w:spacing w:after="0" w:line="360" w:lineRule="auto"/>
        <w:ind w:firstLine="567"/>
        <w:jc w:val="both"/>
      </w:pPr>
      <w:r>
        <w:t xml:space="preserve">3. Сині, синьо-фіолетові кольори – гнітючі, при тривалому впливі викликають спад працездатності. Їх краще застосовувати для фарбування невеликих площ. </w:t>
      </w:r>
    </w:p>
    <w:p w:rsidR="000470B4" w:rsidRDefault="000470B4" w:rsidP="000470B4">
      <w:pPr>
        <w:spacing w:after="0" w:line="360" w:lineRule="auto"/>
        <w:ind w:firstLine="567"/>
        <w:jc w:val="both"/>
      </w:pPr>
      <w:r>
        <w:lastRenderedPageBreak/>
        <w:t xml:space="preserve">4. Зміна кольорів веде до підвищення працездатності, тому комбінації кольорів, що відрізняються за кольоровим тоном, найбільш доречні для приміщення тривалого перебування. </w:t>
      </w:r>
    </w:p>
    <w:p w:rsidR="000470B4" w:rsidRDefault="000470B4" w:rsidP="000470B4">
      <w:pPr>
        <w:spacing w:after="0" w:line="360" w:lineRule="auto"/>
        <w:ind w:firstLine="567"/>
        <w:jc w:val="both"/>
      </w:pPr>
      <w:r>
        <w:t xml:space="preserve">5. Монохроматична гармонія і гармонія ахроматичних кольорів створюють з точки зору психофізіологічного дії неприємні умови. </w:t>
      </w:r>
    </w:p>
    <w:p w:rsidR="000470B4" w:rsidRDefault="000470B4" w:rsidP="000470B4">
      <w:pPr>
        <w:spacing w:after="0" w:line="360" w:lineRule="auto"/>
        <w:ind w:firstLine="567"/>
        <w:jc w:val="both"/>
      </w:pPr>
      <w:r>
        <w:t xml:space="preserve">6. Чергування при колірному рішенні приміщень ахроматичних кольорів з хроматичними підсилює ефект, вироблений квітами, знімає зорове стомлення. </w:t>
      </w:r>
    </w:p>
    <w:p w:rsidR="000470B4" w:rsidRDefault="000470B4" w:rsidP="000470B4">
      <w:pPr>
        <w:spacing w:after="0" w:line="360" w:lineRule="auto"/>
        <w:ind w:firstLine="567"/>
        <w:jc w:val="both"/>
      </w:pPr>
      <w:r>
        <w:t>7. Під дією червоно-помаранчевих кольорів знижується слухова чутливість людини, тому для досягнення кращої чутності в приміщеннях, слід уникати їх застосування на великих поверхнях.</w:t>
      </w:r>
    </w:p>
    <w:p w:rsidR="000470B4" w:rsidRDefault="000470B4" w:rsidP="000470B4">
      <w:pPr>
        <w:spacing w:after="0" w:line="360" w:lineRule="auto"/>
        <w:ind w:firstLine="567"/>
        <w:jc w:val="both"/>
      </w:pPr>
      <w:r>
        <w:t xml:space="preserve"> 8. З метою коригування теплового режиму приміщень та спектрального складу світла в них необхідно користуватися явищем «теплих» і «холодних» кольорів. </w:t>
      </w:r>
    </w:p>
    <w:p w:rsidR="000470B4" w:rsidRPr="00F2394B" w:rsidRDefault="000470B4" w:rsidP="000470B4">
      <w:pPr>
        <w:spacing w:after="0" w:line="360" w:lineRule="auto"/>
        <w:ind w:firstLine="567"/>
        <w:jc w:val="both"/>
        <w:rPr>
          <w:rFonts w:cs="Times New Roman"/>
          <w:szCs w:val="28"/>
          <w:lang w:val="uk-UA"/>
        </w:rPr>
      </w:pPr>
      <w:r>
        <w:t>9. Призначення кожного приміщення вимагає певної емоційної характеристики і відповідно до цього колірне рішення інтер’єрів повинно носити характер психологічного настрою людей, які знаходяться у них</w:t>
      </w:r>
      <w:r w:rsidR="00F2394B">
        <w:rPr>
          <w:lang w:val="uk-UA"/>
        </w:rPr>
        <w:t>.</w:t>
      </w:r>
      <w:bookmarkStart w:id="0" w:name="_GoBack"/>
      <w:bookmarkEnd w:id="0"/>
    </w:p>
    <w:sectPr w:rsidR="000470B4" w:rsidRPr="00F2394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087"/>
    <w:rsid w:val="000156A8"/>
    <w:rsid w:val="000470B4"/>
    <w:rsid w:val="002E7087"/>
    <w:rsid w:val="005A5990"/>
    <w:rsid w:val="006C0B77"/>
    <w:rsid w:val="008242FF"/>
    <w:rsid w:val="00870751"/>
    <w:rsid w:val="00885007"/>
    <w:rsid w:val="00922C48"/>
    <w:rsid w:val="00975AF6"/>
    <w:rsid w:val="009844F2"/>
    <w:rsid w:val="00B915B7"/>
    <w:rsid w:val="00EA59DF"/>
    <w:rsid w:val="00EE4070"/>
    <w:rsid w:val="00F12C76"/>
    <w:rsid w:val="00F2394B"/>
    <w:rsid w:val="00FA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E2067"/>
  <w15:chartTrackingRefBased/>
  <w15:docId w15:val="{357184C4-26C2-4133-ADE4-C373A8071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708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E708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470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4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1069</Words>
  <Characters>6096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UserOk</dc:creator>
  <cp:keywords/>
  <dc:description/>
  <cp:lastModifiedBy>UserOk</cp:lastModifiedBy>
  <cp:revision>3</cp:revision>
  <dcterms:created xsi:type="dcterms:W3CDTF">2023-02-09T19:52:00Z</dcterms:created>
  <dcterms:modified xsi:type="dcterms:W3CDTF">2023-02-10T14:20:00Z</dcterms:modified>
</cp:coreProperties>
</file>