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9EE" w:rsidRDefault="00AF79EE" w:rsidP="00AF79EE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uk-UA"/>
        </w:rPr>
      </w:pPr>
      <w:r w:rsidRPr="00AF79E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uk-UA"/>
        </w:rPr>
        <w:t xml:space="preserve">Що таке </w:t>
      </w:r>
      <w:proofErr w:type="spellStart"/>
      <w:r w:rsidRPr="00AF79E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uk-UA"/>
        </w:rPr>
        <w:t>мудборд</w:t>
      </w:r>
      <w:proofErr w:type="spellEnd"/>
      <w:r w:rsidRPr="00AF79E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uk-UA"/>
        </w:rPr>
        <w:t xml:space="preserve"> та як створити першокласну дошку настрою</w:t>
      </w:r>
    </w:p>
    <w:p w:rsidR="00AF79EE" w:rsidRPr="00AF79EE" w:rsidRDefault="00AF79EE" w:rsidP="00AF79EE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uk-UA"/>
        </w:rPr>
      </w:pPr>
      <w:r w:rsidRPr="00AF79E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Можливо, ви вже стикалися з </w:t>
      </w:r>
      <w:proofErr w:type="spellStart"/>
      <w:r w:rsidRPr="00AF79E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мудбордами</w:t>
      </w:r>
      <w:proofErr w:type="spellEnd"/>
      <w:r w:rsidRPr="00AF79E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, коли робили ремонт в будинку, готувалися до весілля або працювали над плануванням саду. </w:t>
      </w:r>
      <w:proofErr w:type="spellStart"/>
      <w:r w:rsidRPr="00AF79E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Мудборд</w:t>
      </w:r>
      <w:proofErr w:type="spellEnd"/>
      <w:r w:rsidRPr="00AF79E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допомагає структурувати бачення </w:t>
      </w:r>
      <w:proofErr w:type="spellStart"/>
      <w:r w:rsidRPr="00AF79E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проєкту</w:t>
      </w:r>
      <w:proofErr w:type="spellEnd"/>
      <w:r w:rsidRPr="00AF79E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, знаходити спільну мову з клієнтом і отримувати відгуки користувачів задовго до появи продукту. </w:t>
      </w:r>
    </w:p>
    <w:p w:rsidR="00AF79EE" w:rsidRPr="00AF79EE" w:rsidRDefault="00AF79EE" w:rsidP="00AF79E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AF79EE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uk-UA"/>
        </w:rPr>
        <w:drawing>
          <wp:inline distT="0" distB="0" distL="0" distR="0">
            <wp:extent cx="6667500" cy="4667250"/>
            <wp:effectExtent l="19050" t="0" r="0" b="0"/>
            <wp:docPr id="1" name="Рисунок 1" descr="https://www.imena.ua/blog/wp-content/uploads/2020/10/bHShM3u7V5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imena.ua/blog/wp-content/uploads/2020/10/bHShM3u7V5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466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9EE" w:rsidRPr="00AF79EE" w:rsidRDefault="00AF79EE" w:rsidP="00AF79EE">
      <w:pPr>
        <w:shd w:val="clear" w:color="auto" w:fill="FFFFFF"/>
        <w:spacing w:after="300" w:line="240" w:lineRule="auto"/>
        <w:jc w:val="center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AF79E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Що таке </w:t>
      </w:r>
      <w:proofErr w:type="spellStart"/>
      <w:r w:rsidRPr="00AF79E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мудборд</w:t>
      </w:r>
      <w:proofErr w:type="spellEnd"/>
    </w:p>
    <w:p w:rsidR="00AF79EE" w:rsidRPr="00AF79EE" w:rsidRDefault="00AF79EE" w:rsidP="00AF79E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proofErr w:type="spellStart"/>
      <w:r w:rsidRPr="00AF79E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Мудборд</w:t>
      </w:r>
      <w:proofErr w:type="spellEnd"/>
      <w:r w:rsidRPr="00AF79E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(також використовують назви «дошка настрою» і «дошка натхнення») — це набір спеціально підібраних зображень, які передають емоційний контекст бренду або продукту.</w:t>
      </w:r>
    </w:p>
    <w:p w:rsidR="00AF79EE" w:rsidRPr="00AF79EE" w:rsidRDefault="00AF79EE" w:rsidP="00AF79E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proofErr w:type="spellStart"/>
      <w:r w:rsidRPr="00AF79E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Мудборд</w:t>
      </w:r>
      <w:proofErr w:type="spellEnd"/>
      <w:r w:rsidRPr="00AF79E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може буквально бути дошкою, до якої дизайнер прикріплює роздруковані зображення, малюнки та інші елементи (наприклад, клаптики тканини або сухе листя), щоб передати настрій своїх </w:t>
      </w:r>
      <w:proofErr w:type="spellStart"/>
      <w:r w:rsidRPr="00AF79E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проєктів</w:t>
      </w:r>
      <w:proofErr w:type="spellEnd"/>
      <w:r w:rsidRPr="00AF79E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. Але більшість дизайнерів використовують цифрові </w:t>
      </w:r>
      <w:proofErr w:type="spellStart"/>
      <w:r w:rsidRPr="00AF79E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мудборди</w:t>
      </w:r>
      <w:proofErr w:type="spellEnd"/>
      <w:r w:rsidRPr="00AF79E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, що дає можливість працювати над ними цілою командою.</w:t>
      </w:r>
    </w:p>
    <w:p w:rsidR="00AF79EE" w:rsidRPr="00AF79EE" w:rsidRDefault="00AF79EE" w:rsidP="00AF79E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proofErr w:type="spellStart"/>
      <w:r w:rsidRPr="00AF79E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Pinterest</w:t>
      </w:r>
      <w:proofErr w:type="spellEnd"/>
      <w:r w:rsidRPr="00AF79E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— відмінний інструмент створення дощок настрою для особистого використання.</w:t>
      </w:r>
    </w:p>
    <w:p w:rsidR="00AF79EE" w:rsidRPr="00AF79EE" w:rsidRDefault="00AF79EE" w:rsidP="00AF79E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AF79E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lastRenderedPageBreak/>
        <w:t xml:space="preserve">Дизайнери віддають перевагу більш багатофункціональним хмарним платформам, як </w:t>
      </w:r>
      <w:proofErr w:type="spellStart"/>
      <w:r w:rsidRPr="00AF79E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GoMoodboard</w:t>
      </w:r>
      <w:proofErr w:type="spellEnd"/>
      <w:r w:rsidRPr="00AF79E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, </w:t>
      </w:r>
      <w:proofErr w:type="spellStart"/>
      <w:r w:rsidRPr="00AF79E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Polyvore</w:t>
      </w:r>
      <w:proofErr w:type="spellEnd"/>
      <w:r w:rsidRPr="00AF79E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і </w:t>
      </w:r>
      <w:proofErr w:type="spellStart"/>
      <w:r w:rsidRPr="00AF79E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StudioBinder</w:t>
      </w:r>
      <w:proofErr w:type="spellEnd"/>
      <w:r w:rsidRPr="00AF79E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. У цих інструментах використовуються шаблони, що істотно заощаджує час дизайнера. Багато з них дозволяють працювати над </w:t>
      </w:r>
      <w:proofErr w:type="spellStart"/>
      <w:r w:rsidRPr="00AF79E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проєктом</w:t>
      </w:r>
      <w:proofErr w:type="spellEnd"/>
      <w:r w:rsidRPr="00AF79E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командою і редагувати </w:t>
      </w:r>
      <w:proofErr w:type="spellStart"/>
      <w:r w:rsidRPr="00AF79E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мудборд</w:t>
      </w:r>
      <w:proofErr w:type="spellEnd"/>
      <w:r w:rsidRPr="00AF79E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з різних пристроїв.</w:t>
      </w:r>
    </w:p>
    <w:p w:rsidR="00AF79EE" w:rsidRPr="00AF79EE" w:rsidRDefault="00AF79EE" w:rsidP="00AF79E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AF79E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Рекламні агентства і дизайн-студії зазвичай створюють персоналізовані </w:t>
      </w:r>
      <w:proofErr w:type="spellStart"/>
      <w:r w:rsidRPr="00AF79E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мудборди</w:t>
      </w:r>
      <w:proofErr w:type="spellEnd"/>
      <w:r w:rsidRPr="00AF79E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за допомогою </w:t>
      </w:r>
      <w:proofErr w:type="spellStart"/>
      <w:r w:rsidRPr="00AF79E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Photoshop</w:t>
      </w:r>
      <w:proofErr w:type="spellEnd"/>
      <w:r w:rsidRPr="00AF79E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і інших професійних графічних редакторів. Вони передають свою роботу клієнту у вигляді керівництва для відділів дизайну і маркетингу.</w:t>
      </w:r>
    </w:p>
    <w:p w:rsidR="00AF79EE" w:rsidRPr="00AF79EE" w:rsidRDefault="00AF79EE" w:rsidP="00AF79E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AF79E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Що можна розмістити на </w:t>
      </w:r>
      <w:proofErr w:type="spellStart"/>
      <w:r w:rsidRPr="00AF79E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мудборді</w:t>
      </w:r>
      <w:proofErr w:type="spellEnd"/>
      <w:r w:rsidRPr="00AF79E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? Як правило, дошка настрою — емоційний і візуальний </w:t>
      </w:r>
      <w:proofErr w:type="spellStart"/>
      <w:r w:rsidRPr="00AF79E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референс</w:t>
      </w:r>
      <w:proofErr w:type="spellEnd"/>
      <w:r w:rsidRPr="00AF79E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, який потрібен для подальшої роботи. </w:t>
      </w:r>
      <w:proofErr w:type="spellStart"/>
      <w:r w:rsidRPr="00AF79E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Мудборд</w:t>
      </w:r>
      <w:proofErr w:type="spellEnd"/>
      <w:r w:rsidRPr="00AF79E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служить відправною точкою для мозкового штурму. А у своєму остаточному вигляді він стає джерелом ідей для інших </w:t>
      </w:r>
      <w:proofErr w:type="spellStart"/>
      <w:r w:rsidRPr="00AF79E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креаторів</w:t>
      </w:r>
      <w:proofErr w:type="spellEnd"/>
      <w:r w:rsidRPr="00AF79E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з команди.</w:t>
      </w:r>
    </w:p>
    <w:p w:rsidR="00AF79EE" w:rsidRPr="00AF79EE" w:rsidRDefault="00AF79EE" w:rsidP="00AF79E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AF79E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У класичному </w:t>
      </w:r>
      <w:proofErr w:type="spellStart"/>
      <w:r w:rsidRPr="00AF79E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мудборді</w:t>
      </w:r>
      <w:proofErr w:type="spellEnd"/>
      <w:r w:rsidRPr="00AF79E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використовують: фотографії, ілюстрації і їх частини, текст, який передає емоції, підписи та замітки, колірні палітри, елементи дизайну, приклади схожих продуктів, а також шрифти для натхнення.</w:t>
      </w:r>
    </w:p>
    <w:p w:rsidR="00AF79EE" w:rsidRPr="00AF79EE" w:rsidRDefault="00AF79EE" w:rsidP="00AF79E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AF79E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Де застосовують </w:t>
      </w:r>
      <w:proofErr w:type="spellStart"/>
      <w:r w:rsidRPr="00AF79E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мудборди</w:t>
      </w:r>
      <w:proofErr w:type="spellEnd"/>
      <w:r w:rsidRPr="00AF79E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: архітектура, промисловий дизайн, </w:t>
      </w:r>
      <w:proofErr w:type="spellStart"/>
      <w:r w:rsidRPr="00AF79E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веб-дизайн</w:t>
      </w:r>
      <w:proofErr w:type="spellEnd"/>
      <w:r w:rsidRPr="00AF79E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, </w:t>
      </w:r>
      <w:proofErr w:type="spellStart"/>
      <w:r w:rsidRPr="00AF79E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брендинг</w:t>
      </w:r>
      <w:proofErr w:type="spellEnd"/>
      <w:r w:rsidRPr="00AF79E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і </w:t>
      </w:r>
      <w:proofErr w:type="spellStart"/>
      <w:r w:rsidRPr="00AF79E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ребрендинг</w:t>
      </w:r>
      <w:proofErr w:type="spellEnd"/>
      <w:r w:rsidRPr="00AF79E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, </w:t>
      </w:r>
      <w:proofErr w:type="spellStart"/>
      <w:r w:rsidRPr="00AF79E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фотосесії</w:t>
      </w:r>
      <w:proofErr w:type="spellEnd"/>
      <w:r w:rsidRPr="00AF79E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та розкадрування відеороликів, рекламні кампанії, театр, мода.</w:t>
      </w:r>
    </w:p>
    <w:p w:rsidR="00AF79EE" w:rsidRPr="00AF79EE" w:rsidRDefault="00AF79EE" w:rsidP="00AF79EE">
      <w:pPr>
        <w:shd w:val="clear" w:color="auto" w:fill="FFFFFF"/>
        <w:spacing w:after="300" w:line="240" w:lineRule="auto"/>
        <w:jc w:val="center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AF79E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Навіщо вам потрібен </w:t>
      </w:r>
      <w:proofErr w:type="spellStart"/>
      <w:r w:rsidRPr="00AF79E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мудборд</w:t>
      </w:r>
      <w:proofErr w:type="spellEnd"/>
    </w:p>
    <w:p w:rsidR="00AF79EE" w:rsidRPr="00AF79EE" w:rsidRDefault="00AF79EE" w:rsidP="00AF79E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AF79E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Якщо у вас є сумніви з приводу того, чи потрібен вам </w:t>
      </w:r>
      <w:proofErr w:type="spellStart"/>
      <w:r w:rsidRPr="00AF79E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мудборд</w:t>
      </w:r>
      <w:proofErr w:type="spellEnd"/>
      <w:r w:rsidRPr="00AF79E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, подивіться наступний список, чому з дошкою настрою виконувати дизайнерські завдання простіше і приємніше.</w:t>
      </w:r>
    </w:p>
    <w:p w:rsidR="00AF79EE" w:rsidRPr="00AF79EE" w:rsidRDefault="00AF79EE" w:rsidP="00AF79E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AF79E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Ви створюєте нову концепцію продукту</w:t>
      </w:r>
      <w:r w:rsidRPr="00AF79E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  <w:t xml:space="preserve">Зазвичай робота над новим продуктом виглядає так: клієнт говорить вам, які функції виконуватиме продукт, а вам потрібно продумати його дизайн або візуальну комунікацію. В цьому випадку </w:t>
      </w:r>
      <w:proofErr w:type="spellStart"/>
      <w:r w:rsidRPr="00AF79E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мудборд</w:t>
      </w:r>
      <w:proofErr w:type="spellEnd"/>
      <w:r w:rsidRPr="00AF79E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допомагає структурувати творчий процес і розвинути ідею, а потім зберегти її.</w:t>
      </w:r>
    </w:p>
    <w:p w:rsidR="00AF79EE" w:rsidRPr="00AF79EE" w:rsidRDefault="00AF79EE" w:rsidP="00AF79E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AF79E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Ви працюєте в команді</w:t>
      </w:r>
      <w:r w:rsidRPr="00AF79E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  <w:t xml:space="preserve">Найважливіше в командній роботі — залишатися на одній хвилі протягом реалізації </w:t>
      </w:r>
      <w:proofErr w:type="spellStart"/>
      <w:r w:rsidRPr="00AF79E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проєкту</w:t>
      </w:r>
      <w:proofErr w:type="spellEnd"/>
      <w:r w:rsidRPr="00AF79E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. </w:t>
      </w:r>
      <w:proofErr w:type="spellStart"/>
      <w:r w:rsidRPr="00AF79E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Мудборд</w:t>
      </w:r>
      <w:proofErr w:type="spellEnd"/>
      <w:r w:rsidRPr="00AF79E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— це набір візуальних і емоційних </w:t>
      </w:r>
      <w:proofErr w:type="spellStart"/>
      <w:r w:rsidRPr="00AF79E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референсів</w:t>
      </w:r>
      <w:proofErr w:type="spellEnd"/>
      <w:r w:rsidRPr="00AF79E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, на які ви з колегами можете орієнтуватися під час роботи над різними аспектами продукту (наприклад, над дизайном інтерфейсу і візуальною комунікацією в </w:t>
      </w:r>
      <w:proofErr w:type="spellStart"/>
      <w:r w:rsidRPr="00AF79E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соцмережах</w:t>
      </w:r>
      <w:proofErr w:type="spellEnd"/>
      <w:r w:rsidRPr="00AF79E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).</w:t>
      </w:r>
    </w:p>
    <w:p w:rsidR="00AF79EE" w:rsidRPr="00AF79EE" w:rsidRDefault="00AF79EE" w:rsidP="00AF79E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AF79E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Вам необхідно обговорити проміжний результат з клієнтом</w:t>
      </w:r>
      <w:r w:rsidRPr="00AF79E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</w:r>
      <w:proofErr w:type="spellStart"/>
      <w:r w:rsidRPr="00AF79E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Мудборд</w:t>
      </w:r>
      <w:proofErr w:type="spellEnd"/>
      <w:r w:rsidRPr="00AF79E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можна назвати першим інструментом для спільної роботи в історії дизайну. Навіть у вигляді картону зі шпильками, журнальними вирізками та абстрактними начерками він виконує головну функцію — дає дизайнерові можливість пояснити своє бачення і дозволяє іншим членам команди вносити зміни.</w:t>
      </w:r>
    </w:p>
    <w:p w:rsidR="00AF79EE" w:rsidRPr="00AF79EE" w:rsidRDefault="00AF79EE" w:rsidP="00AF79E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AF79E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lastRenderedPageBreak/>
        <w:t>Ви хочете уникнути дорогих помилок</w:t>
      </w:r>
      <w:r w:rsidRPr="00AF79E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  <w:t xml:space="preserve">Якщо ви розробили продукт, а потім дізналися, що він не сподобався користувачам, доведеться починати все спочатку. </w:t>
      </w:r>
      <w:proofErr w:type="spellStart"/>
      <w:r w:rsidRPr="00AF79E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Мудборд</w:t>
      </w:r>
      <w:proofErr w:type="spellEnd"/>
      <w:r w:rsidRPr="00AF79E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допоможе уникнути цього. Ви можете показати свою дошку настрою фокус-групі та відразу ж отримати зворотний зв’язок.</w:t>
      </w:r>
    </w:p>
    <w:p w:rsidR="00AF79EE" w:rsidRPr="00AF79EE" w:rsidRDefault="00AF79EE" w:rsidP="00AF79EE">
      <w:pPr>
        <w:shd w:val="clear" w:color="auto" w:fill="FFFFFF"/>
        <w:spacing w:after="300" w:line="240" w:lineRule="auto"/>
        <w:jc w:val="center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AF79E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6 кроків до створення першокласного </w:t>
      </w:r>
      <w:proofErr w:type="spellStart"/>
      <w:r w:rsidRPr="00AF79E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мудборда</w:t>
      </w:r>
      <w:proofErr w:type="spellEnd"/>
    </w:p>
    <w:p w:rsidR="00AF79EE" w:rsidRPr="00AF79EE" w:rsidRDefault="00AF79EE" w:rsidP="00AF79E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AF79E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У дизайнерів з різних напрямків і команд можуть бути різні стратегії створення </w:t>
      </w:r>
      <w:proofErr w:type="spellStart"/>
      <w:r w:rsidRPr="00AF79E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мудборду</w:t>
      </w:r>
      <w:proofErr w:type="spellEnd"/>
      <w:r w:rsidRPr="00AF79E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. Бренд-дизайнери починають з вивчення продуктів-конкурентів і отримують в результаті добре продуманий </w:t>
      </w:r>
      <w:proofErr w:type="spellStart"/>
      <w:r w:rsidRPr="00AF79E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референс</w:t>
      </w:r>
      <w:proofErr w:type="spellEnd"/>
      <w:r w:rsidRPr="00AF79E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. Модельєри вибирають фізичні дошки настрою і збирають на них не тільки зображення, але і матеріали.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</w:t>
      </w:r>
      <w:r w:rsidRPr="00AF79E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окрокове керівництво буде особливо корисним для графічних дизайнерів.</w:t>
      </w:r>
    </w:p>
    <w:p w:rsidR="00AF79EE" w:rsidRPr="00AF79EE" w:rsidRDefault="00AF79EE" w:rsidP="00AF79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AF79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Крок 1. Визначте мету створення </w:t>
      </w:r>
      <w:proofErr w:type="spellStart"/>
      <w:r w:rsidRPr="00AF79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мудборда</w:t>
      </w:r>
      <w:proofErr w:type="spellEnd"/>
    </w:p>
    <w:p w:rsidR="00AF79EE" w:rsidRPr="00AF79EE" w:rsidRDefault="00AF79EE" w:rsidP="00AF79E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AF79E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Вам потрібен </w:t>
      </w:r>
      <w:proofErr w:type="spellStart"/>
      <w:r w:rsidRPr="00AF79E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мудборд</w:t>
      </w:r>
      <w:proofErr w:type="spellEnd"/>
      <w:r w:rsidRPr="00AF79E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для особистого використання або для презентації? Для практичних цілей або для пошуку і зберігання творчих ідей?</w:t>
      </w:r>
    </w:p>
    <w:p w:rsidR="00AF79EE" w:rsidRPr="00AF79EE" w:rsidRDefault="00AF79EE" w:rsidP="00AF79E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AF79E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Дайте відповідь на питання, яку мету допоможе досягти створення </w:t>
      </w:r>
      <w:proofErr w:type="spellStart"/>
      <w:r w:rsidRPr="00AF79E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мудборда</w:t>
      </w:r>
      <w:proofErr w:type="spellEnd"/>
      <w:r w:rsidRPr="00AF79E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. Вам може бути необхідно визначити стиль майбутнього продукту або розробити його повну концепцію, в тому числі функціонал і </w:t>
      </w:r>
      <w:proofErr w:type="spellStart"/>
      <w:r w:rsidRPr="00AF79E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позиціювання</w:t>
      </w:r>
      <w:proofErr w:type="spellEnd"/>
      <w:r w:rsidRPr="00AF79E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</w:t>
      </w:r>
    </w:p>
    <w:p w:rsidR="00AF79EE" w:rsidRPr="00AF79EE" w:rsidRDefault="00AF79EE" w:rsidP="00AF79E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AF79E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Іншими словами, важливо зрозуміти, навіщо вам </w:t>
      </w:r>
      <w:proofErr w:type="spellStart"/>
      <w:r w:rsidRPr="00AF79E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мудборд</w:t>
      </w:r>
      <w:proofErr w:type="spellEnd"/>
      <w:r w:rsidRPr="00AF79E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</w:t>
      </w:r>
    </w:p>
    <w:p w:rsidR="00AF79EE" w:rsidRPr="00AF79EE" w:rsidRDefault="00AF79EE" w:rsidP="00AF79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AF79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Крок 2. Шукайте «орієнтири» дизайну</w:t>
      </w:r>
    </w:p>
    <w:p w:rsidR="00AF79EE" w:rsidRPr="00AF79EE" w:rsidRDefault="00AF79EE" w:rsidP="00AF79E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AF79E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У будь-якого продукту є властивості, які дизайнер не може або майже не може змінити.</w:t>
      </w:r>
    </w:p>
    <w:p w:rsidR="00AF79EE" w:rsidRPr="00AF79EE" w:rsidRDefault="00AF79EE" w:rsidP="00AF79E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AF79E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Візьмемо, наприклад, </w:t>
      </w:r>
      <w:proofErr w:type="spellStart"/>
      <w:r w:rsidRPr="00AF79E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брендинг</w:t>
      </w:r>
      <w:proofErr w:type="spellEnd"/>
      <w:r w:rsidRPr="00AF79E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кав’ярні. В цьому випадку ключові характеристики продукту можна визначити як «кава» і «кав’ярня». Додайте до цього вимоги до дизайну від вашого клієнта та інші особливості продукту, про які ви дізналися на етапі дослідження (наприклад, «сімейний бізнес», «стримана колірна палітра», «мінімалізм», «</w:t>
      </w:r>
      <w:proofErr w:type="spellStart"/>
      <w:r w:rsidRPr="00AF79E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мілленіали</w:t>
      </w:r>
      <w:proofErr w:type="spellEnd"/>
      <w:r w:rsidRPr="00AF79E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»). Також зверніть увагу на конкурентну нішу і цільову аудиторію продукту.</w:t>
      </w:r>
    </w:p>
    <w:p w:rsidR="00AF79EE" w:rsidRPr="00AF79EE" w:rsidRDefault="00AF79EE" w:rsidP="00AF79E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AF79E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Додайте на </w:t>
      </w:r>
      <w:proofErr w:type="spellStart"/>
      <w:r w:rsidRPr="00AF79E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мудборд</w:t>
      </w:r>
      <w:proofErr w:type="spellEnd"/>
      <w:r w:rsidRPr="00AF79E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зображення, що символізують всі ключові атрибути продукту, візуальний контекст цільової аудиторії, конкурентне середовище і вимоги клієнтів.</w:t>
      </w:r>
    </w:p>
    <w:p w:rsidR="00AF79EE" w:rsidRPr="00AF79EE" w:rsidRDefault="00AF79EE" w:rsidP="00AF79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AF79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Крок 3. Вивчайте і досліджуйте</w:t>
      </w:r>
    </w:p>
    <w:p w:rsidR="00AF79EE" w:rsidRPr="00AF79EE" w:rsidRDefault="00AF79EE" w:rsidP="00AF79E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AF79E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Нове — добре забуте старе. Хтось в минулому вже працював над подібним </w:t>
      </w:r>
      <w:proofErr w:type="spellStart"/>
      <w:r w:rsidRPr="00AF79E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проєктом</w:t>
      </w:r>
      <w:proofErr w:type="spellEnd"/>
      <w:r w:rsidRPr="00AF79E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і, цілком ймовірно, домігся в цьому великого успіху. Вивчіть дизайн схожих продуктів і додайте найцікавіші варіанти на </w:t>
      </w:r>
      <w:proofErr w:type="spellStart"/>
      <w:r w:rsidRPr="00AF79E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мудборд</w:t>
      </w:r>
      <w:proofErr w:type="spellEnd"/>
      <w:r w:rsidRPr="00AF79E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</w:t>
      </w:r>
    </w:p>
    <w:p w:rsidR="00AF79EE" w:rsidRPr="00AF79EE" w:rsidRDefault="00AF79EE" w:rsidP="00AF79E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AF79E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Спробуйте копати глибше! Можливо, вам знадобиться звернутися до історії, щоб намацати відмінну дизайнерську ідею. Дізнайтеся, як схожі товари </w:t>
      </w:r>
      <w:r w:rsidRPr="00AF79E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lastRenderedPageBreak/>
        <w:t>виглядали раніше. Якщо ви знайшли незвичайне рішення, додайте і його на дошку.</w:t>
      </w:r>
    </w:p>
    <w:p w:rsidR="00AF79EE" w:rsidRPr="00AF79EE" w:rsidRDefault="00AF79EE" w:rsidP="00AF79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AF79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Крок 4. Використовуйте ілюстрації, неонові вивіски, фотографії та все, що вас надихає</w:t>
      </w:r>
    </w:p>
    <w:p w:rsidR="00AF79EE" w:rsidRPr="00AF79EE" w:rsidRDefault="00AF79EE" w:rsidP="00AF79E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AF79E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Прийшов час проявити трохи креативності. Додавайте зображення, які не мають прямого відношення до вашої задачі, але заряджають вас натхненням. Це може бути що завгодно — від улюбленої японської гравюри XVI століття до </w:t>
      </w:r>
      <w:proofErr w:type="spellStart"/>
      <w:r w:rsidRPr="00AF79E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флаєра</w:t>
      </w:r>
      <w:proofErr w:type="spellEnd"/>
      <w:r w:rsidRPr="00AF79E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, який вам дали на вулиці.</w:t>
      </w:r>
    </w:p>
    <w:p w:rsidR="00AF79EE" w:rsidRPr="00AF79EE" w:rsidRDefault="00AF79EE" w:rsidP="00AF79E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AF79E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Також ви можете використовувати анімацію, </w:t>
      </w:r>
      <w:proofErr w:type="spellStart"/>
      <w:r w:rsidRPr="00AF79E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аудіозаписи</w:t>
      </w:r>
      <w:proofErr w:type="spellEnd"/>
      <w:r w:rsidRPr="00AF79E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та навіть вірші. На цьому етапі також можна звернутися до стокових платформ.</w:t>
      </w:r>
    </w:p>
    <w:p w:rsidR="00AF79EE" w:rsidRPr="00AF79EE" w:rsidRDefault="00AF79EE" w:rsidP="00AF79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AF79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Крок 5. Виберіть шрифти та кольори</w:t>
      </w:r>
    </w:p>
    <w:p w:rsidR="00AF79EE" w:rsidRPr="00AF79EE" w:rsidRDefault="00AF79EE" w:rsidP="00AF79E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AF79E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Графічний дизайнер рано чи пізно прийде до вибору шрифту і колірної гами. Краще прийняти це рішення заздалегідь за допомогою </w:t>
      </w:r>
      <w:proofErr w:type="spellStart"/>
      <w:r w:rsidRPr="00AF79E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мудборда</w:t>
      </w:r>
      <w:proofErr w:type="spellEnd"/>
      <w:r w:rsidRPr="00AF79E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. Шукайте шрифти та кольори, які візуально поєднуються з тим, що ви вже додали на дошку. Навіть якщо в майбутньому вам доведеться розробити власний шрифт, маючи </w:t>
      </w:r>
      <w:proofErr w:type="spellStart"/>
      <w:r w:rsidRPr="00AF79E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референс</w:t>
      </w:r>
      <w:proofErr w:type="spellEnd"/>
      <w:r w:rsidRPr="00AF79E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це буде набагато простіше.</w:t>
      </w:r>
    </w:p>
    <w:p w:rsidR="00AF79EE" w:rsidRPr="00AF79EE" w:rsidRDefault="00AF79EE" w:rsidP="00AF79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AF79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Крок 6. Доопрацювати </w:t>
      </w:r>
      <w:proofErr w:type="spellStart"/>
      <w:r w:rsidRPr="00AF79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мудборд</w:t>
      </w:r>
      <w:proofErr w:type="spellEnd"/>
    </w:p>
    <w:p w:rsidR="00AF79EE" w:rsidRPr="00AF79EE" w:rsidRDefault="00AF79EE" w:rsidP="00AF79E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AF79E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На цьому етапі вам потрібно розподілити за категоріями все, що ви додали на дошку. Приберіть повтори та виділіть </w:t>
      </w:r>
      <w:proofErr w:type="spellStart"/>
      <w:r w:rsidRPr="00AF79E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референси</w:t>
      </w:r>
      <w:proofErr w:type="spellEnd"/>
      <w:r w:rsidRPr="00AF79E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, які найбільш точно передають «настрій» </w:t>
      </w:r>
      <w:proofErr w:type="spellStart"/>
      <w:r w:rsidRPr="00AF79E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проєкту</w:t>
      </w:r>
      <w:proofErr w:type="spellEnd"/>
      <w:r w:rsidRPr="00AF79E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</w:t>
      </w:r>
    </w:p>
    <w:p w:rsidR="00AF79EE" w:rsidRPr="00AF79EE" w:rsidRDefault="00AF79EE" w:rsidP="00AF79E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AF79E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Навіть якщо ви не збираєтеся представляти </w:t>
      </w:r>
      <w:proofErr w:type="spellStart"/>
      <w:r w:rsidRPr="00AF79E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мудборд</w:t>
      </w:r>
      <w:proofErr w:type="spellEnd"/>
      <w:r w:rsidRPr="00AF79E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команді або клієнту, постарайтеся зробити так, щоб навіть сторонній спостерігач міг зрозуміти хід ваших думок. Для цього використовуйте стрілки, підписи, масштабування зображення і різні композиційні прийоми.</w:t>
      </w:r>
    </w:p>
    <w:p w:rsidR="00AF79EE" w:rsidRPr="00AF79EE" w:rsidRDefault="00AF79EE" w:rsidP="00AF79EE">
      <w:pPr>
        <w:shd w:val="clear" w:color="auto" w:fill="FFFFFF"/>
        <w:spacing w:after="300" w:line="240" w:lineRule="auto"/>
        <w:jc w:val="center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AF79E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Наостанок</w:t>
      </w:r>
    </w:p>
    <w:p w:rsidR="00AF79EE" w:rsidRPr="00AF79EE" w:rsidRDefault="00AF79EE" w:rsidP="00AF79E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AF79E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Навіщо використовувати </w:t>
      </w:r>
      <w:proofErr w:type="spellStart"/>
      <w:r w:rsidRPr="00AF79E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мудборд</w:t>
      </w:r>
      <w:proofErr w:type="spellEnd"/>
      <w:r w:rsidRPr="00AF79E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? Часто креативний </w:t>
      </w:r>
      <w:proofErr w:type="spellStart"/>
      <w:r w:rsidRPr="00AF79E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проєкт</w:t>
      </w:r>
      <w:proofErr w:type="spellEnd"/>
      <w:r w:rsidRPr="00AF79E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починається з активного мозкового штурму, а дошка настрою — кращий спосіб не втратити й не забути творчі ідеї. Крім того, це сполучна ланка між дизайнерами і їх клієнтами, а також іншими членами команди.</w:t>
      </w:r>
    </w:p>
    <w:p w:rsidR="00AF79EE" w:rsidRPr="00AF79EE" w:rsidRDefault="00AF79EE" w:rsidP="00AF79E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AF79E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Якщо ви раніше не використовували </w:t>
      </w:r>
      <w:proofErr w:type="spellStart"/>
      <w:r w:rsidRPr="00AF79E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мудборд</w:t>
      </w:r>
      <w:proofErr w:type="spellEnd"/>
      <w:r w:rsidRPr="00AF79E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в роботі,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потрібно </w:t>
      </w:r>
      <w:r w:rsidRPr="00AF79E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спробувати цей інструмент. Ви здивуєтеся, наскільки легким і приємним може бути мозковий штурм!</w:t>
      </w:r>
    </w:p>
    <w:p w:rsidR="00984A8E" w:rsidRPr="00AF79EE" w:rsidRDefault="00984A8E" w:rsidP="00AF79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984A8E" w:rsidRPr="00AF79EE" w:rsidSect="00984A8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74D7C"/>
    <w:multiLevelType w:val="multilevel"/>
    <w:tmpl w:val="33942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79EE"/>
    <w:rsid w:val="00010D99"/>
    <w:rsid w:val="00011227"/>
    <w:rsid w:val="00023CDC"/>
    <w:rsid w:val="00026EAE"/>
    <w:rsid w:val="0003369F"/>
    <w:rsid w:val="00037568"/>
    <w:rsid w:val="00043053"/>
    <w:rsid w:val="00045075"/>
    <w:rsid w:val="00055921"/>
    <w:rsid w:val="0008286D"/>
    <w:rsid w:val="00086D12"/>
    <w:rsid w:val="000B0AE3"/>
    <w:rsid w:val="000B7014"/>
    <w:rsid w:val="000B733E"/>
    <w:rsid w:val="000D536C"/>
    <w:rsid w:val="000E47BC"/>
    <w:rsid w:val="000E71D4"/>
    <w:rsid w:val="000F6ABD"/>
    <w:rsid w:val="00134A10"/>
    <w:rsid w:val="0014235F"/>
    <w:rsid w:val="0015161C"/>
    <w:rsid w:val="001534F6"/>
    <w:rsid w:val="001660CD"/>
    <w:rsid w:val="00174768"/>
    <w:rsid w:val="001768C9"/>
    <w:rsid w:val="00183BD2"/>
    <w:rsid w:val="00183C41"/>
    <w:rsid w:val="00193243"/>
    <w:rsid w:val="001A10FB"/>
    <w:rsid w:val="001B24C5"/>
    <w:rsid w:val="001C4B38"/>
    <w:rsid w:val="001E49A8"/>
    <w:rsid w:val="001F25CA"/>
    <w:rsid w:val="00212D33"/>
    <w:rsid w:val="002240D9"/>
    <w:rsid w:val="002244FA"/>
    <w:rsid w:val="00225984"/>
    <w:rsid w:val="002361AF"/>
    <w:rsid w:val="002832C6"/>
    <w:rsid w:val="00293C25"/>
    <w:rsid w:val="002A5A95"/>
    <w:rsid w:val="002A5C04"/>
    <w:rsid w:val="002D4AD7"/>
    <w:rsid w:val="002D53DF"/>
    <w:rsid w:val="002D6B03"/>
    <w:rsid w:val="002F75B2"/>
    <w:rsid w:val="00302874"/>
    <w:rsid w:val="003124C2"/>
    <w:rsid w:val="00315B4A"/>
    <w:rsid w:val="00321442"/>
    <w:rsid w:val="00332B3E"/>
    <w:rsid w:val="0035117E"/>
    <w:rsid w:val="003752BB"/>
    <w:rsid w:val="003848F2"/>
    <w:rsid w:val="00386E1C"/>
    <w:rsid w:val="00392A38"/>
    <w:rsid w:val="003B1535"/>
    <w:rsid w:val="003F341E"/>
    <w:rsid w:val="00400CC8"/>
    <w:rsid w:val="00402841"/>
    <w:rsid w:val="00410B05"/>
    <w:rsid w:val="00411FFE"/>
    <w:rsid w:val="0042371A"/>
    <w:rsid w:val="00427397"/>
    <w:rsid w:val="00450A60"/>
    <w:rsid w:val="004521C2"/>
    <w:rsid w:val="004725AC"/>
    <w:rsid w:val="004B43B0"/>
    <w:rsid w:val="004D09A6"/>
    <w:rsid w:val="004D2BF4"/>
    <w:rsid w:val="00523EF4"/>
    <w:rsid w:val="00532217"/>
    <w:rsid w:val="005536ED"/>
    <w:rsid w:val="00553CA8"/>
    <w:rsid w:val="005C322E"/>
    <w:rsid w:val="00611FCF"/>
    <w:rsid w:val="00633930"/>
    <w:rsid w:val="00665BEA"/>
    <w:rsid w:val="00671CE2"/>
    <w:rsid w:val="00685886"/>
    <w:rsid w:val="006E5939"/>
    <w:rsid w:val="006F4124"/>
    <w:rsid w:val="00705F1F"/>
    <w:rsid w:val="007146A4"/>
    <w:rsid w:val="00724642"/>
    <w:rsid w:val="00733AA3"/>
    <w:rsid w:val="00734CCD"/>
    <w:rsid w:val="00745381"/>
    <w:rsid w:val="00753E02"/>
    <w:rsid w:val="00774FCA"/>
    <w:rsid w:val="00782FD2"/>
    <w:rsid w:val="00796C74"/>
    <w:rsid w:val="007E64C1"/>
    <w:rsid w:val="00800335"/>
    <w:rsid w:val="00850A4A"/>
    <w:rsid w:val="008E54A1"/>
    <w:rsid w:val="008E661B"/>
    <w:rsid w:val="008E6E53"/>
    <w:rsid w:val="00905091"/>
    <w:rsid w:val="009060BC"/>
    <w:rsid w:val="009335CD"/>
    <w:rsid w:val="009555BB"/>
    <w:rsid w:val="00962094"/>
    <w:rsid w:val="00972255"/>
    <w:rsid w:val="00984A8E"/>
    <w:rsid w:val="0099004B"/>
    <w:rsid w:val="00997605"/>
    <w:rsid w:val="0099769B"/>
    <w:rsid w:val="009D5C22"/>
    <w:rsid w:val="009D6923"/>
    <w:rsid w:val="009E34A1"/>
    <w:rsid w:val="00A20CC6"/>
    <w:rsid w:val="00A27109"/>
    <w:rsid w:val="00A311B2"/>
    <w:rsid w:val="00A36E85"/>
    <w:rsid w:val="00A414F9"/>
    <w:rsid w:val="00A447E6"/>
    <w:rsid w:val="00A450D2"/>
    <w:rsid w:val="00A71171"/>
    <w:rsid w:val="00A759A2"/>
    <w:rsid w:val="00A85748"/>
    <w:rsid w:val="00A85CC7"/>
    <w:rsid w:val="00A90DF0"/>
    <w:rsid w:val="00A92DB6"/>
    <w:rsid w:val="00AB16B9"/>
    <w:rsid w:val="00AC6F8D"/>
    <w:rsid w:val="00AC773C"/>
    <w:rsid w:val="00AE119A"/>
    <w:rsid w:val="00AF7072"/>
    <w:rsid w:val="00AF79EE"/>
    <w:rsid w:val="00B0309C"/>
    <w:rsid w:val="00B03536"/>
    <w:rsid w:val="00B06277"/>
    <w:rsid w:val="00B15B31"/>
    <w:rsid w:val="00B30964"/>
    <w:rsid w:val="00B414B2"/>
    <w:rsid w:val="00B46AF4"/>
    <w:rsid w:val="00B7796C"/>
    <w:rsid w:val="00BB3EE9"/>
    <w:rsid w:val="00BC2FA4"/>
    <w:rsid w:val="00BC68CA"/>
    <w:rsid w:val="00BE4966"/>
    <w:rsid w:val="00BF1F37"/>
    <w:rsid w:val="00BF3D4A"/>
    <w:rsid w:val="00C05B92"/>
    <w:rsid w:val="00C1123F"/>
    <w:rsid w:val="00C147EB"/>
    <w:rsid w:val="00C156C4"/>
    <w:rsid w:val="00C16841"/>
    <w:rsid w:val="00C37F50"/>
    <w:rsid w:val="00C63434"/>
    <w:rsid w:val="00C658E3"/>
    <w:rsid w:val="00C824E7"/>
    <w:rsid w:val="00CC5507"/>
    <w:rsid w:val="00CD7829"/>
    <w:rsid w:val="00D010D5"/>
    <w:rsid w:val="00D158AA"/>
    <w:rsid w:val="00D30952"/>
    <w:rsid w:val="00D40D5F"/>
    <w:rsid w:val="00D446AC"/>
    <w:rsid w:val="00D53343"/>
    <w:rsid w:val="00D86BE9"/>
    <w:rsid w:val="00D91F9D"/>
    <w:rsid w:val="00DC023E"/>
    <w:rsid w:val="00DC08AD"/>
    <w:rsid w:val="00DE7510"/>
    <w:rsid w:val="00E05E41"/>
    <w:rsid w:val="00E16263"/>
    <w:rsid w:val="00E26ADD"/>
    <w:rsid w:val="00E33835"/>
    <w:rsid w:val="00E37EE5"/>
    <w:rsid w:val="00E92CCD"/>
    <w:rsid w:val="00EF518E"/>
    <w:rsid w:val="00EF5296"/>
    <w:rsid w:val="00F07F73"/>
    <w:rsid w:val="00F143B3"/>
    <w:rsid w:val="00F24B65"/>
    <w:rsid w:val="00F31A32"/>
    <w:rsid w:val="00F4079C"/>
    <w:rsid w:val="00F45E48"/>
    <w:rsid w:val="00F87BCE"/>
    <w:rsid w:val="00FC4297"/>
    <w:rsid w:val="00FD7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A8E"/>
  </w:style>
  <w:style w:type="paragraph" w:styleId="1">
    <w:name w:val="heading 1"/>
    <w:basedOn w:val="a"/>
    <w:link w:val="10"/>
    <w:uiPriority w:val="9"/>
    <w:qFormat/>
    <w:rsid w:val="00AF79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3">
    <w:name w:val="heading 3"/>
    <w:basedOn w:val="a"/>
    <w:link w:val="30"/>
    <w:uiPriority w:val="9"/>
    <w:qFormat/>
    <w:rsid w:val="00AF79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79E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AF79EE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entry-date">
    <w:name w:val="entry-date"/>
    <w:basedOn w:val="a0"/>
    <w:rsid w:val="00AF79EE"/>
  </w:style>
  <w:style w:type="character" w:styleId="a3">
    <w:name w:val="Hyperlink"/>
    <w:basedOn w:val="a0"/>
    <w:uiPriority w:val="99"/>
    <w:semiHidden/>
    <w:unhideWhenUsed/>
    <w:rsid w:val="00AF79E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F7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AF79E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F7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79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4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5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4638</Words>
  <Characters>2645</Characters>
  <Application>Microsoft Office Word</Application>
  <DocSecurity>0</DocSecurity>
  <Lines>22</Lines>
  <Paragraphs>14</Paragraphs>
  <ScaleCrop>false</ScaleCrop>
  <Company/>
  <LinksUpToDate>false</LinksUpToDate>
  <CharactersWithSpaces>7269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pikasoo</dc:creator>
  <cp:keywords/>
  <dc:description/>
  <cp:lastModifiedBy>pikasoo</cp:lastModifiedBy>
  <cp:revision>2</cp:revision>
  <dcterms:created xsi:type="dcterms:W3CDTF">2022-09-19T05:26:00Z</dcterms:created>
  <dcterms:modified xsi:type="dcterms:W3CDTF">2022-09-19T05:32:00Z</dcterms:modified>
</cp:coreProperties>
</file>