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028" w:rsidRDefault="007B3028" w:rsidP="007B3028">
      <w:pPr>
        <w:tabs>
          <w:tab w:val="left" w:pos="28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МІНІСТЕРСТВО ОСВІТИ І НАУКИ УКРАЇНИ</w:t>
      </w:r>
    </w:p>
    <w:p w:rsidR="007B3028" w:rsidRDefault="007B3028" w:rsidP="007B3028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ВІДОКРЕМЛЕНИЙ СТРУКТУРНИЙ ПІДРОЗДІЛ</w:t>
      </w:r>
    </w:p>
    <w:p w:rsidR="007B3028" w:rsidRDefault="007B3028" w:rsidP="007B3028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«ТЕХНІЧНИЙ ФАХОВИЙ КОЛЕДЖ </w:t>
      </w:r>
    </w:p>
    <w:p w:rsidR="007B3028" w:rsidRDefault="007B3028" w:rsidP="007B3028">
      <w:pPr>
        <w:pBdr>
          <w:bottom w:val="single" w:sz="12" w:space="5" w:color="auto"/>
        </w:pBdr>
        <w:tabs>
          <w:tab w:val="left" w:pos="283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ЛУЦЬКОГО НАЦІОНАЛЬНОГО ТЕХНІЧНОГО УНІВЕРСИТЕТУ»</w:t>
      </w:r>
    </w:p>
    <w:p w:rsidR="007B3028" w:rsidRDefault="007B3028" w:rsidP="007B3028">
      <w:pPr>
        <w:pBdr>
          <w:bottom w:val="single" w:sz="12" w:space="5" w:color="auto"/>
        </w:pBdr>
        <w:tabs>
          <w:tab w:val="left" w:pos="283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Циклова комісія креативних індустрій</w:t>
      </w:r>
    </w:p>
    <w:p w:rsidR="007B3028" w:rsidRDefault="007B3028" w:rsidP="007B3028">
      <w:pPr>
        <w:spacing w:after="0"/>
        <w:jc w:val="center"/>
        <w:rPr>
          <w:rFonts w:ascii="Calibri" w:eastAsia="Times New Roman" w:hAnsi="Calibri" w:cs="Times New Roman"/>
          <w:b/>
          <w:szCs w:val="28"/>
        </w:rPr>
      </w:pPr>
    </w:p>
    <w:p w:rsidR="007B3028" w:rsidRDefault="007B3028" w:rsidP="007B3028">
      <w:pPr>
        <w:spacing w:after="0"/>
        <w:jc w:val="center"/>
        <w:rPr>
          <w:rFonts w:ascii="Calibri" w:eastAsia="Times New Roman" w:hAnsi="Calibri" w:cs="Times New Roman"/>
          <w:b/>
          <w:szCs w:val="28"/>
        </w:rPr>
      </w:pPr>
    </w:p>
    <w:tbl>
      <w:tblPr>
        <w:tblStyle w:val="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9"/>
        <w:gridCol w:w="4910"/>
      </w:tblGrid>
      <w:tr w:rsidR="007B3028" w:rsidTr="007B3028">
        <w:tc>
          <w:tcPr>
            <w:tcW w:w="4939" w:type="dxa"/>
          </w:tcPr>
          <w:p w:rsidR="007B3028" w:rsidRDefault="007B3028">
            <w:pPr>
              <w:spacing w:after="0" w:line="240" w:lineRule="auto"/>
              <w:ind w:firstLine="9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0" w:type="dxa"/>
          </w:tcPr>
          <w:p w:rsidR="007B3028" w:rsidRPr="007B3028" w:rsidRDefault="007B3028">
            <w:pPr>
              <w:spacing w:before="88" w:after="0" w:line="240" w:lineRule="auto"/>
              <w:ind w:left="984" w:right="135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B3028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ЗАТВЕРДЖУЮ</w:t>
            </w:r>
          </w:p>
          <w:p w:rsidR="007B3028" w:rsidRPr="007B3028" w:rsidRDefault="007B3028">
            <w:pPr>
              <w:spacing w:before="43" w:after="0" w:line="240" w:lineRule="auto"/>
              <w:ind w:left="984" w:righ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B302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Заступник</w:t>
            </w:r>
            <w:r w:rsidRPr="007B302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val="ru-RU"/>
              </w:rPr>
              <w:t xml:space="preserve"> </w:t>
            </w:r>
            <w:r w:rsidRPr="007B302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директора </w:t>
            </w:r>
          </w:p>
          <w:p w:rsidR="007B3028" w:rsidRPr="007B3028" w:rsidRDefault="007B3028">
            <w:pPr>
              <w:spacing w:before="43" w:after="0" w:line="240" w:lineRule="auto"/>
              <w:ind w:left="984" w:righ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B302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 </w:t>
            </w:r>
            <w:proofErr w:type="spellStart"/>
            <w:r w:rsidRPr="007B302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навчальної</w:t>
            </w:r>
            <w:proofErr w:type="spellEnd"/>
            <w:r w:rsidRPr="007B302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B302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роботи</w:t>
            </w:r>
            <w:proofErr w:type="spellEnd"/>
          </w:p>
          <w:p w:rsidR="007B3028" w:rsidRDefault="007B3028">
            <w:pPr>
              <w:spacing w:after="0" w:line="240" w:lineRule="auto"/>
              <w:ind w:right="135" w:firstLine="99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 С.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УСНЮК</w:t>
            </w:r>
          </w:p>
          <w:p w:rsidR="007B3028" w:rsidRDefault="007B3028">
            <w:pPr>
              <w:spacing w:after="0" w:line="240" w:lineRule="auto"/>
              <w:ind w:right="135" w:firstLine="9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_____________ 2022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року</w:t>
            </w:r>
            <w:proofErr w:type="spellEnd"/>
          </w:p>
          <w:p w:rsidR="007B3028" w:rsidRDefault="007B3028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B3028" w:rsidRDefault="007B3028" w:rsidP="007B3028">
      <w:pPr>
        <w:tabs>
          <w:tab w:val="left" w:pos="2835"/>
        </w:tabs>
        <w:spacing w:after="0"/>
        <w:ind w:left="851"/>
        <w:rPr>
          <w:rFonts w:ascii="Times New Roman" w:eastAsia="Times New Roman" w:hAnsi="Times New Roman" w:cs="Times New Roman"/>
          <w:sz w:val="28"/>
          <w:szCs w:val="28"/>
        </w:rPr>
      </w:pPr>
    </w:p>
    <w:p w:rsidR="007B3028" w:rsidRDefault="007B3028" w:rsidP="007B3028">
      <w:pPr>
        <w:tabs>
          <w:tab w:val="left" w:pos="2835"/>
        </w:tabs>
        <w:spacing w:after="0"/>
        <w:ind w:left="851"/>
        <w:rPr>
          <w:rFonts w:ascii="Times New Roman" w:eastAsia="Times New Roman" w:hAnsi="Times New Roman" w:cs="Times New Roman"/>
          <w:sz w:val="28"/>
          <w:szCs w:val="28"/>
        </w:rPr>
      </w:pPr>
    </w:p>
    <w:p w:rsidR="007B3028" w:rsidRDefault="007B3028" w:rsidP="007B3028">
      <w:pPr>
        <w:tabs>
          <w:tab w:val="left" w:pos="2835"/>
        </w:tabs>
        <w:spacing w:after="0"/>
        <w:ind w:left="851"/>
        <w:rPr>
          <w:rFonts w:ascii="Times New Roman" w:eastAsia="Times New Roman" w:hAnsi="Times New Roman" w:cs="Times New Roman"/>
          <w:sz w:val="28"/>
          <w:szCs w:val="28"/>
        </w:rPr>
      </w:pPr>
    </w:p>
    <w:p w:rsidR="007B3028" w:rsidRDefault="007B3028" w:rsidP="007B302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5F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ПЕРЕЛІК ПИТАНЬ ДЛЯ СКЛАДАННЯ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ЕКЗАМЕНУ</w:t>
      </w:r>
      <w:r w:rsidRPr="00B15F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B3028" w:rsidRDefault="007B3028" w:rsidP="007B302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 дисципліни «КОНСТРУЮВАННЯ В ІНТЕР’ЄРІ»</w:t>
      </w:r>
    </w:p>
    <w:p w:rsidR="007B3028" w:rsidRDefault="007B3028" w:rsidP="007B3028">
      <w:pPr>
        <w:tabs>
          <w:tab w:val="left" w:pos="283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Розробники ____________________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Наталія СТАДНЮК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</w:t>
      </w:r>
    </w:p>
    <w:p w:rsidR="007B3028" w:rsidRDefault="007B3028" w:rsidP="007B3028">
      <w:pPr>
        <w:tabs>
          <w:tab w:val="left" w:pos="283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Галузь знань ____________________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02 Культура та мистецтво</w:t>
      </w:r>
      <w:r>
        <w:rPr>
          <w:rFonts w:ascii="Times New Roman" w:eastAsia="Times New Roman" w:hAnsi="Times New Roman" w:cs="Times New Roman"/>
          <w:sz w:val="28"/>
          <w:szCs w:val="28"/>
        </w:rPr>
        <w:t>_______________</w:t>
      </w:r>
    </w:p>
    <w:p w:rsidR="007B3028" w:rsidRDefault="007B3028" w:rsidP="007B3028">
      <w:pPr>
        <w:tabs>
          <w:tab w:val="left" w:pos="283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Спеціальність______________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022 Дизайн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:rsidR="007B3028" w:rsidRDefault="007B3028" w:rsidP="007B3028">
      <w:pPr>
        <w:tabs>
          <w:tab w:val="left" w:pos="283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Освітньо-професійна  програма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йн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</w:t>
      </w:r>
    </w:p>
    <w:p w:rsidR="007B3028" w:rsidRDefault="007B3028" w:rsidP="007B3028">
      <w:pPr>
        <w:tabs>
          <w:tab w:val="left" w:pos="283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Статус навчальної дисципліни ___________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вибіркова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:rsidR="007B3028" w:rsidRDefault="007B3028" w:rsidP="007B3028">
      <w:pPr>
        <w:tabs>
          <w:tab w:val="left" w:pos="283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Мова навчання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українсь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ка  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</w:t>
      </w:r>
    </w:p>
    <w:p w:rsidR="007B3028" w:rsidRDefault="007B3028" w:rsidP="007B3028">
      <w:pPr>
        <w:tabs>
          <w:tab w:val="left" w:pos="2835"/>
        </w:tabs>
        <w:spacing w:after="0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3028" w:rsidRDefault="007B3028" w:rsidP="007B3028">
      <w:pPr>
        <w:tabs>
          <w:tab w:val="left" w:pos="2835"/>
        </w:tabs>
        <w:spacing w:after="0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3028" w:rsidRDefault="007B3028" w:rsidP="007B3028">
      <w:pPr>
        <w:tabs>
          <w:tab w:val="left" w:pos="2835"/>
        </w:tabs>
        <w:spacing w:after="0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3028" w:rsidRPr="003902B7" w:rsidRDefault="007B3028" w:rsidP="007B302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902B7">
        <w:rPr>
          <w:rFonts w:ascii="Times New Roman" w:hAnsi="Times New Roman" w:cs="Times New Roman"/>
          <w:sz w:val="28"/>
          <w:szCs w:val="28"/>
        </w:rPr>
        <w:t>Розглянуто</w:t>
      </w:r>
      <w:proofErr w:type="spellEnd"/>
      <w:r w:rsidRPr="003902B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902B7">
        <w:rPr>
          <w:rFonts w:ascii="Times New Roman" w:hAnsi="Times New Roman" w:cs="Times New Roman"/>
          <w:sz w:val="28"/>
          <w:szCs w:val="28"/>
        </w:rPr>
        <w:t>схвалено</w:t>
      </w:r>
      <w:proofErr w:type="spellEnd"/>
      <w:r w:rsidRPr="003902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028" w:rsidRPr="003902B7" w:rsidRDefault="007B3028" w:rsidP="007B302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02B7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3902B7">
        <w:rPr>
          <w:rFonts w:ascii="Times New Roman" w:hAnsi="Times New Roman" w:cs="Times New Roman"/>
          <w:sz w:val="28"/>
          <w:szCs w:val="28"/>
        </w:rPr>
        <w:t>засіданні</w:t>
      </w:r>
      <w:proofErr w:type="spellEnd"/>
      <w:r w:rsidRPr="003902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циклової</w:t>
      </w:r>
      <w:proofErr w:type="spellEnd"/>
      <w:r w:rsidRPr="003902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02B7">
        <w:rPr>
          <w:rFonts w:ascii="Times New Roman" w:hAnsi="Times New Roman" w:cs="Times New Roman"/>
          <w:sz w:val="28"/>
          <w:szCs w:val="28"/>
        </w:rPr>
        <w:t>комі</w:t>
      </w:r>
      <w:proofErr w:type="gramStart"/>
      <w:r w:rsidRPr="003902B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902B7">
        <w:rPr>
          <w:rFonts w:ascii="Times New Roman" w:hAnsi="Times New Roman" w:cs="Times New Roman"/>
          <w:sz w:val="28"/>
          <w:szCs w:val="28"/>
        </w:rPr>
        <w:t>ії</w:t>
      </w:r>
      <w:proofErr w:type="spellEnd"/>
    </w:p>
    <w:p w:rsidR="007B3028" w:rsidRPr="007B3028" w:rsidRDefault="007B3028" w:rsidP="007B302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креативних індустрій</w:t>
      </w:r>
    </w:p>
    <w:p w:rsidR="007B3028" w:rsidRPr="003902B7" w:rsidRDefault="007B3028" w:rsidP="007B302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02B7">
        <w:rPr>
          <w:rFonts w:ascii="Times New Roman" w:hAnsi="Times New Roman" w:cs="Times New Roman"/>
          <w:sz w:val="28"/>
          <w:szCs w:val="28"/>
        </w:rPr>
        <w:t>Протокол №__</w:t>
      </w:r>
      <w:proofErr w:type="spellStart"/>
      <w:r w:rsidRPr="003902B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902B7">
        <w:rPr>
          <w:rFonts w:ascii="Times New Roman" w:hAnsi="Times New Roman" w:cs="Times New Roman"/>
          <w:sz w:val="28"/>
          <w:szCs w:val="28"/>
        </w:rPr>
        <w:t xml:space="preserve"> ________</w:t>
      </w:r>
      <w:r>
        <w:rPr>
          <w:rFonts w:ascii="Times New Roman" w:hAnsi="Times New Roman" w:cs="Times New Roman"/>
          <w:sz w:val="28"/>
          <w:szCs w:val="28"/>
        </w:rPr>
        <w:t>___р.</w:t>
      </w:r>
    </w:p>
    <w:p w:rsidR="007B3028" w:rsidRDefault="007B3028" w:rsidP="007B302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3902B7">
        <w:rPr>
          <w:rFonts w:ascii="Times New Roman" w:hAnsi="Times New Roman" w:cs="Times New Roman"/>
          <w:sz w:val="28"/>
          <w:szCs w:val="28"/>
        </w:rPr>
        <w:t xml:space="preserve">голова ц/к </w:t>
      </w:r>
      <w:r>
        <w:rPr>
          <w:rFonts w:ascii="Times New Roman" w:hAnsi="Times New Roman" w:cs="Times New Roman"/>
          <w:sz w:val="28"/>
          <w:szCs w:val="28"/>
          <w:lang w:val="uk-UA"/>
        </w:rPr>
        <w:t>Н. СТАДНЮК</w:t>
      </w:r>
    </w:p>
    <w:p w:rsidR="007B3028" w:rsidRDefault="007B3028" w:rsidP="007B302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tabs>
          <w:tab w:val="left" w:pos="283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2022 р.</w:t>
      </w:r>
    </w:p>
    <w:p w:rsidR="007B3028" w:rsidRPr="007B3028" w:rsidRDefault="007B3028" w:rsidP="007B302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  <w:sectPr w:rsidR="007B3028" w:rsidRPr="007B3028" w:rsidSect="001C68C2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1C68C2" w:rsidRPr="00940E5F" w:rsidRDefault="001C68C2" w:rsidP="001C68C2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40E5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Перелік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теоретичних </w:t>
      </w:r>
      <w:r w:rsidRPr="00940E5F">
        <w:rPr>
          <w:rFonts w:ascii="Times New Roman" w:hAnsi="Times New Roman" w:cs="Times New Roman"/>
          <w:sz w:val="28"/>
          <w:szCs w:val="28"/>
          <w:lang w:val="uk-UA"/>
        </w:rPr>
        <w:t xml:space="preserve">питань для складання </w:t>
      </w:r>
      <w:r>
        <w:rPr>
          <w:rFonts w:ascii="Times New Roman" w:hAnsi="Times New Roman" w:cs="Times New Roman"/>
          <w:sz w:val="28"/>
          <w:szCs w:val="28"/>
          <w:lang w:val="uk-UA"/>
        </w:rPr>
        <w:t>екзамену</w:t>
      </w:r>
    </w:p>
    <w:p w:rsidR="001C68C2" w:rsidRPr="00940E5F" w:rsidRDefault="001C68C2" w:rsidP="001C68C2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40E5F">
        <w:rPr>
          <w:rFonts w:ascii="Times New Roman" w:hAnsi="Times New Roman" w:cs="Times New Roman"/>
          <w:sz w:val="28"/>
          <w:szCs w:val="28"/>
          <w:lang w:val="uk-UA"/>
        </w:rPr>
        <w:t xml:space="preserve">з дисципліни </w:t>
      </w:r>
    </w:p>
    <w:p w:rsidR="001C68C2" w:rsidRPr="009D26DD" w:rsidRDefault="001C68C2" w:rsidP="001C68C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«Конструювання в інтер’єрі»</w:t>
      </w:r>
    </w:p>
    <w:p w:rsidR="001C68C2" w:rsidRDefault="001C68C2" w:rsidP="001C68C2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C68C2" w:rsidRPr="009D26DD" w:rsidRDefault="001C68C2" w:rsidP="001C68C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D26DD">
        <w:rPr>
          <w:rFonts w:ascii="Times New Roman" w:hAnsi="Times New Roman" w:cs="Times New Roman"/>
          <w:sz w:val="28"/>
          <w:szCs w:val="28"/>
          <w:lang w:val="uk-UA"/>
        </w:rPr>
        <w:t>Стандартні розміри камінів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9D26DD" w:rsidRDefault="001C68C2" w:rsidP="001C68C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6DD">
        <w:rPr>
          <w:rFonts w:ascii="Times New Roman" w:hAnsi="Times New Roman" w:cs="Times New Roman"/>
          <w:sz w:val="28"/>
          <w:szCs w:val="28"/>
          <w:lang w:val="uk-UA"/>
        </w:rPr>
        <w:t>Різновиди камінів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9D26DD" w:rsidRDefault="001C68C2" w:rsidP="001C68C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D26DD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9D26DD">
        <w:rPr>
          <w:rFonts w:ascii="Times New Roman" w:hAnsi="Times New Roman" w:cs="Times New Roman"/>
          <w:sz w:val="28"/>
          <w:szCs w:val="28"/>
        </w:rPr>
        <w:t>освітлення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9D26DD" w:rsidRDefault="001C68C2" w:rsidP="001C68C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D26DD">
        <w:rPr>
          <w:rFonts w:ascii="Times New Roman" w:hAnsi="Times New Roman" w:cs="Times New Roman"/>
          <w:sz w:val="28"/>
          <w:szCs w:val="28"/>
          <w:lang w:val="uk-UA"/>
        </w:rPr>
        <w:t>Види ламп (розжарювання, галогенні, люмінесцентні)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9D26DD" w:rsidRDefault="001C68C2" w:rsidP="001C68C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D26DD">
        <w:rPr>
          <w:rFonts w:ascii="Times New Roman" w:hAnsi="Times New Roman" w:cs="Times New Roman"/>
          <w:sz w:val="28"/>
          <w:szCs w:val="28"/>
          <w:lang w:val="uk-UA"/>
        </w:rPr>
        <w:t>Потужність ламп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9D26DD" w:rsidRDefault="001C68C2" w:rsidP="001C68C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6DD">
        <w:rPr>
          <w:rFonts w:ascii="Times New Roman" w:hAnsi="Times New Roman" w:cs="Times New Roman"/>
          <w:sz w:val="28"/>
          <w:szCs w:val="28"/>
          <w:lang w:val="uk-UA"/>
        </w:rPr>
        <w:t>Умовні позначення ламп на кресленнях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9D26DD" w:rsidRDefault="001C68C2" w:rsidP="001C68C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D26DD">
        <w:rPr>
          <w:rFonts w:ascii="Times New Roman" w:hAnsi="Times New Roman" w:cs="Times New Roman"/>
          <w:sz w:val="28"/>
          <w:szCs w:val="28"/>
          <w:lang w:val="uk-UA"/>
        </w:rPr>
        <w:t>Види світильників за освітленням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9D26DD" w:rsidRDefault="001C68C2" w:rsidP="001C68C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D26DD">
        <w:rPr>
          <w:rFonts w:ascii="Times New Roman" w:hAnsi="Times New Roman" w:cs="Times New Roman"/>
          <w:sz w:val="28"/>
          <w:szCs w:val="28"/>
          <w:lang w:val="uk-UA"/>
        </w:rPr>
        <w:t>Візуальна зміна простору за допомогою освітлення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9D26DD" w:rsidRDefault="001C68C2" w:rsidP="001C68C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6DD">
        <w:rPr>
          <w:rFonts w:ascii="Times New Roman" w:hAnsi="Times New Roman" w:cs="Times New Roman"/>
          <w:sz w:val="28"/>
          <w:szCs w:val="28"/>
          <w:lang w:val="uk-UA"/>
        </w:rPr>
        <w:t>Розміщення світильників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940E5F" w:rsidRDefault="001C68C2" w:rsidP="001C68C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40E5F">
        <w:rPr>
          <w:rFonts w:ascii="Times New Roman" w:hAnsi="Times New Roman" w:cs="Times New Roman"/>
          <w:sz w:val="28"/>
          <w:szCs w:val="28"/>
          <w:lang w:val="uk-UA"/>
        </w:rPr>
        <w:t>Натяжні, підвісні та підшивні стелі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9D26DD" w:rsidRDefault="001C68C2" w:rsidP="001C68C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D26DD">
        <w:rPr>
          <w:rFonts w:ascii="Times New Roman" w:hAnsi="Times New Roman" w:cs="Times New Roman"/>
          <w:sz w:val="28"/>
          <w:szCs w:val="28"/>
          <w:lang w:val="uk-UA"/>
        </w:rPr>
        <w:t>Фактури натяжної стелі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9D26DD" w:rsidRDefault="001C68C2" w:rsidP="001C68C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D26DD">
        <w:rPr>
          <w:rFonts w:ascii="Times New Roman" w:hAnsi="Times New Roman" w:cs="Times New Roman"/>
          <w:sz w:val="28"/>
          <w:szCs w:val="28"/>
          <w:lang w:val="uk-UA"/>
        </w:rPr>
        <w:t>Переваги і недоліки натяжних та підшивних стель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Default="001C68C2" w:rsidP="001C68C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6DD">
        <w:rPr>
          <w:rFonts w:ascii="Times New Roman" w:hAnsi="Times New Roman" w:cs="Times New Roman"/>
          <w:sz w:val="28"/>
          <w:szCs w:val="28"/>
          <w:lang w:val="uk-UA"/>
        </w:rPr>
        <w:t>Види підвісних стель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1C68C2" w:rsidRDefault="001C68C2" w:rsidP="001C68C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C68C2">
        <w:rPr>
          <w:rFonts w:ascii="Times New Roman" w:hAnsi="Times New Roman" w:cs="Times New Roman"/>
          <w:sz w:val="28"/>
          <w:szCs w:val="28"/>
          <w:lang w:val="uk-UA"/>
        </w:rPr>
        <w:t>Вкажіть особливості паперових шпалер.</w:t>
      </w:r>
    </w:p>
    <w:p w:rsidR="001C68C2" w:rsidRPr="008A200A" w:rsidRDefault="001C68C2" w:rsidP="001C68C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Вкажіть особливості 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Вінілові шпалери.</w:t>
      </w:r>
    </w:p>
    <w:p w:rsidR="001C68C2" w:rsidRPr="008A200A" w:rsidRDefault="001C68C2" w:rsidP="001C68C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Вкажіть особливості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флізелінових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шпалер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8A200A" w:rsidRDefault="001C68C2" w:rsidP="001C68C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Вкажіть особливості т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екстильн</w:t>
      </w:r>
      <w:r>
        <w:rPr>
          <w:rFonts w:ascii="Times New Roman" w:hAnsi="Times New Roman" w:cs="Times New Roman"/>
          <w:sz w:val="28"/>
          <w:szCs w:val="28"/>
          <w:lang w:val="uk-UA"/>
        </w:rPr>
        <w:t>их шпалер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8A200A" w:rsidRDefault="001C68C2" w:rsidP="001C68C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Вкажіть особливості в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елюров</w:t>
      </w:r>
      <w:r>
        <w:rPr>
          <w:rFonts w:ascii="Times New Roman" w:hAnsi="Times New Roman" w:cs="Times New Roman"/>
          <w:sz w:val="28"/>
          <w:szCs w:val="28"/>
          <w:lang w:val="uk-UA"/>
        </w:rPr>
        <w:t>их шпалер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8A200A" w:rsidRDefault="001C68C2" w:rsidP="001C68C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Вкажіть особливості ш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палер під фарбу.</w:t>
      </w:r>
    </w:p>
    <w:p w:rsidR="001C68C2" w:rsidRPr="008A200A" w:rsidRDefault="001C68C2" w:rsidP="001C68C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Вкажіть особливості ф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ото шпалер.</w:t>
      </w:r>
    </w:p>
    <w:p w:rsidR="001C68C2" w:rsidRPr="008A200A" w:rsidRDefault="001C68C2" w:rsidP="001C68C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Вкажіть особливості с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кло шпалер.</w:t>
      </w:r>
    </w:p>
    <w:p w:rsidR="001C68C2" w:rsidRPr="008A200A" w:rsidRDefault="001C68C2" w:rsidP="001C68C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Вкажіть р</w:t>
      </w:r>
      <w:proofErr w:type="spellStart"/>
      <w:r w:rsidRPr="008A200A">
        <w:rPr>
          <w:rFonts w:ascii="Times New Roman" w:hAnsi="Times New Roman" w:cs="Times New Roman"/>
          <w:sz w:val="28"/>
          <w:szCs w:val="28"/>
        </w:rPr>
        <w:t>ізновиди</w:t>
      </w:r>
      <w:proofErr w:type="spellEnd"/>
      <w:r w:rsidRPr="008A20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200A">
        <w:rPr>
          <w:rFonts w:ascii="Times New Roman" w:hAnsi="Times New Roman" w:cs="Times New Roman"/>
          <w:sz w:val="28"/>
          <w:szCs w:val="28"/>
        </w:rPr>
        <w:t>декоративної</w:t>
      </w:r>
      <w:proofErr w:type="spellEnd"/>
      <w:r w:rsidRPr="008A200A">
        <w:rPr>
          <w:rFonts w:ascii="Times New Roman" w:hAnsi="Times New Roman" w:cs="Times New Roman"/>
          <w:sz w:val="28"/>
          <w:szCs w:val="28"/>
        </w:rPr>
        <w:t xml:space="preserve"> штукатурки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8A200A" w:rsidRDefault="001C68C2" w:rsidP="001C68C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Вкажіть особливості м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інеральн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200A">
        <w:rPr>
          <w:rFonts w:ascii="Times New Roman" w:hAnsi="Times New Roman" w:cs="Times New Roman"/>
          <w:sz w:val="28"/>
          <w:szCs w:val="28"/>
        </w:rPr>
        <w:t>штукатурки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8A200A" w:rsidRDefault="001C68C2" w:rsidP="001C68C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Вкажіть особливості в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енеціанськ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200A">
        <w:rPr>
          <w:rFonts w:ascii="Times New Roman" w:hAnsi="Times New Roman" w:cs="Times New Roman"/>
          <w:sz w:val="28"/>
          <w:szCs w:val="28"/>
        </w:rPr>
        <w:t>штукатурки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8A200A" w:rsidRDefault="001C68C2" w:rsidP="001C68C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Вкажіть особливості к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ам’ян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200A">
        <w:rPr>
          <w:rFonts w:ascii="Times New Roman" w:hAnsi="Times New Roman" w:cs="Times New Roman"/>
          <w:sz w:val="28"/>
          <w:szCs w:val="28"/>
        </w:rPr>
        <w:t>штукатурки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8A200A" w:rsidRDefault="001C68C2" w:rsidP="001C68C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0pt"/>
          <w:rFonts w:ascii="Times New Roman" w:hAnsi="Times New Roman" w:cs="Times New Roman"/>
          <w:b w:val="0"/>
          <w:sz w:val="28"/>
          <w:szCs w:val="28"/>
        </w:rPr>
        <w:t>Охарактеризуйте з</w:t>
      </w:r>
      <w:r w:rsidRPr="008A200A">
        <w:rPr>
          <w:rStyle w:val="0pt"/>
          <w:rFonts w:ascii="Times New Roman" w:hAnsi="Times New Roman" w:cs="Times New Roman"/>
          <w:b w:val="0"/>
          <w:sz w:val="28"/>
          <w:szCs w:val="28"/>
        </w:rPr>
        <w:t>онування приміщення за допомогою комбінації різних видів оздоблення стін.</w:t>
      </w:r>
    </w:p>
    <w:p w:rsidR="001C68C2" w:rsidRPr="008A200A" w:rsidRDefault="001C68C2" w:rsidP="001C68C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Опишуть в</w:t>
      </w:r>
      <w:proofErr w:type="spellStart"/>
      <w:r w:rsidRPr="008A200A">
        <w:rPr>
          <w:rFonts w:ascii="Times New Roman" w:hAnsi="Times New Roman" w:cs="Times New Roman"/>
          <w:sz w:val="28"/>
          <w:szCs w:val="28"/>
        </w:rPr>
        <w:t>икористання</w:t>
      </w:r>
      <w:proofErr w:type="spellEnd"/>
      <w:r w:rsidRPr="008A20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200A">
        <w:rPr>
          <w:rFonts w:ascii="Times New Roman" w:hAnsi="Times New Roman" w:cs="Times New Roman"/>
          <w:sz w:val="28"/>
          <w:szCs w:val="28"/>
        </w:rPr>
        <w:t>новітніх</w:t>
      </w:r>
      <w:proofErr w:type="spellEnd"/>
      <w:r w:rsidRPr="008A20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200A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8A200A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8A200A">
        <w:rPr>
          <w:rFonts w:ascii="Times New Roman" w:hAnsi="Times New Roman" w:cs="Times New Roman"/>
          <w:sz w:val="28"/>
          <w:szCs w:val="28"/>
        </w:rPr>
        <w:t>оздобленні</w:t>
      </w:r>
      <w:proofErr w:type="spellEnd"/>
      <w:r w:rsidRPr="008A20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200A">
        <w:rPr>
          <w:rFonts w:ascii="Times New Roman" w:hAnsi="Times New Roman" w:cs="Times New Roman"/>
          <w:sz w:val="28"/>
          <w:szCs w:val="28"/>
        </w:rPr>
        <w:t>стін</w:t>
      </w:r>
      <w:proofErr w:type="spellEnd"/>
      <w:r w:rsidRPr="008A20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C2" w:rsidRPr="008A200A" w:rsidRDefault="001C68C2" w:rsidP="001C68C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Опишіть особливості с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антехнічн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 xml:space="preserve"> обладнання.</w:t>
      </w:r>
    </w:p>
    <w:p w:rsidR="001C68C2" w:rsidRPr="008A200A" w:rsidRDefault="001C68C2" w:rsidP="001C68C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Вкажіть г</w:t>
      </w:r>
      <w:r w:rsidRPr="008A200A">
        <w:rPr>
          <w:rFonts w:ascii="Times New Roman" w:hAnsi="Times New Roman" w:cs="Times New Roman"/>
          <w:sz w:val="28"/>
          <w:szCs w:val="28"/>
          <w:lang w:val="uk-UA"/>
        </w:rPr>
        <w:t>абарити сантехнічного обладнання.</w:t>
      </w:r>
    </w:p>
    <w:p w:rsidR="007B3028" w:rsidRDefault="007B3028" w:rsidP="007B302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Pr="00940E5F" w:rsidRDefault="007B3028" w:rsidP="007B302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40E5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Перелік </w:t>
      </w:r>
      <w:r>
        <w:rPr>
          <w:rFonts w:ascii="Times New Roman" w:hAnsi="Times New Roman" w:cs="Times New Roman"/>
          <w:sz w:val="28"/>
          <w:szCs w:val="28"/>
          <w:lang w:val="uk-UA"/>
        </w:rPr>
        <w:t>практичних завдань</w:t>
      </w:r>
      <w:r w:rsidRPr="00940E5F">
        <w:rPr>
          <w:rFonts w:ascii="Times New Roman" w:hAnsi="Times New Roman" w:cs="Times New Roman"/>
          <w:sz w:val="28"/>
          <w:szCs w:val="28"/>
          <w:lang w:val="uk-UA"/>
        </w:rPr>
        <w:t xml:space="preserve"> для складання </w:t>
      </w:r>
      <w:r>
        <w:rPr>
          <w:rFonts w:ascii="Times New Roman" w:hAnsi="Times New Roman" w:cs="Times New Roman"/>
          <w:sz w:val="28"/>
          <w:szCs w:val="28"/>
          <w:lang w:val="uk-UA"/>
        </w:rPr>
        <w:t>екзамену</w:t>
      </w:r>
    </w:p>
    <w:p w:rsidR="007B3028" w:rsidRPr="00940E5F" w:rsidRDefault="007B3028" w:rsidP="007B302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40E5F">
        <w:rPr>
          <w:rFonts w:ascii="Times New Roman" w:hAnsi="Times New Roman" w:cs="Times New Roman"/>
          <w:sz w:val="28"/>
          <w:szCs w:val="28"/>
          <w:lang w:val="uk-UA"/>
        </w:rPr>
        <w:t xml:space="preserve">з дисципліни </w:t>
      </w:r>
    </w:p>
    <w:p w:rsidR="007B3028" w:rsidRPr="009D26DD" w:rsidRDefault="007B3028" w:rsidP="007B302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«Конструювання в інтер’єрі»</w:t>
      </w:r>
    </w:p>
    <w:p w:rsidR="007B3028" w:rsidRDefault="007B3028" w:rsidP="007B302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Позначити координаційні осі на заданому плані.</w:t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CF6A042" wp14:editId="3C6EC218">
            <wp:extent cx="4362450" cy="3571875"/>
            <wp:effectExtent l="0" t="0" r="0" b="9525"/>
            <wp:docPr id="4" name="Рисунок 4" descr="http://akvilonpro.ua/assets/cache/phpthumbof/75_limon_plan1_700_w350-h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akvilonpro.ua/assets/cache/phpthumbof/75_limon_plan1_700_w350-h330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Визначити масштаб заданого плану.</w:t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018DC74" wp14:editId="54CDF76D">
            <wp:extent cx="4095750" cy="3781425"/>
            <wp:effectExtent l="19050" t="0" r="0" b="0"/>
            <wp:docPr id="16" name="Рисунок 16" descr="http://akvilonpro.ua/assets/cache/phpthumbof/86_tulpan_plan_1000_w350-h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://akvilonpro.ua/assets/cache/phpthumbof/86_tulpan_plan_1000_w350-h330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06" cy="378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3. Зробити перепланування приміщень.</w:t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C99EDA8" wp14:editId="383F4470">
            <wp:extent cx="4876800" cy="3486150"/>
            <wp:effectExtent l="19050" t="0" r="0" b="0"/>
            <wp:docPr id="22" name="Рисунок 22" descr="http://akvilonpro.ua/assets/cache/phpthumbof/120_berezka_plan1_1000_w350-h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://akvilonpro.ua/assets/cache/phpthumbof/120_berezka_plan1_1000_w350-h330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Розробити план – систему освітлення з зазначенням відповідних висот</w:t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E3140A5" wp14:editId="7289F07A">
            <wp:extent cx="4610100" cy="4200525"/>
            <wp:effectExtent l="0" t="0" r="0" b="9525"/>
            <wp:docPr id="28" name="Рисунок 28" descr="http://akvilonpro.ua/assets/cache/phpthumbof/120_apelsin_plan1_1000_w350-h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akvilonpro.ua/assets/cache/phpthumbof/120_apelsin_plan1_1000_w350-h33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5. Розробити план стелі з розміщенням освітлення.</w:t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0DB5FF3" wp14:editId="6AFCA8D8">
            <wp:extent cx="4057650" cy="3895725"/>
            <wp:effectExtent l="0" t="0" r="0" b="9525"/>
            <wp:docPr id="34" name="Рисунок 34" descr="http://akvilonpro.ua/assets/cache/phpthumbof/122_mandarin_plan1_1000_w350-h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http://akvilonpro.ua/assets/cache/phpthumbof/122_mandarin_plan1_1000_w350-h330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Розробити план електричного обладнання.</w:t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9E64FD1" wp14:editId="1390EDC1">
            <wp:extent cx="4371975" cy="4067175"/>
            <wp:effectExtent l="0" t="0" r="9525" b="9525"/>
            <wp:docPr id="40" name="Рисунок 40" descr="http://akvilonpro.ua/assets/cache/phpthumbof/62_romashka_plan1_600_w350-h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http://akvilonpro.ua/assets/cache/phpthumbof/62_romashka_plan1_600_w350-h330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7. Розробити план – систему освітлення з зазначенням відповідних висот.</w:t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9FDBD16" wp14:editId="564BC2C4">
            <wp:extent cx="5286375" cy="3990975"/>
            <wp:effectExtent l="19050" t="0" r="9525" b="0"/>
            <wp:docPr id="46" name="Рисунок 46" descr="http://akvilonpro.ua/assets/cache/phpthumbof/65_sashko_plan1_1000_w350-h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http://akvilonpro.ua/assets/cache/phpthumbof/65_sashko_plan1_1000_w350-h330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Зробити перепланування приміщень.</w:t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37BC7E0" wp14:editId="2EAF9AB7">
            <wp:extent cx="4714875" cy="3552825"/>
            <wp:effectExtent l="0" t="0" r="9525" b="9525"/>
            <wp:docPr id="52" name="Рисунок 52" descr="http://akvilonpro.ua/assets/cache/phpthumbof/72_oleksa_plan_1000_w350-h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http://akvilonpro.ua/assets/cache/phpthumbof/72_oleksa_plan_1000_w350-h330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9. Визначити масштаб заданого плану.</w:t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1CF3D1E" wp14:editId="26686B30">
            <wp:extent cx="4248150" cy="3781425"/>
            <wp:effectExtent l="0" t="0" r="0" b="9525"/>
            <wp:docPr id="58" name="Рисунок 58" descr="http://akvilonpro.ua/assets/cache/phpthumbof/74_klen_plan1_1000_w350-h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http://akvilonpro.ua/assets/cache/phpthumbof/74_klen_plan1_1000_w350-h330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 Позначити координаційні осі.</w:t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EE4C843" wp14:editId="79E3722D">
            <wp:extent cx="3933825" cy="4667250"/>
            <wp:effectExtent l="19050" t="0" r="9525" b="0"/>
            <wp:docPr id="64" name="Рисунок 64" descr="http://arxproekt.com/wp-content/uploads/2014/08/1-pov-Dilas-921x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 descr="http://arxproekt.com/wp-content/uploads/2014/08/1-pov-Dilas-921x1024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11. Зробити перепланування приміщень.</w:t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5A01F43" wp14:editId="0ADC0B02">
            <wp:extent cx="4061460" cy="4467225"/>
            <wp:effectExtent l="0" t="0" r="0" b="9525"/>
            <wp:docPr id="70" name="Рисунок 70" descr="http://arxproekt.com/wp-content/uploads/2014/03/%D0%90%D0%BC%D0%B5%D1%82%D0%B8%D1%81_1_01-931x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 descr="http://arxproekt.com/wp-content/uploads/2014/03/%D0%90%D0%BC%D0%B5%D1%82%D0%B8%D1%81_1_01-931x1024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12. Розробити план – систему освітлення з зазначенням відповідних висот.</w:t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69F1203" wp14:editId="0F82BF1B">
            <wp:extent cx="4333875" cy="4095750"/>
            <wp:effectExtent l="0" t="0" r="9525" b="0"/>
            <wp:docPr id="3" name="Рисунок 4" descr="Ц-87 - Проект котеджу Ц-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Ц-87 - Проект котеджу Ц-87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13. Розробити план електричного обладнання.</w:t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5EA2343" wp14:editId="22577A83">
            <wp:extent cx="3514725" cy="4067175"/>
            <wp:effectExtent l="19050" t="0" r="9525" b="0"/>
            <wp:docPr id="10" name="Рисунок 10" descr="Ц-78 - Проект котеджу Ц-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Ц-78 - Проект котеджу Ц-78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14. Визначити масштаб заданого плану.</w:t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103BDC6" wp14:editId="579401A9">
            <wp:extent cx="3248025" cy="4225925"/>
            <wp:effectExtent l="19050" t="0" r="9525" b="0"/>
            <wp:docPr id="6" name="Рисунок 16" descr="К-011 - Проект котеджу К-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 descr="К-011 - Проект котеджу К-011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89" cy="422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15. Розробити план – систему освітлення з зазначенням відповідних висот.</w:t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4109B17" wp14:editId="6C1AB45E">
            <wp:extent cx="4838700" cy="3796030"/>
            <wp:effectExtent l="0" t="0" r="0" b="0"/>
            <wp:docPr id="9" name="Рисунок 22" descr="Ц-262 - Проект котеджу Ц-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2" descr="Ц-262 - Проект котеджу Ц-262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16. Зробити перепланування приміщень.</w:t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7867362" wp14:editId="5C054C8B">
            <wp:extent cx="4333875" cy="4781550"/>
            <wp:effectExtent l="0" t="0" r="9525" b="0"/>
            <wp:docPr id="12" name="Рисунок 28" descr="Ц-136 - Проект котеджу Ц-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8" descr="Ц-136 - Проект котеджу Ц-136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17. Позначити координаційні осі.</w:t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2565772" wp14:editId="5565A048">
            <wp:extent cx="5057775" cy="4012565"/>
            <wp:effectExtent l="0" t="0" r="9525" b="6985"/>
            <wp:docPr id="15" name="Рисунок 34" descr="Ц-15 - Проект котеджу Ц-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4" descr="Ц-15 - Проект котеджу Ц-15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1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18. Розробити план електричного обладнання.</w:t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6C2CB44" wp14:editId="69FCB2C3">
            <wp:extent cx="3619500" cy="4314825"/>
            <wp:effectExtent l="0" t="0" r="0" b="9525"/>
            <wp:docPr id="18" name="Рисунок 40" descr="Ц-252 - Проект котеджу Ц-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0" descr="Ц-252 - Проект котеджу Ц-252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19. Визначити масштаб заданого плану.</w:t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E62D27C" wp14:editId="5031AB40">
            <wp:extent cx="3810000" cy="4295775"/>
            <wp:effectExtent l="19050" t="0" r="0" b="0"/>
            <wp:docPr id="21" name="Рисунок 46" descr="Цх-105 - Проект котеджу Цх-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46" descr="Цх-105 - Проект котеджу Цх-105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20. Розробити план – систему освітлення з зазначенням відповідних висот.</w:t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C8385AD" wp14:editId="7CAC0600">
            <wp:extent cx="3886835" cy="4229100"/>
            <wp:effectExtent l="0" t="0" r="0" b="0"/>
            <wp:docPr id="27" name="Рисунок 58" descr="К-002 - Проект котеджу К-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58" descr="К-002 - Проект котеджу К-002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21. Зробити перепланування приміщень.</w:t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E6F2B21" wp14:editId="39D67804">
            <wp:extent cx="3370398" cy="4248150"/>
            <wp:effectExtent l="0" t="0" r="1905" b="0"/>
            <wp:docPr id="29" name="Рисунок 1" descr="К-006 - Проект котеджу К-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" descr="К-006 - Проект котеджу К-006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89" cy="424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22. Розробити план – систему освітлення з зазначенням відповідних висот.</w:t>
      </w:r>
    </w:p>
    <w:p w:rsidR="007B3028" w:rsidRDefault="007B3028" w:rsidP="007B3028">
      <w:pPr>
        <w:pStyle w:val="a3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B3028" w:rsidRDefault="007B3028" w:rsidP="007B302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3C70200" wp14:editId="34A49DF5">
            <wp:extent cx="3914775" cy="4092602"/>
            <wp:effectExtent l="19050" t="0" r="9525" b="0"/>
            <wp:docPr id="35" name="Рисунок 10" descr="К-008 - Проект котеджу К-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0" descr="К-008 - Проект котеджу К-008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44" cy="409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8" w:rsidRDefault="007B3028" w:rsidP="007B302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B3028" w:rsidRDefault="007B3028" w:rsidP="007B3028">
      <w:bookmarkStart w:id="0" w:name="_GoBack"/>
      <w:bookmarkEnd w:id="0"/>
    </w:p>
    <w:sectPr w:rsidR="007B3028" w:rsidSect="0074649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2347D"/>
    <w:multiLevelType w:val="hybridMultilevel"/>
    <w:tmpl w:val="B6F20E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364202"/>
    <w:multiLevelType w:val="hybridMultilevel"/>
    <w:tmpl w:val="ECB0BE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F23046"/>
    <w:multiLevelType w:val="hybridMultilevel"/>
    <w:tmpl w:val="7A800A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E07CC"/>
    <w:multiLevelType w:val="hybridMultilevel"/>
    <w:tmpl w:val="377AC1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8C2"/>
    <w:rsid w:val="001C68C2"/>
    <w:rsid w:val="003918E7"/>
    <w:rsid w:val="004337E4"/>
    <w:rsid w:val="00570192"/>
    <w:rsid w:val="00746494"/>
    <w:rsid w:val="007B3028"/>
    <w:rsid w:val="00AD1215"/>
    <w:rsid w:val="00FA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8C2"/>
    <w:pPr>
      <w:spacing w:after="200" w:line="276" w:lineRule="auto"/>
      <w:jc w:val="left"/>
    </w:pPr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C68C2"/>
    <w:pPr>
      <w:jc w:val="left"/>
    </w:pPr>
    <w:rPr>
      <w:lang w:val="ru-RU"/>
    </w:rPr>
  </w:style>
  <w:style w:type="character" w:customStyle="1" w:styleId="0pt">
    <w:name w:val="Основной текст + Полужирный;Интервал 0 pt"/>
    <w:basedOn w:val="a0"/>
    <w:rsid w:val="001C68C2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character" w:customStyle="1" w:styleId="a4">
    <w:name w:val="Без интервала Знак"/>
    <w:basedOn w:val="a0"/>
    <w:link w:val="a3"/>
    <w:uiPriority w:val="1"/>
    <w:rsid w:val="001C68C2"/>
    <w:rPr>
      <w:lang w:val="ru-RU"/>
    </w:rPr>
  </w:style>
  <w:style w:type="table" w:customStyle="1" w:styleId="1">
    <w:name w:val="Сетка таблицы1"/>
    <w:basedOn w:val="a1"/>
    <w:uiPriority w:val="59"/>
    <w:rsid w:val="007B3028"/>
    <w:pPr>
      <w:widowControl w:val="0"/>
      <w:autoSpaceDE w:val="0"/>
      <w:autoSpaceDN w:val="0"/>
      <w:jc w:val="left"/>
    </w:pPr>
    <w:rPr>
      <w:rFonts w:eastAsia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B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028"/>
    <w:rPr>
      <w:rFonts w:ascii="Tahoma" w:eastAsiaTheme="minorEastAsia" w:hAnsi="Tahoma" w:cs="Tahoma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8C2"/>
    <w:pPr>
      <w:spacing w:after="200" w:line="276" w:lineRule="auto"/>
      <w:jc w:val="left"/>
    </w:pPr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C68C2"/>
    <w:pPr>
      <w:jc w:val="left"/>
    </w:pPr>
    <w:rPr>
      <w:lang w:val="ru-RU"/>
    </w:rPr>
  </w:style>
  <w:style w:type="character" w:customStyle="1" w:styleId="0pt">
    <w:name w:val="Основной текст + Полужирный;Интервал 0 pt"/>
    <w:basedOn w:val="a0"/>
    <w:rsid w:val="001C68C2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character" w:customStyle="1" w:styleId="a4">
    <w:name w:val="Без интервала Знак"/>
    <w:basedOn w:val="a0"/>
    <w:link w:val="a3"/>
    <w:uiPriority w:val="1"/>
    <w:rsid w:val="001C68C2"/>
    <w:rPr>
      <w:lang w:val="ru-RU"/>
    </w:rPr>
  </w:style>
  <w:style w:type="table" w:customStyle="1" w:styleId="1">
    <w:name w:val="Сетка таблицы1"/>
    <w:basedOn w:val="a1"/>
    <w:uiPriority w:val="59"/>
    <w:rsid w:val="007B3028"/>
    <w:pPr>
      <w:widowControl w:val="0"/>
      <w:autoSpaceDE w:val="0"/>
      <w:autoSpaceDN w:val="0"/>
      <w:jc w:val="left"/>
    </w:pPr>
    <w:rPr>
      <w:rFonts w:eastAsia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B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028"/>
    <w:rPr>
      <w:rFonts w:ascii="Tahoma" w:eastAsiaTheme="minorEastAsia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Наталі</cp:lastModifiedBy>
  <cp:revision>2</cp:revision>
  <dcterms:created xsi:type="dcterms:W3CDTF">2023-01-10T21:17:00Z</dcterms:created>
  <dcterms:modified xsi:type="dcterms:W3CDTF">2023-01-10T21:17:00Z</dcterms:modified>
</cp:coreProperties>
</file>