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A4" w:rsidRDefault="008648A4" w:rsidP="008648A4">
      <w:pPr>
        <w:pStyle w:val="31"/>
        <w:shd w:val="clear" w:color="auto" w:fill="auto"/>
        <w:spacing w:line="240" w:lineRule="auto"/>
        <w:ind w:left="100" w:firstLine="0"/>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31.</w:t>
      </w:r>
    </w:p>
    <w:p w:rsidR="008648A4" w:rsidRPr="004312D2" w:rsidRDefault="008648A4" w:rsidP="008648A4">
      <w:pPr>
        <w:pStyle w:val="31"/>
        <w:shd w:val="clear" w:color="auto" w:fill="auto"/>
        <w:spacing w:line="240" w:lineRule="auto"/>
        <w:ind w:left="100" w:firstLine="0"/>
        <w:contextualSpacing/>
        <w:jc w:val="center"/>
        <w:rPr>
          <w:rStyle w:val="0pt"/>
          <w:rFonts w:ascii="Times New Roman" w:hAnsi="Times New Roman" w:cs="Times New Roman"/>
          <w:sz w:val="32"/>
          <w:szCs w:val="32"/>
        </w:rPr>
      </w:pPr>
    </w:p>
    <w:p w:rsidR="008648A4" w:rsidRDefault="008648A4" w:rsidP="008648A4">
      <w:pPr>
        <w:pStyle w:val="31"/>
        <w:shd w:val="clear" w:color="auto" w:fill="auto"/>
        <w:spacing w:line="240" w:lineRule="auto"/>
        <w:ind w:left="993" w:hanging="993"/>
        <w:contextualSpacing/>
        <w:jc w:val="both"/>
        <w:rPr>
          <w:rFonts w:ascii="Times New Roman" w:hAnsi="Times New Roman" w:cs="Times New Roman"/>
          <w:bCs/>
          <w:color w:val="000000"/>
          <w:spacing w:val="6"/>
          <w:sz w:val="32"/>
          <w:szCs w:val="32"/>
          <w:shd w:val="clear" w:color="auto" w:fill="FFFFFF"/>
          <w:lang w:bidi="uk-UA"/>
        </w:rPr>
      </w:pPr>
      <w:r>
        <w:rPr>
          <w:rStyle w:val="0pt"/>
          <w:rFonts w:ascii="Times New Roman" w:hAnsi="Times New Roman" w:cs="Times New Roman"/>
          <w:sz w:val="32"/>
          <w:szCs w:val="32"/>
        </w:rPr>
        <w:t xml:space="preserve">Тема: </w:t>
      </w:r>
      <w:r w:rsidRPr="00372D6C">
        <w:rPr>
          <w:rStyle w:val="0pt"/>
          <w:rFonts w:ascii="Times New Roman" w:hAnsi="Times New Roman" w:cs="Times New Roman"/>
          <w:b w:val="0"/>
          <w:sz w:val="32"/>
          <w:szCs w:val="32"/>
        </w:rPr>
        <w:t>Художньо-графічні пропозиції дизайну спальні</w:t>
      </w:r>
    </w:p>
    <w:p w:rsidR="008648A4" w:rsidRDefault="008648A4" w:rsidP="008648A4">
      <w:pPr>
        <w:spacing w:line="240" w:lineRule="auto"/>
        <w:ind w:left="993" w:hanging="993"/>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Мета:</w:t>
      </w:r>
      <w:r>
        <w:rPr>
          <w:rStyle w:val="0pt"/>
          <w:rFonts w:ascii="Times New Roman" w:hAnsi="Times New Roman" w:cs="Times New Roman"/>
          <w:b w:val="0"/>
          <w:sz w:val="32"/>
          <w:szCs w:val="32"/>
        </w:rPr>
        <w:t xml:space="preserve"> </w:t>
      </w:r>
      <w:r w:rsidRPr="00080187">
        <w:rPr>
          <w:rStyle w:val="0pt"/>
          <w:rFonts w:ascii="Times New Roman" w:hAnsi="Times New Roman" w:cs="Times New Roman"/>
          <w:b w:val="0"/>
          <w:sz w:val="32"/>
          <w:szCs w:val="32"/>
        </w:rPr>
        <w:t xml:space="preserve">Поглибити знання про дизайн </w:t>
      </w:r>
      <w:r>
        <w:rPr>
          <w:rStyle w:val="0pt"/>
          <w:rFonts w:ascii="Times New Roman" w:hAnsi="Times New Roman" w:cs="Times New Roman"/>
          <w:b w:val="0"/>
          <w:sz w:val="32"/>
          <w:szCs w:val="32"/>
        </w:rPr>
        <w:t>спальної кімнати</w:t>
      </w:r>
      <w:r w:rsidRPr="00080187">
        <w:rPr>
          <w:rStyle w:val="0pt"/>
          <w:rFonts w:ascii="Times New Roman" w:hAnsi="Times New Roman" w:cs="Times New Roman"/>
          <w:b w:val="0"/>
          <w:sz w:val="32"/>
          <w:szCs w:val="32"/>
        </w:rPr>
        <w:t>; виробити уміння бачити і розуміти особливості замкнутого простору; розвивати образно-просторове мислення та уяву.</w:t>
      </w:r>
    </w:p>
    <w:p w:rsidR="008648A4" w:rsidRDefault="008648A4" w:rsidP="008648A4">
      <w:pPr>
        <w:spacing w:line="240" w:lineRule="auto"/>
        <w:ind w:left="993" w:hanging="993"/>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Обладнання:</w:t>
      </w:r>
      <w:r w:rsidRPr="008F2F03">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Папір білий, акварельний</w:t>
      </w:r>
      <w:r w:rsidRPr="0098376F">
        <w:rPr>
          <w:rFonts w:ascii="Times New Roman" w:eastAsia="Times New Roman" w:hAnsi="Times New Roman" w:cs="Times New Roman"/>
          <w:sz w:val="32"/>
          <w:szCs w:val="32"/>
        </w:rPr>
        <w:t xml:space="preserve"> А</w:t>
      </w:r>
      <w:r>
        <w:rPr>
          <w:rFonts w:ascii="Times New Roman" w:eastAsia="Times New Roman" w:hAnsi="Times New Roman" w:cs="Times New Roman"/>
          <w:sz w:val="32"/>
          <w:szCs w:val="32"/>
        </w:rPr>
        <w:t>4</w:t>
      </w:r>
      <w:r w:rsidRPr="0098376F">
        <w:rPr>
          <w:rFonts w:ascii="Times New Roman" w:eastAsia="Times New Roman" w:hAnsi="Times New Roman" w:cs="Times New Roman"/>
          <w:sz w:val="32"/>
          <w:szCs w:val="32"/>
        </w:rPr>
        <w:t xml:space="preserve">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 xml:space="preserve">х </w:t>
      </w:r>
      <w:r>
        <w:rPr>
          <w:rFonts w:ascii="Times New Roman" w:hAnsi="Times New Roman" w:cs="Times New Roman"/>
          <w:sz w:val="32"/>
          <w:szCs w:val="32"/>
          <w:shd w:val="clear" w:color="auto" w:fill="FFFFFF"/>
        </w:rPr>
        <w:t>21</w:t>
      </w:r>
      <w:r w:rsidRPr="0098376F">
        <w:rPr>
          <w:rFonts w:ascii="Times New Roman" w:hAnsi="Times New Roman" w:cs="Times New Roman"/>
          <w:sz w:val="32"/>
          <w:szCs w:val="32"/>
          <w:shd w:val="clear" w:color="auto" w:fill="FFFFFF"/>
        </w:rPr>
        <w:t>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w:t>
      </w:r>
      <w:r>
        <w:rPr>
          <w:rStyle w:val="0pt"/>
          <w:rFonts w:ascii="Times New Roman" w:hAnsi="Times New Roman" w:cs="Times New Roman"/>
          <w:sz w:val="32"/>
          <w:szCs w:val="32"/>
        </w:rPr>
        <w:t xml:space="preserve"> </w:t>
      </w:r>
      <w:r w:rsidRPr="008F2F03">
        <w:rPr>
          <w:rStyle w:val="0pt"/>
          <w:rFonts w:ascii="Times New Roman" w:hAnsi="Times New Roman" w:cs="Times New Roman"/>
          <w:b w:val="0"/>
          <w:sz w:val="32"/>
          <w:szCs w:val="32"/>
        </w:rPr>
        <w:t>акварельні фарби, пензлик, вода, акварельні олівці, кольорові олівці.</w:t>
      </w:r>
    </w:p>
    <w:p w:rsidR="008648A4" w:rsidRPr="00372D6C" w:rsidRDefault="008648A4" w:rsidP="008648A4">
      <w:pPr>
        <w:pStyle w:val="a3"/>
        <w:ind w:firstLine="567"/>
        <w:contextualSpacing/>
        <w:jc w:val="center"/>
        <w:rPr>
          <w:rStyle w:val="0pt"/>
          <w:rFonts w:ascii="Times New Roman" w:hAnsi="Times New Roman" w:cs="Times New Roman"/>
          <w:b w:val="0"/>
          <w:sz w:val="32"/>
          <w:szCs w:val="32"/>
        </w:rPr>
      </w:pPr>
      <w:r w:rsidRPr="00372D6C">
        <w:rPr>
          <w:rFonts w:ascii="Times New Roman" w:eastAsiaTheme="minorEastAsia" w:hAnsi="Times New Roman" w:cs="Times New Roman"/>
          <w:b/>
          <w:bCs/>
          <w:spacing w:val="6"/>
          <w:sz w:val="32"/>
          <w:szCs w:val="32"/>
          <w:shd w:val="clear" w:color="auto" w:fill="FFFFFF"/>
        </w:rPr>
        <w:t>Теоретичні відомості</w:t>
      </w:r>
    </w:p>
    <w:p w:rsidR="008648A4" w:rsidRPr="00551BCA" w:rsidRDefault="008648A4" w:rsidP="008648A4">
      <w:pPr>
        <w:pStyle w:val="a3"/>
        <w:ind w:firstLine="567"/>
        <w:contextualSpacing/>
        <w:jc w:val="both"/>
        <w:rPr>
          <w:rFonts w:ascii="Times New Roman" w:hAnsi="Times New Roman" w:cs="Times New Roman"/>
          <w:sz w:val="32"/>
          <w:szCs w:val="32"/>
          <w:bdr w:val="none" w:sz="0" w:space="0" w:color="auto" w:frame="1"/>
          <w:shd w:val="clear" w:color="auto" w:fill="FFFFFF"/>
        </w:rPr>
      </w:pPr>
      <w:r>
        <w:rPr>
          <w:rFonts w:ascii="Times New Roman" w:hAnsi="Times New Roman" w:cs="Times New Roman"/>
          <w:sz w:val="32"/>
          <w:szCs w:val="32"/>
          <w:bdr w:val="none" w:sz="0" w:space="0" w:color="auto" w:frame="1"/>
          <w:shd w:val="clear" w:color="auto" w:fill="FFFFFF"/>
        </w:rPr>
        <w:t>Ч</w:t>
      </w:r>
      <w:r w:rsidRPr="00551BCA">
        <w:rPr>
          <w:rFonts w:ascii="Times New Roman" w:hAnsi="Times New Roman" w:cs="Times New Roman"/>
          <w:sz w:val="32"/>
          <w:szCs w:val="32"/>
          <w:bdr w:val="none" w:sz="0" w:space="0" w:color="auto" w:frame="1"/>
          <w:shd w:val="clear" w:color="auto" w:fill="FFFFFF"/>
        </w:rPr>
        <w:t>ітких рекомендацій до дизайну спальні немає, оскільки для кожної людини це суто індивідуально. У кожної людини своє уявлення про відпочинок, отже, кольорову гамму, меблі, різні аксесуари дизайну спальні та інші речі кожен вибирає, наслідуючи свої смак та бажання.</w:t>
      </w:r>
      <w:r w:rsidRPr="00551BCA">
        <w:rPr>
          <w:rFonts w:ascii="Times New Roman" w:hAnsi="Times New Roman" w:cs="Times New Roman"/>
          <w:sz w:val="32"/>
          <w:szCs w:val="32"/>
          <w:shd w:val="clear" w:color="auto" w:fill="FFFFFF"/>
        </w:rPr>
        <w:t> </w:t>
      </w:r>
    </w:p>
    <w:p w:rsidR="008648A4" w:rsidRDefault="008648A4" w:rsidP="008648A4">
      <w:pPr>
        <w:pStyle w:val="a3"/>
        <w:ind w:firstLine="567"/>
        <w:contextualSpacing/>
        <w:jc w:val="both"/>
        <w:rPr>
          <w:rFonts w:ascii="Times New Roman" w:hAnsi="Times New Roman" w:cs="Times New Roman"/>
          <w:sz w:val="32"/>
          <w:szCs w:val="32"/>
        </w:rPr>
      </w:pPr>
      <w:r w:rsidRPr="00372D6C">
        <w:rPr>
          <w:rStyle w:val="0pt"/>
          <w:rFonts w:ascii="Times New Roman" w:hAnsi="Times New Roman" w:cs="Times New Roman"/>
          <w:b w:val="0"/>
          <w:sz w:val="32"/>
          <w:szCs w:val="32"/>
        </w:rPr>
        <w:t xml:space="preserve">Художньо-графічні пропозиції дизайну </w:t>
      </w:r>
      <w:r w:rsidRPr="003A3CAC">
        <w:rPr>
          <w:rFonts w:ascii="Times New Roman" w:hAnsi="Times New Roman" w:cs="Times New Roman"/>
          <w:sz w:val="32"/>
          <w:szCs w:val="32"/>
        </w:rPr>
        <w:t xml:space="preserve">спальні </w:t>
      </w:r>
      <w:r>
        <w:rPr>
          <w:rFonts w:ascii="Times New Roman" w:hAnsi="Times New Roman" w:cs="Times New Roman"/>
          <w:sz w:val="32"/>
          <w:szCs w:val="32"/>
        </w:rPr>
        <w:t>–</w:t>
      </w:r>
      <w:r w:rsidRPr="003A3CAC">
        <w:rPr>
          <w:rFonts w:ascii="Times New Roman" w:hAnsi="Times New Roman" w:cs="Times New Roman"/>
          <w:sz w:val="32"/>
          <w:szCs w:val="32"/>
        </w:rPr>
        <w:t xml:space="preserve"> це досить непростий процес, який може принести чимало клопоту. Майже для будь-якої людини прагнення оформити спальню в яскравому, що піднімає настрій кольорі є пріоритетним. Хоча для оформлення спальної кімнати найбільш поширеними є пастельні, заспокійливі тони</w:t>
      </w:r>
      <w:r>
        <w:rPr>
          <w:rFonts w:ascii="Times New Roman" w:hAnsi="Times New Roman" w:cs="Times New Roman"/>
          <w:sz w:val="32"/>
          <w:szCs w:val="32"/>
        </w:rPr>
        <w:t>.</w:t>
      </w:r>
    </w:p>
    <w:p w:rsidR="008648A4" w:rsidRPr="003A3CAC" w:rsidRDefault="008648A4" w:rsidP="008648A4">
      <w:pPr>
        <w:pStyle w:val="a3"/>
        <w:ind w:firstLine="567"/>
        <w:contextualSpacing/>
        <w:jc w:val="both"/>
        <w:rPr>
          <w:rFonts w:ascii="Times New Roman" w:hAnsi="Times New Roman" w:cs="Times New Roman"/>
          <w:sz w:val="32"/>
          <w:szCs w:val="32"/>
        </w:rPr>
      </w:pPr>
      <w:r>
        <w:rPr>
          <w:rFonts w:ascii="Times New Roman" w:hAnsi="Times New Roman" w:cs="Times New Roman"/>
          <w:sz w:val="32"/>
          <w:szCs w:val="32"/>
        </w:rPr>
        <w:t>П</w:t>
      </w:r>
      <w:r w:rsidRPr="003A3CAC">
        <w:rPr>
          <w:rFonts w:ascii="Times New Roman" w:hAnsi="Times New Roman" w:cs="Times New Roman"/>
          <w:sz w:val="32"/>
          <w:szCs w:val="32"/>
        </w:rPr>
        <w:t>ри виборі відтінку стін по</w:t>
      </w:r>
      <w:r>
        <w:rPr>
          <w:rFonts w:ascii="Times New Roman" w:hAnsi="Times New Roman" w:cs="Times New Roman"/>
          <w:sz w:val="32"/>
          <w:szCs w:val="32"/>
        </w:rPr>
        <w:t>трібно</w:t>
      </w:r>
      <w:r w:rsidRPr="003A3CAC">
        <w:rPr>
          <w:rFonts w:ascii="Times New Roman" w:hAnsi="Times New Roman" w:cs="Times New Roman"/>
          <w:sz w:val="32"/>
          <w:szCs w:val="32"/>
        </w:rPr>
        <w:t xml:space="preserve"> пам'ятати, що умиротворення є не єдиним завданням спальні, колір також повинен врівноважувати темперамент відпочиваючих в спальній кімнаті людей. Якщо </w:t>
      </w:r>
      <w:r>
        <w:rPr>
          <w:rFonts w:ascii="Times New Roman" w:hAnsi="Times New Roman" w:cs="Times New Roman"/>
          <w:sz w:val="32"/>
          <w:szCs w:val="32"/>
        </w:rPr>
        <w:t>планується</w:t>
      </w:r>
      <w:r w:rsidRPr="003A3CAC">
        <w:rPr>
          <w:rFonts w:ascii="Times New Roman" w:hAnsi="Times New Roman" w:cs="Times New Roman"/>
          <w:sz w:val="32"/>
          <w:szCs w:val="32"/>
        </w:rPr>
        <w:t xml:space="preserve"> використовувати спальню як для сну, так і для дозвілля або роботи, то тут не обійтися без використання зонального розподілу кольорів. Не можна забувати про те, що деякі кольори можуть мати негативний вплив на людину, наприклад, придушувати. Саме тому при виборі варто задуматися над тим, як саме той чи інший колір буде впливати на психіку під час перебування у спальні. </w:t>
      </w:r>
    </w:p>
    <w:p w:rsidR="008648A4" w:rsidRPr="003A3CAC" w:rsidRDefault="008648A4" w:rsidP="008648A4">
      <w:pPr>
        <w:pStyle w:val="a3"/>
        <w:ind w:firstLine="567"/>
        <w:contextualSpacing/>
        <w:jc w:val="both"/>
        <w:rPr>
          <w:rFonts w:ascii="Times New Roman" w:hAnsi="Times New Roman" w:cs="Times New Roman"/>
          <w:sz w:val="32"/>
          <w:szCs w:val="32"/>
        </w:rPr>
      </w:pPr>
      <w:r w:rsidRPr="00550672">
        <w:rPr>
          <w:rFonts w:ascii="Times New Roman" w:hAnsi="Times New Roman" w:cs="Times New Roman"/>
          <w:bCs/>
          <w:i/>
          <w:sz w:val="32"/>
          <w:szCs w:val="32"/>
          <w:bdr w:val="none" w:sz="0" w:space="0" w:color="auto" w:frame="1"/>
        </w:rPr>
        <w:t>Білий колір спальні.</w:t>
      </w:r>
      <w:r w:rsidRPr="003A3CAC">
        <w:rPr>
          <w:rFonts w:ascii="Times New Roman" w:hAnsi="Times New Roman" w:cs="Times New Roman"/>
          <w:sz w:val="32"/>
          <w:szCs w:val="32"/>
        </w:rPr>
        <w:t xml:space="preserve"> У першу чергу, потрібно враховувати власне сприйняття даного кольору. Так склалося, що деякі люди знаходять цей колір вкрай нудним, в той час як для інших все зовсім інакше </w:t>
      </w:r>
      <w:r>
        <w:rPr>
          <w:rFonts w:ascii="Times New Roman" w:hAnsi="Times New Roman" w:cs="Times New Roman"/>
          <w:sz w:val="32"/>
          <w:szCs w:val="32"/>
        </w:rPr>
        <w:t>–</w:t>
      </w:r>
      <w:r w:rsidRPr="003A3CAC">
        <w:rPr>
          <w:rFonts w:ascii="Times New Roman" w:hAnsi="Times New Roman" w:cs="Times New Roman"/>
          <w:sz w:val="32"/>
          <w:szCs w:val="32"/>
        </w:rPr>
        <w:t xml:space="preserve"> для них це колір чистоти і досконалості. </w:t>
      </w:r>
      <w:r>
        <w:rPr>
          <w:rFonts w:ascii="Times New Roman" w:hAnsi="Times New Roman" w:cs="Times New Roman"/>
          <w:sz w:val="32"/>
          <w:szCs w:val="32"/>
        </w:rPr>
        <w:t>Б</w:t>
      </w:r>
      <w:r w:rsidRPr="003A3CAC">
        <w:rPr>
          <w:rFonts w:ascii="Times New Roman" w:hAnsi="Times New Roman" w:cs="Times New Roman"/>
          <w:sz w:val="32"/>
          <w:szCs w:val="32"/>
        </w:rPr>
        <w:t>ілий колір є нейтральним, тому з ним відмінно поєднуються будь-які інші відтінки колірної гами. Також можна прикрасити стіни різними яскравими аксесуарами, які додадуть виразності спальній кімнаті. </w:t>
      </w:r>
    </w:p>
    <w:p w:rsidR="008648A4" w:rsidRPr="003A3CAC" w:rsidRDefault="008648A4" w:rsidP="008648A4">
      <w:pPr>
        <w:pStyle w:val="a3"/>
        <w:ind w:firstLine="567"/>
        <w:contextualSpacing/>
        <w:jc w:val="both"/>
        <w:rPr>
          <w:rFonts w:ascii="Times New Roman" w:hAnsi="Times New Roman" w:cs="Times New Roman"/>
          <w:sz w:val="32"/>
          <w:szCs w:val="32"/>
        </w:rPr>
      </w:pPr>
      <w:r w:rsidRPr="00550672">
        <w:rPr>
          <w:rFonts w:ascii="Times New Roman" w:hAnsi="Times New Roman" w:cs="Times New Roman"/>
          <w:bCs/>
          <w:sz w:val="32"/>
          <w:szCs w:val="32"/>
          <w:bdr w:val="none" w:sz="0" w:space="0" w:color="auto" w:frame="1"/>
        </w:rPr>
        <w:t>Особливістю</w:t>
      </w:r>
      <w:r>
        <w:rPr>
          <w:rFonts w:ascii="Times New Roman" w:hAnsi="Times New Roman" w:cs="Times New Roman"/>
          <w:bCs/>
          <w:i/>
          <w:sz w:val="32"/>
          <w:szCs w:val="32"/>
          <w:bdr w:val="none" w:sz="0" w:space="0" w:color="auto" w:frame="1"/>
        </w:rPr>
        <w:t xml:space="preserve"> чорного</w:t>
      </w:r>
      <w:r w:rsidRPr="00550672">
        <w:rPr>
          <w:rFonts w:ascii="Times New Roman" w:hAnsi="Times New Roman" w:cs="Times New Roman"/>
          <w:bCs/>
          <w:i/>
          <w:sz w:val="32"/>
          <w:szCs w:val="32"/>
          <w:bdr w:val="none" w:sz="0" w:space="0" w:color="auto" w:frame="1"/>
        </w:rPr>
        <w:t xml:space="preserve"> кол</w:t>
      </w:r>
      <w:r>
        <w:rPr>
          <w:rFonts w:ascii="Times New Roman" w:hAnsi="Times New Roman" w:cs="Times New Roman"/>
          <w:bCs/>
          <w:i/>
          <w:sz w:val="32"/>
          <w:szCs w:val="32"/>
          <w:bdr w:val="none" w:sz="0" w:space="0" w:color="auto" w:frame="1"/>
        </w:rPr>
        <w:t>ьору</w:t>
      </w:r>
      <w:r w:rsidRPr="00550672">
        <w:rPr>
          <w:rFonts w:ascii="Times New Roman" w:hAnsi="Times New Roman" w:cs="Times New Roman"/>
          <w:bCs/>
          <w:i/>
          <w:sz w:val="32"/>
          <w:szCs w:val="32"/>
          <w:bdr w:val="none" w:sz="0" w:space="0" w:color="auto" w:frame="1"/>
        </w:rPr>
        <w:t xml:space="preserve"> спальні</w:t>
      </w:r>
      <w:r w:rsidRPr="003A3CAC">
        <w:rPr>
          <w:rFonts w:ascii="Times New Roman" w:hAnsi="Times New Roman" w:cs="Times New Roman"/>
          <w:sz w:val="32"/>
          <w:szCs w:val="32"/>
        </w:rPr>
        <w:t xml:space="preserve"> є </w:t>
      </w:r>
      <w:proofErr w:type="spellStart"/>
      <w:r w:rsidRPr="003A3CAC">
        <w:rPr>
          <w:rFonts w:ascii="Times New Roman" w:hAnsi="Times New Roman" w:cs="Times New Roman"/>
          <w:sz w:val="32"/>
          <w:szCs w:val="32"/>
        </w:rPr>
        <w:t>пригнічуючий</w:t>
      </w:r>
      <w:proofErr w:type="spellEnd"/>
      <w:r w:rsidRPr="003A3CAC">
        <w:rPr>
          <w:rFonts w:ascii="Times New Roman" w:hAnsi="Times New Roman" w:cs="Times New Roman"/>
          <w:sz w:val="32"/>
          <w:szCs w:val="32"/>
        </w:rPr>
        <w:t xml:space="preserve"> ефект, який дозволяє дуже непогано відпочити, відмовившись від рутини. </w:t>
      </w:r>
    </w:p>
    <w:p w:rsidR="008648A4" w:rsidRPr="003A3CAC" w:rsidRDefault="008648A4" w:rsidP="008648A4">
      <w:pPr>
        <w:pStyle w:val="a3"/>
        <w:ind w:firstLine="567"/>
        <w:contextualSpacing/>
        <w:jc w:val="both"/>
        <w:rPr>
          <w:rFonts w:ascii="Times New Roman" w:hAnsi="Times New Roman" w:cs="Times New Roman"/>
          <w:sz w:val="32"/>
          <w:szCs w:val="32"/>
        </w:rPr>
      </w:pPr>
      <w:r w:rsidRPr="00550672">
        <w:rPr>
          <w:rFonts w:ascii="Times New Roman" w:hAnsi="Times New Roman" w:cs="Times New Roman"/>
          <w:bCs/>
          <w:i/>
          <w:sz w:val="32"/>
          <w:szCs w:val="32"/>
          <w:bdr w:val="none" w:sz="0" w:space="0" w:color="auto" w:frame="1"/>
        </w:rPr>
        <w:lastRenderedPageBreak/>
        <w:t>Сірий колір спальні</w:t>
      </w:r>
      <w:r>
        <w:rPr>
          <w:rFonts w:ascii="Times New Roman" w:hAnsi="Times New Roman" w:cs="Times New Roman"/>
          <w:bCs/>
          <w:i/>
          <w:sz w:val="32"/>
          <w:szCs w:val="32"/>
          <w:bdr w:val="none" w:sz="0" w:space="0" w:color="auto" w:frame="1"/>
        </w:rPr>
        <w:t xml:space="preserve"> – </w:t>
      </w:r>
      <w:r>
        <w:rPr>
          <w:rFonts w:ascii="Times New Roman" w:hAnsi="Times New Roman" w:cs="Times New Roman"/>
          <w:sz w:val="32"/>
          <w:szCs w:val="32"/>
        </w:rPr>
        <w:t>ч</w:t>
      </w:r>
      <w:r w:rsidRPr="003A3CAC">
        <w:rPr>
          <w:rFonts w:ascii="Times New Roman" w:hAnsi="Times New Roman" w:cs="Times New Roman"/>
          <w:sz w:val="32"/>
          <w:szCs w:val="32"/>
        </w:rPr>
        <w:t>удовий баланс між чорним і білим кольорами. Хоч даний колір і вважається кольором «психологічного виснаження», при правильному поєднанні з іншими відтінками результат може бути вельми тонким і чуттєвим. </w:t>
      </w:r>
    </w:p>
    <w:p w:rsidR="008648A4" w:rsidRPr="003A3CAC" w:rsidRDefault="008648A4" w:rsidP="008648A4">
      <w:pPr>
        <w:pStyle w:val="a3"/>
        <w:ind w:firstLine="567"/>
        <w:contextualSpacing/>
        <w:jc w:val="both"/>
        <w:rPr>
          <w:rFonts w:ascii="Times New Roman" w:hAnsi="Times New Roman" w:cs="Times New Roman"/>
          <w:sz w:val="32"/>
          <w:szCs w:val="32"/>
        </w:rPr>
      </w:pPr>
      <w:r w:rsidRPr="00550672">
        <w:rPr>
          <w:rFonts w:ascii="Times New Roman" w:hAnsi="Times New Roman" w:cs="Times New Roman"/>
          <w:bCs/>
          <w:i/>
          <w:sz w:val="32"/>
          <w:szCs w:val="32"/>
          <w:bdr w:val="none" w:sz="0" w:space="0" w:color="auto" w:frame="1"/>
        </w:rPr>
        <w:t>Червоний колір</w:t>
      </w:r>
      <w:r w:rsidRPr="003A3CAC">
        <w:rPr>
          <w:rFonts w:ascii="Times New Roman" w:hAnsi="Times New Roman" w:cs="Times New Roman"/>
          <w:sz w:val="32"/>
          <w:szCs w:val="32"/>
        </w:rPr>
        <w:t xml:space="preserve"> відповідає за владність, пристрасть і динамічність. Володіє </w:t>
      </w:r>
      <w:proofErr w:type="spellStart"/>
      <w:r w:rsidRPr="003A3CAC">
        <w:rPr>
          <w:rFonts w:ascii="Times New Roman" w:hAnsi="Times New Roman" w:cs="Times New Roman"/>
          <w:sz w:val="32"/>
          <w:szCs w:val="32"/>
        </w:rPr>
        <w:t>придушуючим</w:t>
      </w:r>
      <w:proofErr w:type="spellEnd"/>
      <w:r w:rsidRPr="003A3CAC">
        <w:rPr>
          <w:rFonts w:ascii="Times New Roman" w:hAnsi="Times New Roman" w:cs="Times New Roman"/>
          <w:sz w:val="32"/>
          <w:szCs w:val="32"/>
        </w:rPr>
        <w:t xml:space="preserve"> ефектом. Але тут є і свої нюанси. </w:t>
      </w:r>
    </w:p>
    <w:p w:rsidR="008648A4" w:rsidRPr="003A3CAC" w:rsidRDefault="008648A4" w:rsidP="008648A4">
      <w:pPr>
        <w:pStyle w:val="a3"/>
        <w:ind w:firstLine="567"/>
        <w:contextualSpacing/>
        <w:jc w:val="both"/>
        <w:rPr>
          <w:rFonts w:ascii="Times New Roman" w:hAnsi="Times New Roman" w:cs="Times New Roman"/>
          <w:sz w:val="32"/>
          <w:szCs w:val="32"/>
        </w:rPr>
      </w:pPr>
      <w:r w:rsidRPr="00550672">
        <w:rPr>
          <w:rFonts w:ascii="Times New Roman" w:hAnsi="Times New Roman" w:cs="Times New Roman"/>
          <w:bCs/>
          <w:i/>
          <w:sz w:val="32"/>
          <w:szCs w:val="32"/>
          <w:bdr w:val="none" w:sz="0" w:space="0" w:color="auto" w:frame="1"/>
        </w:rPr>
        <w:t>Рожевий колір</w:t>
      </w:r>
      <w:r w:rsidRPr="003A3CAC">
        <w:rPr>
          <w:rFonts w:ascii="Times New Roman" w:hAnsi="Times New Roman" w:cs="Times New Roman"/>
          <w:sz w:val="32"/>
          <w:szCs w:val="32"/>
        </w:rPr>
        <w:t> хоч і споріднений червоному, але на відміну від останнього, має розслаблюючий і заспокійливий ефект. Втім, навіть враховуючи це, краще скористатися персиковим кольором, який має ті ж властивості, але при цьому виглядає більш життєрадісно. </w:t>
      </w:r>
    </w:p>
    <w:p w:rsidR="008648A4" w:rsidRPr="003A3CAC" w:rsidRDefault="008648A4" w:rsidP="008648A4">
      <w:pPr>
        <w:pStyle w:val="a3"/>
        <w:ind w:firstLine="567"/>
        <w:contextualSpacing/>
        <w:jc w:val="both"/>
        <w:rPr>
          <w:rFonts w:ascii="Times New Roman" w:hAnsi="Times New Roman" w:cs="Times New Roman"/>
          <w:sz w:val="32"/>
          <w:szCs w:val="32"/>
        </w:rPr>
      </w:pPr>
      <w:r w:rsidRPr="00550672">
        <w:rPr>
          <w:rFonts w:ascii="Times New Roman" w:hAnsi="Times New Roman" w:cs="Times New Roman"/>
          <w:bCs/>
          <w:i/>
          <w:sz w:val="32"/>
          <w:szCs w:val="32"/>
          <w:bdr w:val="none" w:sz="0" w:space="0" w:color="auto" w:frame="1"/>
        </w:rPr>
        <w:t>Жовтий колір спальні</w:t>
      </w:r>
      <w:r>
        <w:rPr>
          <w:rFonts w:ascii="Times New Roman" w:hAnsi="Times New Roman" w:cs="Times New Roman"/>
          <w:bCs/>
          <w:i/>
          <w:sz w:val="32"/>
          <w:szCs w:val="32"/>
          <w:bdr w:val="none" w:sz="0" w:space="0" w:color="auto" w:frame="1"/>
        </w:rPr>
        <w:t xml:space="preserve"> –</w:t>
      </w:r>
      <w:r w:rsidRPr="003A3CAC">
        <w:rPr>
          <w:rFonts w:ascii="Times New Roman" w:hAnsi="Times New Roman" w:cs="Times New Roman"/>
          <w:sz w:val="32"/>
          <w:szCs w:val="32"/>
        </w:rPr>
        <w:t xml:space="preserve"> н</w:t>
      </w:r>
      <w:r>
        <w:rPr>
          <w:rFonts w:ascii="Times New Roman" w:hAnsi="Times New Roman" w:cs="Times New Roman"/>
          <w:sz w:val="32"/>
          <w:szCs w:val="32"/>
        </w:rPr>
        <w:t>е най</w:t>
      </w:r>
      <w:r w:rsidRPr="003A3CAC">
        <w:rPr>
          <w:rFonts w:ascii="Times New Roman" w:hAnsi="Times New Roman" w:cs="Times New Roman"/>
          <w:sz w:val="32"/>
          <w:szCs w:val="32"/>
        </w:rPr>
        <w:t>доречн</w:t>
      </w:r>
      <w:r>
        <w:rPr>
          <w:rFonts w:ascii="Times New Roman" w:hAnsi="Times New Roman" w:cs="Times New Roman"/>
          <w:sz w:val="32"/>
          <w:szCs w:val="32"/>
        </w:rPr>
        <w:t>іший</w:t>
      </w:r>
      <w:r w:rsidRPr="003A3CAC">
        <w:rPr>
          <w:rFonts w:ascii="Times New Roman" w:hAnsi="Times New Roman" w:cs="Times New Roman"/>
          <w:sz w:val="32"/>
          <w:szCs w:val="32"/>
        </w:rPr>
        <w:t xml:space="preserve"> колір для спальної кімнати. Безсумнівно, життєрадісність не завадить спальні, але все ж краще спальні підійде приглушений жовтий колір або бежевий. </w:t>
      </w:r>
    </w:p>
    <w:p w:rsidR="008648A4" w:rsidRPr="003A3CAC" w:rsidRDefault="008648A4" w:rsidP="008648A4">
      <w:pPr>
        <w:pStyle w:val="a3"/>
        <w:ind w:firstLine="567"/>
        <w:contextualSpacing/>
        <w:jc w:val="both"/>
        <w:rPr>
          <w:rFonts w:ascii="Times New Roman" w:hAnsi="Times New Roman" w:cs="Times New Roman"/>
          <w:sz w:val="32"/>
          <w:szCs w:val="32"/>
        </w:rPr>
      </w:pPr>
      <w:r w:rsidRPr="00550672">
        <w:rPr>
          <w:rFonts w:ascii="Times New Roman" w:hAnsi="Times New Roman" w:cs="Times New Roman"/>
          <w:i/>
          <w:sz w:val="32"/>
          <w:szCs w:val="32"/>
        </w:rPr>
        <w:t>Зелений</w:t>
      </w:r>
      <w:r w:rsidRPr="003A3CAC">
        <w:rPr>
          <w:rFonts w:ascii="Times New Roman" w:hAnsi="Times New Roman" w:cs="Times New Roman"/>
          <w:sz w:val="32"/>
          <w:szCs w:val="32"/>
        </w:rPr>
        <w:t xml:space="preserve"> славиться своєю здатністю розсіювати всі негативні емоції в душі людини, але оскільки цей колір не є нейтральним, краще не використовувати його в якості основного. </w:t>
      </w:r>
    </w:p>
    <w:p w:rsidR="008648A4" w:rsidRDefault="008648A4" w:rsidP="008648A4">
      <w:pPr>
        <w:pStyle w:val="a3"/>
        <w:ind w:firstLine="567"/>
        <w:contextualSpacing/>
        <w:jc w:val="both"/>
        <w:rPr>
          <w:rFonts w:ascii="Times New Roman" w:hAnsi="Times New Roman" w:cs="Times New Roman"/>
          <w:sz w:val="32"/>
          <w:szCs w:val="32"/>
        </w:rPr>
      </w:pPr>
      <w:r w:rsidRPr="00550672">
        <w:rPr>
          <w:rFonts w:ascii="Times New Roman" w:hAnsi="Times New Roman" w:cs="Times New Roman"/>
          <w:i/>
          <w:sz w:val="32"/>
          <w:szCs w:val="32"/>
        </w:rPr>
        <w:t>Синій колір</w:t>
      </w:r>
      <w:r w:rsidRPr="003A3CAC">
        <w:rPr>
          <w:rFonts w:ascii="Times New Roman" w:hAnsi="Times New Roman" w:cs="Times New Roman"/>
          <w:sz w:val="32"/>
          <w:szCs w:val="32"/>
        </w:rPr>
        <w:t xml:space="preserve"> заспокоює ритм серця і знижує артеріальний тиск. Так само як і зелений, він гасить емоції, але вже всі без винятку. Оскільки синій колір є кілька меланхолійним, замість нього краще використовувати ніжно-блакитні відтінки. </w:t>
      </w:r>
    </w:p>
    <w:p w:rsidR="008648A4" w:rsidRDefault="008648A4" w:rsidP="008648A4">
      <w:pPr>
        <w:pStyle w:val="a3"/>
        <w:ind w:firstLine="567"/>
        <w:contextualSpacing/>
        <w:jc w:val="both"/>
        <w:rPr>
          <w:rFonts w:ascii="Times New Roman" w:hAnsi="Times New Roman" w:cs="Times New Roman"/>
          <w:sz w:val="32"/>
          <w:szCs w:val="32"/>
        </w:rPr>
      </w:pPr>
      <w:r>
        <w:rPr>
          <w:noProof/>
          <w:lang w:bidi="ar-SA"/>
        </w:rPr>
        <w:drawing>
          <wp:inline distT="0" distB="0" distL="0" distR="0">
            <wp:extent cx="2933700" cy="1871152"/>
            <wp:effectExtent l="19050" t="0" r="0" b="0"/>
            <wp:docPr id="232" name="Рисунок 179" descr="http://elson.com.ua/img/cms/bedroom-desig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elson.com.ua/img/cms/bedroom-design-blue.jpg"/>
                    <pic:cNvPicPr>
                      <a:picLocks noChangeAspect="1" noChangeArrowheads="1"/>
                    </pic:cNvPicPr>
                  </pic:nvPicPr>
                  <pic:blipFill>
                    <a:blip r:embed="rId5" cstate="print"/>
                    <a:srcRect/>
                    <a:stretch>
                      <a:fillRect/>
                    </a:stretch>
                  </pic:blipFill>
                  <pic:spPr bwMode="auto">
                    <a:xfrm>
                      <a:off x="0" y="0"/>
                      <a:ext cx="2933700" cy="1871152"/>
                    </a:xfrm>
                    <a:prstGeom prst="rect">
                      <a:avLst/>
                    </a:prstGeom>
                    <a:noFill/>
                    <a:ln w="9525">
                      <a:noFill/>
                      <a:miter lim="800000"/>
                      <a:headEnd/>
                      <a:tailEnd/>
                    </a:ln>
                  </pic:spPr>
                </pic:pic>
              </a:graphicData>
            </a:graphic>
          </wp:inline>
        </w:drawing>
      </w:r>
      <w:r w:rsidRPr="00405FE3">
        <w:t xml:space="preserve"> </w:t>
      </w:r>
      <w:r>
        <w:rPr>
          <w:noProof/>
          <w:lang w:bidi="ar-SA"/>
        </w:rPr>
        <w:drawing>
          <wp:inline distT="0" distB="0" distL="0" distR="0">
            <wp:extent cx="2539812" cy="1866900"/>
            <wp:effectExtent l="19050" t="0" r="0" b="0"/>
            <wp:docPr id="233" name="Рисунок 182" descr="http://interiorizm.com/wp-content/uploads/2012/08/blue-bedroom-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interiorizm.com/wp-content/uploads/2012/08/blue-bedroom-13.jpg"/>
                    <pic:cNvPicPr>
                      <a:picLocks noChangeAspect="1" noChangeArrowheads="1"/>
                    </pic:cNvPicPr>
                  </pic:nvPicPr>
                  <pic:blipFill>
                    <a:blip r:embed="rId6" cstate="print"/>
                    <a:srcRect/>
                    <a:stretch>
                      <a:fillRect/>
                    </a:stretch>
                  </pic:blipFill>
                  <pic:spPr bwMode="auto">
                    <a:xfrm>
                      <a:off x="0" y="0"/>
                      <a:ext cx="2549234" cy="1873826"/>
                    </a:xfrm>
                    <a:prstGeom prst="rect">
                      <a:avLst/>
                    </a:prstGeom>
                    <a:noFill/>
                    <a:ln w="9525">
                      <a:noFill/>
                      <a:miter lim="800000"/>
                      <a:headEnd/>
                      <a:tailEnd/>
                    </a:ln>
                  </pic:spPr>
                </pic:pic>
              </a:graphicData>
            </a:graphic>
          </wp:inline>
        </w:drawing>
      </w:r>
    </w:p>
    <w:p w:rsidR="008648A4" w:rsidRPr="00405FE3" w:rsidRDefault="008648A4" w:rsidP="008648A4">
      <w:pPr>
        <w:pStyle w:val="a3"/>
        <w:ind w:firstLine="567"/>
        <w:contextualSpacing/>
        <w:jc w:val="center"/>
        <w:rPr>
          <w:rFonts w:ascii="Times New Roman" w:hAnsi="Times New Roman" w:cs="Times New Roman"/>
          <w:i/>
          <w:sz w:val="32"/>
          <w:szCs w:val="32"/>
        </w:rPr>
      </w:pPr>
      <w:r w:rsidRPr="00405FE3">
        <w:rPr>
          <w:rFonts w:ascii="Times New Roman" w:hAnsi="Times New Roman" w:cs="Times New Roman"/>
          <w:i/>
          <w:sz w:val="32"/>
          <w:szCs w:val="32"/>
        </w:rPr>
        <w:t xml:space="preserve">Рис. </w:t>
      </w:r>
      <w:r>
        <w:rPr>
          <w:rFonts w:ascii="Times New Roman" w:hAnsi="Times New Roman" w:cs="Times New Roman"/>
          <w:i/>
          <w:sz w:val="32"/>
          <w:szCs w:val="32"/>
        </w:rPr>
        <w:t xml:space="preserve">38. </w:t>
      </w:r>
      <w:r w:rsidRPr="00405FE3">
        <w:rPr>
          <w:rFonts w:ascii="Times New Roman" w:hAnsi="Times New Roman" w:cs="Times New Roman"/>
          <w:i/>
          <w:sz w:val="32"/>
          <w:szCs w:val="32"/>
        </w:rPr>
        <w:t>Синій колір в інтер’єрі спальні</w:t>
      </w:r>
    </w:p>
    <w:p w:rsidR="008648A4" w:rsidRPr="003A3CAC" w:rsidRDefault="008648A4" w:rsidP="008648A4">
      <w:pPr>
        <w:pStyle w:val="a3"/>
        <w:ind w:firstLine="567"/>
        <w:contextualSpacing/>
        <w:jc w:val="both"/>
        <w:rPr>
          <w:rFonts w:ascii="Times New Roman" w:hAnsi="Times New Roman" w:cs="Times New Roman"/>
          <w:sz w:val="32"/>
          <w:szCs w:val="32"/>
        </w:rPr>
      </w:pPr>
    </w:p>
    <w:p w:rsidR="008648A4" w:rsidRDefault="008648A4" w:rsidP="008648A4">
      <w:pPr>
        <w:pStyle w:val="a3"/>
        <w:ind w:firstLine="567"/>
        <w:contextualSpacing/>
        <w:jc w:val="both"/>
        <w:rPr>
          <w:rFonts w:ascii="Times New Roman" w:hAnsi="Times New Roman" w:cs="Times New Roman"/>
          <w:sz w:val="32"/>
          <w:szCs w:val="32"/>
        </w:rPr>
      </w:pPr>
      <w:r w:rsidRPr="00550672">
        <w:rPr>
          <w:rFonts w:ascii="Times New Roman" w:hAnsi="Times New Roman" w:cs="Times New Roman"/>
          <w:bCs/>
          <w:i/>
          <w:sz w:val="32"/>
          <w:szCs w:val="32"/>
          <w:bdr w:val="none" w:sz="0" w:space="0" w:color="auto" w:frame="1"/>
        </w:rPr>
        <w:t>Коричневий колір спальні</w:t>
      </w:r>
      <w:r w:rsidRPr="003A3CAC">
        <w:rPr>
          <w:rFonts w:ascii="Times New Roman" w:hAnsi="Times New Roman" w:cs="Times New Roman"/>
          <w:sz w:val="32"/>
          <w:szCs w:val="32"/>
        </w:rPr>
        <w:t> спочатку видається не дуже привабливим, проте він вважається найбільш комфортним</w:t>
      </w:r>
      <w:r>
        <w:rPr>
          <w:rFonts w:ascii="Times New Roman" w:hAnsi="Times New Roman" w:cs="Times New Roman"/>
          <w:sz w:val="32"/>
          <w:szCs w:val="32"/>
        </w:rPr>
        <w:t xml:space="preserve"> і найкраще сприяє відпочинку.</w:t>
      </w:r>
    </w:p>
    <w:p w:rsidR="008648A4" w:rsidRPr="003A3CAC" w:rsidRDefault="008648A4" w:rsidP="008648A4">
      <w:pPr>
        <w:pStyle w:val="a3"/>
        <w:ind w:firstLine="567"/>
        <w:contextualSpacing/>
        <w:jc w:val="both"/>
        <w:rPr>
          <w:rFonts w:ascii="Times New Roman" w:hAnsi="Times New Roman" w:cs="Times New Roman"/>
          <w:sz w:val="32"/>
          <w:szCs w:val="32"/>
        </w:rPr>
      </w:pPr>
      <w:r w:rsidRPr="003A3CAC">
        <w:rPr>
          <w:rFonts w:ascii="Times New Roman" w:hAnsi="Times New Roman" w:cs="Times New Roman"/>
          <w:sz w:val="32"/>
          <w:szCs w:val="32"/>
        </w:rPr>
        <w:t xml:space="preserve">При підборі колірної гами головною вимогою є сполучуваність відтінків і їх гармонійність. </w:t>
      </w:r>
    </w:p>
    <w:p w:rsidR="008648A4" w:rsidRDefault="008648A4" w:rsidP="008648A4">
      <w:pPr>
        <w:spacing w:line="240" w:lineRule="auto"/>
        <w:ind w:left="993" w:hanging="993"/>
        <w:contextualSpacing/>
        <w:jc w:val="center"/>
        <w:rPr>
          <w:rStyle w:val="0pt"/>
          <w:rFonts w:ascii="Times New Roman" w:hAnsi="Times New Roman" w:cs="Times New Roman"/>
          <w:sz w:val="32"/>
          <w:szCs w:val="32"/>
        </w:rPr>
      </w:pPr>
    </w:p>
    <w:p w:rsidR="008648A4" w:rsidRDefault="008648A4" w:rsidP="008648A4">
      <w:pPr>
        <w:spacing w:line="240" w:lineRule="auto"/>
        <w:ind w:left="993" w:hanging="993"/>
        <w:contextualSpacing/>
        <w:jc w:val="center"/>
        <w:rPr>
          <w:rStyle w:val="0pt"/>
          <w:rFonts w:ascii="Times New Roman" w:hAnsi="Times New Roman" w:cs="Times New Roman"/>
          <w:sz w:val="32"/>
          <w:szCs w:val="32"/>
        </w:rPr>
      </w:pPr>
      <w:r>
        <w:rPr>
          <w:rStyle w:val="0pt"/>
          <w:rFonts w:ascii="Times New Roman" w:hAnsi="Times New Roman" w:cs="Times New Roman"/>
          <w:sz w:val="32"/>
          <w:szCs w:val="32"/>
        </w:rPr>
        <w:t>Контрольні запитання</w:t>
      </w:r>
    </w:p>
    <w:p w:rsidR="008648A4" w:rsidRPr="00680E94" w:rsidRDefault="008648A4" w:rsidP="008648A4">
      <w:pPr>
        <w:spacing w:line="240" w:lineRule="auto"/>
        <w:contextualSpacing/>
        <w:jc w:val="both"/>
        <w:rPr>
          <w:rStyle w:val="0pt"/>
          <w:rFonts w:ascii="Times New Roman" w:hAnsi="Times New Roman" w:cs="Times New Roman"/>
          <w:b w:val="0"/>
          <w:sz w:val="32"/>
          <w:szCs w:val="32"/>
        </w:rPr>
      </w:pPr>
      <w:r w:rsidRPr="00680E94">
        <w:rPr>
          <w:rStyle w:val="0pt"/>
          <w:rFonts w:ascii="Times New Roman" w:hAnsi="Times New Roman" w:cs="Times New Roman"/>
          <w:b w:val="0"/>
          <w:sz w:val="32"/>
          <w:szCs w:val="32"/>
        </w:rPr>
        <w:t>1. Як впливає на людину білий колір спальні?</w:t>
      </w:r>
    </w:p>
    <w:p w:rsidR="008648A4" w:rsidRPr="00680E94" w:rsidRDefault="008648A4" w:rsidP="008648A4">
      <w:pPr>
        <w:spacing w:line="240" w:lineRule="auto"/>
        <w:contextualSpacing/>
        <w:jc w:val="both"/>
        <w:rPr>
          <w:rStyle w:val="0pt"/>
          <w:rFonts w:ascii="Times New Roman" w:hAnsi="Times New Roman" w:cs="Times New Roman"/>
          <w:b w:val="0"/>
          <w:sz w:val="32"/>
          <w:szCs w:val="32"/>
        </w:rPr>
      </w:pPr>
      <w:r w:rsidRPr="00680E94">
        <w:rPr>
          <w:rStyle w:val="0pt"/>
          <w:rFonts w:ascii="Times New Roman" w:hAnsi="Times New Roman" w:cs="Times New Roman"/>
          <w:b w:val="0"/>
          <w:sz w:val="32"/>
          <w:szCs w:val="32"/>
        </w:rPr>
        <w:t>2. Охарактеризуйте рожевий колір при оздобленні спальної кімнати.</w:t>
      </w:r>
    </w:p>
    <w:p w:rsidR="008648A4" w:rsidRPr="00680E94" w:rsidRDefault="008648A4" w:rsidP="008648A4">
      <w:pPr>
        <w:spacing w:line="240" w:lineRule="auto"/>
        <w:contextualSpacing/>
        <w:jc w:val="both"/>
        <w:rPr>
          <w:rStyle w:val="0pt"/>
          <w:rFonts w:ascii="Times New Roman" w:hAnsi="Times New Roman" w:cs="Times New Roman"/>
          <w:b w:val="0"/>
          <w:sz w:val="32"/>
          <w:szCs w:val="32"/>
        </w:rPr>
      </w:pPr>
      <w:r w:rsidRPr="00680E94">
        <w:rPr>
          <w:rStyle w:val="0pt"/>
          <w:rFonts w:ascii="Times New Roman" w:hAnsi="Times New Roman" w:cs="Times New Roman"/>
          <w:b w:val="0"/>
          <w:sz w:val="32"/>
          <w:szCs w:val="32"/>
        </w:rPr>
        <w:lastRenderedPageBreak/>
        <w:t>3. Опишіть синій колір при оздобленні спальної кімнати.</w:t>
      </w:r>
    </w:p>
    <w:p w:rsidR="008648A4" w:rsidRDefault="008648A4" w:rsidP="008648A4">
      <w:pPr>
        <w:spacing w:line="240" w:lineRule="auto"/>
        <w:ind w:left="993" w:hanging="993"/>
        <w:contextualSpacing/>
        <w:jc w:val="center"/>
        <w:rPr>
          <w:rStyle w:val="0pt"/>
          <w:rFonts w:ascii="Times New Roman" w:hAnsi="Times New Roman" w:cs="Times New Roman"/>
          <w:sz w:val="32"/>
          <w:szCs w:val="32"/>
        </w:rPr>
      </w:pPr>
    </w:p>
    <w:p w:rsidR="008648A4" w:rsidRPr="00490CA4" w:rsidRDefault="008648A4" w:rsidP="008648A4">
      <w:pPr>
        <w:spacing w:line="240" w:lineRule="auto"/>
        <w:ind w:left="993" w:hanging="993"/>
        <w:contextualSpacing/>
        <w:jc w:val="center"/>
        <w:rPr>
          <w:rStyle w:val="0pt"/>
          <w:rFonts w:ascii="Times New Roman" w:hAnsi="Times New Roman" w:cs="Times New Roman"/>
          <w:sz w:val="32"/>
          <w:szCs w:val="32"/>
        </w:rPr>
      </w:pPr>
      <w:r w:rsidRPr="00490CA4">
        <w:rPr>
          <w:rStyle w:val="0pt"/>
          <w:rFonts w:ascii="Times New Roman" w:hAnsi="Times New Roman" w:cs="Times New Roman"/>
          <w:sz w:val="32"/>
          <w:szCs w:val="32"/>
        </w:rPr>
        <w:t>Завдання практичної роботи</w:t>
      </w:r>
    </w:p>
    <w:p w:rsidR="008648A4" w:rsidRPr="00490CA4" w:rsidRDefault="008648A4" w:rsidP="008648A4">
      <w:pPr>
        <w:spacing w:line="240" w:lineRule="auto"/>
        <w:ind w:left="993" w:hanging="993"/>
        <w:contextualSpacing/>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 xml:space="preserve">Розробити кольорове рішення </w:t>
      </w:r>
      <w:r w:rsidRPr="00490CA4">
        <w:rPr>
          <w:rStyle w:val="0pt"/>
          <w:rFonts w:ascii="Times New Roman" w:hAnsi="Times New Roman" w:cs="Times New Roman"/>
          <w:b w:val="0"/>
          <w:sz w:val="32"/>
          <w:szCs w:val="32"/>
        </w:rPr>
        <w:t>інтер’єр</w:t>
      </w:r>
      <w:r>
        <w:rPr>
          <w:rStyle w:val="0pt"/>
          <w:rFonts w:ascii="Times New Roman" w:hAnsi="Times New Roman" w:cs="Times New Roman"/>
          <w:b w:val="0"/>
          <w:sz w:val="32"/>
          <w:szCs w:val="32"/>
        </w:rPr>
        <w:t>у</w:t>
      </w:r>
      <w:r w:rsidRPr="00490CA4">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спальні.</w:t>
      </w:r>
    </w:p>
    <w:p w:rsidR="008648A4" w:rsidRDefault="008648A4" w:rsidP="008648A4">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8648A4" w:rsidRPr="00490CA4" w:rsidRDefault="008648A4" w:rsidP="008648A4">
      <w:pPr>
        <w:pStyle w:val="a5"/>
        <w:numPr>
          <w:ilvl w:val="0"/>
          <w:numId w:val="39"/>
        </w:numPr>
        <w:spacing w:line="240" w:lineRule="auto"/>
        <w:jc w:val="both"/>
        <w:rPr>
          <w:rStyle w:val="0pt"/>
          <w:rFonts w:ascii="Times New Roman" w:hAnsi="Times New Roman" w:cs="Times New Roman"/>
          <w:b w:val="0"/>
          <w:sz w:val="32"/>
          <w:szCs w:val="32"/>
        </w:rPr>
      </w:pPr>
      <w:r w:rsidRPr="00490CA4">
        <w:rPr>
          <w:rStyle w:val="0pt"/>
          <w:rFonts w:ascii="Times New Roman" w:hAnsi="Times New Roman" w:cs="Times New Roman"/>
          <w:b w:val="0"/>
          <w:sz w:val="32"/>
          <w:szCs w:val="32"/>
        </w:rPr>
        <w:t xml:space="preserve">Проаналізувати зразки інтер’єру </w:t>
      </w:r>
      <w:r>
        <w:rPr>
          <w:rStyle w:val="0pt"/>
          <w:rFonts w:ascii="Times New Roman" w:hAnsi="Times New Roman" w:cs="Times New Roman"/>
          <w:b w:val="0"/>
          <w:sz w:val="32"/>
          <w:szCs w:val="32"/>
        </w:rPr>
        <w:t>спальні</w:t>
      </w:r>
      <w:r w:rsidRPr="00490CA4">
        <w:rPr>
          <w:rStyle w:val="0pt"/>
          <w:rFonts w:ascii="Times New Roman" w:hAnsi="Times New Roman" w:cs="Times New Roman"/>
          <w:b w:val="0"/>
          <w:sz w:val="32"/>
          <w:szCs w:val="32"/>
        </w:rPr>
        <w:t xml:space="preserve"> обраного стилю;</w:t>
      </w:r>
    </w:p>
    <w:p w:rsidR="008648A4" w:rsidRPr="00490CA4" w:rsidRDefault="008648A4" w:rsidP="008648A4">
      <w:pPr>
        <w:pStyle w:val="a5"/>
        <w:numPr>
          <w:ilvl w:val="0"/>
          <w:numId w:val="39"/>
        </w:numPr>
        <w:spacing w:line="240" w:lineRule="auto"/>
        <w:jc w:val="both"/>
        <w:rPr>
          <w:rStyle w:val="0pt"/>
          <w:rFonts w:ascii="Times New Roman" w:hAnsi="Times New Roman" w:cs="Times New Roman"/>
          <w:b w:val="0"/>
          <w:sz w:val="32"/>
          <w:szCs w:val="32"/>
        </w:rPr>
      </w:pPr>
      <w:r w:rsidRPr="00490CA4">
        <w:rPr>
          <w:rStyle w:val="0pt"/>
          <w:rFonts w:ascii="Times New Roman" w:hAnsi="Times New Roman" w:cs="Times New Roman"/>
          <w:b w:val="0"/>
          <w:sz w:val="32"/>
          <w:szCs w:val="32"/>
        </w:rPr>
        <w:t>Обрати кольорову гаму елементів інтер’єру;</w:t>
      </w:r>
    </w:p>
    <w:p w:rsidR="008648A4" w:rsidRPr="00490CA4" w:rsidRDefault="008648A4" w:rsidP="008648A4">
      <w:pPr>
        <w:pStyle w:val="a5"/>
        <w:numPr>
          <w:ilvl w:val="0"/>
          <w:numId w:val="39"/>
        </w:numPr>
        <w:spacing w:line="240" w:lineRule="auto"/>
        <w:jc w:val="both"/>
        <w:rPr>
          <w:rStyle w:val="0pt"/>
          <w:rFonts w:ascii="Times New Roman" w:hAnsi="Times New Roman" w:cs="Times New Roman"/>
          <w:b w:val="0"/>
          <w:sz w:val="32"/>
          <w:szCs w:val="32"/>
        </w:rPr>
      </w:pPr>
      <w:r w:rsidRPr="00490CA4">
        <w:rPr>
          <w:rStyle w:val="0pt"/>
          <w:rFonts w:ascii="Times New Roman" w:hAnsi="Times New Roman" w:cs="Times New Roman"/>
          <w:b w:val="0"/>
          <w:sz w:val="32"/>
          <w:szCs w:val="32"/>
        </w:rPr>
        <w:t xml:space="preserve">Розфарбувати готовий інтер’єр </w:t>
      </w:r>
      <w:r>
        <w:rPr>
          <w:rStyle w:val="0pt"/>
          <w:rFonts w:ascii="Times New Roman" w:hAnsi="Times New Roman" w:cs="Times New Roman"/>
          <w:b w:val="0"/>
          <w:sz w:val="32"/>
          <w:szCs w:val="32"/>
        </w:rPr>
        <w:t>спальні</w:t>
      </w:r>
      <w:r w:rsidRPr="00490CA4">
        <w:rPr>
          <w:rStyle w:val="0pt"/>
          <w:rFonts w:ascii="Times New Roman" w:hAnsi="Times New Roman" w:cs="Times New Roman"/>
          <w:b w:val="0"/>
          <w:sz w:val="32"/>
          <w:szCs w:val="32"/>
        </w:rPr>
        <w:t>;</w:t>
      </w:r>
    </w:p>
    <w:p w:rsidR="008648A4" w:rsidRPr="00490CA4" w:rsidRDefault="008648A4" w:rsidP="008648A4">
      <w:pPr>
        <w:pStyle w:val="a5"/>
        <w:numPr>
          <w:ilvl w:val="0"/>
          <w:numId w:val="39"/>
        </w:numPr>
        <w:spacing w:line="240" w:lineRule="auto"/>
        <w:jc w:val="both"/>
        <w:rPr>
          <w:rStyle w:val="0pt"/>
          <w:rFonts w:ascii="Times New Roman" w:hAnsi="Times New Roman" w:cs="Times New Roman"/>
          <w:b w:val="0"/>
          <w:sz w:val="32"/>
          <w:szCs w:val="32"/>
        </w:rPr>
      </w:pPr>
      <w:r w:rsidRPr="00490CA4">
        <w:rPr>
          <w:rStyle w:val="0pt"/>
          <w:rFonts w:ascii="Times New Roman" w:hAnsi="Times New Roman" w:cs="Times New Roman"/>
          <w:b w:val="0"/>
          <w:sz w:val="32"/>
          <w:szCs w:val="32"/>
        </w:rPr>
        <w:t>Перевірити правильність виконаного завдання.</w:t>
      </w:r>
    </w:p>
    <w:p w:rsidR="00746494" w:rsidRPr="008648A4" w:rsidRDefault="00746494" w:rsidP="008648A4"/>
    <w:sectPr w:rsidR="00746494" w:rsidRPr="008648A4"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A61507D"/>
    <w:multiLevelType w:val="hybridMultilevel"/>
    <w:tmpl w:val="A71ED87A"/>
    <w:lvl w:ilvl="0" w:tplc="7FB00202">
      <w:start w:val="1"/>
      <w:numFmt w:val="decimal"/>
      <w:lvlText w:val="%1."/>
      <w:lvlJc w:val="left"/>
      <w:pPr>
        <w:ind w:left="107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4606629"/>
    <w:multiLevelType w:val="hybridMultilevel"/>
    <w:tmpl w:val="DD28FF0C"/>
    <w:lvl w:ilvl="0" w:tplc="D0A28C02">
      <w:start w:val="1"/>
      <w:numFmt w:val="decimal"/>
      <w:lvlText w:val="%1."/>
      <w:lvlJc w:val="left"/>
      <w:pPr>
        <w:ind w:left="2214"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7">
    <w:nsid w:val="1B973342"/>
    <w:multiLevelType w:val="hybridMultilevel"/>
    <w:tmpl w:val="4688237C"/>
    <w:lvl w:ilvl="0" w:tplc="D0A28C02">
      <w:start w:val="1"/>
      <w:numFmt w:val="decimal"/>
      <w:lvlText w:val="%1."/>
      <w:lvlJc w:val="left"/>
      <w:pPr>
        <w:ind w:left="1080" w:hanging="360"/>
      </w:pPr>
      <w:rPr>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20D70AE3"/>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272F7095"/>
    <w:multiLevelType w:val="hybridMultilevel"/>
    <w:tmpl w:val="81F89F20"/>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D695179"/>
    <w:multiLevelType w:val="hybridMultilevel"/>
    <w:tmpl w:val="C56C4778"/>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5">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6">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624B81"/>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5F5113"/>
    <w:multiLevelType w:val="hybridMultilevel"/>
    <w:tmpl w:val="2FCC2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34B5094"/>
    <w:multiLevelType w:val="hybridMultilevel"/>
    <w:tmpl w:val="F244DB2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5853DE9"/>
    <w:multiLevelType w:val="hybridMultilevel"/>
    <w:tmpl w:val="AEAEC866"/>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58C3DA8"/>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4C24405C"/>
    <w:multiLevelType w:val="hybridMultilevel"/>
    <w:tmpl w:val="76D41A42"/>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26">
    <w:nsid w:val="4ED168DE"/>
    <w:multiLevelType w:val="hybridMultilevel"/>
    <w:tmpl w:val="AE0EC4C6"/>
    <w:lvl w:ilvl="0" w:tplc="348080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6891B17"/>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nsid w:val="56F953D4"/>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F77A4A"/>
    <w:multiLevelType w:val="hybridMultilevel"/>
    <w:tmpl w:val="97F28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50522E6"/>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C1467FA"/>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DCA062F"/>
    <w:multiLevelType w:val="hybridMultilevel"/>
    <w:tmpl w:val="F7E6B6AA"/>
    <w:lvl w:ilvl="0" w:tplc="7FB00202">
      <w:start w:val="1"/>
      <w:numFmt w:val="decimal"/>
      <w:lvlText w:val="%1."/>
      <w:lvlJc w:val="left"/>
      <w:pPr>
        <w:ind w:left="1637"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8">
    <w:nsid w:val="7F2B785E"/>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3"/>
  </w:num>
  <w:num w:numId="2">
    <w:abstractNumId w:val="36"/>
  </w:num>
  <w:num w:numId="3">
    <w:abstractNumId w:val="1"/>
  </w:num>
  <w:num w:numId="4">
    <w:abstractNumId w:val="9"/>
  </w:num>
  <w:num w:numId="5">
    <w:abstractNumId w:val="32"/>
  </w:num>
  <w:num w:numId="6">
    <w:abstractNumId w:val="17"/>
  </w:num>
  <w:num w:numId="7">
    <w:abstractNumId w:val="13"/>
  </w:num>
  <w:num w:numId="8">
    <w:abstractNumId w:val="5"/>
  </w:num>
  <w:num w:numId="9">
    <w:abstractNumId w:val="30"/>
  </w:num>
  <w:num w:numId="10">
    <w:abstractNumId w:val="3"/>
  </w:num>
  <w:num w:numId="11">
    <w:abstractNumId w:val="16"/>
  </w:num>
  <w:num w:numId="12">
    <w:abstractNumId w:val="14"/>
  </w:num>
  <w:num w:numId="13">
    <w:abstractNumId w:val="15"/>
  </w:num>
  <w:num w:numId="14">
    <w:abstractNumId w:val="31"/>
  </w:num>
  <w:num w:numId="15">
    <w:abstractNumId w:val="0"/>
  </w:num>
  <w:num w:numId="16">
    <w:abstractNumId w:val="11"/>
  </w:num>
  <w:num w:numId="17">
    <w:abstractNumId w:val="4"/>
  </w:num>
  <w:num w:numId="18">
    <w:abstractNumId w:val="29"/>
  </w:num>
  <w:num w:numId="19">
    <w:abstractNumId w:val="24"/>
  </w:num>
  <w:num w:numId="20">
    <w:abstractNumId w:val="35"/>
  </w:num>
  <w:num w:numId="21">
    <w:abstractNumId w:val="38"/>
  </w:num>
  <w:num w:numId="22">
    <w:abstractNumId w:val="27"/>
  </w:num>
  <w:num w:numId="23">
    <w:abstractNumId w:val="6"/>
  </w:num>
  <w:num w:numId="24">
    <w:abstractNumId w:val="8"/>
  </w:num>
  <w:num w:numId="25">
    <w:abstractNumId w:val="34"/>
  </w:num>
  <w:num w:numId="26">
    <w:abstractNumId w:val="18"/>
  </w:num>
  <w:num w:numId="27">
    <w:abstractNumId w:val="33"/>
  </w:num>
  <w:num w:numId="28">
    <w:abstractNumId w:val="28"/>
  </w:num>
  <w:num w:numId="29">
    <w:abstractNumId w:val="21"/>
  </w:num>
  <w:num w:numId="30">
    <w:abstractNumId w:val="37"/>
  </w:num>
  <w:num w:numId="31">
    <w:abstractNumId w:val="2"/>
  </w:num>
  <w:num w:numId="32">
    <w:abstractNumId w:val="25"/>
  </w:num>
  <w:num w:numId="33">
    <w:abstractNumId w:val="10"/>
  </w:num>
  <w:num w:numId="34">
    <w:abstractNumId w:val="20"/>
  </w:num>
  <w:num w:numId="35">
    <w:abstractNumId w:val="26"/>
  </w:num>
  <w:num w:numId="36">
    <w:abstractNumId w:val="7"/>
  </w:num>
  <w:num w:numId="37">
    <w:abstractNumId w:val="19"/>
  </w:num>
  <w:num w:numId="38">
    <w:abstractNumId w:val="2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00EBB"/>
    <w:rsid w:val="0004271E"/>
    <w:rsid w:val="000D08C3"/>
    <w:rsid w:val="000F2F0E"/>
    <w:rsid w:val="001569AC"/>
    <w:rsid w:val="001C4B72"/>
    <w:rsid w:val="00202461"/>
    <w:rsid w:val="002659BE"/>
    <w:rsid w:val="00322B98"/>
    <w:rsid w:val="00327118"/>
    <w:rsid w:val="00367165"/>
    <w:rsid w:val="003918E7"/>
    <w:rsid w:val="003D4010"/>
    <w:rsid w:val="00432010"/>
    <w:rsid w:val="004337E4"/>
    <w:rsid w:val="004B318C"/>
    <w:rsid w:val="005601E6"/>
    <w:rsid w:val="00610DB9"/>
    <w:rsid w:val="00621289"/>
    <w:rsid w:val="0066000D"/>
    <w:rsid w:val="006961A1"/>
    <w:rsid w:val="00746494"/>
    <w:rsid w:val="007C63A4"/>
    <w:rsid w:val="008648A4"/>
    <w:rsid w:val="00897B50"/>
    <w:rsid w:val="00902471"/>
    <w:rsid w:val="009A046F"/>
    <w:rsid w:val="009F2DD0"/>
    <w:rsid w:val="00AD1215"/>
    <w:rsid w:val="00C51244"/>
    <w:rsid w:val="00C63022"/>
    <w:rsid w:val="00C70F37"/>
    <w:rsid w:val="00D64119"/>
    <w:rsid w:val="00D87F61"/>
    <w:rsid w:val="00DC34BD"/>
    <w:rsid w:val="00DD767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 w:type="character" w:customStyle="1" w:styleId="ab">
    <w:name w:val="Основной текст_"/>
    <w:basedOn w:val="a0"/>
    <w:link w:val="31"/>
    <w:rsid w:val="00432010"/>
    <w:rPr>
      <w:spacing w:val="3"/>
      <w:shd w:val="clear" w:color="auto" w:fill="FFFFFF"/>
    </w:rPr>
  </w:style>
  <w:style w:type="paragraph" w:customStyle="1" w:styleId="31">
    <w:name w:val="Основной текст3"/>
    <w:basedOn w:val="a"/>
    <w:link w:val="ab"/>
    <w:rsid w:val="00432010"/>
    <w:pPr>
      <w:widowControl w:val="0"/>
      <w:shd w:val="clear" w:color="auto" w:fill="FFFFFF"/>
      <w:spacing w:after="0" w:line="322" w:lineRule="exact"/>
      <w:ind w:hanging="1820"/>
    </w:pPr>
    <w:rPr>
      <w:rFonts w:eastAsiaTheme="minorHAnsi"/>
      <w:spacing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2618</Words>
  <Characters>1493</Characters>
  <Application>Microsoft Office Word</Application>
  <DocSecurity>0</DocSecurity>
  <Lines>12</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2021-04-02T07:27:00Z</dcterms:created>
  <dcterms:modified xsi:type="dcterms:W3CDTF">2021-04-02T07:27:00Z</dcterms:modified>
</cp:coreProperties>
</file>