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3421" w:rsidRPr="00842EB9" w:rsidRDefault="00C63421" w:rsidP="004D20E8">
      <w:pPr>
        <w:ind w:firstLine="709"/>
        <w:jc w:val="center"/>
        <w:rPr>
          <w:rFonts w:ascii="Times New Roman" w:hAnsi="Times New Roman" w:cs="Times New Roman"/>
          <w:b/>
          <w:sz w:val="28"/>
          <w:szCs w:val="28"/>
        </w:rPr>
      </w:pPr>
      <w:r w:rsidRPr="00842EB9">
        <w:rPr>
          <w:rFonts w:ascii="Times New Roman" w:hAnsi="Times New Roman" w:cs="Times New Roman"/>
          <w:b/>
          <w:sz w:val="28"/>
          <w:szCs w:val="28"/>
        </w:rPr>
        <w:t>АНОТАЦІЯ</w:t>
      </w:r>
    </w:p>
    <w:p w:rsidR="009D0ECC" w:rsidRPr="00842EB9" w:rsidRDefault="009D0ECC" w:rsidP="004D20E8">
      <w:pPr>
        <w:ind w:firstLine="709"/>
        <w:jc w:val="center"/>
        <w:rPr>
          <w:rFonts w:ascii="Times New Roman" w:hAnsi="Times New Roman" w:cs="Times New Roman"/>
          <w:b/>
          <w:sz w:val="16"/>
          <w:szCs w:val="28"/>
        </w:rPr>
      </w:pPr>
    </w:p>
    <w:p w:rsidR="00C63421" w:rsidRPr="00842EB9" w:rsidRDefault="005A13CF" w:rsidP="005F274A">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Лизун П</w:t>
      </w:r>
      <w:r w:rsidR="007E0CB5" w:rsidRPr="00842EB9">
        <w:rPr>
          <w:rFonts w:ascii="Times New Roman" w:hAnsi="Times New Roman" w:cs="Times New Roman"/>
          <w:sz w:val="28"/>
          <w:szCs w:val="28"/>
        </w:rPr>
        <w:t>.</w:t>
      </w:r>
      <w:r w:rsidRPr="00842EB9">
        <w:rPr>
          <w:rFonts w:ascii="Times New Roman" w:hAnsi="Times New Roman" w:cs="Times New Roman"/>
          <w:sz w:val="28"/>
          <w:szCs w:val="28"/>
        </w:rPr>
        <w:t>Р</w:t>
      </w:r>
      <w:r w:rsidR="007E0CB5" w:rsidRPr="00842EB9">
        <w:rPr>
          <w:rFonts w:ascii="Times New Roman" w:hAnsi="Times New Roman" w:cs="Times New Roman"/>
          <w:sz w:val="28"/>
          <w:szCs w:val="28"/>
        </w:rPr>
        <w:t xml:space="preserve">. </w:t>
      </w:r>
      <w:r w:rsidRPr="00842EB9">
        <w:rPr>
          <w:rFonts w:ascii="Times New Roman" w:hAnsi="Times New Roman" w:cs="Times New Roman"/>
          <w:sz w:val="28"/>
          <w:szCs w:val="28"/>
        </w:rPr>
        <w:t>Розробка та дослідження моделювання бізнес-процесів систем адміністрування конференцій з використанням Windows Workflow Foundation</w:t>
      </w:r>
      <w:r w:rsidR="007E0CB5" w:rsidRPr="00842EB9">
        <w:rPr>
          <w:rFonts w:ascii="Times New Roman" w:hAnsi="Times New Roman" w:cs="Times New Roman"/>
          <w:sz w:val="28"/>
          <w:szCs w:val="28"/>
        </w:rPr>
        <w:t xml:space="preserve">. </w:t>
      </w:r>
      <w:r w:rsidR="001F464D" w:rsidRPr="00842EB9">
        <w:rPr>
          <w:rFonts w:ascii="Times New Roman" w:hAnsi="Times New Roman" w:cs="Times New Roman"/>
          <w:sz w:val="28"/>
          <w:szCs w:val="28"/>
        </w:rPr>
        <w:t>Наукова робота магістра за спеціальністю 8.01010401</w:t>
      </w:r>
      <w:r w:rsidR="00C63421" w:rsidRPr="00842EB9">
        <w:rPr>
          <w:rFonts w:ascii="Times New Roman" w:hAnsi="Times New Roman" w:cs="Times New Roman"/>
          <w:sz w:val="28"/>
          <w:szCs w:val="28"/>
        </w:rPr>
        <w:t xml:space="preserve"> «Професійн</w:t>
      </w:r>
      <w:r w:rsidR="001F464D" w:rsidRPr="00842EB9">
        <w:rPr>
          <w:rFonts w:ascii="Times New Roman" w:hAnsi="Times New Roman" w:cs="Times New Roman"/>
          <w:sz w:val="28"/>
          <w:szCs w:val="28"/>
        </w:rPr>
        <w:t>а освіта</w:t>
      </w:r>
      <w:r w:rsidR="00C63421" w:rsidRPr="00842EB9">
        <w:rPr>
          <w:rFonts w:ascii="Times New Roman" w:hAnsi="Times New Roman" w:cs="Times New Roman"/>
          <w:sz w:val="28"/>
          <w:szCs w:val="28"/>
        </w:rPr>
        <w:t>. Комп</w:t>
      </w:r>
      <w:r w:rsidR="006179C5" w:rsidRPr="00842EB9">
        <w:rPr>
          <w:rFonts w:ascii="Times New Roman" w:hAnsi="Times New Roman" w:cs="Times New Roman"/>
          <w:sz w:val="28"/>
          <w:szCs w:val="28"/>
        </w:rPr>
        <w:t>’</w:t>
      </w:r>
      <w:r w:rsidR="00C63421" w:rsidRPr="00842EB9">
        <w:rPr>
          <w:rFonts w:ascii="Times New Roman" w:hAnsi="Times New Roman" w:cs="Times New Roman"/>
          <w:sz w:val="28"/>
          <w:szCs w:val="28"/>
        </w:rPr>
        <w:t>ютерні техноло</w:t>
      </w:r>
      <w:r w:rsidR="001F464D" w:rsidRPr="00842EB9">
        <w:rPr>
          <w:rFonts w:ascii="Times New Roman" w:hAnsi="Times New Roman" w:cs="Times New Roman"/>
          <w:sz w:val="28"/>
          <w:szCs w:val="28"/>
        </w:rPr>
        <w:t>гії</w:t>
      </w:r>
      <w:r w:rsidR="005F274A" w:rsidRPr="00842EB9">
        <w:rPr>
          <w:rFonts w:ascii="Times New Roman" w:hAnsi="Times New Roman" w:cs="Times New Roman"/>
          <w:sz w:val="28"/>
          <w:szCs w:val="28"/>
        </w:rPr>
        <w:t>»</w:t>
      </w:r>
      <w:r w:rsidR="007E0CB5" w:rsidRPr="00842EB9">
        <w:rPr>
          <w:rFonts w:ascii="Times New Roman" w:hAnsi="Times New Roman" w:cs="Times New Roman"/>
          <w:sz w:val="28"/>
          <w:szCs w:val="28"/>
        </w:rPr>
        <w:t xml:space="preserve">. </w:t>
      </w:r>
      <w:r w:rsidR="005F274A" w:rsidRPr="00842EB9">
        <w:rPr>
          <w:rFonts w:ascii="Times New Roman" w:hAnsi="Times New Roman" w:cs="Times New Roman"/>
          <w:sz w:val="28"/>
          <w:szCs w:val="28"/>
        </w:rPr>
        <w:t>–</w:t>
      </w:r>
      <w:r w:rsidR="00C63421" w:rsidRPr="00842EB9">
        <w:rPr>
          <w:rFonts w:ascii="Times New Roman" w:hAnsi="Times New Roman" w:cs="Times New Roman"/>
          <w:sz w:val="28"/>
          <w:szCs w:val="28"/>
        </w:rPr>
        <w:t xml:space="preserve"> Луцький національни</w:t>
      </w:r>
      <w:r w:rsidR="001E6BF1" w:rsidRPr="00842EB9">
        <w:rPr>
          <w:rFonts w:ascii="Times New Roman" w:hAnsi="Times New Roman" w:cs="Times New Roman"/>
          <w:sz w:val="28"/>
          <w:szCs w:val="28"/>
          <w:lang w:val="ru-RU"/>
        </w:rPr>
        <w:t>й</w:t>
      </w:r>
      <w:r w:rsidR="00C63421" w:rsidRPr="00842EB9">
        <w:rPr>
          <w:rFonts w:ascii="Times New Roman" w:hAnsi="Times New Roman" w:cs="Times New Roman"/>
          <w:sz w:val="28"/>
          <w:szCs w:val="28"/>
        </w:rPr>
        <w:t xml:space="preserve"> технічний університет.</w:t>
      </w:r>
      <w:r w:rsidR="00C63421" w:rsidRPr="00842EB9">
        <w:rPr>
          <w:rFonts w:ascii="Times New Roman" w:hAnsi="Times New Roman" w:cs="Times New Roman"/>
          <w:sz w:val="24"/>
          <w:szCs w:val="28"/>
        </w:rPr>
        <w:t xml:space="preserve"> </w:t>
      </w:r>
      <w:r w:rsidR="00C63421" w:rsidRPr="00842EB9">
        <w:rPr>
          <w:rFonts w:ascii="Times New Roman" w:hAnsi="Times New Roman" w:cs="Times New Roman"/>
          <w:sz w:val="28"/>
          <w:szCs w:val="28"/>
        </w:rPr>
        <w:t>–</w:t>
      </w:r>
      <w:r w:rsidR="00C63421" w:rsidRPr="00842EB9">
        <w:rPr>
          <w:rFonts w:ascii="Times New Roman" w:hAnsi="Times New Roman" w:cs="Times New Roman"/>
          <w:sz w:val="18"/>
          <w:szCs w:val="28"/>
        </w:rPr>
        <w:t xml:space="preserve"> </w:t>
      </w:r>
      <w:r w:rsidR="00C63421" w:rsidRPr="00842EB9">
        <w:rPr>
          <w:rFonts w:ascii="Times New Roman" w:hAnsi="Times New Roman" w:cs="Times New Roman"/>
          <w:sz w:val="28"/>
          <w:szCs w:val="28"/>
        </w:rPr>
        <w:t>Луцьк, 201</w:t>
      </w:r>
      <w:r w:rsidR="001F464D" w:rsidRPr="00842EB9">
        <w:rPr>
          <w:rFonts w:ascii="Times New Roman" w:hAnsi="Times New Roman" w:cs="Times New Roman"/>
          <w:sz w:val="28"/>
          <w:szCs w:val="28"/>
        </w:rPr>
        <w:t>4</w:t>
      </w:r>
      <w:r w:rsidR="00C63421" w:rsidRPr="00842EB9">
        <w:rPr>
          <w:rFonts w:ascii="Times New Roman" w:hAnsi="Times New Roman" w:cs="Times New Roman"/>
          <w:sz w:val="28"/>
          <w:szCs w:val="28"/>
        </w:rPr>
        <w:t xml:space="preserve">. – </w:t>
      </w:r>
      <w:r w:rsidR="001C23A7" w:rsidRPr="00842EB9">
        <w:rPr>
          <w:rFonts w:ascii="Times New Roman" w:hAnsi="Times New Roman" w:cs="Times New Roman"/>
          <w:sz w:val="28"/>
          <w:szCs w:val="28"/>
        </w:rPr>
        <w:t xml:space="preserve">101 </w:t>
      </w:r>
      <w:r w:rsidR="00522177" w:rsidRPr="00842EB9">
        <w:rPr>
          <w:rFonts w:ascii="Times New Roman" w:hAnsi="Times New Roman" w:cs="Times New Roman"/>
          <w:sz w:val="28"/>
          <w:szCs w:val="28"/>
        </w:rPr>
        <w:t>с</w:t>
      </w:r>
      <w:r w:rsidR="00C63421" w:rsidRPr="00842EB9">
        <w:rPr>
          <w:rFonts w:ascii="Times New Roman" w:hAnsi="Times New Roman" w:cs="Times New Roman"/>
          <w:sz w:val="28"/>
          <w:szCs w:val="28"/>
        </w:rPr>
        <w:t xml:space="preserve">. </w:t>
      </w:r>
      <w:r w:rsidR="007E0CB5" w:rsidRPr="00842EB9">
        <w:rPr>
          <w:rFonts w:ascii="Times New Roman" w:hAnsi="Times New Roman" w:cs="Times New Roman"/>
          <w:sz w:val="28"/>
          <w:szCs w:val="28"/>
        </w:rPr>
        <w:t>– (</w:t>
      </w:r>
      <w:r w:rsidR="00A64D1D" w:rsidRPr="00842EB9">
        <w:rPr>
          <w:rFonts w:ascii="Times New Roman" w:hAnsi="Times New Roman" w:cs="Times New Roman"/>
          <w:sz w:val="28"/>
          <w:szCs w:val="28"/>
        </w:rPr>
        <w:t>на правах р</w:t>
      </w:r>
      <w:r w:rsidR="007E0CB5" w:rsidRPr="00842EB9">
        <w:rPr>
          <w:rFonts w:ascii="Times New Roman" w:hAnsi="Times New Roman" w:cs="Times New Roman"/>
          <w:sz w:val="28"/>
          <w:szCs w:val="28"/>
        </w:rPr>
        <w:t>укопис</w:t>
      </w:r>
      <w:r w:rsidR="00A64D1D" w:rsidRPr="00842EB9">
        <w:rPr>
          <w:rFonts w:ascii="Times New Roman" w:hAnsi="Times New Roman" w:cs="Times New Roman"/>
          <w:sz w:val="28"/>
          <w:szCs w:val="28"/>
        </w:rPr>
        <w:t>у</w:t>
      </w:r>
      <w:r w:rsidR="007E0CB5" w:rsidRPr="00842EB9">
        <w:rPr>
          <w:rFonts w:ascii="Times New Roman" w:hAnsi="Times New Roman" w:cs="Times New Roman"/>
          <w:sz w:val="28"/>
          <w:szCs w:val="28"/>
        </w:rPr>
        <w:t>).</w:t>
      </w:r>
    </w:p>
    <w:p w:rsidR="00256721" w:rsidRPr="00842EB9" w:rsidRDefault="001F464D" w:rsidP="00256721">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Наукова робота магістра </w:t>
      </w:r>
      <w:r w:rsidR="00C63421" w:rsidRPr="00842EB9">
        <w:rPr>
          <w:rFonts w:ascii="Times New Roman" w:hAnsi="Times New Roman" w:cs="Times New Roman"/>
          <w:sz w:val="28"/>
          <w:szCs w:val="28"/>
        </w:rPr>
        <w:t xml:space="preserve">присвячена </w:t>
      </w:r>
      <w:r w:rsidR="005F274A" w:rsidRPr="00842EB9">
        <w:rPr>
          <w:rFonts w:ascii="Times New Roman" w:hAnsi="Times New Roman" w:cs="Times New Roman"/>
          <w:sz w:val="28"/>
          <w:szCs w:val="28"/>
        </w:rPr>
        <w:t>проблемам</w:t>
      </w:r>
      <w:r w:rsidR="00256721" w:rsidRPr="00842EB9">
        <w:rPr>
          <w:rFonts w:ascii="Times New Roman" w:hAnsi="Times New Roman" w:cs="Times New Roman"/>
          <w:sz w:val="28"/>
          <w:szCs w:val="28"/>
        </w:rPr>
        <w:t xml:space="preserve"> побудови та обробки моделей бізнес-процесів у системі організації конференції з використанням Windows Workflow Foundation 4.</w:t>
      </w:r>
    </w:p>
    <w:p w:rsidR="00256721" w:rsidRPr="00842EB9" w:rsidRDefault="00256721" w:rsidP="00256721">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В першому розділі дипломної роботи розглянуто концепцію бізнес процесів, описано стандарти і методології моделювання бізнес-процесів, висвітлено поняття роботопотоку, проаналізовано основні переваги використання роботопотоків.</w:t>
      </w:r>
    </w:p>
    <w:p w:rsidR="00256721" w:rsidRPr="00842EB9" w:rsidRDefault="00256721" w:rsidP="00256721">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В другому розділі розглянуто моделювання потоків робіт та їх опис.</w:t>
      </w:r>
    </w:p>
    <w:p w:rsidR="00256721" w:rsidRPr="00842EB9" w:rsidRDefault="00256721" w:rsidP="00256721">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В третьому розділі розроблено веб-додаток системи адміністрування конференцій та проведено огляд існуючих систем адміністрування конференцій, описано функціональні можливості системи, виконано проектування потоків робіт, створено діаграму станів об'єктів, переведено діаграму стану в таблицю станів, складено список змінних стану, реалізовано веб-додаток на основі розроблених моделей, розроблено базу даних конференцій, створено дизайн веб-додатку.</w:t>
      </w:r>
    </w:p>
    <w:p w:rsidR="00A52215" w:rsidRPr="00842EB9" w:rsidRDefault="00137B4D" w:rsidP="00256721">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В четвертому розділі розглянуто якість програмного забезпечення та аналіз дослідження сайту.</w:t>
      </w:r>
    </w:p>
    <w:p w:rsidR="00137B4D" w:rsidRPr="00842EB9" w:rsidRDefault="00137B4D" w:rsidP="00256721">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В п</w:t>
      </w:r>
      <w:r w:rsidRPr="00842EB9">
        <w:rPr>
          <w:rFonts w:ascii="Times New Roman" w:hAnsi="Times New Roman" w:cs="Times New Roman"/>
          <w:sz w:val="28"/>
          <w:szCs w:val="28"/>
          <w:lang w:val="ru-RU"/>
        </w:rPr>
        <w:t>’</w:t>
      </w:r>
      <w:r w:rsidRPr="00842EB9">
        <w:rPr>
          <w:rFonts w:ascii="Times New Roman" w:hAnsi="Times New Roman" w:cs="Times New Roman"/>
          <w:sz w:val="28"/>
          <w:szCs w:val="28"/>
        </w:rPr>
        <w:t>ятому розділі розглянуто питання охорони праці та безпеки в надзвичайних ситуаціях.</w:t>
      </w:r>
    </w:p>
    <w:p w:rsidR="00C63421" w:rsidRPr="00842EB9" w:rsidRDefault="00C57DA2" w:rsidP="004D20E8">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Ключові слова: </w:t>
      </w:r>
      <w:r w:rsidRPr="00842EB9">
        <w:rPr>
          <w:rFonts w:ascii="Times New Roman" w:hAnsi="Times New Roman" w:cs="Times New Roman"/>
          <w:i/>
          <w:sz w:val="28"/>
          <w:szCs w:val="28"/>
        </w:rPr>
        <w:t>бази даних, інформаційні технології, інтернет, інтерфейс, інформаційно–довідкові системи, обладнання, сервер.</w:t>
      </w:r>
    </w:p>
    <w:p w:rsidR="00C63421" w:rsidRPr="00842EB9" w:rsidRDefault="00C63421" w:rsidP="009E4A24">
      <w:pPr>
        <w:ind w:firstLine="709"/>
        <w:rPr>
          <w:rFonts w:ascii="Times New Roman" w:hAnsi="Times New Roman" w:cs="Times New Roman"/>
          <w:sz w:val="28"/>
          <w:szCs w:val="28"/>
        </w:rPr>
      </w:pPr>
      <w:r w:rsidRPr="00842EB9">
        <w:rPr>
          <w:rFonts w:ascii="Times New Roman" w:hAnsi="Times New Roman" w:cs="Times New Roman"/>
          <w:sz w:val="28"/>
          <w:szCs w:val="28"/>
        </w:rPr>
        <w:br w:type="page"/>
      </w:r>
    </w:p>
    <w:sdt>
      <w:sdtPr>
        <w:rPr>
          <w:rFonts w:asciiTheme="minorHAnsi" w:eastAsiaTheme="minorHAnsi" w:hAnsiTheme="minorHAnsi" w:cstheme="minorBidi"/>
          <w:b w:val="0"/>
          <w:bCs w:val="0"/>
          <w:color w:val="auto"/>
          <w:sz w:val="22"/>
          <w:szCs w:val="22"/>
          <w:lang w:val="uk-UA" w:eastAsia="en-US"/>
        </w:rPr>
        <w:id w:val="1862850232"/>
        <w:docPartObj>
          <w:docPartGallery w:val="Table of Contents"/>
          <w:docPartUnique/>
        </w:docPartObj>
      </w:sdtPr>
      <w:sdtContent>
        <w:p w:rsidR="00E673A9" w:rsidRPr="00842EB9" w:rsidRDefault="009E4A24" w:rsidP="009E4A24">
          <w:pPr>
            <w:pStyle w:val="a5"/>
            <w:jc w:val="center"/>
            <w:rPr>
              <w:rFonts w:ascii="Times New Roman" w:hAnsi="Times New Roman" w:cs="Times New Roman"/>
              <w:color w:val="auto"/>
              <w:lang w:val="uk-UA"/>
            </w:rPr>
          </w:pPr>
          <w:r w:rsidRPr="00842EB9">
            <w:rPr>
              <w:rFonts w:ascii="Times New Roman" w:hAnsi="Times New Roman" w:cs="Times New Roman"/>
              <w:color w:val="auto"/>
              <w:lang w:val="uk-UA"/>
            </w:rPr>
            <w:t>ЗМІСТ</w:t>
          </w:r>
        </w:p>
        <w:p w:rsidR="00A21AB4" w:rsidRPr="00842EB9" w:rsidRDefault="00A21AB4" w:rsidP="00A21AB4">
          <w:pPr>
            <w:rPr>
              <w:sz w:val="8"/>
              <w:lang w:eastAsia="ru-RU"/>
            </w:rPr>
          </w:pPr>
        </w:p>
        <w:p w:rsidR="001A2AC8" w:rsidRPr="00842EB9" w:rsidRDefault="00E673A9">
          <w:pPr>
            <w:pStyle w:val="11"/>
            <w:tabs>
              <w:tab w:val="right" w:leader="dot" w:pos="9911"/>
            </w:tabs>
            <w:rPr>
              <w:rFonts w:ascii="Times New Roman" w:eastAsiaTheme="minorEastAsia" w:hAnsi="Times New Roman" w:cs="Times New Roman"/>
              <w:noProof/>
              <w:sz w:val="28"/>
              <w:szCs w:val="28"/>
              <w:lang w:val="ru-RU" w:eastAsia="ru-RU"/>
            </w:rPr>
          </w:pPr>
          <w:r w:rsidRPr="00842EB9">
            <w:rPr>
              <w:rFonts w:ascii="Times New Roman" w:hAnsi="Times New Roman" w:cs="Times New Roman"/>
              <w:sz w:val="28"/>
              <w:szCs w:val="28"/>
            </w:rPr>
            <w:fldChar w:fldCharType="begin"/>
          </w:r>
          <w:r w:rsidRPr="00842EB9">
            <w:rPr>
              <w:rFonts w:ascii="Times New Roman" w:hAnsi="Times New Roman" w:cs="Times New Roman"/>
              <w:sz w:val="28"/>
              <w:szCs w:val="28"/>
            </w:rPr>
            <w:instrText xml:space="preserve"> TOC \o "1-3" \h \z \u </w:instrText>
          </w:r>
          <w:r w:rsidRPr="00842EB9">
            <w:rPr>
              <w:rFonts w:ascii="Times New Roman" w:hAnsi="Times New Roman" w:cs="Times New Roman"/>
              <w:sz w:val="28"/>
              <w:szCs w:val="28"/>
            </w:rPr>
            <w:fldChar w:fldCharType="separate"/>
          </w:r>
          <w:hyperlink w:anchor="_Toc391275564" w:history="1">
            <w:r w:rsidR="001A2AC8" w:rsidRPr="00842EB9">
              <w:rPr>
                <w:rStyle w:val="a6"/>
                <w:rFonts w:ascii="Times New Roman" w:hAnsi="Times New Roman" w:cs="Times New Roman"/>
                <w:noProof/>
                <w:color w:val="auto"/>
                <w:sz w:val="28"/>
                <w:szCs w:val="28"/>
                <w:u w:val="none"/>
              </w:rPr>
              <w:t>ВСТУП</w:t>
            </w:r>
            <w:r w:rsidR="001A2AC8" w:rsidRPr="00842EB9">
              <w:rPr>
                <w:rFonts w:ascii="Times New Roman" w:hAnsi="Times New Roman" w:cs="Times New Roman"/>
                <w:noProof/>
                <w:webHidden/>
                <w:sz w:val="28"/>
                <w:szCs w:val="28"/>
              </w:rPr>
              <w:tab/>
            </w:r>
            <w:r w:rsidR="001A2AC8" w:rsidRPr="00842EB9">
              <w:rPr>
                <w:rFonts w:ascii="Times New Roman" w:hAnsi="Times New Roman" w:cs="Times New Roman"/>
                <w:noProof/>
                <w:webHidden/>
                <w:sz w:val="28"/>
                <w:szCs w:val="28"/>
              </w:rPr>
              <w:fldChar w:fldCharType="begin"/>
            </w:r>
            <w:r w:rsidR="001A2AC8" w:rsidRPr="00842EB9">
              <w:rPr>
                <w:rFonts w:ascii="Times New Roman" w:hAnsi="Times New Roman" w:cs="Times New Roman"/>
                <w:noProof/>
                <w:webHidden/>
                <w:sz w:val="28"/>
                <w:szCs w:val="28"/>
              </w:rPr>
              <w:instrText xml:space="preserve"> PAGEREF _Toc391275564 \h </w:instrText>
            </w:r>
            <w:r w:rsidR="001A2AC8" w:rsidRPr="00842EB9">
              <w:rPr>
                <w:rFonts w:ascii="Times New Roman" w:hAnsi="Times New Roman" w:cs="Times New Roman"/>
                <w:noProof/>
                <w:webHidden/>
                <w:sz w:val="28"/>
                <w:szCs w:val="28"/>
              </w:rPr>
            </w:r>
            <w:r w:rsidR="001A2AC8" w:rsidRPr="00842EB9">
              <w:rPr>
                <w:rFonts w:ascii="Times New Roman" w:hAnsi="Times New Roman" w:cs="Times New Roman"/>
                <w:noProof/>
                <w:webHidden/>
                <w:sz w:val="28"/>
                <w:szCs w:val="28"/>
              </w:rPr>
              <w:fldChar w:fldCharType="separate"/>
            </w:r>
            <w:r w:rsidR="00695E92">
              <w:rPr>
                <w:rFonts w:ascii="Times New Roman" w:hAnsi="Times New Roman" w:cs="Times New Roman"/>
                <w:noProof/>
                <w:webHidden/>
                <w:sz w:val="28"/>
                <w:szCs w:val="28"/>
              </w:rPr>
              <w:t>6</w:t>
            </w:r>
            <w:r w:rsidR="001A2AC8" w:rsidRPr="00842EB9">
              <w:rPr>
                <w:rFonts w:ascii="Times New Roman" w:hAnsi="Times New Roman" w:cs="Times New Roman"/>
                <w:noProof/>
                <w:webHidden/>
                <w:sz w:val="28"/>
                <w:szCs w:val="28"/>
              </w:rPr>
              <w:fldChar w:fldCharType="end"/>
            </w:r>
          </w:hyperlink>
        </w:p>
        <w:p w:rsidR="001A2AC8" w:rsidRPr="00842EB9" w:rsidRDefault="00695E92">
          <w:pPr>
            <w:pStyle w:val="11"/>
            <w:tabs>
              <w:tab w:val="right" w:leader="dot" w:pos="9911"/>
            </w:tabs>
            <w:rPr>
              <w:rFonts w:ascii="Times New Roman" w:eastAsiaTheme="minorEastAsia" w:hAnsi="Times New Roman" w:cs="Times New Roman"/>
              <w:noProof/>
              <w:sz w:val="28"/>
              <w:szCs w:val="28"/>
              <w:lang w:val="ru-RU" w:eastAsia="ru-RU"/>
            </w:rPr>
          </w:pPr>
          <w:hyperlink w:anchor="_Toc391275565" w:history="1">
            <w:r w:rsidR="001A2AC8" w:rsidRPr="00842EB9">
              <w:rPr>
                <w:rStyle w:val="a6"/>
                <w:rFonts w:ascii="Times New Roman" w:hAnsi="Times New Roman" w:cs="Times New Roman"/>
                <w:noProof/>
                <w:color w:val="auto"/>
                <w:sz w:val="28"/>
                <w:szCs w:val="28"/>
                <w:u w:val="none"/>
              </w:rPr>
              <w:t>РОЗДІЛ 1</w:t>
            </w:r>
          </w:hyperlink>
          <w:r w:rsidR="001A2AC8" w:rsidRPr="00842EB9">
            <w:rPr>
              <w:rStyle w:val="a6"/>
              <w:rFonts w:ascii="Times New Roman" w:hAnsi="Times New Roman" w:cs="Times New Roman"/>
              <w:noProof/>
              <w:color w:val="auto"/>
              <w:sz w:val="28"/>
              <w:szCs w:val="28"/>
              <w:u w:val="none"/>
              <w:lang w:val="en-US"/>
            </w:rPr>
            <w:t xml:space="preserve"> </w:t>
          </w:r>
          <w:hyperlink w:anchor="_Toc391275566" w:history="1">
            <w:r w:rsidR="001A2AC8" w:rsidRPr="00842EB9">
              <w:rPr>
                <w:rStyle w:val="a6"/>
                <w:rFonts w:ascii="Times New Roman" w:hAnsi="Times New Roman" w:cs="Times New Roman"/>
                <w:noProof/>
                <w:color w:val="auto"/>
                <w:sz w:val="28"/>
                <w:szCs w:val="28"/>
                <w:u w:val="none"/>
              </w:rPr>
              <w:t>АНАЛІЗ ПРЕДМЕТНОЇ ОБЛАСТІ</w:t>
            </w:r>
            <w:r w:rsidR="001A2AC8" w:rsidRPr="00842EB9">
              <w:rPr>
                <w:rFonts w:ascii="Times New Roman" w:hAnsi="Times New Roman" w:cs="Times New Roman"/>
                <w:noProof/>
                <w:webHidden/>
                <w:sz w:val="28"/>
                <w:szCs w:val="28"/>
              </w:rPr>
              <w:tab/>
            </w:r>
            <w:r w:rsidR="001A2AC8" w:rsidRPr="00842EB9">
              <w:rPr>
                <w:rFonts w:ascii="Times New Roman" w:hAnsi="Times New Roman" w:cs="Times New Roman"/>
                <w:noProof/>
                <w:webHidden/>
                <w:sz w:val="28"/>
                <w:szCs w:val="28"/>
              </w:rPr>
              <w:fldChar w:fldCharType="begin"/>
            </w:r>
            <w:r w:rsidR="001A2AC8" w:rsidRPr="00842EB9">
              <w:rPr>
                <w:rFonts w:ascii="Times New Roman" w:hAnsi="Times New Roman" w:cs="Times New Roman"/>
                <w:noProof/>
                <w:webHidden/>
                <w:sz w:val="28"/>
                <w:szCs w:val="28"/>
              </w:rPr>
              <w:instrText xml:space="preserve"> PAGEREF _Toc391275566 \h </w:instrText>
            </w:r>
            <w:r w:rsidR="001A2AC8" w:rsidRPr="00842EB9">
              <w:rPr>
                <w:rFonts w:ascii="Times New Roman" w:hAnsi="Times New Roman" w:cs="Times New Roman"/>
                <w:noProof/>
                <w:webHidden/>
                <w:sz w:val="28"/>
                <w:szCs w:val="28"/>
              </w:rPr>
            </w:r>
            <w:r w:rsidR="001A2AC8" w:rsidRPr="00842EB9">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w:t>
            </w:r>
            <w:r w:rsidR="001A2AC8" w:rsidRPr="00842EB9">
              <w:rPr>
                <w:rFonts w:ascii="Times New Roman" w:hAnsi="Times New Roman" w:cs="Times New Roman"/>
                <w:noProof/>
                <w:webHidden/>
                <w:sz w:val="28"/>
                <w:szCs w:val="28"/>
              </w:rPr>
              <w:fldChar w:fldCharType="end"/>
            </w:r>
          </w:hyperlink>
        </w:p>
        <w:p w:rsidR="001A2AC8" w:rsidRPr="00842EB9" w:rsidRDefault="00695E92">
          <w:pPr>
            <w:pStyle w:val="21"/>
            <w:rPr>
              <w:rFonts w:eastAsiaTheme="minorEastAsia"/>
              <w:sz w:val="28"/>
              <w:szCs w:val="28"/>
              <w:lang w:val="ru-RU" w:eastAsia="ru-RU"/>
            </w:rPr>
          </w:pPr>
          <w:hyperlink w:anchor="_Toc391275567" w:history="1">
            <w:r w:rsidR="001A2AC8" w:rsidRPr="00842EB9">
              <w:rPr>
                <w:rStyle w:val="a6"/>
                <w:color w:val="auto"/>
                <w:sz w:val="28"/>
                <w:szCs w:val="28"/>
                <w:u w:val="none"/>
              </w:rPr>
              <w:t>1.1. Концепція бізнес процесів</w:t>
            </w:r>
            <w:r w:rsidR="001A2AC8" w:rsidRPr="00842EB9">
              <w:rPr>
                <w:webHidden/>
                <w:sz w:val="28"/>
                <w:szCs w:val="28"/>
              </w:rPr>
              <w:tab/>
            </w:r>
            <w:r w:rsidR="001A2AC8" w:rsidRPr="00842EB9">
              <w:rPr>
                <w:webHidden/>
                <w:sz w:val="28"/>
                <w:szCs w:val="28"/>
              </w:rPr>
              <w:fldChar w:fldCharType="begin"/>
            </w:r>
            <w:r w:rsidR="001A2AC8" w:rsidRPr="00842EB9">
              <w:rPr>
                <w:webHidden/>
                <w:sz w:val="28"/>
                <w:szCs w:val="28"/>
              </w:rPr>
              <w:instrText xml:space="preserve"> PAGEREF _Toc391275567 \h </w:instrText>
            </w:r>
            <w:r w:rsidR="001A2AC8" w:rsidRPr="00842EB9">
              <w:rPr>
                <w:webHidden/>
                <w:sz w:val="28"/>
                <w:szCs w:val="28"/>
              </w:rPr>
            </w:r>
            <w:r w:rsidR="001A2AC8" w:rsidRPr="00842EB9">
              <w:rPr>
                <w:webHidden/>
                <w:sz w:val="28"/>
                <w:szCs w:val="28"/>
              </w:rPr>
              <w:fldChar w:fldCharType="separate"/>
            </w:r>
            <w:r>
              <w:rPr>
                <w:webHidden/>
                <w:sz w:val="28"/>
                <w:szCs w:val="28"/>
              </w:rPr>
              <w:t>8</w:t>
            </w:r>
            <w:r w:rsidR="001A2AC8" w:rsidRPr="00842EB9">
              <w:rPr>
                <w:webHidden/>
                <w:sz w:val="28"/>
                <w:szCs w:val="28"/>
              </w:rPr>
              <w:fldChar w:fldCharType="end"/>
            </w:r>
          </w:hyperlink>
        </w:p>
        <w:p w:rsidR="001A2AC8" w:rsidRPr="00842EB9" w:rsidRDefault="00695E92">
          <w:pPr>
            <w:pStyle w:val="21"/>
            <w:rPr>
              <w:rFonts w:eastAsiaTheme="minorEastAsia"/>
              <w:sz w:val="28"/>
              <w:szCs w:val="28"/>
              <w:lang w:val="ru-RU" w:eastAsia="ru-RU"/>
            </w:rPr>
          </w:pPr>
          <w:hyperlink w:anchor="_Toc391275568" w:history="1">
            <w:r w:rsidR="001A2AC8" w:rsidRPr="00842EB9">
              <w:rPr>
                <w:rStyle w:val="a6"/>
                <w:color w:val="auto"/>
                <w:sz w:val="28"/>
                <w:szCs w:val="28"/>
                <w:u w:val="none"/>
              </w:rPr>
              <w:t>1.2. Стандарти і методології моделювання бізнес-процесів</w:t>
            </w:r>
            <w:r w:rsidR="001A2AC8" w:rsidRPr="00842EB9">
              <w:rPr>
                <w:webHidden/>
                <w:sz w:val="28"/>
                <w:szCs w:val="28"/>
              </w:rPr>
              <w:tab/>
            </w:r>
            <w:r w:rsidR="001A2AC8" w:rsidRPr="00842EB9">
              <w:rPr>
                <w:webHidden/>
                <w:sz w:val="28"/>
                <w:szCs w:val="28"/>
              </w:rPr>
              <w:fldChar w:fldCharType="begin"/>
            </w:r>
            <w:r w:rsidR="001A2AC8" w:rsidRPr="00842EB9">
              <w:rPr>
                <w:webHidden/>
                <w:sz w:val="28"/>
                <w:szCs w:val="28"/>
              </w:rPr>
              <w:instrText xml:space="preserve"> PAGEREF _Toc391275568 \h </w:instrText>
            </w:r>
            <w:r w:rsidR="001A2AC8" w:rsidRPr="00842EB9">
              <w:rPr>
                <w:webHidden/>
                <w:sz w:val="28"/>
                <w:szCs w:val="28"/>
              </w:rPr>
            </w:r>
            <w:r w:rsidR="001A2AC8" w:rsidRPr="00842EB9">
              <w:rPr>
                <w:webHidden/>
                <w:sz w:val="28"/>
                <w:szCs w:val="28"/>
              </w:rPr>
              <w:fldChar w:fldCharType="separate"/>
            </w:r>
            <w:r>
              <w:rPr>
                <w:webHidden/>
                <w:sz w:val="28"/>
                <w:szCs w:val="28"/>
              </w:rPr>
              <w:t>9</w:t>
            </w:r>
            <w:r w:rsidR="001A2AC8" w:rsidRPr="00842EB9">
              <w:rPr>
                <w:webHidden/>
                <w:sz w:val="28"/>
                <w:szCs w:val="28"/>
              </w:rPr>
              <w:fldChar w:fldCharType="end"/>
            </w:r>
          </w:hyperlink>
        </w:p>
        <w:p w:rsidR="001A2AC8" w:rsidRPr="00842EB9" w:rsidRDefault="00695E92">
          <w:pPr>
            <w:pStyle w:val="21"/>
            <w:rPr>
              <w:rFonts w:eastAsiaTheme="minorEastAsia"/>
              <w:sz w:val="28"/>
              <w:szCs w:val="28"/>
              <w:lang w:val="ru-RU" w:eastAsia="ru-RU"/>
            </w:rPr>
          </w:pPr>
          <w:hyperlink w:anchor="_Toc391275569" w:history="1">
            <w:r w:rsidR="001A2AC8" w:rsidRPr="00842EB9">
              <w:rPr>
                <w:rStyle w:val="a6"/>
                <w:color w:val="auto"/>
                <w:sz w:val="28"/>
                <w:szCs w:val="28"/>
                <w:u w:val="none"/>
              </w:rPr>
              <w:t>1.3. Поняття роботопотоку</w:t>
            </w:r>
            <w:r w:rsidR="001A2AC8" w:rsidRPr="00842EB9">
              <w:rPr>
                <w:webHidden/>
                <w:sz w:val="28"/>
                <w:szCs w:val="28"/>
              </w:rPr>
              <w:tab/>
            </w:r>
            <w:r w:rsidR="001A2AC8" w:rsidRPr="00842EB9">
              <w:rPr>
                <w:webHidden/>
                <w:sz w:val="28"/>
                <w:szCs w:val="28"/>
              </w:rPr>
              <w:fldChar w:fldCharType="begin"/>
            </w:r>
            <w:r w:rsidR="001A2AC8" w:rsidRPr="00842EB9">
              <w:rPr>
                <w:webHidden/>
                <w:sz w:val="28"/>
                <w:szCs w:val="28"/>
              </w:rPr>
              <w:instrText xml:space="preserve"> PAGEREF _Toc391275569 \h </w:instrText>
            </w:r>
            <w:r w:rsidR="001A2AC8" w:rsidRPr="00842EB9">
              <w:rPr>
                <w:webHidden/>
                <w:sz w:val="28"/>
                <w:szCs w:val="28"/>
              </w:rPr>
            </w:r>
            <w:r w:rsidR="001A2AC8" w:rsidRPr="00842EB9">
              <w:rPr>
                <w:webHidden/>
                <w:sz w:val="28"/>
                <w:szCs w:val="28"/>
              </w:rPr>
              <w:fldChar w:fldCharType="separate"/>
            </w:r>
            <w:r>
              <w:rPr>
                <w:webHidden/>
                <w:sz w:val="28"/>
                <w:szCs w:val="28"/>
              </w:rPr>
              <w:t>12</w:t>
            </w:r>
            <w:r w:rsidR="001A2AC8" w:rsidRPr="00842EB9">
              <w:rPr>
                <w:webHidden/>
                <w:sz w:val="28"/>
                <w:szCs w:val="28"/>
              </w:rPr>
              <w:fldChar w:fldCharType="end"/>
            </w:r>
          </w:hyperlink>
        </w:p>
        <w:p w:rsidR="001A2AC8" w:rsidRPr="00842EB9" w:rsidRDefault="00695E92">
          <w:pPr>
            <w:pStyle w:val="11"/>
            <w:tabs>
              <w:tab w:val="right" w:leader="dot" w:pos="9911"/>
            </w:tabs>
            <w:rPr>
              <w:rFonts w:ascii="Times New Roman" w:eastAsiaTheme="minorEastAsia" w:hAnsi="Times New Roman" w:cs="Times New Roman"/>
              <w:noProof/>
              <w:sz w:val="28"/>
              <w:szCs w:val="28"/>
              <w:lang w:val="ru-RU" w:eastAsia="ru-RU"/>
            </w:rPr>
          </w:pPr>
          <w:hyperlink w:anchor="_Toc391275570" w:history="1">
            <w:r w:rsidR="001A2AC8" w:rsidRPr="00842EB9">
              <w:rPr>
                <w:rStyle w:val="a6"/>
                <w:rFonts w:ascii="Times New Roman" w:hAnsi="Times New Roman" w:cs="Times New Roman"/>
                <w:noProof/>
                <w:color w:val="auto"/>
                <w:sz w:val="28"/>
                <w:szCs w:val="28"/>
                <w:u w:val="none"/>
              </w:rPr>
              <w:t>РОЗДІЛ 2</w:t>
            </w:r>
          </w:hyperlink>
          <w:r w:rsidR="001A2AC8" w:rsidRPr="00842EB9">
            <w:rPr>
              <w:rStyle w:val="a6"/>
              <w:rFonts w:ascii="Times New Roman" w:hAnsi="Times New Roman" w:cs="Times New Roman"/>
              <w:noProof/>
              <w:color w:val="auto"/>
              <w:sz w:val="28"/>
              <w:szCs w:val="28"/>
              <w:u w:val="none"/>
              <w:lang w:val="en-US"/>
            </w:rPr>
            <w:t xml:space="preserve"> </w:t>
          </w:r>
          <w:hyperlink w:anchor="_Toc391275571" w:history="1">
            <w:r w:rsidR="001A2AC8" w:rsidRPr="00842EB9">
              <w:rPr>
                <w:rStyle w:val="a6"/>
                <w:rFonts w:ascii="Times New Roman" w:hAnsi="Times New Roman" w:cs="Times New Roman"/>
                <w:noProof/>
                <w:color w:val="auto"/>
                <w:sz w:val="28"/>
                <w:szCs w:val="28"/>
                <w:u w:val="none"/>
              </w:rPr>
              <w:t>ОПИС РІШЕННЯ ЗАГАЛЬНОЇ ПРОБЛЕМИ ТА ОСНОВНИХ         МЕТОДІВ ДОСЛІДЖЕННЯ</w:t>
            </w:r>
            <w:r w:rsidR="001A2AC8" w:rsidRPr="00842EB9">
              <w:rPr>
                <w:rFonts w:ascii="Times New Roman" w:hAnsi="Times New Roman" w:cs="Times New Roman"/>
                <w:noProof/>
                <w:webHidden/>
                <w:sz w:val="28"/>
                <w:szCs w:val="28"/>
              </w:rPr>
              <w:tab/>
            </w:r>
            <w:r w:rsidR="001A2AC8" w:rsidRPr="00842EB9">
              <w:rPr>
                <w:rFonts w:ascii="Times New Roman" w:hAnsi="Times New Roman" w:cs="Times New Roman"/>
                <w:noProof/>
                <w:webHidden/>
                <w:sz w:val="28"/>
                <w:szCs w:val="28"/>
              </w:rPr>
              <w:fldChar w:fldCharType="begin"/>
            </w:r>
            <w:r w:rsidR="001A2AC8" w:rsidRPr="00842EB9">
              <w:rPr>
                <w:rFonts w:ascii="Times New Roman" w:hAnsi="Times New Roman" w:cs="Times New Roman"/>
                <w:noProof/>
                <w:webHidden/>
                <w:sz w:val="28"/>
                <w:szCs w:val="28"/>
              </w:rPr>
              <w:instrText xml:space="preserve"> PAGEREF _Toc391275571 \h </w:instrText>
            </w:r>
            <w:r w:rsidR="001A2AC8" w:rsidRPr="00842EB9">
              <w:rPr>
                <w:rFonts w:ascii="Times New Roman" w:hAnsi="Times New Roman" w:cs="Times New Roman"/>
                <w:noProof/>
                <w:webHidden/>
                <w:sz w:val="28"/>
                <w:szCs w:val="28"/>
              </w:rPr>
            </w:r>
            <w:r w:rsidR="001A2AC8" w:rsidRPr="00842EB9">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17</w:t>
            </w:r>
            <w:r w:rsidR="001A2AC8" w:rsidRPr="00842EB9">
              <w:rPr>
                <w:rFonts w:ascii="Times New Roman" w:hAnsi="Times New Roman" w:cs="Times New Roman"/>
                <w:noProof/>
                <w:webHidden/>
                <w:sz w:val="28"/>
                <w:szCs w:val="28"/>
              </w:rPr>
              <w:fldChar w:fldCharType="end"/>
            </w:r>
          </w:hyperlink>
        </w:p>
        <w:p w:rsidR="001A2AC8" w:rsidRPr="00842EB9" w:rsidRDefault="00695E92">
          <w:pPr>
            <w:pStyle w:val="21"/>
            <w:rPr>
              <w:rFonts w:eastAsiaTheme="minorEastAsia"/>
              <w:sz w:val="28"/>
              <w:szCs w:val="28"/>
              <w:lang w:val="ru-RU" w:eastAsia="ru-RU"/>
            </w:rPr>
          </w:pPr>
          <w:hyperlink w:anchor="_Toc391275572" w:history="1">
            <w:r w:rsidR="001A2AC8" w:rsidRPr="00842EB9">
              <w:rPr>
                <w:rStyle w:val="a6"/>
                <w:color w:val="auto"/>
                <w:sz w:val="28"/>
                <w:szCs w:val="28"/>
                <w:u w:val="none"/>
              </w:rPr>
              <w:t>2.1</w:t>
            </w:r>
            <w:r w:rsidR="001A2AC8" w:rsidRPr="00842EB9">
              <w:rPr>
                <w:rStyle w:val="a6"/>
                <w:color w:val="auto"/>
                <w:sz w:val="28"/>
                <w:szCs w:val="28"/>
                <w:u w:val="none"/>
                <w:lang w:val="ru-RU"/>
              </w:rPr>
              <w:t>.</w:t>
            </w:r>
            <w:r w:rsidR="001A2AC8" w:rsidRPr="00842EB9">
              <w:rPr>
                <w:rStyle w:val="a6"/>
                <w:color w:val="auto"/>
                <w:sz w:val="28"/>
                <w:szCs w:val="28"/>
                <w:u w:val="none"/>
              </w:rPr>
              <w:t xml:space="preserve"> Моделювання потоків робіт та їх опис. Динамічна інформаційна модель</w:t>
            </w:r>
            <w:r w:rsidR="001A2AC8" w:rsidRPr="00842EB9">
              <w:rPr>
                <w:webHidden/>
                <w:sz w:val="28"/>
                <w:szCs w:val="28"/>
              </w:rPr>
              <w:tab/>
            </w:r>
            <w:r w:rsidR="001A2AC8" w:rsidRPr="00842EB9">
              <w:rPr>
                <w:webHidden/>
                <w:sz w:val="28"/>
                <w:szCs w:val="28"/>
              </w:rPr>
              <w:fldChar w:fldCharType="begin"/>
            </w:r>
            <w:r w:rsidR="001A2AC8" w:rsidRPr="00842EB9">
              <w:rPr>
                <w:webHidden/>
                <w:sz w:val="28"/>
                <w:szCs w:val="28"/>
              </w:rPr>
              <w:instrText xml:space="preserve"> PAGEREF _Toc391275572 \h </w:instrText>
            </w:r>
            <w:r w:rsidR="001A2AC8" w:rsidRPr="00842EB9">
              <w:rPr>
                <w:webHidden/>
                <w:sz w:val="28"/>
                <w:szCs w:val="28"/>
              </w:rPr>
            </w:r>
            <w:r w:rsidR="001A2AC8" w:rsidRPr="00842EB9">
              <w:rPr>
                <w:webHidden/>
                <w:sz w:val="28"/>
                <w:szCs w:val="28"/>
              </w:rPr>
              <w:fldChar w:fldCharType="separate"/>
            </w:r>
            <w:r>
              <w:rPr>
                <w:webHidden/>
                <w:sz w:val="28"/>
                <w:szCs w:val="28"/>
              </w:rPr>
              <w:t>17</w:t>
            </w:r>
            <w:r w:rsidR="001A2AC8" w:rsidRPr="00842EB9">
              <w:rPr>
                <w:webHidden/>
                <w:sz w:val="28"/>
                <w:szCs w:val="28"/>
              </w:rPr>
              <w:fldChar w:fldCharType="end"/>
            </w:r>
          </w:hyperlink>
        </w:p>
        <w:p w:rsidR="001A2AC8" w:rsidRPr="003331F2" w:rsidRDefault="00695E92" w:rsidP="006F4840">
          <w:pPr>
            <w:pStyle w:val="21"/>
            <w:rPr>
              <w:rStyle w:val="a6"/>
              <w:color w:val="auto"/>
              <w:sz w:val="28"/>
              <w:szCs w:val="28"/>
              <w:u w:val="none"/>
            </w:rPr>
          </w:pPr>
          <w:hyperlink w:anchor="_Toc391275573" w:history="1">
            <w:r w:rsidR="001A2AC8" w:rsidRPr="003331F2">
              <w:rPr>
                <w:rStyle w:val="a6"/>
                <w:color w:val="auto"/>
                <w:sz w:val="28"/>
                <w:szCs w:val="28"/>
                <w:u w:val="none"/>
              </w:rPr>
              <w:t>2.2. Управління потоками робіт</w:t>
            </w:r>
            <w:r w:rsidR="001A2AC8" w:rsidRPr="003331F2">
              <w:rPr>
                <w:rStyle w:val="a6"/>
                <w:webHidden/>
                <w:color w:val="auto"/>
                <w:sz w:val="28"/>
                <w:szCs w:val="28"/>
                <w:u w:val="none"/>
              </w:rPr>
              <w:tab/>
            </w:r>
            <w:r w:rsidR="001A2AC8" w:rsidRPr="003331F2">
              <w:rPr>
                <w:rStyle w:val="a6"/>
                <w:webHidden/>
                <w:color w:val="auto"/>
                <w:sz w:val="28"/>
                <w:szCs w:val="28"/>
                <w:u w:val="none"/>
              </w:rPr>
              <w:fldChar w:fldCharType="begin"/>
            </w:r>
            <w:r w:rsidR="001A2AC8" w:rsidRPr="003331F2">
              <w:rPr>
                <w:rStyle w:val="a6"/>
                <w:webHidden/>
                <w:color w:val="auto"/>
                <w:sz w:val="28"/>
                <w:szCs w:val="28"/>
                <w:u w:val="none"/>
              </w:rPr>
              <w:instrText xml:space="preserve"> PAGEREF _Toc391275573 \h </w:instrText>
            </w:r>
            <w:r w:rsidR="001A2AC8" w:rsidRPr="003331F2">
              <w:rPr>
                <w:rStyle w:val="a6"/>
                <w:webHidden/>
                <w:color w:val="auto"/>
                <w:sz w:val="28"/>
                <w:szCs w:val="28"/>
                <w:u w:val="none"/>
              </w:rPr>
            </w:r>
            <w:r w:rsidR="001A2AC8" w:rsidRPr="003331F2">
              <w:rPr>
                <w:rStyle w:val="a6"/>
                <w:webHidden/>
                <w:color w:val="auto"/>
                <w:sz w:val="28"/>
                <w:szCs w:val="28"/>
                <w:u w:val="none"/>
              </w:rPr>
              <w:fldChar w:fldCharType="separate"/>
            </w:r>
            <w:r>
              <w:rPr>
                <w:rStyle w:val="a6"/>
                <w:webHidden/>
                <w:color w:val="auto"/>
                <w:sz w:val="28"/>
                <w:szCs w:val="28"/>
                <w:u w:val="none"/>
              </w:rPr>
              <w:t>20</w:t>
            </w:r>
            <w:r w:rsidR="001A2AC8" w:rsidRPr="003331F2">
              <w:rPr>
                <w:rStyle w:val="a6"/>
                <w:webHidden/>
                <w:color w:val="auto"/>
                <w:sz w:val="28"/>
                <w:szCs w:val="28"/>
                <w:u w:val="none"/>
              </w:rPr>
              <w:fldChar w:fldCharType="end"/>
            </w:r>
          </w:hyperlink>
        </w:p>
        <w:p w:rsidR="001A2AC8" w:rsidRPr="003331F2" w:rsidRDefault="00695E92" w:rsidP="006F4840">
          <w:pPr>
            <w:pStyle w:val="21"/>
            <w:rPr>
              <w:rStyle w:val="a6"/>
              <w:color w:val="auto"/>
              <w:sz w:val="28"/>
              <w:szCs w:val="28"/>
              <w:u w:val="none"/>
            </w:rPr>
          </w:pPr>
          <w:hyperlink w:anchor="_Toc391275574" w:history="1">
            <w:r w:rsidR="001A2AC8" w:rsidRPr="003331F2">
              <w:rPr>
                <w:rStyle w:val="a6"/>
                <w:color w:val="auto"/>
                <w:sz w:val="28"/>
                <w:szCs w:val="28"/>
                <w:u w:val="none"/>
              </w:rPr>
              <w:t>2.3. Основи роботи Windows Workflow Foundation</w:t>
            </w:r>
            <w:r w:rsidR="001A2AC8" w:rsidRPr="003331F2">
              <w:rPr>
                <w:rStyle w:val="a6"/>
                <w:webHidden/>
                <w:color w:val="auto"/>
                <w:sz w:val="28"/>
                <w:szCs w:val="28"/>
                <w:u w:val="none"/>
              </w:rPr>
              <w:tab/>
            </w:r>
            <w:r w:rsidR="001A2AC8" w:rsidRPr="003331F2">
              <w:rPr>
                <w:rStyle w:val="a6"/>
                <w:webHidden/>
                <w:color w:val="auto"/>
                <w:sz w:val="28"/>
                <w:szCs w:val="28"/>
                <w:u w:val="none"/>
              </w:rPr>
              <w:fldChar w:fldCharType="begin"/>
            </w:r>
            <w:r w:rsidR="001A2AC8" w:rsidRPr="003331F2">
              <w:rPr>
                <w:rStyle w:val="a6"/>
                <w:webHidden/>
                <w:color w:val="auto"/>
                <w:sz w:val="28"/>
                <w:szCs w:val="28"/>
                <w:u w:val="none"/>
              </w:rPr>
              <w:instrText xml:space="preserve"> PAGEREF _Toc391275574 \h </w:instrText>
            </w:r>
            <w:r w:rsidR="001A2AC8" w:rsidRPr="003331F2">
              <w:rPr>
                <w:rStyle w:val="a6"/>
                <w:webHidden/>
                <w:color w:val="auto"/>
                <w:sz w:val="28"/>
                <w:szCs w:val="28"/>
                <w:u w:val="none"/>
              </w:rPr>
            </w:r>
            <w:r w:rsidR="001A2AC8" w:rsidRPr="003331F2">
              <w:rPr>
                <w:rStyle w:val="a6"/>
                <w:webHidden/>
                <w:color w:val="auto"/>
                <w:sz w:val="28"/>
                <w:szCs w:val="28"/>
                <w:u w:val="none"/>
              </w:rPr>
              <w:fldChar w:fldCharType="separate"/>
            </w:r>
            <w:r>
              <w:rPr>
                <w:rStyle w:val="a6"/>
                <w:webHidden/>
                <w:color w:val="auto"/>
                <w:sz w:val="28"/>
                <w:szCs w:val="28"/>
                <w:u w:val="none"/>
              </w:rPr>
              <w:t>25</w:t>
            </w:r>
            <w:r w:rsidR="001A2AC8" w:rsidRPr="003331F2">
              <w:rPr>
                <w:rStyle w:val="a6"/>
                <w:webHidden/>
                <w:color w:val="auto"/>
                <w:sz w:val="28"/>
                <w:szCs w:val="28"/>
                <w:u w:val="none"/>
              </w:rPr>
              <w:fldChar w:fldCharType="end"/>
            </w:r>
          </w:hyperlink>
        </w:p>
        <w:p w:rsidR="001A2AC8" w:rsidRPr="00842EB9" w:rsidRDefault="00695E92">
          <w:pPr>
            <w:pStyle w:val="11"/>
            <w:tabs>
              <w:tab w:val="right" w:leader="dot" w:pos="9911"/>
            </w:tabs>
            <w:rPr>
              <w:rFonts w:ascii="Times New Roman" w:eastAsiaTheme="minorEastAsia" w:hAnsi="Times New Roman" w:cs="Times New Roman"/>
              <w:noProof/>
              <w:sz w:val="28"/>
              <w:szCs w:val="28"/>
              <w:lang w:val="ru-RU" w:eastAsia="ru-RU"/>
            </w:rPr>
          </w:pPr>
          <w:hyperlink w:anchor="_Toc391275575" w:history="1">
            <w:r w:rsidR="001A2AC8" w:rsidRPr="00842EB9">
              <w:rPr>
                <w:rStyle w:val="a6"/>
                <w:rFonts w:ascii="Times New Roman" w:hAnsi="Times New Roman" w:cs="Times New Roman"/>
                <w:noProof/>
                <w:color w:val="auto"/>
                <w:sz w:val="28"/>
                <w:szCs w:val="28"/>
                <w:u w:val="none"/>
                <w:lang w:eastAsia="ru-RU"/>
              </w:rPr>
              <w:t>РОЗДІЛ 3</w:t>
            </w:r>
          </w:hyperlink>
          <w:r w:rsidR="001A2AC8" w:rsidRPr="00842EB9">
            <w:rPr>
              <w:rStyle w:val="a6"/>
              <w:rFonts w:ascii="Times New Roman" w:hAnsi="Times New Roman" w:cs="Times New Roman"/>
              <w:noProof/>
              <w:color w:val="auto"/>
              <w:sz w:val="28"/>
              <w:szCs w:val="28"/>
              <w:u w:val="none"/>
              <w:lang w:val="en-US"/>
            </w:rPr>
            <w:t xml:space="preserve"> </w:t>
          </w:r>
          <w:hyperlink w:anchor="_Toc391275576" w:history="1">
            <w:r w:rsidR="001A2AC8" w:rsidRPr="00842EB9">
              <w:rPr>
                <w:rStyle w:val="a6"/>
                <w:rFonts w:ascii="Times New Roman" w:hAnsi="Times New Roman" w:cs="Times New Roman"/>
                <w:noProof/>
                <w:color w:val="auto"/>
                <w:sz w:val="28"/>
                <w:szCs w:val="28"/>
                <w:u w:val="none"/>
                <w:lang w:eastAsia="ru-RU"/>
              </w:rPr>
              <w:t>РОЗРОБКА ВЕБ-ДОДАТКУ СИСТЕМИ АДМІНІСТРУВАННЯ КОНФЕРЕНЦІЙ</w:t>
            </w:r>
            <w:r w:rsidR="001A2AC8" w:rsidRPr="00842EB9">
              <w:rPr>
                <w:rFonts w:ascii="Times New Roman" w:hAnsi="Times New Roman" w:cs="Times New Roman"/>
                <w:noProof/>
                <w:webHidden/>
                <w:sz w:val="28"/>
                <w:szCs w:val="28"/>
              </w:rPr>
              <w:tab/>
            </w:r>
            <w:r w:rsidR="001A2AC8" w:rsidRPr="00842EB9">
              <w:rPr>
                <w:rFonts w:ascii="Times New Roman" w:hAnsi="Times New Roman" w:cs="Times New Roman"/>
                <w:noProof/>
                <w:webHidden/>
                <w:sz w:val="28"/>
                <w:szCs w:val="28"/>
              </w:rPr>
              <w:fldChar w:fldCharType="begin"/>
            </w:r>
            <w:r w:rsidR="001A2AC8" w:rsidRPr="00842EB9">
              <w:rPr>
                <w:rFonts w:ascii="Times New Roman" w:hAnsi="Times New Roman" w:cs="Times New Roman"/>
                <w:noProof/>
                <w:webHidden/>
                <w:sz w:val="28"/>
                <w:szCs w:val="28"/>
              </w:rPr>
              <w:instrText xml:space="preserve"> PAGEREF _Toc391275576 \h </w:instrText>
            </w:r>
            <w:r w:rsidR="001A2AC8" w:rsidRPr="00842EB9">
              <w:rPr>
                <w:rFonts w:ascii="Times New Roman" w:hAnsi="Times New Roman" w:cs="Times New Roman"/>
                <w:noProof/>
                <w:webHidden/>
                <w:sz w:val="28"/>
                <w:szCs w:val="28"/>
              </w:rPr>
            </w:r>
            <w:r w:rsidR="001A2AC8" w:rsidRPr="00842EB9">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47</w:t>
            </w:r>
            <w:r w:rsidR="001A2AC8" w:rsidRPr="00842EB9">
              <w:rPr>
                <w:rFonts w:ascii="Times New Roman" w:hAnsi="Times New Roman" w:cs="Times New Roman"/>
                <w:noProof/>
                <w:webHidden/>
                <w:sz w:val="28"/>
                <w:szCs w:val="28"/>
              </w:rPr>
              <w:fldChar w:fldCharType="end"/>
            </w:r>
          </w:hyperlink>
        </w:p>
        <w:p w:rsidR="001A2AC8" w:rsidRPr="00842EB9" w:rsidRDefault="00695E92">
          <w:pPr>
            <w:pStyle w:val="21"/>
            <w:rPr>
              <w:rFonts w:eastAsiaTheme="minorEastAsia"/>
              <w:sz w:val="28"/>
              <w:szCs w:val="28"/>
              <w:lang w:val="ru-RU" w:eastAsia="ru-RU"/>
            </w:rPr>
          </w:pPr>
          <w:hyperlink w:anchor="_Toc391275577" w:history="1">
            <w:r w:rsidR="001A2AC8" w:rsidRPr="00842EB9">
              <w:rPr>
                <w:rStyle w:val="a6"/>
                <w:color w:val="auto"/>
                <w:sz w:val="28"/>
                <w:szCs w:val="28"/>
                <w:u w:val="none"/>
                <w:lang w:eastAsia="ru-RU"/>
              </w:rPr>
              <w:t>3.1. Огляд існуючих систем адміністрування конференцій</w:t>
            </w:r>
            <w:r w:rsidR="001A2AC8" w:rsidRPr="00842EB9">
              <w:rPr>
                <w:webHidden/>
                <w:sz w:val="28"/>
                <w:szCs w:val="28"/>
              </w:rPr>
              <w:tab/>
            </w:r>
            <w:r w:rsidR="001A2AC8" w:rsidRPr="00842EB9">
              <w:rPr>
                <w:webHidden/>
                <w:sz w:val="28"/>
                <w:szCs w:val="28"/>
              </w:rPr>
              <w:fldChar w:fldCharType="begin"/>
            </w:r>
            <w:r w:rsidR="001A2AC8" w:rsidRPr="00842EB9">
              <w:rPr>
                <w:webHidden/>
                <w:sz w:val="28"/>
                <w:szCs w:val="28"/>
              </w:rPr>
              <w:instrText xml:space="preserve"> PAGEREF _Toc391275577 \h </w:instrText>
            </w:r>
            <w:r w:rsidR="001A2AC8" w:rsidRPr="00842EB9">
              <w:rPr>
                <w:webHidden/>
                <w:sz w:val="28"/>
                <w:szCs w:val="28"/>
              </w:rPr>
            </w:r>
            <w:r w:rsidR="001A2AC8" w:rsidRPr="00842EB9">
              <w:rPr>
                <w:webHidden/>
                <w:sz w:val="28"/>
                <w:szCs w:val="28"/>
              </w:rPr>
              <w:fldChar w:fldCharType="separate"/>
            </w:r>
            <w:r>
              <w:rPr>
                <w:webHidden/>
                <w:sz w:val="28"/>
                <w:szCs w:val="28"/>
              </w:rPr>
              <w:t>47</w:t>
            </w:r>
            <w:r w:rsidR="001A2AC8" w:rsidRPr="00842EB9">
              <w:rPr>
                <w:webHidden/>
                <w:sz w:val="28"/>
                <w:szCs w:val="28"/>
              </w:rPr>
              <w:fldChar w:fldCharType="end"/>
            </w:r>
          </w:hyperlink>
        </w:p>
        <w:p w:rsidR="001A2AC8" w:rsidRPr="00842EB9" w:rsidRDefault="00695E92">
          <w:pPr>
            <w:pStyle w:val="21"/>
            <w:rPr>
              <w:rFonts w:eastAsiaTheme="minorEastAsia"/>
              <w:sz w:val="28"/>
              <w:szCs w:val="28"/>
              <w:lang w:val="ru-RU" w:eastAsia="ru-RU"/>
            </w:rPr>
          </w:pPr>
          <w:hyperlink w:anchor="_Toc391275578" w:history="1">
            <w:r w:rsidR="001A2AC8" w:rsidRPr="00842EB9">
              <w:rPr>
                <w:rStyle w:val="a6"/>
                <w:color w:val="auto"/>
                <w:sz w:val="28"/>
                <w:szCs w:val="28"/>
                <w:u w:val="none"/>
                <w:lang w:eastAsia="ru-RU"/>
              </w:rPr>
              <w:t>3.2. Опис і функціональні можливості системи</w:t>
            </w:r>
            <w:r w:rsidR="001A2AC8" w:rsidRPr="00842EB9">
              <w:rPr>
                <w:webHidden/>
                <w:sz w:val="28"/>
                <w:szCs w:val="28"/>
              </w:rPr>
              <w:tab/>
            </w:r>
            <w:r w:rsidR="001A2AC8" w:rsidRPr="00842EB9">
              <w:rPr>
                <w:webHidden/>
                <w:sz w:val="28"/>
                <w:szCs w:val="28"/>
              </w:rPr>
              <w:fldChar w:fldCharType="begin"/>
            </w:r>
            <w:r w:rsidR="001A2AC8" w:rsidRPr="00842EB9">
              <w:rPr>
                <w:webHidden/>
                <w:sz w:val="28"/>
                <w:szCs w:val="28"/>
              </w:rPr>
              <w:instrText xml:space="preserve"> PAGEREF _Toc391275578 \h </w:instrText>
            </w:r>
            <w:r w:rsidR="001A2AC8" w:rsidRPr="00842EB9">
              <w:rPr>
                <w:webHidden/>
                <w:sz w:val="28"/>
                <w:szCs w:val="28"/>
              </w:rPr>
            </w:r>
            <w:r w:rsidR="001A2AC8" w:rsidRPr="00842EB9">
              <w:rPr>
                <w:webHidden/>
                <w:sz w:val="28"/>
                <w:szCs w:val="28"/>
              </w:rPr>
              <w:fldChar w:fldCharType="separate"/>
            </w:r>
            <w:r>
              <w:rPr>
                <w:webHidden/>
                <w:sz w:val="28"/>
                <w:szCs w:val="28"/>
              </w:rPr>
              <w:t>49</w:t>
            </w:r>
            <w:r w:rsidR="001A2AC8" w:rsidRPr="00842EB9">
              <w:rPr>
                <w:webHidden/>
                <w:sz w:val="28"/>
                <w:szCs w:val="28"/>
              </w:rPr>
              <w:fldChar w:fldCharType="end"/>
            </w:r>
          </w:hyperlink>
        </w:p>
        <w:p w:rsidR="001A2AC8" w:rsidRPr="00842EB9" w:rsidRDefault="00695E92">
          <w:pPr>
            <w:pStyle w:val="21"/>
            <w:rPr>
              <w:rFonts w:eastAsiaTheme="minorEastAsia"/>
              <w:sz w:val="28"/>
              <w:szCs w:val="28"/>
              <w:lang w:val="ru-RU" w:eastAsia="ru-RU"/>
            </w:rPr>
          </w:pPr>
          <w:hyperlink w:anchor="_Toc391275579" w:history="1">
            <w:r w:rsidR="001A2AC8" w:rsidRPr="00842EB9">
              <w:rPr>
                <w:rStyle w:val="a6"/>
                <w:color w:val="auto"/>
                <w:sz w:val="28"/>
                <w:szCs w:val="28"/>
                <w:u w:val="none"/>
                <w:lang w:eastAsia="ru-RU"/>
              </w:rPr>
              <w:t>3.3. Проектування потоків робіт</w:t>
            </w:r>
            <w:r w:rsidR="001A2AC8" w:rsidRPr="00842EB9">
              <w:rPr>
                <w:webHidden/>
                <w:sz w:val="28"/>
                <w:szCs w:val="28"/>
              </w:rPr>
              <w:tab/>
            </w:r>
            <w:r w:rsidR="001A2AC8" w:rsidRPr="00842EB9">
              <w:rPr>
                <w:webHidden/>
                <w:sz w:val="28"/>
                <w:szCs w:val="28"/>
              </w:rPr>
              <w:fldChar w:fldCharType="begin"/>
            </w:r>
            <w:r w:rsidR="001A2AC8" w:rsidRPr="00842EB9">
              <w:rPr>
                <w:webHidden/>
                <w:sz w:val="28"/>
                <w:szCs w:val="28"/>
              </w:rPr>
              <w:instrText xml:space="preserve"> PAGEREF _Toc391275579 \h </w:instrText>
            </w:r>
            <w:r w:rsidR="001A2AC8" w:rsidRPr="00842EB9">
              <w:rPr>
                <w:webHidden/>
                <w:sz w:val="28"/>
                <w:szCs w:val="28"/>
              </w:rPr>
            </w:r>
            <w:r w:rsidR="001A2AC8" w:rsidRPr="00842EB9">
              <w:rPr>
                <w:webHidden/>
                <w:sz w:val="28"/>
                <w:szCs w:val="28"/>
              </w:rPr>
              <w:fldChar w:fldCharType="separate"/>
            </w:r>
            <w:r>
              <w:rPr>
                <w:webHidden/>
                <w:sz w:val="28"/>
                <w:szCs w:val="28"/>
              </w:rPr>
              <w:t>50</w:t>
            </w:r>
            <w:r w:rsidR="001A2AC8" w:rsidRPr="00842EB9">
              <w:rPr>
                <w:webHidden/>
                <w:sz w:val="28"/>
                <w:szCs w:val="28"/>
              </w:rPr>
              <w:fldChar w:fldCharType="end"/>
            </w:r>
          </w:hyperlink>
        </w:p>
        <w:p w:rsidR="001A2AC8" w:rsidRPr="00842EB9" w:rsidRDefault="00695E92">
          <w:pPr>
            <w:pStyle w:val="21"/>
            <w:rPr>
              <w:rFonts w:eastAsiaTheme="minorEastAsia"/>
              <w:sz w:val="28"/>
              <w:szCs w:val="28"/>
              <w:lang w:val="ru-RU" w:eastAsia="ru-RU"/>
            </w:rPr>
          </w:pPr>
          <w:hyperlink w:anchor="_Toc391275580" w:history="1">
            <w:r w:rsidR="001A2AC8" w:rsidRPr="00842EB9">
              <w:rPr>
                <w:rStyle w:val="a6"/>
                <w:color w:val="auto"/>
                <w:sz w:val="28"/>
                <w:szCs w:val="28"/>
                <w:u w:val="none"/>
                <w:lang w:eastAsia="ru-RU"/>
              </w:rPr>
              <w:t>3.4. Створення діаграми станів об'єктів</w:t>
            </w:r>
            <w:r w:rsidR="001A2AC8" w:rsidRPr="00842EB9">
              <w:rPr>
                <w:webHidden/>
                <w:sz w:val="28"/>
                <w:szCs w:val="28"/>
              </w:rPr>
              <w:tab/>
            </w:r>
            <w:r w:rsidR="001A2AC8" w:rsidRPr="00842EB9">
              <w:rPr>
                <w:webHidden/>
                <w:sz w:val="28"/>
                <w:szCs w:val="28"/>
              </w:rPr>
              <w:fldChar w:fldCharType="begin"/>
            </w:r>
            <w:r w:rsidR="001A2AC8" w:rsidRPr="00842EB9">
              <w:rPr>
                <w:webHidden/>
                <w:sz w:val="28"/>
                <w:szCs w:val="28"/>
              </w:rPr>
              <w:instrText xml:space="preserve"> PAGEREF _Toc391275580 \h </w:instrText>
            </w:r>
            <w:r w:rsidR="001A2AC8" w:rsidRPr="00842EB9">
              <w:rPr>
                <w:webHidden/>
                <w:sz w:val="28"/>
                <w:szCs w:val="28"/>
              </w:rPr>
            </w:r>
            <w:r w:rsidR="001A2AC8" w:rsidRPr="00842EB9">
              <w:rPr>
                <w:webHidden/>
                <w:sz w:val="28"/>
                <w:szCs w:val="28"/>
              </w:rPr>
              <w:fldChar w:fldCharType="separate"/>
            </w:r>
            <w:r>
              <w:rPr>
                <w:webHidden/>
                <w:sz w:val="28"/>
                <w:szCs w:val="28"/>
              </w:rPr>
              <w:t>53</w:t>
            </w:r>
            <w:r w:rsidR="001A2AC8" w:rsidRPr="00842EB9">
              <w:rPr>
                <w:webHidden/>
                <w:sz w:val="28"/>
                <w:szCs w:val="28"/>
              </w:rPr>
              <w:fldChar w:fldCharType="end"/>
            </w:r>
          </w:hyperlink>
        </w:p>
        <w:p w:rsidR="001A2AC8" w:rsidRPr="00842EB9" w:rsidRDefault="00695E92">
          <w:pPr>
            <w:pStyle w:val="21"/>
            <w:rPr>
              <w:rFonts w:eastAsiaTheme="minorEastAsia"/>
              <w:sz w:val="28"/>
              <w:szCs w:val="28"/>
              <w:lang w:val="ru-RU" w:eastAsia="ru-RU"/>
            </w:rPr>
          </w:pPr>
          <w:hyperlink w:anchor="_Toc391275581" w:history="1">
            <w:r w:rsidR="001A2AC8" w:rsidRPr="00842EB9">
              <w:rPr>
                <w:rStyle w:val="a6"/>
                <w:color w:val="auto"/>
                <w:sz w:val="28"/>
                <w:szCs w:val="28"/>
                <w:u w:val="none"/>
                <w:lang w:eastAsia="ru-RU"/>
              </w:rPr>
              <w:t>3.5</w:t>
            </w:r>
            <w:r w:rsidR="001A2AC8" w:rsidRPr="00842EB9">
              <w:rPr>
                <w:rStyle w:val="a6"/>
                <w:color w:val="auto"/>
                <w:sz w:val="28"/>
                <w:szCs w:val="28"/>
                <w:u w:val="none"/>
                <w:lang w:val="ru-RU" w:eastAsia="ru-RU"/>
              </w:rPr>
              <w:t>.</w:t>
            </w:r>
            <w:r w:rsidR="001A2AC8" w:rsidRPr="00842EB9">
              <w:rPr>
                <w:rStyle w:val="a6"/>
                <w:color w:val="auto"/>
                <w:sz w:val="28"/>
                <w:szCs w:val="28"/>
                <w:u w:val="none"/>
                <w:lang w:eastAsia="ru-RU"/>
              </w:rPr>
              <w:t xml:space="preserve"> Переведення діаграми стану в таблицю станів</w:t>
            </w:r>
            <w:r w:rsidR="001A2AC8" w:rsidRPr="00842EB9">
              <w:rPr>
                <w:webHidden/>
                <w:sz w:val="28"/>
                <w:szCs w:val="28"/>
              </w:rPr>
              <w:tab/>
            </w:r>
            <w:r w:rsidR="001A2AC8" w:rsidRPr="00842EB9">
              <w:rPr>
                <w:webHidden/>
                <w:sz w:val="28"/>
                <w:szCs w:val="28"/>
              </w:rPr>
              <w:fldChar w:fldCharType="begin"/>
            </w:r>
            <w:r w:rsidR="001A2AC8" w:rsidRPr="00842EB9">
              <w:rPr>
                <w:webHidden/>
                <w:sz w:val="28"/>
                <w:szCs w:val="28"/>
              </w:rPr>
              <w:instrText xml:space="preserve"> PAGEREF _Toc391275581 \h </w:instrText>
            </w:r>
            <w:r w:rsidR="001A2AC8" w:rsidRPr="00842EB9">
              <w:rPr>
                <w:webHidden/>
                <w:sz w:val="28"/>
                <w:szCs w:val="28"/>
              </w:rPr>
            </w:r>
            <w:r w:rsidR="001A2AC8" w:rsidRPr="00842EB9">
              <w:rPr>
                <w:webHidden/>
                <w:sz w:val="28"/>
                <w:szCs w:val="28"/>
              </w:rPr>
              <w:fldChar w:fldCharType="separate"/>
            </w:r>
            <w:r>
              <w:rPr>
                <w:webHidden/>
                <w:sz w:val="28"/>
                <w:szCs w:val="28"/>
              </w:rPr>
              <w:t>55</w:t>
            </w:r>
            <w:r w:rsidR="001A2AC8" w:rsidRPr="00842EB9">
              <w:rPr>
                <w:webHidden/>
                <w:sz w:val="28"/>
                <w:szCs w:val="28"/>
              </w:rPr>
              <w:fldChar w:fldCharType="end"/>
            </w:r>
          </w:hyperlink>
        </w:p>
        <w:p w:rsidR="001A2AC8" w:rsidRPr="00842EB9" w:rsidRDefault="00695E92">
          <w:pPr>
            <w:pStyle w:val="21"/>
            <w:rPr>
              <w:rFonts w:eastAsiaTheme="minorEastAsia"/>
              <w:sz w:val="28"/>
              <w:szCs w:val="28"/>
              <w:lang w:val="ru-RU" w:eastAsia="ru-RU"/>
            </w:rPr>
          </w:pPr>
          <w:hyperlink w:anchor="_Toc391275582" w:history="1">
            <w:r w:rsidR="001A2AC8" w:rsidRPr="00842EB9">
              <w:rPr>
                <w:rStyle w:val="a6"/>
                <w:color w:val="auto"/>
                <w:sz w:val="28"/>
                <w:szCs w:val="28"/>
                <w:u w:val="none"/>
                <w:lang w:eastAsia="ru-RU"/>
              </w:rPr>
              <w:t>3.6</w:t>
            </w:r>
            <w:r w:rsidR="001A2AC8" w:rsidRPr="00842EB9">
              <w:rPr>
                <w:rStyle w:val="a6"/>
                <w:color w:val="auto"/>
                <w:sz w:val="28"/>
                <w:szCs w:val="28"/>
                <w:u w:val="none"/>
                <w:lang w:val="ru-RU" w:eastAsia="ru-RU"/>
              </w:rPr>
              <w:t>.</w:t>
            </w:r>
            <w:r w:rsidR="001A2AC8" w:rsidRPr="00842EB9">
              <w:rPr>
                <w:rStyle w:val="a6"/>
                <w:color w:val="auto"/>
                <w:sz w:val="28"/>
                <w:szCs w:val="28"/>
                <w:u w:val="none"/>
                <w:lang w:eastAsia="ru-RU"/>
              </w:rPr>
              <w:t xml:space="preserve"> Складання списку змінних стану</w:t>
            </w:r>
            <w:r w:rsidR="001A2AC8" w:rsidRPr="00842EB9">
              <w:rPr>
                <w:webHidden/>
                <w:sz w:val="28"/>
                <w:szCs w:val="28"/>
              </w:rPr>
              <w:tab/>
            </w:r>
            <w:r w:rsidR="001A2AC8" w:rsidRPr="00842EB9">
              <w:rPr>
                <w:webHidden/>
                <w:sz w:val="28"/>
                <w:szCs w:val="28"/>
              </w:rPr>
              <w:fldChar w:fldCharType="begin"/>
            </w:r>
            <w:r w:rsidR="001A2AC8" w:rsidRPr="00842EB9">
              <w:rPr>
                <w:webHidden/>
                <w:sz w:val="28"/>
                <w:szCs w:val="28"/>
              </w:rPr>
              <w:instrText xml:space="preserve"> PAGEREF _Toc391275582 \h </w:instrText>
            </w:r>
            <w:r w:rsidR="001A2AC8" w:rsidRPr="00842EB9">
              <w:rPr>
                <w:webHidden/>
                <w:sz w:val="28"/>
                <w:szCs w:val="28"/>
              </w:rPr>
            </w:r>
            <w:r w:rsidR="001A2AC8" w:rsidRPr="00842EB9">
              <w:rPr>
                <w:webHidden/>
                <w:sz w:val="28"/>
                <w:szCs w:val="28"/>
              </w:rPr>
              <w:fldChar w:fldCharType="separate"/>
            </w:r>
            <w:r>
              <w:rPr>
                <w:webHidden/>
                <w:sz w:val="28"/>
                <w:szCs w:val="28"/>
              </w:rPr>
              <w:t>57</w:t>
            </w:r>
            <w:r w:rsidR="001A2AC8" w:rsidRPr="00842EB9">
              <w:rPr>
                <w:webHidden/>
                <w:sz w:val="28"/>
                <w:szCs w:val="28"/>
              </w:rPr>
              <w:fldChar w:fldCharType="end"/>
            </w:r>
          </w:hyperlink>
        </w:p>
        <w:p w:rsidR="001A2AC8" w:rsidRPr="00842EB9" w:rsidRDefault="00695E92">
          <w:pPr>
            <w:pStyle w:val="21"/>
            <w:rPr>
              <w:rFonts w:eastAsiaTheme="minorEastAsia"/>
              <w:sz w:val="28"/>
              <w:szCs w:val="28"/>
              <w:lang w:val="ru-RU" w:eastAsia="ru-RU"/>
            </w:rPr>
          </w:pPr>
          <w:hyperlink w:anchor="_Toc391275583" w:history="1">
            <w:r w:rsidR="001A2AC8" w:rsidRPr="00842EB9">
              <w:rPr>
                <w:rStyle w:val="a6"/>
                <w:color w:val="auto"/>
                <w:sz w:val="28"/>
                <w:szCs w:val="28"/>
                <w:u w:val="none"/>
                <w:lang w:eastAsia="ru-RU"/>
              </w:rPr>
              <w:t>3.7</w:t>
            </w:r>
            <w:r w:rsidR="001A2AC8" w:rsidRPr="00842EB9">
              <w:rPr>
                <w:rStyle w:val="a6"/>
                <w:color w:val="auto"/>
                <w:sz w:val="28"/>
                <w:szCs w:val="28"/>
                <w:u w:val="none"/>
                <w:lang w:val="ru-RU" w:eastAsia="ru-RU"/>
              </w:rPr>
              <w:t>.</w:t>
            </w:r>
            <w:r w:rsidR="001A2AC8" w:rsidRPr="00842EB9">
              <w:rPr>
                <w:rStyle w:val="a6"/>
                <w:color w:val="auto"/>
                <w:sz w:val="28"/>
                <w:szCs w:val="28"/>
                <w:u w:val="none"/>
                <w:lang w:eastAsia="ru-RU"/>
              </w:rPr>
              <w:t xml:space="preserve"> Реалізація веб-додатку на основі розроблених моделей</w:t>
            </w:r>
            <w:r w:rsidR="001A2AC8" w:rsidRPr="00842EB9">
              <w:rPr>
                <w:webHidden/>
                <w:sz w:val="28"/>
                <w:szCs w:val="28"/>
              </w:rPr>
              <w:tab/>
            </w:r>
            <w:r w:rsidR="001A2AC8" w:rsidRPr="00842EB9">
              <w:rPr>
                <w:webHidden/>
                <w:sz w:val="28"/>
                <w:szCs w:val="28"/>
              </w:rPr>
              <w:fldChar w:fldCharType="begin"/>
            </w:r>
            <w:r w:rsidR="001A2AC8" w:rsidRPr="00842EB9">
              <w:rPr>
                <w:webHidden/>
                <w:sz w:val="28"/>
                <w:szCs w:val="28"/>
              </w:rPr>
              <w:instrText xml:space="preserve"> PAGEREF _Toc391275583 \h </w:instrText>
            </w:r>
            <w:r w:rsidR="001A2AC8" w:rsidRPr="00842EB9">
              <w:rPr>
                <w:webHidden/>
                <w:sz w:val="28"/>
                <w:szCs w:val="28"/>
              </w:rPr>
            </w:r>
            <w:r w:rsidR="001A2AC8" w:rsidRPr="00842EB9">
              <w:rPr>
                <w:webHidden/>
                <w:sz w:val="28"/>
                <w:szCs w:val="28"/>
              </w:rPr>
              <w:fldChar w:fldCharType="separate"/>
            </w:r>
            <w:r>
              <w:rPr>
                <w:webHidden/>
                <w:sz w:val="28"/>
                <w:szCs w:val="28"/>
              </w:rPr>
              <w:t>58</w:t>
            </w:r>
            <w:r w:rsidR="001A2AC8" w:rsidRPr="00842EB9">
              <w:rPr>
                <w:webHidden/>
                <w:sz w:val="28"/>
                <w:szCs w:val="28"/>
              </w:rPr>
              <w:fldChar w:fldCharType="end"/>
            </w:r>
          </w:hyperlink>
        </w:p>
        <w:p w:rsidR="001A2AC8" w:rsidRPr="00842EB9" w:rsidRDefault="00695E92">
          <w:pPr>
            <w:pStyle w:val="21"/>
            <w:rPr>
              <w:rFonts w:eastAsiaTheme="minorEastAsia"/>
              <w:sz w:val="28"/>
              <w:szCs w:val="28"/>
              <w:lang w:val="ru-RU" w:eastAsia="ru-RU"/>
            </w:rPr>
          </w:pPr>
          <w:hyperlink w:anchor="_Toc391275584" w:history="1">
            <w:r w:rsidR="001A2AC8" w:rsidRPr="00842EB9">
              <w:rPr>
                <w:rStyle w:val="a6"/>
                <w:color w:val="auto"/>
                <w:sz w:val="28"/>
                <w:szCs w:val="28"/>
                <w:u w:val="none"/>
                <w:lang w:eastAsia="ru-RU"/>
              </w:rPr>
              <w:t>3.8</w:t>
            </w:r>
            <w:r w:rsidR="001A2AC8" w:rsidRPr="00842EB9">
              <w:rPr>
                <w:rStyle w:val="a6"/>
                <w:color w:val="auto"/>
                <w:sz w:val="28"/>
                <w:szCs w:val="28"/>
                <w:u w:val="none"/>
                <w:lang w:val="ru-RU" w:eastAsia="ru-RU"/>
              </w:rPr>
              <w:t>.</w:t>
            </w:r>
            <w:r w:rsidR="001A2AC8" w:rsidRPr="00842EB9">
              <w:rPr>
                <w:rStyle w:val="a6"/>
                <w:color w:val="auto"/>
                <w:sz w:val="28"/>
                <w:szCs w:val="28"/>
                <w:u w:val="none"/>
                <w:lang w:eastAsia="ru-RU"/>
              </w:rPr>
              <w:t xml:space="preserve"> Створення бази даних конференцій</w:t>
            </w:r>
            <w:r w:rsidR="001A2AC8" w:rsidRPr="00842EB9">
              <w:rPr>
                <w:webHidden/>
                <w:sz w:val="28"/>
                <w:szCs w:val="28"/>
              </w:rPr>
              <w:tab/>
            </w:r>
            <w:r w:rsidR="001A2AC8" w:rsidRPr="00842EB9">
              <w:rPr>
                <w:webHidden/>
                <w:sz w:val="28"/>
                <w:szCs w:val="28"/>
              </w:rPr>
              <w:fldChar w:fldCharType="begin"/>
            </w:r>
            <w:r w:rsidR="001A2AC8" w:rsidRPr="00842EB9">
              <w:rPr>
                <w:webHidden/>
                <w:sz w:val="28"/>
                <w:szCs w:val="28"/>
              </w:rPr>
              <w:instrText xml:space="preserve"> PAGEREF _Toc391275584 \h </w:instrText>
            </w:r>
            <w:r w:rsidR="001A2AC8" w:rsidRPr="00842EB9">
              <w:rPr>
                <w:webHidden/>
                <w:sz w:val="28"/>
                <w:szCs w:val="28"/>
              </w:rPr>
            </w:r>
            <w:r w:rsidR="001A2AC8" w:rsidRPr="00842EB9">
              <w:rPr>
                <w:webHidden/>
                <w:sz w:val="28"/>
                <w:szCs w:val="28"/>
              </w:rPr>
              <w:fldChar w:fldCharType="separate"/>
            </w:r>
            <w:r>
              <w:rPr>
                <w:webHidden/>
                <w:sz w:val="28"/>
                <w:szCs w:val="28"/>
              </w:rPr>
              <w:t>62</w:t>
            </w:r>
            <w:r w:rsidR="001A2AC8" w:rsidRPr="00842EB9">
              <w:rPr>
                <w:webHidden/>
                <w:sz w:val="28"/>
                <w:szCs w:val="28"/>
              </w:rPr>
              <w:fldChar w:fldCharType="end"/>
            </w:r>
          </w:hyperlink>
        </w:p>
        <w:p w:rsidR="001A2AC8" w:rsidRPr="00842EB9" w:rsidRDefault="00695E92">
          <w:pPr>
            <w:pStyle w:val="21"/>
            <w:rPr>
              <w:rFonts w:eastAsiaTheme="minorEastAsia"/>
              <w:sz w:val="28"/>
              <w:szCs w:val="28"/>
              <w:lang w:val="ru-RU" w:eastAsia="ru-RU"/>
            </w:rPr>
          </w:pPr>
          <w:hyperlink w:anchor="_Toc391275585" w:history="1">
            <w:r w:rsidR="001A2AC8" w:rsidRPr="00842EB9">
              <w:rPr>
                <w:rStyle w:val="a6"/>
                <w:color w:val="auto"/>
                <w:sz w:val="28"/>
                <w:szCs w:val="28"/>
                <w:u w:val="none"/>
                <w:lang w:eastAsia="ru-RU"/>
              </w:rPr>
              <w:t>3.9</w:t>
            </w:r>
            <w:r w:rsidR="001A2AC8" w:rsidRPr="00842EB9">
              <w:rPr>
                <w:rStyle w:val="a6"/>
                <w:color w:val="auto"/>
                <w:sz w:val="28"/>
                <w:szCs w:val="28"/>
                <w:u w:val="none"/>
                <w:lang w:val="ru-RU" w:eastAsia="ru-RU"/>
              </w:rPr>
              <w:t>.</w:t>
            </w:r>
            <w:r w:rsidR="001A2AC8" w:rsidRPr="00842EB9">
              <w:rPr>
                <w:rStyle w:val="a6"/>
                <w:color w:val="auto"/>
                <w:sz w:val="28"/>
                <w:szCs w:val="28"/>
                <w:u w:val="none"/>
                <w:lang w:eastAsia="ru-RU"/>
              </w:rPr>
              <w:t xml:space="preserve"> Створення дизайну веб-додатку</w:t>
            </w:r>
            <w:r w:rsidR="001A2AC8" w:rsidRPr="00842EB9">
              <w:rPr>
                <w:webHidden/>
                <w:sz w:val="28"/>
                <w:szCs w:val="28"/>
              </w:rPr>
              <w:tab/>
            </w:r>
            <w:r w:rsidR="001A2AC8" w:rsidRPr="00842EB9">
              <w:rPr>
                <w:webHidden/>
                <w:sz w:val="28"/>
                <w:szCs w:val="28"/>
              </w:rPr>
              <w:fldChar w:fldCharType="begin"/>
            </w:r>
            <w:r w:rsidR="001A2AC8" w:rsidRPr="00842EB9">
              <w:rPr>
                <w:webHidden/>
                <w:sz w:val="28"/>
                <w:szCs w:val="28"/>
              </w:rPr>
              <w:instrText xml:space="preserve"> PAGEREF _Toc391275585 \h </w:instrText>
            </w:r>
            <w:r w:rsidR="001A2AC8" w:rsidRPr="00842EB9">
              <w:rPr>
                <w:webHidden/>
                <w:sz w:val="28"/>
                <w:szCs w:val="28"/>
              </w:rPr>
            </w:r>
            <w:r w:rsidR="001A2AC8" w:rsidRPr="00842EB9">
              <w:rPr>
                <w:webHidden/>
                <w:sz w:val="28"/>
                <w:szCs w:val="28"/>
              </w:rPr>
              <w:fldChar w:fldCharType="separate"/>
            </w:r>
            <w:r>
              <w:rPr>
                <w:webHidden/>
                <w:sz w:val="28"/>
                <w:szCs w:val="28"/>
              </w:rPr>
              <w:t>63</w:t>
            </w:r>
            <w:r w:rsidR="001A2AC8" w:rsidRPr="00842EB9">
              <w:rPr>
                <w:webHidden/>
                <w:sz w:val="28"/>
                <w:szCs w:val="28"/>
              </w:rPr>
              <w:fldChar w:fldCharType="end"/>
            </w:r>
          </w:hyperlink>
        </w:p>
        <w:p w:rsidR="001A2AC8" w:rsidRPr="00842EB9" w:rsidRDefault="00695E92">
          <w:pPr>
            <w:pStyle w:val="11"/>
            <w:tabs>
              <w:tab w:val="right" w:leader="dot" w:pos="9911"/>
            </w:tabs>
            <w:rPr>
              <w:rFonts w:ascii="Times New Roman" w:eastAsiaTheme="minorEastAsia" w:hAnsi="Times New Roman" w:cs="Times New Roman"/>
              <w:noProof/>
              <w:sz w:val="28"/>
              <w:szCs w:val="28"/>
              <w:lang w:val="ru-RU" w:eastAsia="ru-RU"/>
            </w:rPr>
          </w:pPr>
          <w:hyperlink w:anchor="_Toc391275586" w:history="1">
            <w:r w:rsidR="001A2AC8" w:rsidRPr="00842EB9">
              <w:rPr>
                <w:rStyle w:val="a6"/>
                <w:rFonts w:ascii="Times New Roman" w:hAnsi="Times New Roman" w:cs="Times New Roman"/>
                <w:noProof/>
                <w:color w:val="auto"/>
                <w:sz w:val="28"/>
                <w:szCs w:val="28"/>
                <w:u w:val="none"/>
              </w:rPr>
              <w:t>РОЗДІЛ 4</w:t>
            </w:r>
          </w:hyperlink>
          <w:r w:rsidR="001A2AC8" w:rsidRPr="00842EB9">
            <w:rPr>
              <w:rStyle w:val="a6"/>
              <w:rFonts w:ascii="Times New Roman" w:hAnsi="Times New Roman" w:cs="Times New Roman"/>
              <w:noProof/>
              <w:color w:val="auto"/>
              <w:sz w:val="28"/>
              <w:szCs w:val="28"/>
              <w:u w:val="none"/>
              <w:lang w:val="en-US"/>
            </w:rPr>
            <w:t xml:space="preserve"> </w:t>
          </w:r>
          <w:hyperlink w:anchor="_Toc391275587" w:history="1">
            <w:r w:rsidR="001A2AC8" w:rsidRPr="00842EB9">
              <w:rPr>
                <w:rStyle w:val="a6"/>
                <w:rFonts w:ascii="Times New Roman" w:hAnsi="Times New Roman" w:cs="Times New Roman"/>
                <w:noProof/>
                <w:color w:val="auto"/>
                <w:sz w:val="28"/>
                <w:szCs w:val="28"/>
                <w:u w:val="none"/>
              </w:rPr>
              <w:t>ЕКСПЕРИМЕНТАЛЬНА ЧАСТИНА ДОСЛІДЖЕННЯ</w:t>
            </w:r>
            <w:r w:rsidR="001A2AC8" w:rsidRPr="00842EB9">
              <w:rPr>
                <w:rFonts w:ascii="Times New Roman" w:hAnsi="Times New Roman" w:cs="Times New Roman"/>
                <w:noProof/>
                <w:webHidden/>
                <w:sz w:val="28"/>
                <w:szCs w:val="28"/>
              </w:rPr>
              <w:tab/>
            </w:r>
            <w:r w:rsidR="001A2AC8" w:rsidRPr="00842EB9">
              <w:rPr>
                <w:rFonts w:ascii="Times New Roman" w:hAnsi="Times New Roman" w:cs="Times New Roman"/>
                <w:noProof/>
                <w:webHidden/>
                <w:sz w:val="28"/>
                <w:szCs w:val="28"/>
              </w:rPr>
              <w:fldChar w:fldCharType="begin"/>
            </w:r>
            <w:r w:rsidR="001A2AC8" w:rsidRPr="00842EB9">
              <w:rPr>
                <w:rFonts w:ascii="Times New Roman" w:hAnsi="Times New Roman" w:cs="Times New Roman"/>
                <w:noProof/>
                <w:webHidden/>
                <w:sz w:val="28"/>
                <w:szCs w:val="28"/>
              </w:rPr>
              <w:instrText xml:space="preserve"> PAGEREF _Toc391275587 \h </w:instrText>
            </w:r>
            <w:r w:rsidR="001A2AC8" w:rsidRPr="00842EB9">
              <w:rPr>
                <w:rFonts w:ascii="Times New Roman" w:hAnsi="Times New Roman" w:cs="Times New Roman"/>
                <w:noProof/>
                <w:webHidden/>
                <w:sz w:val="28"/>
                <w:szCs w:val="28"/>
              </w:rPr>
            </w:r>
            <w:r w:rsidR="001A2AC8" w:rsidRPr="00842EB9">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65</w:t>
            </w:r>
            <w:r w:rsidR="001A2AC8" w:rsidRPr="00842EB9">
              <w:rPr>
                <w:rFonts w:ascii="Times New Roman" w:hAnsi="Times New Roman" w:cs="Times New Roman"/>
                <w:noProof/>
                <w:webHidden/>
                <w:sz w:val="28"/>
                <w:szCs w:val="28"/>
              </w:rPr>
              <w:fldChar w:fldCharType="end"/>
            </w:r>
          </w:hyperlink>
        </w:p>
        <w:p w:rsidR="001A2AC8" w:rsidRPr="00842EB9" w:rsidRDefault="00695E92">
          <w:pPr>
            <w:pStyle w:val="21"/>
            <w:rPr>
              <w:rFonts w:eastAsiaTheme="minorEastAsia"/>
              <w:sz w:val="28"/>
              <w:szCs w:val="28"/>
              <w:lang w:val="ru-RU" w:eastAsia="ru-RU"/>
            </w:rPr>
          </w:pPr>
          <w:hyperlink w:anchor="_Toc391275588" w:history="1">
            <w:r w:rsidR="001A2AC8" w:rsidRPr="00842EB9">
              <w:rPr>
                <w:rStyle w:val="a6"/>
                <w:color w:val="auto"/>
                <w:sz w:val="28"/>
                <w:szCs w:val="28"/>
                <w:u w:val="none"/>
                <w:lang w:eastAsia="ru-RU"/>
              </w:rPr>
              <w:t>4.1</w:t>
            </w:r>
            <w:r w:rsidR="001A2AC8" w:rsidRPr="00842EB9">
              <w:rPr>
                <w:rStyle w:val="a6"/>
                <w:color w:val="auto"/>
                <w:sz w:val="28"/>
                <w:szCs w:val="28"/>
                <w:u w:val="none"/>
                <w:lang w:val="ru-RU" w:eastAsia="ru-RU"/>
              </w:rPr>
              <w:t>.</w:t>
            </w:r>
            <w:r w:rsidR="001A2AC8" w:rsidRPr="00842EB9">
              <w:rPr>
                <w:rStyle w:val="a6"/>
                <w:color w:val="auto"/>
                <w:sz w:val="28"/>
                <w:szCs w:val="28"/>
                <w:u w:val="none"/>
                <w:lang w:eastAsia="ru-RU"/>
              </w:rPr>
              <w:t xml:space="preserve"> Оцінка якості програмного забезпечення</w:t>
            </w:r>
            <w:r w:rsidR="001A2AC8" w:rsidRPr="00842EB9">
              <w:rPr>
                <w:webHidden/>
                <w:sz w:val="28"/>
                <w:szCs w:val="28"/>
              </w:rPr>
              <w:tab/>
            </w:r>
            <w:r w:rsidR="001A2AC8" w:rsidRPr="00842EB9">
              <w:rPr>
                <w:webHidden/>
                <w:sz w:val="28"/>
                <w:szCs w:val="28"/>
              </w:rPr>
              <w:fldChar w:fldCharType="begin"/>
            </w:r>
            <w:r w:rsidR="001A2AC8" w:rsidRPr="00842EB9">
              <w:rPr>
                <w:webHidden/>
                <w:sz w:val="28"/>
                <w:szCs w:val="28"/>
              </w:rPr>
              <w:instrText xml:space="preserve"> PAGEREF _Toc391275588 \h </w:instrText>
            </w:r>
            <w:r w:rsidR="001A2AC8" w:rsidRPr="00842EB9">
              <w:rPr>
                <w:webHidden/>
                <w:sz w:val="28"/>
                <w:szCs w:val="28"/>
              </w:rPr>
            </w:r>
            <w:r w:rsidR="001A2AC8" w:rsidRPr="00842EB9">
              <w:rPr>
                <w:webHidden/>
                <w:sz w:val="28"/>
                <w:szCs w:val="28"/>
              </w:rPr>
              <w:fldChar w:fldCharType="separate"/>
            </w:r>
            <w:r>
              <w:rPr>
                <w:webHidden/>
                <w:sz w:val="28"/>
                <w:szCs w:val="28"/>
              </w:rPr>
              <w:t>65</w:t>
            </w:r>
            <w:r w:rsidR="001A2AC8" w:rsidRPr="00842EB9">
              <w:rPr>
                <w:webHidden/>
                <w:sz w:val="28"/>
                <w:szCs w:val="28"/>
              </w:rPr>
              <w:fldChar w:fldCharType="end"/>
            </w:r>
          </w:hyperlink>
        </w:p>
        <w:p w:rsidR="001A2AC8" w:rsidRPr="00842EB9" w:rsidRDefault="00695E92">
          <w:pPr>
            <w:pStyle w:val="21"/>
            <w:rPr>
              <w:rFonts w:eastAsiaTheme="minorEastAsia"/>
              <w:sz w:val="28"/>
              <w:szCs w:val="28"/>
              <w:lang w:val="ru-RU" w:eastAsia="ru-RU"/>
            </w:rPr>
          </w:pPr>
          <w:hyperlink w:anchor="_Toc391275589" w:history="1">
            <w:r w:rsidR="001A2AC8" w:rsidRPr="00842EB9">
              <w:rPr>
                <w:rStyle w:val="a6"/>
                <w:color w:val="auto"/>
                <w:sz w:val="28"/>
                <w:szCs w:val="28"/>
                <w:u w:val="none"/>
                <w:lang w:eastAsia="ru-RU"/>
              </w:rPr>
              <w:t>4.2</w:t>
            </w:r>
            <w:r w:rsidR="001A2AC8" w:rsidRPr="00842EB9">
              <w:rPr>
                <w:rStyle w:val="a6"/>
                <w:color w:val="auto"/>
                <w:sz w:val="28"/>
                <w:szCs w:val="28"/>
                <w:u w:val="none"/>
                <w:lang w:val="ru-RU" w:eastAsia="ru-RU"/>
              </w:rPr>
              <w:t>.</w:t>
            </w:r>
            <w:r w:rsidR="001A2AC8" w:rsidRPr="00842EB9">
              <w:rPr>
                <w:rStyle w:val="a6"/>
                <w:color w:val="auto"/>
                <w:sz w:val="28"/>
                <w:szCs w:val="28"/>
                <w:u w:val="none"/>
                <w:lang w:eastAsia="ru-RU"/>
              </w:rPr>
              <w:t xml:space="preserve"> Еспериментальна оцінка</w:t>
            </w:r>
            <w:r w:rsidR="001A2AC8" w:rsidRPr="00842EB9">
              <w:rPr>
                <w:webHidden/>
                <w:sz w:val="28"/>
                <w:szCs w:val="28"/>
              </w:rPr>
              <w:tab/>
            </w:r>
            <w:r w:rsidR="001A2AC8" w:rsidRPr="00842EB9">
              <w:rPr>
                <w:webHidden/>
                <w:sz w:val="28"/>
                <w:szCs w:val="28"/>
              </w:rPr>
              <w:fldChar w:fldCharType="begin"/>
            </w:r>
            <w:r w:rsidR="001A2AC8" w:rsidRPr="00842EB9">
              <w:rPr>
                <w:webHidden/>
                <w:sz w:val="28"/>
                <w:szCs w:val="28"/>
              </w:rPr>
              <w:instrText xml:space="preserve"> PAGEREF _Toc391275589 \h </w:instrText>
            </w:r>
            <w:r w:rsidR="001A2AC8" w:rsidRPr="00842EB9">
              <w:rPr>
                <w:webHidden/>
                <w:sz w:val="28"/>
                <w:szCs w:val="28"/>
              </w:rPr>
            </w:r>
            <w:r w:rsidR="001A2AC8" w:rsidRPr="00842EB9">
              <w:rPr>
                <w:webHidden/>
                <w:sz w:val="28"/>
                <w:szCs w:val="28"/>
              </w:rPr>
              <w:fldChar w:fldCharType="separate"/>
            </w:r>
            <w:r>
              <w:rPr>
                <w:webHidden/>
                <w:sz w:val="28"/>
                <w:szCs w:val="28"/>
              </w:rPr>
              <w:t>70</w:t>
            </w:r>
            <w:r w:rsidR="001A2AC8" w:rsidRPr="00842EB9">
              <w:rPr>
                <w:webHidden/>
                <w:sz w:val="28"/>
                <w:szCs w:val="28"/>
              </w:rPr>
              <w:fldChar w:fldCharType="end"/>
            </w:r>
          </w:hyperlink>
        </w:p>
        <w:p w:rsidR="001A2AC8" w:rsidRPr="00842EB9" w:rsidRDefault="00695E92">
          <w:pPr>
            <w:pStyle w:val="11"/>
            <w:tabs>
              <w:tab w:val="right" w:leader="dot" w:pos="9911"/>
            </w:tabs>
            <w:rPr>
              <w:rFonts w:ascii="Times New Roman" w:eastAsiaTheme="minorEastAsia" w:hAnsi="Times New Roman" w:cs="Times New Roman"/>
              <w:noProof/>
              <w:sz w:val="28"/>
              <w:szCs w:val="28"/>
              <w:lang w:val="ru-RU" w:eastAsia="ru-RU"/>
            </w:rPr>
          </w:pPr>
          <w:hyperlink w:anchor="_Toc391275593" w:history="1">
            <w:r w:rsidR="001A2AC8" w:rsidRPr="00842EB9">
              <w:rPr>
                <w:rStyle w:val="a6"/>
                <w:rFonts w:ascii="Times New Roman" w:hAnsi="Times New Roman" w:cs="Times New Roman"/>
                <w:noProof/>
                <w:color w:val="auto"/>
                <w:sz w:val="28"/>
                <w:szCs w:val="28"/>
                <w:u w:val="none"/>
              </w:rPr>
              <w:t>РОЗДІЛ 5</w:t>
            </w:r>
          </w:hyperlink>
          <w:r w:rsidR="001A2AC8" w:rsidRPr="00842EB9">
            <w:rPr>
              <w:rStyle w:val="a6"/>
              <w:rFonts w:ascii="Times New Roman" w:hAnsi="Times New Roman" w:cs="Times New Roman"/>
              <w:noProof/>
              <w:color w:val="auto"/>
              <w:sz w:val="28"/>
              <w:szCs w:val="28"/>
              <w:u w:val="none"/>
              <w:lang w:val="en-US"/>
            </w:rPr>
            <w:t xml:space="preserve"> </w:t>
          </w:r>
          <w:hyperlink w:anchor="_Toc391275594" w:history="1">
            <w:r w:rsidR="001A2AC8" w:rsidRPr="00842EB9">
              <w:rPr>
                <w:rStyle w:val="a6"/>
                <w:rFonts w:ascii="Times New Roman" w:hAnsi="Times New Roman" w:cs="Times New Roman"/>
                <w:noProof/>
                <w:color w:val="auto"/>
                <w:sz w:val="28"/>
                <w:szCs w:val="28"/>
                <w:u w:val="none"/>
              </w:rPr>
              <w:t xml:space="preserve">ОХОРОНА ПРАЦІ ТА БЕЗПЕКА В НАДЗВИЧАЙНИХ </w:t>
            </w:r>
            <w:r w:rsidR="001A2AC8" w:rsidRPr="00842EB9">
              <w:rPr>
                <w:rStyle w:val="a6"/>
                <w:rFonts w:ascii="Times New Roman" w:hAnsi="Times New Roman" w:cs="Times New Roman"/>
                <w:noProof/>
                <w:color w:val="auto"/>
                <w:sz w:val="28"/>
                <w:szCs w:val="28"/>
                <w:u w:val="none"/>
                <w:lang w:val="en-US"/>
              </w:rPr>
              <w:t xml:space="preserve">    </w:t>
            </w:r>
            <w:r w:rsidR="001A2AC8" w:rsidRPr="00842EB9">
              <w:rPr>
                <w:rStyle w:val="a6"/>
                <w:rFonts w:ascii="Times New Roman" w:hAnsi="Times New Roman" w:cs="Times New Roman"/>
                <w:noProof/>
                <w:color w:val="auto"/>
                <w:sz w:val="28"/>
                <w:szCs w:val="28"/>
                <w:u w:val="none"/>
              </w:rPr>
              <w:t>СИТУАЦІЯХ</w:t>
            </w:r>
            <w:r w:rsidR="001A2AC8" w:rsidRPr="00842EB9">
              <w:rPr>
                <w:rFonts w:ascii="Times New Roman" w:hAnsi="Times New Roman" w:cs="Times New Roman"/>
                <w:noProof/>
                <w:webHidden/>
                <w:sz w:val="28"/>
                <w:szCs w:val="28"/>
              </w:rPr>
              <w:tab/>
            </w:r>
            <w:r w:rsidR="001A2AC8" w:rsidRPr="00842EB9">
              <w:rPr>
                <w:rFonts w:ascii="Times New Roman" w:hAnsi="Times New Roman" w:cs="Times New Roman"/>
                <w:noProof/>
                <w:webHidden/>
                <w:sz w:val="28"/>
                <w:szCs w:val="28"/>
              </w:rPr>
              <w:fldChar w:fldCharType="begin"/>
            </w:r>
            <w:r w:rsidR="001A2AC8" w:rsidRPr="00842EB9">
              <w:rPr>
                <w:rFonts w:ascii="Times New Roman" w:hAnsi="Times New Roman" w:cs="Times New Roman"/>
                <w:noProof/>
                <w:webHidden/>
                <w:sz w:val="28"/>
                <w:szCs w:val="28"/>
              </w:rPr>
              <w:instrText xml:space="preserve"> PAGEREF _Toc391275594 \h </w:instrText>
            </w:r>
            <w:r w:rsidR="001A2AC8" w:rsidRPr="00842EB9">
              <w:rPr>
                <w:rFonts w:ascii="Times New Roman" w:hAnsi="Times New Roman" w:cs="Times New Roman"/>
                <w:noProof/>
                <w:webHidden/>
                <w:sz w:val="28"/>
                <w:szCs w:val="28"/>
              </w:rPr>
            </w:r>
            <w:r w:rsidR="001A2AC8" w:rsidRPr="00842EB9">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86</w:t>
            </w:r>
            <w:r w:rsidR="001A2AC8" w:rsidRPr="00842EB9">
              <w:rPr>
                <w:rFonts w:ascii="Times New Roman" w:hAnsi="Times New Roman" w:cs="Times New Roman"/>
                <w:noProof/>
                <w:webHidden/>
                <w:sz w:val="28"/>
                <w:szCs w:val="28"/>
              </w:rPr>
              <w:fldChar w:fldCharType="end"/>
            </w:r>
          </w:hyperlink>
        </w:p>
        <w:p w:rsidR="001A2AC8" w:rsidRPr="00842EB9" w:rsidRDefault="00695E92">
          <w:pPr>
            <w:pStyle w:val="11"/>
            <w:tabs>
              <w:tab w:val="right" w:leader="dot" w:pos="9911"/>
            </w:tabs>
            <w:rPr>
              <w:rFonts w:ascii="Times New Roman" w:eastAsiaTheme="minorEastAsia" w:hAnsi="Times New Roman" w:cs="Times New Roman"/>
              <w:noProof/>
              <w:sz w:val="28"/>
              <w:szCs w:val="28"/>
              <w:lang w:val="ru-RU" w:eastAsia="ru-RU"/>
            </w:rPr>
          </w:pPr>
          <w:hyperlink w:anchor="_Toc391275595" w:history="1">
            <w:r w:rsidR="001A2AC8" w:rsidRPr="00842EB9">
              <w:rPr>
                <w:rStyle w:val="a6"/>
                <w:rFonts w:ascii="Times New Roman" w:hAnsi="Times New Roman" w:cs="Times New Roman"/>
                <w:noProof/>
                <w:color w:val="auto"/>
                <w:sz w:val="28"/>
                <w:szCs w:val="28"/>
                <w:u w:val="none"/>
              </w:rPr>
              <w:t>ВИСНОВКИ</w:t>
            </w:r>
            <w:r w:rsidR="001A2AC8" w:rsidRPr="00842EB9">
              <w:rPr>
                <w:rFonts w:ascii="Times New Roman" w:hAnsi="Times New Roman" w:cs="Times New Roman"/>
                <w:noProof/>
                <w:webHidden/>
                <w:sz w:val="28"/>
                <w:szCs w:val="28"/>
              </w:rPr>
              <w:tab/>
            </w:r>
            <w:r w:rsidR="001A2AC8" w:rsidRPr="00842EB9">
              <w:rPr>
                <w:rFonts w:ascii="Times New Roman" w:hAnsi="Times New Roman" w:cs="Times New Roman"/>
                <w:noProof/>
                <w:webHidden/>
                <w:sz w:val="28"/>
                <w:szCs w:val="28"/>
              </w:rPr>
              <w:fldChar w:fldCharType="begin"/>
            </w:r>
            <w:r w:rsidR="001A2AC8" w:rsidRPr="00842EB9">
              <w:rPr>
                <w:rFonts w:ascii="Times New Roman" w:hAnsi="Times New Roman" w:cs="Times New Roman"/>
                <w:noProof/>
                <w:webHidden/>
                <w:sz w:val="28"/>
                <w:szCs w:val="28"/>
              </w:rPr>
              <w:instrText xml:space="preserve"> PAGEREF _Toc391275595 \h </w:instrText>
            </w:r>
            <w:r w:rsidR="001A2AC8" w:rsidRPr="00842EB9">
              <w:rPr>
                <w:rFonts w:ascii="Times New Roman" w:hAnsi="Times New Roman" w:cs="Times New Roman"/>
                <w:noProof/>
                <w:webHidden/>
                <w:sz w:val="28"/>
                <w:szCs w:val="28"/>
              </w:rPr>
            </w:r>
            <w:r w:rsidR="001A2AC8" w:rsidRPr="00842EB9">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92</w:t>
            </w:r>
            <w:r w:rsidR="001A2AC8" w:rsidRPr="00842EB9">
              <w:rPr>
                <w:rFonts w:ascii="Times New Roman" w:hAnsi="Times New Roman" w:cs="Times New Roman"/>
                <w:noProof/>
                <w:webHidden/>
                <w:sz w:val="28"/>
                <w:szCs w:val="28"/>
              </w:rPr>
              <w:fldChar w:fldCharType="end"/>
            </w:r>
          </w:hyperlink>
        </w:p>
        <w:p w:rsidR="001A2AC8" w:rsidRPr="00842EB9" w:rsidRDefault="00695E92">
          <w:pPr>
            <w:pStyle w:val="11"/>
            <w:tabs>
              <w:tab w:val="right" w:leader="dot" w:pos="9911"/>
            </w:tabs>
            <w:rPr>
              <w:rFonts w:ascii="Times New Roman" w:eastAsiaTheme="minorEastAsia" w:hAnsi="Times New Roman" w:cs="Times New Roman"/>
              <w:noProof/>
              <w:sz w:val="28"/>
              <w:szCs w:val="28"/>
              <w:lang w:val="ru-RU" w:eastAsia="ru-RU"/>
            </w:rPr>
          </w:pPr>
          <w:hyperlink w:anchor="_Toc391275596" w:history="1">
            <w:r w:rsidR="001A2AC8" w:rsidRPr="00842EB9">
              <w:rPr>
                <w:rStyle w:val="a6"/>
                <w:rFonts w:ascii="Times New Roman" w:hAnsi="Times New Roman" w:cs="Times New Roman"/>
                <w:noProof/>
                <w:color w:val="auto"/>
                <w:sz w:val="28"/>
                <w:szCs w:val="28"/>
                <w:u w:val="none"/>
              </w:rPr>
              <w:t>СПИСОК ВИКОРИСТАНИХ ДЖЕРЕЛ</w:t>
            </w:r>
            <w:r w:rsidR="001A2AC8" w:rsidRPr="00842EB9">
              <w:rPr>
                <w:rFonts w:ascii="Times New Roman" w:hAnsi="Times New Roman" w:cs="Times New Roman"/>
                <w:noProof/>
                <w:webHidden/>
                <w:sz w:val="28"/>
                <w:szCs w:val="28"/>
              </w:rPr>
              <w:tab/>
            </w:r>
            <w:r w:rsidR="001A2AC8" w:rsidRPr="00842EB9">
              <w:rPr>
                <w:rFonts w:ascii="Times New Roman" w:hAnsi="Times New Roman" w:cs="Times New Roman"/>
                <w:noProof/>
                <w:webHidden/>
                <w:sz w:val="28"/>
                <w:szCs w:val="28"/>
              </w:rPr>
              <w:fldChar w:fldCharType="begin"/>
            </w:r>
            <w:r w:rsidR="001A2AC8" w:rsidRPr="00842EB9">
              <w:rPr>
                <w:rFonts w:ascii="Times New Roman" w:hAnsi="Times New Roman" w:cs="Times New Roman"/>
                <w:noProof/>
                <w:webHidden/>
                <w:sz w:val="28"/>
                <w:szCs w:val="28"/>
              </w:rPr>
              <w:instrText xml:space="preserve"> PAGEREF _Toc391275596 \h </w:instrText>
            </w:r>
            <w:r w:rsidR="001A2AC8" w:rsidRPr="00842EB9">
              <w:rPr>
                <w:rFonts w:ascii="Times New Roman" w:hAnsi="Times New Roman" w:cs="Times New Roman"/>
                <w:noProof/>
                <w:webHidden/>
                <w:sz w:val="28"/>
                <w:szCs w:val="28"/>
              </w:rPr>
            </w:r>
            <w:r w:rsidR="001A2AC8" w:rsidRPr="00842EB9">
              <w:rPr>
                <w:rFonts w:ascii="Times New Roman" w:hAnsi="Times New Roman" w:cs="Times New Roman"/>
                <w:noProof/>
                <w:webHidden/>
                <w:sz w:val="28"/>
                <w:szCs w:val="28"/>
              </w:rPr>
              <w:fldChar w:fldCharType="separate"/>
            </w:r>
            <w:r>
              <w:rPr>
                <w:rFonts w:ascii="Times New Roman" w:hAnsi="Times New Roman" w:cs="Times New Roman"/>
                <w:noProof/>
                <w:webHidden/>
                <w:sz w:val="28"/>
                <w:szCs w:val="28"/>
              </w:rPr>
              <w:t>94</w:t>
            </w:r>
            <w:r w:rsidR="001A2AC8" w:rsidRPr="00842EB9">
              <w:rPr>
                <w:rFonts w:ascii="Times New Roman" w:hAnsi="Times New Roman" w:cs="Times New Roman"/>
                <w:noProof/>
                <w:webHidden/>
                <w:sz w:val="28"/>
                <w:szCs w:val="28"/>
              </w:rPr>
              <w:fldChar w:fldCharType="end"/>
            </w:r>
          </w:hyperlink>
        </w:p>
        <w:p w:rsidR="00C63421" w:rsidRPr="00842EB9" w:rsidRDefault="00E673A9" w:rsidP="00A21AB4">
          <w:r w:rsidRPr="00842EB9">
            <w:rPr>
              <w:rFonts w:ascii="Times New Roman" w:hAnsi="Times New Roman" w:cs="Times New Roman"/>
              <w:bCs/>
              <w:sz w:val="28"/>
              <w:szCs w:val="28"/>
            </w:rPr>
            <w:fldChar w:fldCharType="end"/>
          </w:r>
        </w:p>
      </w:sdtContent>
    </w:sdt>
    <w:p w:rsidR="00C63421" w:rsidRPr="00842EB9" w:rsidRDefault="00C63421" w:rsidP="00981D2B">
      <w:pPr>
        <w:ind w:firstLine="709"/>
        <w:jc w:val="center"/>
        <w:rPr>
          <w:rFonts w:ascii="Times New Roman" w:hAnsi="Times New Roman" w:cs="Times New Roman"/>
          <w:b/>
          <w:sz w:val="28"/>
          <w:szCs w:val="28"/>
        </w:rPr>
      </w:pPr>
      <w:r w:rsidRPr="00842EB9">
        <w:rPr>
          <w:rFonts w:ascii="Times New Roman" w:hAnsi="Times New Roman" w:cs="Times New Roman"/>
          <w:sz w:val="28"/>
          <w:szCs w:val="28"/>
        </w:rPr>
        <w:br w:type="page"/>
      </w:r>
      <w:bookmarkStart w:id="0" w:name="_Toc355860102"/>
      <w:bookmarkStart w:id="1" w:name="_Toc358238403"/>
      <w:bookmarkStart w:id="2" w:name="_Toc359151947"/>
      <w:r w:rsidRPr="00842EB9">
        <w:rPr>
          <w:rFonts w:ascii="Times New Roman" w:hAnsi="Times New Roman" w:cs="Times New Roman"/>
          <w:b/>
          <w:sz w:val="28"/>
          <w:szCs w:val="28"/>
        </w:rPr>
        <w:lastRenderedPageBreak/>
        <w:t>ПЕРЕЛІК УМОВНИХ ПОЗНАЧЕНЬ</w:t>
      </w:r>
      <w:bookmarkEnd w:id="0"/>
      <w:bookmarkEnd w:id="1"/>
      <w:bookmarkEnd w:id="2"/>
    </w:p>
    <w:p w:rsidR="00981D2B" w:rsidRPr="00842EB9" w:rsidRDefault="00981D2B" w:rsidP="00981D2B">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API (</w:t>
      </w:r>
      <w:hyperlink r:id="rId9" w:tooltip="Англійська мова" w:history="1">
        <w:r w:rsidRPr="00842EB9">
          <w:rPr>
            <w:rFonts w:ascii="Times New Roman" w:eastAsia="DejaVu Sans" w:hAnsi="Times New Roman" w:cs="Lohit Hindi"/>
            <w:sz w:val="28"/>
            <w:szCs w:val="32"/>
            <w:lang w:eastAsia="zh-CN" w:bidi="hi-IN"/>
          </w:rPr>
          <w:t>англ.</w:t>
        </w:r>
      </w:hyperlink>
      <w:r w:rsidRPr="00842EB9">
        <w:rPr>
          <w:rFonts w:ascii="Times New Roman" w:eastAsia="DejaVu Sans" w:hAnsi="Times New Roman" w:cs="Lohit Hindi"/>
          <w:sz w:val="28"/>
          <w:szCs w:val="32"/>
          <w:lang w:eastAsia="zh-CN" w:bidi="hi-IN"/>
        </w:rPr>
        <w:t xml:space="preserve"> Application Programming Interface, API) – Прикладниий програмний інтерфейс;</w:t>
      </w:r>
    </w:p>
    <w:p w:rsidR="00981D2B" w:rsidRPr="00842EB9" w:rsidRDefault="00981D2B" w:rsidP="00981D2B">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AS (</w:t>
      </w:r>
      <w:hyperlink r:id="rId10" w:tooltip="Англійська мова" w:history="1">
        <w:r w:rsidRPr="00842EB9">
          <w:rPr>
            <w:rFonts w:ascii="Times New Roman" w:eastAsia="DejaVu Sans" w:hAnsi="Times New Roman" w:cs="Lohit Hindi"/>
            <w:sz w:val="28"/>
            <w:szCs w:val="32"/>
            <w:lang w:eastAsia="zh-CN" w:bidi="hi-IN"/>
          </w:rPr>
          <w:t>англ.</w:t>
        </w:r>
      </w:hyperlink>
      <w:r w:rsidRPr="00842EB9">
        <w:rPr>
          <w:rFonts w:ascii="Times New Roman" w:eastAsia="DejaVu Sans" w:hAnsi="Times New Roman" w:cs="Lohit Hindi"/>
          <w:sz w:val="28"/>
          <w:szCs w:val="32"/>
          <w:lang w:eastAsia="zh-CN" w:bidi="hi-IN"/>
        </w:rPr>
        <w:t xml:space="preserve"> ActionScript) – Скриптова мова програмуваня, що дозволяє запрограмовувати </w:t>
      </w:r>
      <w:hyperlink r:id="rId11" w:tooltip="Adobe Flash" w:history="1">
        <w:r w:rsidRPr="00842EB9">
          <w:rPr>
            <w:rFonts w:ascii="Times New Roman" w:eastAsia="DejaVu Sans" w:hAnsi="Times New Roman" w:cs="Lohit Hindi"/>
            <w:sz w:val="28"/>
            <w:szCs w:val="32"/>
            <w:lang w:eastAsia="zh-CN" w:bidi="hi-IN"/>
          </w:rPr>
          <w:t>Adobe Flash</w:t>
        </w:r>
      </w:hyperlink>
      <w:r w:rsidRPr="00842EB9">
        <w:rPr>
          <w:rFonts w:ascii="Times New Roman" w:eastAsia="DejaVu Sans" w:hAnsi="Times New Roman" w:cs="Lohit Hindi"/>
          <w:sz w:val="28"/>
          <w:szCs w:val="32"/>
          <w:lang w:eastAsia="zh-CN" w:bidi="hi-IN"/>
        </w:rPr>
        <w:t>–кліпи та додатки;</w:t>
      </w:r>
    </w:p>
    <w:p w:rsidR="00981D2B" w:rsidRPr="00842EB9" w:rsidRDefault="00981D2B" w:rsidP="00981D2B">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CSS (</w:t>
      </w:r>
      <w:hyperlink r:id="rId12" w:tooltip="Англійська мова" w:history="1">
        <w:r w:rsidRPr="00842EB9">
          <w:rPr>
            <w:rFonts w:ascii="Times New Roman" w:eastAsia="DejaVu Sans" w:hAnsi="Times New Roman" w:cs="Lohit Hindi"/>
            <w:sz w:val="28"/>
            <w:szCs w:val="32"/>
            <w:lang w:eastAsia="zh-CN" w:bidi="hi-IN"/>
          </w:rPr>
          <w:t>англ.</w:t>
        </w:r>
      </w:hyperlink>
      <w:r w:rsidRPr="00842EB9">
        <w:rPr>
          <w:rFonts w:ascii="Times New Roman" w:eastAsia="DejaVu Sans" w:hAnsi="Times New Roman" w:cs="Lohit Hindi"/>
          <w:sz w:val="28"/>
          <w:szCs w:val="32"/>
          <w:lang w:eastAsia="zh-CN" w:bidi="hi-IN"/>
        </w:rPr>
        <w:t xml:space="preserve"> Cascading Style Sheets ) – Каскадні таблиці стилів;</w:t>
      </w:r>
    </w:p>
    <w:p w:rsidR="00981D2B" w:rsidRPr="00842EB9" w:rsidRDefault="00981D2B" w:rsidP="00981D2B">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DBI (</w:t>
      </w:r>
      <w:hyperlink r:id="rId13" w:tooltip="Англійська мова" w:history="1">
        <w:r w:rsidRPr="00842EB9">
          <w:rPr>
            <w:rFonts w:ascii="Times New Roman" w:eastAsia="DejaVu Sans" w:hAnsi="Times New Roman" w:cs="Lohit Hindi"/>
            <w:sz w:val="28"/>
            <w:szCs w:val="32"/>
            <w:lang w:eastAsia="zh-CN" w:bidi="hi-IN"/>
          </w:rPr>
          <w:t>англ.</w:t>
        </w:r>
      </w:hyperlink>
      <w:r w:rsidRPr="00842EB9">
        <w:rPr>
          <w:rFonts w:ascii="Times New Roman" w:eastAsia="DejaVu Sans" w:hAnsi="Times New Roman" w:cs="Lohit Hindi"/>
          <w:sz w:val="28"/>
          <w:szCs w:val="32"/>
          <w:lang w:eastAsia="zh-CN" w:bidi="hi-IN"/>
        </w:rPr>
        <w:t xml:space="preserve"> Data Base Interface) – Інтерфейс баз даних;</w:t>
      </w:r>
    </w:p>
    <w:p w:rsidR="00981D2B" w:rsidRPr="00842EB9" w:rsidRDefault="00981D2B" w:rsidP="00981D2B">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 xml:space="preserve">NET Framework – програмна технологія, запропонована фірмою </w:t>
      </w:r>
      <w:hyperlink r:id="rId14" w:tooltip="Microsoft" w:history="1">
        <w:r w:rsidRPr="00842EB9">
          <w:rPr>
            <w:rFonts w:ascii="Times New Roman" w:eastAsia="DejaVu Sans" w:hAnsi="Times New Roman" w:cs="Lohit Hindi"/>
            <w:sz w:val="28"/>
            <w:szCs w:val="32"/>
            <w:lang w:eastAsia="zh-CN" w:bidi="hi-IN"/>
          </w:rPr>
          <w:t>Microsoft</w:t>
        </w:r>
      </w:hyperlink>
      <w:r w:rsidRPr="00842EB9">
        <w:rPr>
          <w:rFonts w:ascii="Times New Roman" w:eastAsia="DejaVu Sans" w:hAnsi="Times New Roman" w:cs="Lohit Hindi"/>
          <w:sz w:val="28"/>
          <w:szCs w:val="32"/>
          <w:lang w:eastAsia="zh-CN" w:bidi="hi-IN"/>
        </w:rPr>
        <w:t xml:space="preserve"> як платформа для створення програм та веб-застосувань;</w:t>
      </w:r>
    </w:p>
    <w:p w:rsidR="00981D2B" w:rsidRPr="00842EB9" w:rsidRDefault="00981D2B" w:rsidP="00981D2B">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SADT (англ. Structured Analysis and Design Technique) – метод структурного аналізу і проектування;</w:t>
      </w:r>
    </w:p>
    <w:p w:rsidR="00981D2B" w:rsidRPr="00842EB9" w:rsidRDefault="00981D2B" w:rsidP="00981D2B">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SDK (</w:t>
      </w:r>
      <w:hyperlink r:id="rId15" w:tooltip="Англійська мова" w:history="1">
        <w:r w:rsidRPr="00842EB9">
          <w:rPr>
            <w:rFonts w:ascii="Times New Roman" w:eastAsia="DejaVu Sans" w:hAnsi="Times New Roman" w:cs="Lohit Hindi"/>
            <w:sz w:val="28"/>
            <w:szCs w:val="32"/>
            <w:lang w:eastAsia="zh-CN" w:bidi="hi-IN"/>
          </w:rPr>
          <w:t>англ.</w:t>
        </w:r>
      </w:hyperlink>
      <w:r w:rsidRPr="00842EB9">
        <w:rPr>
          <w:rFonts w:ascii="Times New Roman" w:eastAsia="DejaVu Sans" w:hAnsi="Times New Roman" w:cs="Lohit Hindi"/>
          <w:sz w:val="28"/>
          <w:szCs w:val="32"/>
          <w:lang w:eastAsia="zh-CN" w:bidi="hi-IN"/>
        </w:rPr>
        <w:t xml:space="preserve"> software Development Kit) — набір із засобів розробки, утиліт і документації, який дозволяє </w:t>
      </w:r>
      <w:hyperlink r:id="rId16" w:tooltip="Програміст" w:history="1">
        <w:r w:rsidRPr="00842EB9">
          <w:rPr>
            <w:rFonts w:ascii="Times New Roman" w:eastAsia="DejaVu Sans" w:hAnsi="Times New Roman" w:cs="Lohit Hindi"/>
            <w:sz w:val="28"/>
            <w:szCs w:val="32"/>
            <w:lang w:eastAsia="zh-CN" w:bidi="hi-IN"/>
          </w:rPr>
          <w:t>програмістам</w:t>
        </w:r>
      </w:hyperlink>
      <w:r w:rsidRPr="00842EB9">
        <w:rPr>
          <w:rFonts w:ascii="Times New Roman" w:eastAsia="DejaVu Sans" w:hAnsi="Times New Roman" w:cs="Lohit Hindi"/>
          <w:sz w:val="28"/>
          <w:szCs w:val="32"/>
          <w:lang w:eastAsia="zh-CN" w:bidi="hi-IN"/>
        </w:rPr>
        <w:t xml:space="preserve"> створювати </w:t>
      </w:r>
      <w:hyperlink r:id="rId17" w:tooltip="Програмне забезпечення" w:history="1">
        <w:r w:rsidRPr="00842EB9">
          <w:rPr>
            <w:rFonts w:ascii="Times New Roman" w:eastAsia="DejaVu Sans" w:hAnsi="Times New Roman" w:cs="Lohit Hindi"/>
            <w:sz w:val="28"/>
            <w:szCs w:val="32"/>
            <w:lang w:eastAsia="zh-CN" w:bidi="hi-IN"/>
          </w:rPr>
          <w:t>прикладні програми</w:t>
        </w:r>
      </w:hyperlink>
      <w:r w:rsidRPr="00842EB9">
        <w:rPr>
          <w:rFonts w:ascii="Times New Roman" w:eastAsia="DejaVu Sans" w:hAnsi="Times New Roman" w:cs="Lohit Hindi"/>
          <w:sz w:val="28"/>
          <w:szCs w:val="32"/>
          <w:lang w:eastAsia="zh-CN" w:bidi="hi-IN"/>
        </w:rPr>
        <w:t xml:space="preserve"> за визначеною </w:t>
      </w:r>
      <w:hyperlink r:id="rId18" w:tooltip="Технологія" w:history="1">
        <w:r w:rsidRPr="00842EB9">
          <w:rPr>
            <w:rFonts w:ascii="Times New Roman" w:eastAsia="DejaVu Sans" w:hAnsi="Times New Roman" w:cs="Lohit Hindi"/>
            <w:sz w:val="28"/>
            <w:szCs w:val="32"/>
            <w:lang w:eastAsia="zh-CN" w:bidi="hi-IN"/>
          </w:rPr>
          <w:t>технологією</w:t>
        </w:r>
      </w:hyperlink>
      <w:r w:rsidRPr="00842EB9">
        <w:rPr>
          <w:rFonts w:ascii="Times New Roman" w:eastAsia="DejaVu Sans" w:hAnsi="Times New Roman" w:cs="Lohit Hindi"/>
          <w:sz w:val="28"/>
          <w:szCs w:val="32"/>
          <w:lang w:eastAsia="zh-CN" w:bidi="hi-IN"/>
        </w:rPr>
        <w:t xml:space="preserve"> або для певної платформи;</w:t>
      </w:r>
    </w:p>
    <w:p w:rsidR="00981D2B" w:rsidRPr="00842EB9" w:rsidRDefault="00981D2B" w:rsidP="00981D2B">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UML (англ. Unified Modeling Language) – уніфікована мова моделювання;</w:t>
      </w:r>
    </w:p>
    <w:p w:rsidR="00981D2B" w:rsidRPr="00842EB9" w:rsidRDefault="00981D2B" w:rsidP="00981D2B">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WCF – Windows Communication Foundation;</w:t>
      </w:r>
    </w:p>
    <w:p w:rsidR="00981D2B" w:rsidRPr="00842EB9" w:rsidRDefault="00981D2B" w:rsidP="00981D2B">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WfMC (англ. Workflow Management Coalition) – міжнародна організація розробників, впроваджувальників, консультантів, дослідників, освітніх установ і користувачів Workflow-рішень;</w:t>
      </w:r>
    </w:p>
    <w:p w:rsidR="00981D2B" w:rsidRPr="00842EB9" w:rsidRDefault="00981D2B" w:rsidP="00981D2B">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WFS (англ. Work Flow system) – програмне забезпечення і система технологій управління діловими процесами;</w:t>
      </w:r>
    </w:p>
    <w:p w:rsidR="00981D2B" w:rsidRPr="00842EB9" w:rsidRDefault="00981D2B" w:rsidP="00981D2B">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WPF – Windows Presentation Foundation;</w:t>
      </w:r>
    </w:p>
    <w:p w:rsidR="00981D2B" w:rsidRPr="00842EB9" w:rsidRDefault="00981D2B" w:rsidP="00981D2B">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WSH (англ. Microsoft Windows Scripting Host) – компонент Microsoft Windows, призначений для запуску сценаріїв на скриптових мовах JScript і VBScript, а також і на інших додатково встановлених мовах (наприклад, Perl);</w:t>
      </w:r>
    </w:p>
    <w:p w:rsidR="00981D2B" w:rsidRPr="00842EB9" w:rsidRDefault="00981D2B" w:rsidP="00981D2B">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 xml:space="preserve">WWF (англ. Windows Workflow Foundation) – підсистема в складі </w:t>
      </w:r>
      <w:hyperlink r:id="rId19" w:tooltip=".NET Framework 3.0" w:history="1">
        <w:r w:rsidRPr="00842EB9">
          <w:rPr>
            <w:rFonts w:ascii="Times New Roman" w:eastAsia="DejaVu Sans" w:hAnsi="Times New Roman" w:cs="Lohit Hindi"/>
            <w:sz w:val="28"/>
            <w:szCs w:val="32"/>
            <w:lang w:eastAsia="zh-CN" w:bidi="hi-IN"/>
          </w:rPr>
          <w:t>.NET Framework</w:t>
        </w:r>
      </w:hyperlink>
      <w:r w:rsidRPr="00842EB9">
        <w:rPr>
          <w:rFonts w:ascii="Times New Roman" w:eastAsia="DejaVu Sans" w:hAnsi="Times New Roman" w:cs="Lohit Hindi"/>
          <w:sz w:val="28"/>
          <w:szCs w:val="32"/>
          <w:lang w:eastAsia="zh-CN" w:bidi="hi-IN"/>
        </w:rPr>
        <w:t>, орієнтована на візуальне програмування;</w:t>
      </w:r>
    </w:p>
    <w:p w:rsidR="00981D2B" w:rsidRPr="00842EB9" w:rsidRDefault="00981D2B" w:rsidP="00981D2B">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НДР – науково-дослідна робота;</w:t>
      </w:r>
    </w:p>
    <w:p w:rsidR="00981D2B" w:rsidRPr="00842EB9" w:rsidRDefault="00981D2B" w:rsidP="00981D2B">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ПЕОМ – персональна електронно-обчислювальна машина.</w:t>
      </w:r>
    </w:p>
    <w:p w:rsidR="00C63421" w:rsidRPr="00842EB9" w:rsidRDefault="00C63421" w:rsidP="004D20E8">
      <w:pPr>
        <w:ind w:firstLine="709"/>
        <w:rPr>
          <w:rFonts w:ascii="Times New Roman" w:hAnsi="Times New Roman" w:cs="Times New Roman"/>
          <w:sz w:val="28"/>
          <w:szCs w:val="28"/>
        </w:rPr>
      </w:pPr>
      <w:r w:rsidRPr="00842EB9">
        <w:rPr>
          <w:rFonts w:ascii="Times New Roman" w:hAnsi="Times New Roman" w:cs="Times New Roman"/>
          <w:sz w:val="28"/>
          <w:szCs w:val="28"/>
        </w:rPr>
        <w:br w:type="page"/>
      </w:r>
    </w:p>
    <w:p w:rsidR="00C63421" w:rsidRPr="00842EB9" w:rsidRDefault="00C63421" w:rsidP="004D20E8">
      <w:pPr>
        <w:spacing w:after="120" w:line="360" w:lineRule="auto"/>
        <w:ind w:firstLine="709"/>
        <w:jc w:val="center"/>
        <w:outlineLvl w:val="0"/>
        <w:rPr>
          <w:rFonts w:ascii="Times New Roman" w:hAnsi="Times New Roman" w:cs="Times New Roman"/>
          <w:b/>
          <w:sz w:val="28"/>
          <w:szCs w:val="28"/>
        </w:rPr>
      </w:pPr>
      <w:bookmarkStart w:id="3" w:name="_Toc355860103"/>
      <w:bookmarkStart w:id="4" w:name="_Toc358238404"/>
      <w:bookmarkStart w:id="5" w:name="_Toc359151948"/>
      <w:bookmarkStart w:id="6" w:name="_Toc391275564"/>
      <w:r w:rsidRPr="00842EB9">
        <w:rPr>
          <w:rFonts w:ascii="Times New Roman" w:hAnsi="Times New Roman" w:cs="Times New Roman"/>
          <w:b/>
          <w:sz w:val="28"/>
          <w:szCs w:val="28"/>
        </w:rPr>
        <w:lastRenderedPageBreak/>
        <w:t>ВСТУП</w:t>
      </w:r>
      <w:bookmarkEnd w:id="3"/>
      <w:bookmarkEnd w:id="4"/>
      <w:bookmarkEnd w:id="5"/>
      <w:bookmarkEnd w:id="6"/>
    </w:p>
    <w:p w:rsidR="00ED1F81" w:rsidRPr="00842EB9" w:rsidRDefault="006E18BB" w:rsidP="00ED1F81">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b/>
          <w:sz w:val="28"/>
          <w:szCs w:val="32"/>
          <w:lang w:eastAsia="zh-CN" w:bidi="hi-IN"/>
        </w:rPr>
        <w:t>Актуальність теми.</w:t>
      </w:r>
      <w:r w:rsidRPr="00842EB9">
        <w:rPr>
          <w:rFonts w:ascii="Times New Roman" w:eastAsia="DejaVu Sans" w:hAnsi="Times New Roman" w:cs="Lohit Hindi"/>
          <w:sz w:val="28"/>
          <w:szCs w:val="32"/>
          <w:lang w:eastAsia="zh-CN" w:bidi="hi-IN"/>
        </w:rPr>
        <w:t xml:space="preserve"> </w:t>
      </w:r>
      <w:r w:rsidR="00ED1F81" w:rsidRPr="00842EB9">
        <w:rPr>
          <w:rFonts w:ascii="Times New Roman" w:eastAsia="DejaVu Sans" w:hAnsi="Times New Roman" w:cs="Lohit Hindi"/>
          <w:sz w:val="28"/>
          <w:szCs w:val="32"/>
          <w:lang w:eastAsia="zh-CN" w:bidi="hi-IN"/>
        </w:rPr>
        <w:t>Використання бізнес-процесів у системі організації конференцій дозволить зробити ефективнішим процес взаємодії між додатком та користувачами, надасть змогу контролювати різноманітні події та зміни.</w:t>
      </w:r>
    </w:p>
    <w:p w:rsidR="00ED1F81" w:rsidRPr="00842EB9" w:rsidRDefault="00ED1F81" w:rsidP="00ED1F81">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Але постає інше питання, як ефективніше автоматизувати всі процеси, підвищити контрольованість та передбаченість усіх можливих дій, покращити процес взаємодії між користувачем та додатком, ці питання можна вирішити, якщо використовувати бізнес-процеси, як схему взаємодії.</w:t>
      </w:r>
    </w:p>
    <w:p w:rsidR="00ED1F81" w:rsidRPr="00842EB9" w:rsidRDefault="00ED1F81" w:rsidP="00F50DCD">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 xml:space="preserve">Організація конференції – діяльність без якої не обходиться робота великої кількості компаній та державних структур, ця робота займає досить багато часу та ресурсів, тому постає проблема автоматизації та прискорення процесу виконання операцій, що проводиться при організації конференції. Вирішенням даної проблеми є веб-додаток, що дозволить покращити ефективність взаємодії з учасниками конференції, а також буде сприяти налагодженню роботи з матеріалами конференції. </w:t>
      </w:r>
    </w:p>
    <w:p w:rsidR="00ED1F81" w:rsidRPr="00842EB9" w:rsidRDefault="00ED1F81" w:rsidP="00F50DCD">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b/>
          <w:sz w:val="28"/>
          <w:szCs w:val="32"/>
          <w:lang w:eastAsia="zh-CN" w:bidi="hi-IN"/>
        </w:rPr>
        <w:t xml:space="preserve">Метою </w:t>
      </w:r>
      <w:r w:rsidR="00F50DCD" w:rsidRPr="00842EB9">
        <w:rPr>
          <w:rFonts w:ascii="Times New Roman" w:eastAsia="DejaVu Sans" w:hAnsi="Times New Roman" w:cs="Lohit Hindi"/>
          <w:b/>
          <w:sz w:val="28"/>
          <w:szCs w:val="32"/>
          <w:lang w:eastAsia="zh-CN" w:bidi="hi-IN"/>
        </w:rPr>
        <w:t>наукової</w:t>
      </w:r>
      <w:r w:rsidRPr="00842EB9">
        <w:rPr>
          <w:rFonts w:ascii="Times New Roman" w:eastAsia="DejaVu Sans" w:hAnsi="Times New Roman" w:cs="Lohit Hindi"/>
          <w:b/>
          <w:sz w:val="28"/>
          <w:szCs w:val="32"/>
          <w:lang w:eastAsia="zh-CN" w:bidi="hi-IN"/>
        </w:rPr>
        <w:t xml:space="preserve"> роботи</w:t>
      </w:r>
      <w:r w:rsidR="00F50DCD" w:rsidRPr="00842EB9">
        <w:rPr>
          <w:rFonts w:ascii="Times New Roman" w:eastAsia="DejaVu Sans" w:hAnsi="Times New Roman" w:cs="Lohit Hindi"/>
          <w:b/>
          <w:sz w:val="28"/>
          <w:szCs w:val="32"/>
          <w:lang w:eastAsia="zh-CN" w:bidi="hi-IN"/>
        </w:rPr>
        <w:t xml:space="preserve"> магістра</w:t>
      </w:r>
      <w:r w:rsidRPr="00842EB9">
        <w:rPr>
          <w:rFonts w:ascii="Times New Roman" w:eastAsia="DejaVu Sans" w:hAnsi="Times New Roman" w:cs="Lohit Hindi"/>
          <w:sz w:val="28"/>
          <w:szCs w:val="32"/>
          <w:lang w:eastAsia="zh-CN" w:bidi="hi-IN"/>
        </w:rPr>
        <w:t xml:space="preserve"> є дослідження принципів моделювання бізнес-процесів та їх опис з використанням Windows Workflow Foundation та практична реалізація веб-додатку “Організація конференції”.</w:t>
      </w:r>
    </w:p>
    <w:p w:rsidR="00ED1F81" w:rsidRPr="00842EB9" w:rsidRDefault="00ED1F81" w:rsidP="00F50DCD">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 xml:space="preserve">Досягнення поставленої мети передбачає розв’язання наступних </w:t>
      </w:r>
      <w:r w:rsidRPr="00842EB9">
        <w:rPr>
          <w:rFonts w:ascii="Times New Roman" w:eastAsia="DejaVu Sans" w:hAnsi="Times New Roman" w:cs="Lohit Hindi"/>
          <w:b/>
          <w:sz w:val="28"/>
          <w:szCs w:val="32"/>
          <w:lang w:eastAsia="zh-CN" w:bidi="hi-IN"/>
        </w:rPr>
        <w:t>завдань</w:t>
      </w:r>
      <w:r w:rsidRPr="00842EB9">
        <w:rPr>
          <w:rFonts w:ascii="Times New Roman" w:eastAsia="DejaVu Sans" w:hAnsi="Times New Roman" w:cs="Lohit Hindi"/>
          <w:sz w:val="28"/>
          <w:szCs w:val="32"/>
          <w:lang w:eastAsia="zh-CN" w:bidi="hi-IN"/>
        </w:rPr>
        <w:t>:</w:t>
      </w:r>
    </w:p>
    <w:p w:rsidR="00ED1F81" w:rsidRPr="00842EB9" w:rsidRDefault="00ED1F81" w:rsidP="00A6678D">
      <w:pPr>
        <w:pStyle w:val="ad"/>
        <w:widowControl w:val="0"/>
        <w:numPr>
          <w:ilvl w:val="0"/>
          <w:numId w:val="27"/>
        </w:numPr>
        <w:suppressAutoHyphens/>
        <w:spacing w:after="0" w:line="360" w:lineRule="auto"/>
        <w:ind w:left="993" w:hanging="284"/>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вивчити методологію моделювання бізнес-процесів;</w:t>
      </w:r>
    </w:p>
    <w:p w:rsidR="00ED1F81" w:rsidRPr="00842EB9" w:rsidRDefault="00ED1F81" w:rsidP="00A6678D">
      <w:pPr>
        <w:pStyle w:val="ad"/>
        <w:widowControl w:val="0"/>
        <w:numPr>
          <w:ilvl w:val="0"/>
          <w:numId w:val="27"/>
        </w:numPr>
        <w:suppressAutoHyphens/>
        <w:spacing w:after="0" w:line="360" w:lineRule="auto"/>
        <w:ind w:left="993" w:hanging="284"/>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дослідити принципи розробки веб-додатків з використанням Windows workflow foundation;</w:t>
      </w:r>
    </w:p>
    <w:p w:rsidR="00ED1F81" w:rsidRPr="00842EB9" w:rsidRDefault="00ED1F81" w:rsidP="00A6678D">
      <w:pPr>
        <w:pStyle w:val="ad"/>
        <w:widowControl w:val="0"/>
        <w:numPr>
          <w:ilvl w:val="0"/>
          <w:numId w:val="27"/>
        </w:numPr>
        <w:suppressAutoHyphens/>
        <w:spacing w:after="0" w:line="360" w:lineRule="auto"/>
        <w:ind w:left="993" w:hanging="284"/>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здійснити теоретичний аналіз літератури з даної теми;</w:t>
      </w:r>
    </w:p>
    <w:p w:rsidR="00ED1F81" w:rsidRPr="00842EB9" w:rsidRDefault="00ED1F81" w:rsidP="00A6678D">
      <w:pPr>
        <w:pStyle w:val="ad"/>
        <w:widowControl w:val="0"/>
        <w:numPr>
          <w:ilvl w:val="0"/>
          <w:numId w:val="27"/>
        </w:numPr>
        <w:suppressAutoHyphens/>
        <w:spacing w:after="0" w:line="360" w:lineRule="auto"/>
        <w:ind w:left="993" w:hanging="284"/>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провести аналіз бізнес-процесів, що виконуються при організації конференції;</w:t>
      </w:r>
    </w:p>
    <w:p w:rsidR="00ED1F81" w:rsidRPr="00842EB9" w:rsidRDefault="00ED1F81" w:rsidP="00A6678D">
      <w:pPr>
        <w:pStyle w:val="ad"/>
        <w:widowControl w:val="0"/>
        <w:numPr>
          <w:ilvl w:val="0"/>
          <w:numId w:val="27"/>
        </w:numPr>
        <w:suppressAutoHyphens/>
        <w:spacing w:after="0" w:line="360" w:lineRule="auto"/>
        <w:ind w:left="993" w:hanging="284"/>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ознайомитися з принципами опису робочих процесів використовуючи можливості Windows workflow.foundation 4;</w:t>
      </w:r>
    </w:p>
    <w:p w:rsidR="00ED1F81" w:rsidRPr="00842EB9" w:rsidRDefault="00ED1F81" w:rsidP="00A6678D">
      <w:pPr>
        <w:pStyle w:val="ad"/>
        <w:widowControl w:val="0"/>
        <w:numPr>
          <w:ilvl w:val="0"/>
          <w:numId w:val="27"/>
        </w:numPr>
        <w:suppressAutoHyphens/>
        <w:spacing w:after="0" w:line="360" w:lineRule="auto"/>
        <w:ind w:left="993" w:hanging="284"/>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розробити веб-додаток «Організація конференції»</w:t>
      </w:r>
      <w:r w:rsidR="00F50DCD" w:rsidRPr="00842EB9">
        <w:rPr>
          <w:rFonts w:ascii="Times New Roman" w:eastAsia="DejaVu Sans" w:hAnsi="Times New Roman" w:cs="Lohit Hindi"/>
          <w:sz w:val="28"/>
          <w:szCs w:val="32"/>
          <w:lang w:eastAsia="zh-CN" w:bidi="hi-IN"/>
        </w:rPr>
        <w:t>;</w:t>
      </w:r>
    </w:p>
    <w:p w:rsidR="00F50DCD" w:rsidRPr="00842EB9" w:rsidRDefault="00F50DCD" w:rsidP="00A6678D">
      <w:pPr>
        <w:pStyle w:val="ad"/>
        <w:widowControl w:val="0"/>
        <w:numPr>
          <w:ilvl w:val="0"/>
          <w:numId w:val="27"/>
        </w:numPr>
        <w:suppressAutoHyphens/>
        <w:spacing w:after="0" w:line="360" w:lineRule="auto"/>
        <w:ind w:left="993" w:hanging="284"/>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val="uk-UA" w:eastAsia="zh-CN" w:bidi="hi-IN"/>
        </w:rPr>
        <w:t xml:space="preserve">здійснити аналіз розробленого додатка на якість роботи та провести </w:t>
      </w:r>
      <w:r w:rsidRPr="00842EB9">
        <w:rPr>
          <w:rFonts w:ascii="Times New Roman" w:eastAsia="DejaVu Sans" w:hAnsi="Times New Roman" w:cs="Lohit Hindi"/>
          <w:sz w:val="28"/>
          <w:szCs w:val="32"/>
          <w:lang w:val="uk-UA" w:eastAsia="zh-CN" w:bidi="hi-IN"/>
        </w:rPr>
        <w:lastRenderedPageBreak/>
        <w:t>статистичний, регресійний аналізи його роботи</w:t>
      </w:r>
      <w:r w:rsidRPr="00842EB9">
        <w:rPr>
          <w:rFonts w:ascii="Times New Roman" w:eastAsia="DejaVu Sans" w:hAnsi="Times New Roman" w:cs="Lohit Hindi"/>
          <w:sz w:val="28"/>
          <w:szCs w:val="32"/>
          <w:lang w:eastAsia="zh-CN" w:bidi="hi-IN"/>
        </w:rPr>
        <w:t>;</w:t>
      </w:r>
    </w:p>
    <w:p w:rsidR="00F50DCD" w:rsidRPr="00842EB9" w:rsidRDefault="00F50DCD" w:rsidP="00A6678D">
      <w:pPr>
        <w:pStyle w:val="ad"/>
        <w:widowControl w:val="0"/>
        <w:numPr>
          <w:ilvl w:val="0"/>
          <w:numId w:val="27"/>
        </w:numPr>
        <w:suppressAutoHyphens/>
        <w:spacing w:after="0" w:line="360" w:lineRule="auto"/>
        <w:ind w:left="993" w:hanging="284"/>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val="uk-UA" w:eastAsia="zh-CN" w:bidi="hi-IN"/>
        </w:rPr>
        <w:t>розглянути питання охорони праці та безпеки в надзвичайних ситуаціях.</w:t>
      </w:r>
    </w:p>
    <w:p w:rsidR="00ED1F81" w:rsidRPr="00842EB9" w:rsidRDefault="00ED1F81" w:rsidP="00F50DCD">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b/>
          <w:sz w:val="28"/>
          <w:szCs w:val="32"/>
          <w:lang w:eastAsia="zh-CN" w:bidi="hi-IN"/>
        </w:rPr>
        <w:t>Об’єктом дослідження</w:t>
      </w:r>
      <w:r w:rsidRPr="00842EB9">
        <w:rPr>
          <w:rFonts w:ascii="Times New Roman" w:eastAsia="DejaVu Sans" w:hAnsi="Times New Roman" w:cs="Lohit Hindi"/>
          <w:sz w:val="28"/>
          <w:szCs w:val="32"/>
          <w:lang w:eastAsia="zh-CN" w:bidi="hi-IN"/>
        </w:rPr>
        <w:t xml:space="preserve"> роботи є методи моделювання, побудови та обробки моделей бізнес-процесів у системі організації конференції з використанням Windows workflow.foundation 4.</w:t>
      </w:r>
    </w:p>
    <w:p w:rsidR="00ED1F81" w:rsidRPr="00842EB9" w:rsidRDefault="00ED1F81" w:rsidP="00F50DCD">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b/>
          <w:sz w:val="28"/>
          <w:szCs w:val="32"/>
          <w:lang w:eastAsia="zh-CN" w:bidi="hi-IN"/>
        </w:rPr>
        <w:t>Предметом досліджень</w:t>
      </w:r>
      <w:r w:rsidRPr="00842EB9">
        <w:rPr>
          <w:rFonts w:ascii="Times New Roman" w:eastAsia="DejaVu Sans" w:hAnsi="Times New Roman" w:cs="Lohit Hindi"/>
          <w:sz w:val="28"/>
          <w:szCs w:val="32"/>
          <w:lang w:eastAsia="zh-CN" w:bidi="hi-IN"/>
        </w:rPr>
        <w:t xml:space="preserve"> є використання бізнес-процесів, як схеми взаємодії між користувачем та додатком, для створення модулю “Організація конференції”.</w:t>
      </w:r>
    </w:p>
    <w:p w:rsidR="00874CB0" w:rsidRPr="00842EB9" w:rsidRDefault="00874CB0" w:rsidP="00874CB0">
      <w:pPr>
        <w:widowControl w:val="0"/>
        <w:suppressAutoHyphens/>
        <w:spacing w:after="0" w:line="360" w:lineRule="auto"/>
        <w:ind w:firstLine="709"/>
        <w:jc w:val="both"/>
        <w:rPr>
          <w:rFonts w:ascii="Times New Roman" w:eastAsia="DejaVu Sans" w:hAnsi="Times New Roman" w:cs="Lohit Hindi"/>
          <w:sz w:val="24"/>
          <w:szCs w:val="24"/>
          <w:lang w:val="ru-RU" w:eastAsia="zh-CN" w:bidi="hi-IN"/>
        </w:rPr>
      </w:pPr>
      <w:r w:rsidRPr="00842EB9">
        <w:rPr>
          <w:rFonts w:ascii="Times New Roman" w:eastAsia="DejaVu Sans" w:hAnsi="Times New Roman" w:cs="Lohit Hindi"/>
          <w:b/>
          <w:sz w:val="28"/>
          <w:szCs w:val="32"/>
          <w:lang w:eastAsia="zh-CN" w:bidi="hi-IN"/>
        </w:rPr>
        <w:t>Методи дослідження:</w:t>
      </w:r>
      <w:r w:rsidR="006E18BB" w:rsidRPr="00842EB9">
        <w:rPr>
          <w:rFonts w:ascii="Times New Roman" w:eastAsia="DejaVu Sans" w:hAnsi="Times New Roman" w:cs="Lohit Hindi"/>
          <w:b/>
          <w:i/>
          <w:sz w:val="28"/>
          <w:szCs w:val="32"/>
          <w:lang w:eastAsia="zh-CN" w:bidi="hi-IN"/>
        </w:rPr>
        <w:t xml:space="preserve"> </w:t>
      </w:r>
      <w:r w:rsidR="006E18BB" w:rsidRPr="00842EB9">
        <w:rPr>
          <w:rFonts w:ascii="Times New Roman" w:eastAsia="DejaVu Sans" w:hAnsi="Times New Roman" w:cs="Lohit Hindi"/>
          <w:sz w:val="28"/>
          <w:szCs w:val="32"/>
          <w:lang w:eastAsia="zh-CN" w:bidi="hi-IN"/>
        </w:rPr>
        <w:t>теоретичний опис та практичне впровадження інформаційної системи.</w:t>
      </w:r>
      <w:r w:rsidRPr="00842EB9">
        <w:rPr>
          <w:rFonts w:ascii="Times New Roman" w:eastAsia="DejaVu Sans" w:hAnsi="Times New Roman" w:cs="Lohit Hindi"/>
          <w:b/>
          <w:i/>
          <w:sz w:val="28"/>
          <w:szCs w:val="32"/>
          <w:lang w:eastAsia="zh-CN" w:bidi="hi-IN"/>
        </w:rPr>
        <w:t xml:space="preserve"> </w:t>
      </w:r>
    </w:p>
    <w:p w:rsidR="00874CB0" w:rsidRPr="00842EB9" w:rsidRDefault="00874CB0" w:rsidP="00874CB0">
      <w:pPr>
        <w:widowControl w:val="0"/>
        <w:suppressAutoHyphens/>
        <w:spacing w:after="0" w:line="360" w:lineRule="auto"/>
        <w:ind w:firstLine="709"/>
        <w:jc w:val="both"/>
        <w:rPr>
          <w:rFonts w:ascii="Times New Roman" w:eastAsia="DejaVu Sans" w:hAnsi="Times New Roman" w:cs="Lohit Hindi"/>
          <w:b/>
          <w:sz w:val="28"/>
          <w:szCs w:val="32"/>
          <w:lang w:eastAsia="zh-CN" w:bidi="hi-IN"/>
        </w:rPr>
      </w:pPr>
      <w:r w:rsidRPr="00842EB9">
        <w:rPr>
          <w:rFonts w:ascii="Times New Roman" w:eastAsia="DejaVu Sans" w:hAnsi="Times New Roman" w:cs="Lohit Hindi"/>
          <w:b/>
          <w:sz w:val="28"/>
          <w:szCs w:val="32"/>
          <w:lang w:eastAsia="zh-CN" w:bidi="hi-IN"/>
        </w:rPr>
        <w:t>Науков</w:t>
      </w:r>
      <w:r w:rsidR="00D42D18" w:rsidRPr="00842EB9">
        <w:rPr>
          <w:rFonts w:ascii="Times New Roman" w:eastAsia="DejaVu Sans" w:hAnsi="Times New Roman" w:cs="Lohit Hindi"/>
          <w:b/>
          <w:sz w:val="28"/>
          <w:szCs w:val="32"/>
          <w:lang w:eastAsia="zh-CN" w:bidi="hi-IN"/>
        </w:rPr>
        <w:t xml:space="preserve">а новизна одержаних результатів </w:t>
      </w:r>
      <w:r w:rsidR="00D42D18" w:rsidRPr="00842EB9">
        <w:rPr>
          <w:rFonts w:ascii="Times New Roman" w:eastAsia="DejaVu Sans" w:hAnsi="Times New Roman" w:cs="Lohit Hindi"/>
          <w:sz w:val="28"/>
          <w:szCs w:val="32"/>
          <w:lang w:eastAsia="zh-CN" w:bidi="hi-IN"/>
        </w:rPr>
        <w:t>полягає в тому, що:</w:t>
      </w:r>
    </w:p>
    <w:p w:rsidR="00D42D18" w:rsidRPr="00842EB9" w:rsidRDefault="00D42D18" w:rsidP="00D42D18">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 xml:space="preserve">- обгрунтовано та виконано узагальнений опис, аналіз </w:t>
      </w:r>
      <w:r w:rsidR="00EF3F85" w:rsidRPr="00842EB9">
        <w:rPr>
          <w:rFonts w:ascii="Times New Roman" w:eastAsia="DejaVu Sans" w:hAnsi="Times New Roman" w:cs="Lohit Hindi"/>
          <w:sz w:val="28"/>
          <w:szCs w:val="32"/>
          <w:lang w:eastAsia="zh-CN" w:bidi="hi-IN"/>
        </w:rPr>
        <w:t>використання бізнес-процесів, як схеми взаємодії між користувачем та додатком</w:t>
      </w:r>
      <w:r w:rsidRPr="00842EB9">
        <w:rPr>
          <w:rFonts w:ascii="Times New Roman" w:eastAsia="DejaVu Sans" w:hAnsi="Times New Roman" w:cs="Lohit Hindi"/>
          <w:sz w:val="28"/>
          <w:szCs w:val="32"/>
          <w:lang w:eastAsia="zh-CN" w:bidi="hi-IN"/>
        </w:rPr>
        <w:t>;</w:t>
      </w:r>
    </w:p>
    <w:p w:rsidR="00ED1F81" w:rsidRPr="00842EB9" w:rsidRDefault="00D42D18" w:rsidP="00D42D18">
      <w:pPr>
        <w:widowControl w:val="0"/>
        <w:suppressAutoHyphens/>
        <w:spacing w:after="0" w:line="360" w:lineRule="auto"/>
        <w:ind w:firstLine="709"/>
        <w:jc w:val="both"/>
        <w:rPr>
          <w:rFonts w:ascii="Times New Roman" w:eastAsia="DejaVu Sans" w:hAnsi="Times New Roman" w:cs="Lohit Hindi"/>
          <w:sz w:val="28"/>
          <w:szCs w:val="32"/>
          <w:lang w:val="ru-RU" w:eastAsia="zh-CN" w:bidi="hi-IN"/>
        </w:rPr>
      </w:pPr>
      <w:r w:rsidRPr="00842EB9">
        <w:rPr>
          <w:rFonts w:ascii="Times New Roman" w:eastAsia="DejaVu Sans" w:hAnsi="Times New Roman" w:cs="Lohit Hindi"/>
          <w:sz w:val="28"/>
          <w:szCs w:val="32"/>
          <w:lang w:eastAsia="zh-CN" w:bidi="hi-IN"/>
        </w:rPr>
        <w:t xml:space="preserve">- </w:t>
      </w:r>
      <w:r w:rsidR="00ED1F81" w:rsidRPr="00842EB9">
        <w:rPr>
          <w:rFonts w:ascii="Times New Roman" w:eastAsia="DejaVu Sans" w:hAnsi="Times New Roman" w:cs="Lohit Hindi"/>
          <w:sz w:val="28"/>
          <w:szCs w:val="32"/>
          <w:lang w:eastAsia="zh-CN" w:bidi="hi-IN"/>
        </w:rPr>
        <w:t>використання розробленого веб-додатку для автоматизації роботи, що проводиться при організації конференції</w:t>
      </w:r>
      <w:r w:rsidR="00EF3F85" w:rsidRPr="00842EB9">
        <w:rPr>
          <w:rFonts w:ascii="Times New Roman" w:eastAsia="DejaVu Sans" w:hAnsi="Times New Roman" w:cs="Lohit Hindi"/>
          <w:sz w:val="28"/>
          <w:szCs w:val="32"/>
          <w:lang w:eastAsia="zh-CN" w:bidi="hi-IN"/>
        </w:rPr>
        <w:t>;</w:t>
      </w:r>
    </w:p>
    <w:p w:rsidR="00D42D18" w:rsidRPr="00842EB9" w:rsidRDefault="00EF3F85" w:rsidP="00D42D18">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 xml:space="preserve">- </w:t>
      </w:r>
      <w:r w:rsidR="00D42D18" w:rsidRPr="00842EB9">
        <w:rPr>
          <w:rFonts w:ascii="Times New Roman" w:eastAsia="DejaVu Sans" w:hAnsi="Times New Roman" w:cs="Lohit Hindi"/>
          <w:sz w:val="28"/>
          <w:szCs w:val="32"/>
          <w:lang w:eastAsia="zh-CN" w:bidi="hi-IN"/>
        </w:rPr>
        <w:t xml:space="preserve">запропонована концепція та технологія </w:t>
      </w:r>
      <w:r w:rsidRPr="00842EB9">
        <w:rPr>
          <w:rFonts w:ascii="Times New Roman" w:eastAsia="DejaVu Sans" w:hAnsi="Times New Roman" w:cs="Lohit Hindi"/>
          <w:sz w:val="28"/>
          <w:szCs w:val="32"/>
          <w:lang w:eastAsia="zh-CN" w:bidi="hi-IN"/>
        </w:rPr>
        <w:t>побудови моделей бізнес-процесів у системі організації конференції на прикладі</w:t>
      </w:r>
      <w:r w:rsidR="00D42D18" w:rsidRPr="00842EB9">
        <w:rPr>
          <w:rFonts w:ascii="Times New Roman" w:eastAsia="DejaVu Sans" w:hAnsi="Times New Roman" w:cs="Lohit Hindi"/>
          <w:sz w:val="28"/>
          <w:szCs w:val="32"/>
          <w:lang w:eastAsia="zh-CN" w:bidi="hi-IN"/>
        </w:rPr>
        <w:t xml:space="preserve"> </w:t>
      </w:r>
      <w:r w:rsidRPr="00842EB9">
        <w:rPr>
          <w:rFonts w:ascii="Times New Roman" w:eastAsia="DejaVu Sans" w:hAnsi="Times New Roman" w:cs="Lohit Hindi"/>
          <w:sz w:val="28"/>
          <w:szCs w:val="32"/>
          <w:lang w:eastAsia="zh-CN" w:bidi="hi-IN"/>
        </w:rPr>
        <w:t>веб-додатку</w:t>
      </w:r>
      <w:r w:rsidR="00D42D18" w:rsidRPr="00842EB9">
        <w:rPr>
          <w:rFonts w:ascii="Times New Roman" w:eastAsia="DejaVu Sans" w:hAnsi="Times New Roman" w:cs="Lohit Hindi"/>
          <w:sz w:val="28"/>
          <w:szCs w:val="32"/>
          <w:lang w:eastAsia="zh-CN" w:bidi="hi-IN"/>
        </w:rPr>
        <w:t>, що досліджується;</w:t>
      </w:r>
    </w:p>
    <w:p w:rsidR="00D42D18" w:rsidRPr="00842EB9" w:rsidRDefault="00D42D18" w:rsidP="00EF3F85">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 xml:space="preserve">- запропоновано </w:t>
      </w:r>
      <w:r w:rsidR="00EF3F85" w:rsidRPr="00842EB9">
        <w:rPr>
          <w:rFonts w:ascii="Times New Roman" w:eastAsia="DejaVu Sans" w:hAnsi="Times New Roman" w:cs="Lohit Hindi"/>
          <w:sz w:val="28"/>
          <w:szCs w:val="32"/>
          <w:lang w:eastAsia="zh-CN" w:bidi="hi-IN"/>
        </w:rPr>
        <w:t>аналіз розробленого додатка на якість роботи та проведення статистичного та регресійного аналізу його роботи</w:t>
      </w:r>
      <w:r w:rsidRPr="00842EB9">
        <w:rPr>
          <w:rFonts w:ascii="Times New Roman" w:eastAsia="DejaVu Sans" w:hAnsi="Times New Roman" w:cs="Lohit Hindi"/>
          <w:sz w:val="28"/>
          <w:szCs w:val="32"/>
          <w:lang w:eastAsia="zh-CN" w:bidi="hi-IN"/>
        </w:rPr>
        <w:t>.</w:t>
      </w:r>
    </w:p>
    <w:p w:rsidR="0031450C" w:rsidRPr="00842EB9" w:rsidRDefault="0031450C" w:rsidP="00874CB0">
      <w:pPr>
        <w:widowControl w:val="0"/>
        <w:suppressAutoHyphens/>
        <w:spacing w:after="0" w:line="360" w:lineRule="auto"/>
        <w:ind w:firstLine="709"/>
        <w:jc w:val="both"/>
        <w:rPr>
          <w:rFonts w:ascii="Times New Roman" w:eastAsia="DejaVu Sans" w:hAnsi="Times New Roman" w:cs="Lohit Hindi"/>
          <w:b/>
          <w:sz w:val="28"/>
          <w:szCs w:val="32"/>
          <w:lang w:eastAsia="zh-CN" w:bidi="hi-IN"/>
        </w:rPr>
      </w:pPr>
      <w:r w:rsidRPr="00842EB9">
        <w:rPr>
          <w:rFonts w:ascii="Times New Roman" w:eastAsia="DejaVu Sans" w:hAnsi="Times New Roman" w:cs="Lohit Hindi"/>
          <w:b/>
          <w:sz w:val="28"/>
          <w:szCs w:val="32"/>
          <w:lang w:eastAsia="zh-CN" w:bidi="hi-IN"/>
        </w:rPr>
        <w:t>Практичне значення одержаних результатів</w:t>
      </w:r>
      <w:r w:rsidR="004F4938" w:rsidRPr="00842EB9">
        <w:rPr>
          <w:rFonts w:ascii="Times New Roman" w:eastAsia="DejaVu Sans" w:hAnsi="Times New Roman" w:cs="Lohit Hindi"/>
          <w:b/>
          <w:sz w:val="28"/>
          <w:szCs w:val="32"/>
          <w:lang w:eastAsia="zh-CN" w:bidi="hi-IN"/>
        </w:rPr>
        <w:t>.</w:t>
      </w:r>
    </w:p>
    <w:p w:rsidR="009442BD" w:rsidRPr="00842EB9" w:rsidRDefault="0026684D" w:rsidP="00B43AF6">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Практична цінність</w:t>
      </w:r>
      <w:r w:rsidR="00D42D18" w:rsidRPr="00842EB9">
        <w:rPr>
          <w:rFonts w:ascii="Times New Roman" w:eastAsia="DejaVu Sans" w:hAnsi="Times New Roman" w:cs="Lohit Hindi"/>
          <w:sz w:val="28"/>
          <w:szCs w:val="32"/>
          <w:lang w:eastAsia="zh-CN" w:bidi="hi-IN"/>
        </w:rPr>
        <w:t xml:space="preserve"> </w:t>
      </w:r>
      <w:r w:rsidRPr="00842EB9">
        <w:rPr>
          <w:rFonts w:ascii="Times New Roman" w:hAnsi="Times New Roman"/>
          <w:sz w:val="28"/>
          <w:szCs w:val="28"/>
        </w:rPr>
        <w:t xml:space="preserve">полягає, по-перше, </w:t>
      </w:r>
      <w:r w:rsidRPr="00842EB9">
        <w:rPr>
          <w:rFonts w:ascii="Times New Roman" w:hAnsi="Times New Roman"/>
          <w:bCs/>
          <w:iCs/>
          <w:sz w:val="28"/>
          <w:szCs w:val="28"/>
        </w:rPr>
        <w:t>у використанні розробленого веб-додатку для автоматизації роботи, що проводиться при організації конференції. По-друге, можна використовувати запропонований матеріал для вивчення та ознайомлення з відомостями стосовно даної теми.</w:t>
      </w:r>
    </w:p>
    <w:p w:rsidR="00D42D18" w:rsidRPr="00842EB9" w:rsidRDefault="00D42D18" w:rsidP="00207F56">
      <w:pPr>
        <w:widowControl w:val="0"/>
        <w:suppressAutoHyphens/>
        <w:spacing w:after="0" w:line="360" w:lineRule="auto"/>
        <w:ind w:firstLine="709"/>
        <w:jc w:val="both"/>
        <w:rPr>
          <w:rFonts w:ascii="Times New Roman" w:eastAsia="DejaVu Sans" w:hAnsi="Times New Roman" w:cs="Lohit Hindi"/>
          <w:sz w:val="28"/>
          <w:szCs w:val="32"/>
          <w:lang w:eastAsia="zh-CN" w:bidi="hi-IN"/>
        </w:rPr>
      </w:pPr>
      <w:r w:rsidRPr="00842EB9">
        <w:rPr>
          <w:rFonts w:ascii="Times New Roman" w:eastAsia="DejaVu Sans" w:hAnsi="Times New Roman" w:cs="Lohit Hindi"/>
          <w:sz w:val="28"/>
          <w:szCs w:val="32"/>
          <w:lang w:eastAsia="zh-CN" w:bidi="hi-IN"/>
        </w:rPr>
        <w:t>Результати досліджень по створенню інформаційної технології можуть бути використані у навчальному процесі Луц</w:t>
      </w:r>
      <w:r w:rsidR="00207F56" w:rsidRPr="00842EB9">
        <w:rPr>
          <w:rFonts w:ascii="Times New Roman" w:eastAsia="DejaVu Sans" w:hAnsi="Times New Roman" w:cs="Lohit Hindi"/>
          <w:sz w:val="28"/>
          <w:szCs w:val="32"/>
          <w:lang w:eastAsia="zh-CN" w:bidi="hi-IN"/>
        </w:rPr>
        <w:t>ь</w:t>
      </w:r>
      <w:r w:rsidRPr="00842EB9">
        <w:rPr>
          <w:rFonts w:ascii="Times New Roman" w:eastAsia="DejaVu Sans" w:hAnsi="Times New Roman" w:cs="Lohit Hindi"/>
          <w:sz w:val="28"/>
          <w:szCs w:val="32"/>
          <w:lang w:eastAsia="zh-CN" w:bidi="hi-IN"/>
        </w:rPr>
        <w:t>кого НТУ, зокрема на кафедрі КТПН.</w:t>
      </w:r>
      <w:r w:rsidRPr="00842EB9">
        <w:rPr>
          <w:rFonts w:ascii="Times New Roman" w:eastAsia="DejaVu Sans" w:hAnsi="Times New Roman" w:cs="Lohit Hindi"/>
          <w:sz w:val="28"/>
          <w:szCs w:val="32"/>
          <w:lang w:eastAsia="zh-CN" w:bidi="hi-IN"/>
        </w:rPr>
        <w:tab/>
      </w:r>
    </w:p>
    <w:p w:rsidR="00B43AF6" w:rsidRPr="00842EB9" w:rsidRDefault="00B43AF6" w:rsidP="00B43AF6">
      <w:pPr>
        <w:spacing w:after="0" w:line="360" w:lineRule="auto"/>
        <w:ind w:firstLine="709"/>
        <w:jc w:val="both"/>
        <w:rPr>
          <w:rFonts w:ascii="Times New Roman" w:hAnsi="Times New Roman" w:cs="Times New Roman"/>
          <w:b/>
          <w:sz w:val="28"/>
          <w:szCs w:val="28"/>
        </w:rPr>
      </w:pPr>
      <w:r w:rsidRPr="00842EB9">
        <w:rPr>
          <w:rFonts w:ascii="Times New Roman" w:hAnsi="Times New Roman" w:cs="Times New Roman"/>
          <w:b/>
          <w:sz w:val="28"/>
          <w:szCs w:val="28"/>
        </w:rPr>
        <w:t xml:space="preserve">Результати роботи апробовувались: </w:t>
      </w:r>
      <w:r w:rsidR="003D2609">
        <w:rPr>
          <w:rFonts w:ascii="Times New Roman" w:eastAsia="DejaVu Sans" w:hAnsi="Times New Roman" w:cs="Lohit Hindi"/>
          <w:sz w:val="28"/>
          <w:szCs w:val="32"/>
          <w:lang w:eastAsia="zh-CN" w:bidi="hi-IN"/>
        </w:rPr>
        <w:t>6</w:t>
      </w:r>
      <w:r w:rsidR="00207F56" w:rsidRPr="00842EB9">
        <w:rPr>
          <w:rFonts w:ascii="Times New Roman" w:eastAsia="DejaVu Sans" w:hAnsi="Times New Roman" w:cs="Lohit Hindi"/>
          <w:sz w:val="28"/>
          <w:szCs w:val="32"/>
          <w:lang w:eastAsia="zh-CN" w:bidi="hi-IN"/>
        </w:rPr>
        <w:t>-</w:t>
      </w:r>
      <w:r w:rsidR="003D2609">
        <w:rPr>
          <w:rFonts w:ascii="Times New Roman" w:eastAsia="DejaVu Sans" w:hAnsi="Times New Roman" w:cs="Lohit Hindi"/>
          <w:sz w:val="28"/>
          <w:szCs w:val="32"/>
          <w:lang w:eastAsia="zh-CN" w:bidi="hi-IN"/>
        </w:rPr>
        <w:t>7</w:t>
      </w:r>
      <w:r w:rsidRPr="00842EB9">
        <w:rPr>
          <w:rFonts w:ascii="Times New Roman" w:eastAsia="DejaVu Sans" w:hAnsi="Times New Roman" w:cs="Lohit Hindi"/>
          <w:sz w:val="28"/>
          <w:szCs w:val="32"/>
          <w:lang w:eastAsia="zh-CN" w:bidi="hi-IN"/>
        </w:rPr>
        <w:t xml:space="preserve"> </w:t>
      </w:r>
      <w:r w:rsidR="00207F56" w:rsidRPr="00842EB9">
        <w:rPr>
          <w:rFonts w:ascii="Times New Roman" w:eastAsia="DejaVu Sans" w:hAnsi="Times New Roman" w:cs="Lohit Hindi"/>
          <w:sz w:val="28"/>
          <w:szCs w:val="32"/>
          <w:lang w:eastAsia="zh-CN" w:bidi="hi-IN"/>
        </w:rPr>
        <w:t>травня</w:t>
      </w:r>
      <w:r w:rsidRPr="00842EB9">
        <w:rPr>
          <w:rFonts w:ascii="Times New Roman" w:eastAsia="DejaVu Sans" w:hAnsi="Times New Roman" w:cs="Lohit Hindi"/>
          <w:sz w:val="28"/>
          <w:szCs w:val="32"/>
          <w:lang w:eastAsia="zh-CN" w:bidi="hi-IN"/>
        </w:rPr>
        <w:t xml:space="preserve"> 201</w:t>
      </w:r>
      <w:r w:rsidR="00207F56" w:rsidRPr="00842EB9">
        <w:rPr>
          <w:rFonts w:ascii="Times New Roman" w:eastAsia="DejaVu Sans" w:hAnsi="Times New Roman" w:cs="Lohit Hindi"/>
          <w:sz w:val="28"/>
          <w:szCs w:val="32"/>
          <w:lang w:eastAsia="zh-CN" w:bidi="hi-IN"/>
        </w:rPr>
        <w:t>4</w:t>
      </w:r>
      <w:r w:rsidRPr="00842EB9">
        <w:rPr>
          <w:rFonts w:ascii="Times New Roman" w:eastAsia="DejaVu Sans" w:hAnsi="Times New Roman" w:cs="Lohit Hindi"/>
          <w:sz w:val="28"/>
          <w:szCs w:val="32"/>
          <w:lang w:eastAsia="zh-CN" w:bidi="hi-IN"/>
        </w:rPr>
        <w:t xml:space="preserve"> року на ХХХV</w:t>
      </w:r>
      <w:r w:rsidR="003D2609">
        <w:rPr>
          <w:rFonts w:ascii="Times New Roman" w:eastAsia="DejaVu Sans" w:hAnsi="Times New Roman" w:cs="Lohit Hindi"/>
          <w:sz w:val="28"/>
          <w:szCs w:val="32"/>
          <w:lang w:eastAsia="zh-CN" w:bidi="hi-IN"/>
        </w:rPr>
        <w:t>І</w:t>
      </w:r>
      <w:r w:rsidR="00207F56" w:rsidRPr="00842EB9">
        <w:rPr>
          <w:rFonts w:ascii="Times New Roman" w:eastAsia="DejaVu Sans" w:hAnsi="Times New Roman" w:cs="Lohit Hindi"/>
          <w:sz w:val="28"/>
          <w:szCs w:val="32"/>
          <w:lang w:eastAsia="zh-CN" w:bidi="hi-IN"/>
        </w:rPr>
        <w:t>І</w:t>
      </w:r>
      <w:r w:rsidRPr="00842EB9">
        <w:rPr>
          <w:rFonts w:ascii="Times New Roman" w:eastAsia="DejaVu Sans" w:hAnsi="Times New Roman" w:cs="Lohit Hindi"/>
          <w:sz w:val="28"/>
          <w:szCs w:val="32"/>
          <w:lang w:eastAsia="zh-CN" w:bidi="hi-IN"/>
        </w:rPr>
        <w:t xml:space="preserve"> студентській науково-технічній конференції «Україна сьогодні: інтеграція освіти і науки». Тема доповіді: «</w:t>
      </w:r>
      <w:r w:rsidR="00096EB0" w:rsidRPr="00842EB9">
        <w:rPr>
          <w:rFonts w:ascii="Times New Roman" w:eastAsia="DejaVu Sans" w:hAnsi="Times New Roman" w:cs="Lohit Hindi"/>
          <w:sz w:val="28"/>
          <w:szCs w:val="32"/>
          <w:lang w:eastAsia="zh-CN" w:bidi="hi-IN"/>
        </w:rPr>
        <w:t>Особливості роботи Windows Workflow Foundation</w:t>
      </w:r>
      <w:r w:rsidRPr="00842EB9">
        <w:rPr>
          <w:rFonts w:ascii="Times New Roman" w:eastAsia="DejaVu Sans" w:hAnsi="Times New Roman" w:cs="Lohit Hindi"/>
          <w:sz w:val="28"/>
          <w:szCs w:val="32"/>
          <w:lang w:eastAsia="zh-CN" w:bidi="hi-IN"/>
        </w:rPr>
        <w:t>».</w:t>
      </w:r>
    </w:p>
    <w:p w:rsidR="00C63421" w:rsidRPr="00842EB9" w:rsidRDefault="00C63421" w:rsidP="00096EB0">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br w:type="page"/>
      </w:r>
    </w:p>
    <w:p w:rsidR="0002164D" w:rsidRPr="00695E92" w:rsidRDefault="00C63421" w:rsidP="004D20E8">
      <w:pPr>
        <w:tabs>
          <w:tab w:val="left" w:pos="142"/>
        </w:tabs>
        <w:spacing w:after="0" w:line="360" w:lineRule="auto"/>
        <w:ind w:firstLine="709"/>
        <w:jc w:val="center"/>
        <w:outlineLvl w:val="0"/>
        <w:rPr>
          <w:rFonts w:ascii="Times New Roman" w:hAnsi="Times New Roman" w:cs="Times New Roman"/>
          <w:b/>
          <w:sz w:val="28"/>
          <w:szCs w:val="28"/>
        </w:rPr>
      </w:pPr>
      <w:bookmarkStart w:id="7" w:name="_Toc391275565"/>
      <w:r w:rsidRPr="00842EB9">
        <w:rPr>
          <w:rFonts w:ascii="Times New Roman" w:hAnsi="Times New Roman" w:cs="Times New Roman"/>
          <w:b/>
          <w:sz w:val="28"/>
          <w:szCs w:val="28"/>
        </w:rPr>
        <w:lastRenderedPageBreak/>
        <w:t>РОЗДІЛ 1</w:t>
      </w:r>
      <w:bookmarkEnd w:id="7"/>
    </w:p>
    <w:p w:rsidR="00C63421" w:rsidRPr="00842EB9" w:rsidRDefault="00EB254B" w:rsidP="004D20E8">
      <w:pPr>
        <w:tabs>
          <w:tab w:val="left" w:pos="142"/>
        </w:tabs>
        <w:spacing w:after="0" w:line="360" w:lineRule="auto"/>
        <w:ind w:firstLine="709"/>
        <w:jc w:val="center"/>
        <w:outlineLvl w:val="0"/>
        <w:rPr>
          <w:rFonts w:ascii="Times New Roman" w:hAnsi="Times New Roman" w:cs="Times New Roman"/>
          <w:b/>
          <w:sz w:val="28"/>
          <w:szCs w:val="28"/>
        </w:rPr>
      </w:pPr>
      <w:r w:rsidRPr="00842EB9">
        <w:rPr>
          <w:rFonts w:ascii="Times New Roman" w:hAnsi="Times New Roman" w:cs="Times New Roman"/>
          <w:b/>
          <w:sz w:val="28"/>
          <w:szCs w:val="28"/>
        </w:rPr>
        <w:t xml:space="preserve"> </w:t>
      </w:r>
      <w:bookmarkStart w:id="8" w:name="_Toc391275566"/>
      <w:r w:rsidRPr="00842EB9">
        <w:rPr>
          <w:rFonts w:ascii="Times New Roman" w:hAnsi="Times New Roman" w:cs="Times New Roman"/>
          <w:b/>
          <w:sz w:val="28"/>
          <w:szCs w:val="28"/>
        </w:rPr>
        <w:t>АНАЛІЗ ПРЕДМЕТНОЇ ОБЛАСТІ</w:t>
      </w:r>
      <w:bookmarkEnd w:id="8"/>
    </w:p>
    <w:p w:rsidR="00B2680D" w:rsidRPr="00842EB9" w:rsidRDefault="00B2680D" w:rsidP="00B2680D">
      <w:pPr>
        <w:tabs>
          <w:tab w:val="left" w:pos="142"/>
        </w:tabs>
        <w:spacing w:after="0" w:line="360" w:lineRule="auto"/>
        <w:ind w:firstLine="709"/>
        <w:jc w:val="center"/>
        <w:rPr>
          <w:rFonts w:ascii="Times New Roman" w:hAnsi="Times New Roman" w:cs="Times New Roman"/>
          <w:b/>
          <w:szCs w:val="32"/>
        </w:rPr>
      </w:pPr>
    </w:p>
    <w:p w:rsidR="00C63421" w:rsidRPr="00842EB9" w:rsidRDefault="0042739B" w:rsidP="004D20E8">
      <w:pPr>
        <w:tabs>
          <w:tab w:val="left" w:pos="142"/>
        </w:tabs>
        <w:spacing w:after="0" w:line="360" w:lineRule="auto"/>
        <w:ind w:firstLine="709"/>
        <w:jc w:val="both"/>
        <w:outlineLvl w:val="1"/>
        <w:rPr>
          <w:rFonts w:ascii="Times New Roman" w:hAnsi="Times New Roman" w:cs="Times New Roman"/>
          <w:b/>
          <w:sz w:val="28"/>
          <w:szCs w:val="32"/>
        </w:rPr>
      </w:pPr>
      <w:bookmarkStart w:id="9" w:name="_Toc391275567"/>
      <w:r w:rsidRPr="00842EB9">
        <w:rPr>
          <w:rFonts w:ascii="Times New Roman" w:hAnsi="Times New Roman" w:cs="Times New Roman"/>
          <w:b/>
          <w:sz w:val="28"/>
          <w:szCs w:val="32"/>
        </w:rPr>
        <w:t>1.1</w:t>
      </w:r>
      <w:r w:rsidR="007C4F22" w:rsidRPr="00842EB9">
        <w:rPr>
          <w:rFonts w:ascii="Times New Roman" w:hAnsi="Times New Roman" w:cs="Times New Roman"/>
          <w:b/>
          <w:sz w:val="28"/>
          <w:szCs w:val="32"/>
        </w:rPr>
        <w:t>.</w:t>
      </w:r>
      <w:r w:rsidRPr="00842EB9">
        <w:rPr>
          <w:rFonts w:ascii="Times New Roman" w:hAnsi="Times New Roman" w:cs="Times New Roman"/>
          <w:b/>
          <w:sz w:val="28"/>
          <w:szCs w:val="32"/>
        </w:rPr>
        <w:t xml:space="preserve"> </w:t>
      </w:r>
      <w:r w:rsidR="004D434E" w:rsidRPr="00842EB9">
        <w:rPr>
          <w:rFonts w:ascii="Times New Roman" w:hAnsi="Times New Roman" w:cs="Times New Roman"/>
          <w:b/>
          <w:sz w:val="28"/>
          <w:szCs w:val="32"/>
        </w:rPr>
        <w:t>Концепція бізнес процесів</w:t>
      </w:r>
      <w:bookmarkEnd w:id="9"/>
    </w:p>
    <w:p w:rsidR="00F76B9A" w:rsidRPr="00842EB9" w:rsidRDefault="00F76B9A" w:rsidP="00F76B9A">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Бізнес-процес – стійка, цілеспрямована сукупність взаємозв'язаних видів діяльності (послідовність робіт), яка за певною технологією перетворить входи у виходи, що представляють цінність для споживача [12].</w:t>
      </w:r>
    </w:p>
    <w:p w:rsidR="00F76B9A" w:rsidRPr="00842EB9" w:rsidRDefault="00F76B9A" w:rsidP="00F76B9A">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 xml:space="preserve">Існують різні визначення поняття "бізнес-процесс" (workflow). Компанія Giga Group, що спеціалізується на аналізі ринку програмного забезпечення для управління і координації, пропонує наступне визначення: </w:t>
      </w:r>
    </w:p>
    <w:p w:rsidR="00F76B9A" w:rsidRPr="00842EB9" w:rsidRDefault="00F76B9A" w:rsidP="00F76B9A">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Бізнес-процесом називаються всі аспекти  процесу, що відносяться до його виконання - послідовності етапів бізнес-процесу і їх виконавці, обмін інформацією між етапами, механізм контролю виконання етапів [30].</w:t>
      </w:r>
    </w:p>
    <w:p w:rsidR="00315335" w:rsidRPr="00842EB9" w:rsidRDefault="00F76B9A" w:rsidP="00F76B9A">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Концепція бізнес процесів погано лягає на існуючі мови програмування, оскільки втрачається наочність. Частково цю проблему вирішують UML і rad-середовища. Іншою проблемою є те, що частина процесів на підприємстві залежать від людей. Така дія, як, скажімо, збір необхідних документів може бути виконане відразу, або за два тижні, людина може забути, захворіти, або звільнитися. Але, якщо бізнес процес реалізований програмно – немає сенсу тримати в пам'яті програму весь час. Стан процесу має бути збережене в базу даних (або на жорсткий диск) і при настанні такої події, як закінчення збору документів, хвороба або звільнення співробітника процес має бути відновлений, продовжуючи своє виконання. При цьому, якщо людина не виконує дії, процес повинен йому нагадати, а якщо реакція не поступає – повідомити керівництво, або передати завдання іншому співробітникові. Таким чином розробники дуже часто стикаються із завданням автоматизації бізнес процесів [13].</w:t>
      </w:r>
      <w:r w:rsidR="00315335" w:rsidRPr="00842EB9">
        <w:rPr>
          <w:rFonts w:ascii="Times New Roman" w:hAnsi="Times New Roman" w:cs="Times New Roman"/>
          <w:sz w:val="28"/>
          <w:szCs w:val="32"/>
        </w:rPr>
        <w:t xml:space="preserve"> </w:t>
      </w:r>
    </w:p>
    <w:p w:rsidR="00F76B9A" w:rsidRPr="00842EB9" w:rsidRDefault="00F76B9A" w:rsidP="00F76B9A">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 xml:space="preserve">Серед основних причин, що спонукають організації автоматизувати бізнес-процеси, можна виділити необхідність зниження витрат або тривалості виробничого циклу, вимоги, що пред'являються споживачами і державою, </w:t>
      </w:r>
      <w:r w:rsidRPr="00842EB9">
        <w:rPr>
          <w:rFonts w:ascii="Times New Roman" w:hAnsi="Times New Roman" w:cs="Times New Roman"/>
          <w:sz w:val="28"/>
          <w:szCs w:val="32"/>
        </w:rPr>
        <w:lastRenderedPageBreak/>
        <w:t>впровадження програм управління якістю, злиття компаній, внутрішньо організаційні протиріччя та ін [2].</w:t>
      </w:r>
    </w:p>
    <w:p w:rsidR="007C26D1" w:rsidRPr="00305037" w:rsidRDefault="007C26D1" w:rsidP="00F76B9A">
      <w:pPr>
        <w:tabs>
          <w:tab w:val="left" w:pos="142"/>
        </w:tabs>
        <w:spacing w:after="0" w:line="360" w:lineRule="auto"/>
        <w:ind w:firstLine="709"/>
        <w:jc w:val="both"/>
        <w:rPr>
          <w:rFonts w:ascii="Times New Roman" w:hAnsi="Times New Roman" w:cs="Times New Roman"/>
          <w:sz w:val="10"/>
          <w:szCs w:val="32"/>
        </w:rPr>
      </w:pPr>
    </w:p>
    <w:p w:rsidR="00C63421" w:rsidRPr="00842EB9" w:rsidRDefault="00C63421" w:rsidP="004D20E8">
      <w:pPr>
        <w:tabs>
          <w:tab w:val="left" w:pos="142"/>
        </w:tabs>
        <w:spacing w:after="0" w:line="360" w:lineRule="auto"/>
        <w:ind w:firstLine="709"/>
        <w:jc w:val="both"/>
        <w:outlineLvl w:val="1"/>
        <w:rPr>
          <w:rFonts w:ascii="Times New Roman" w:hAnsi="Times New Roman" w:cs="Times New Roman"/>
          <w:b/>
          <w:sz w:val="28"/>
          <w:szCs w:val="32"/>
        </w:rPr>
      </w:pPr>
      <w:bookmarkStart w:id="10" w:name="_Toc391275568"/>
      <w:r w:rsidRPr="00842EB9">
        <w:rPr>
          <w:rFonts w:ascii="Times New Roman" w:hAnsi="Times New Roman" w:cs="Times New Roman"/>
          <w:b/>
          <w:sz w:val="28"/>
          <w:szCs w:val="32"/>
        </w:rPr>
        <w:t>1.2</w:t>
      </w:r>
      <w:r w:rsidR="00B0776C" w:rsidRPr="00842EB9">
        <w:rPr>
          <w:rFonts w:ascii="Times New Roman" w:hAnsi="Times New Roman" w:cs="Times New Roman"/>
          <w:b/>
          <w:sz w:val="28"/>
          <w:szCs w:val="32"/>
        </w:rPr>
        <w:t>.</w:t>
      </w:r>
      <w:r w:rsidRPr="00842EB9">
        <w:rPr>
          <w:rFonts w:ascii="Times New Roman" w:hAnsi="Times New Roman" w:cs="Times New Roman"/>
          <w:b/>
          <w:sz w:val="28"/>
          <w:szCs w:val="32"/>
        </w:rPr>
        <w:t xml:space="preserve"> </w:t>
      </w:r>
      <w:r w:rsidR="007C26D1" w:rsidRPr="00842EB9">
        <w:rPr>
          <w:rFonts w:ascii="Times New Roman" w:hAnsi="Times New Roman" w:cs="Times New Roman"/>
          <w:b/>
          <w:sz w:val="28"/>
          <w:szCs w:val="32"/>
        </w:rPr>
        <w:t>Стандарти і методології моделювання бізнес-процесів</w:t>
      </w:r>
      <w:bookmarkEnd w:id="10"/>
    </w:p>
    <w:p w:rsidR="007C26D1" w:rsidRPr="00842EB9" w:rsidRDefault="007C26D1" w:rsidP="007C26D1">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Моделювання бізнес-процесів – це ефективний засіб пошуку доріг оптимізації діяльності компанії, засіб прогнозування і мінімізації ризиків, що виникають на різних етапах реорганізації підприємства. Цей метод дозволяє дати вартісну оцінку кожному окремому процесу і всім бізнес-процесам організації в сукупності [12].</w:t>
      </w:r>
    </w:p>
    <w:p w:rsidR="007C26D1" w:rsidRPr="00842EB9" w:rsidRDefault="007C26D1" w:rsidP="007C26D1">
      <w:pPr>
        <w:tabs>
          <w:tab w:val="left" w:pos="142"/>
        </w:tabs>
        <w:spacing w:after="0" w:line="360" w:lineRule="auto"/>
        <w:ind w:firstLine="709"/>
        <w:jc w:val="both"/>
        <w:rPr>
          <w:rFonts w:ascii="Times New Roman" w:hAnsi="Times New Roman" w:cs="Times New Roman"/>
          <w:sz w:val="28"/>
          <w:szCs w:val="32"/>
        </w:rPr>
      </w:pPr>
      <w:bookmarkStart w:id="11" w:name="_Toc288403084"/>
      <w:r w:rsidRPr="00842EB9">
        <w:rPr>
          <w:rFonts w:ascii="Times New Roman" w:hAnsi="Times New Roman" w:cs="Times New Roman"/>
          <w:sz w:val="28"/>
          <w:szCs w:val="32"/>
        </w:rPr>
        <w:t>Методологія створення моделі бізнес-процесу</w:t>
      </w:r>
      <w:bookmarkEnd w:id="11"/>
      <w:r w:rsidRPr="00842EB9">
        <w:rPr>
          <w:rFonts w:ascii="Times New Roman" w:hAnsi="Times New Roman" w:cs="Times New Roman"/>
          <w:sz w:val="28"/>
          <w:szCs w:val="32"/>
        </w:rPr>
        <w:t>.</w:t>
      </w:r>
    </w:p>
    <w:p w:rsidR="007C26D1" w:rsidRPr="00842EB9" w:rsidRDefault="007C26D1" w:rsidP="007C26D1">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Під методологією (нотацією) створення моделі бізнес-процесу розуміється сукупність способів, за допомогою яких об'єкти реального світу і зв'язку між ними представляються у вигляді моделі. Будь-яка методологія включає три основні складові:</w:t>
      </w:r>
    </w:p>
    <w:p w:rsidR="007C26D1" w:rsidRPr="00842EB9" w:rsidRDefault="007C26D1" w:rsidP="00A6678D">
      <w:pPr>
        <w:pStyle w:val="ad"/>
        <w:numPr>
          <w:ilvl w:val="0"/>
          <w:numId w:val="13"/>
        </w:numPr>
        <w:tabs>
          <w:tab w:val="left" w:pos="142"/>
          <w:tab w:val="num" w:pos="1170"/>
        </w:tabs>
        <w:spacing w:after="0" w:line="360" w:lineRule="auto"/>
        <w:ind w:left="993"/>
        <w:jc w:val="both"/>
        <w:rPr>
          <w:rFonts w:ascii="Times New Roman" w:hAnsi="Times New Roman" w:cs="Times New Roman"/>
          <w:sz w:val="28"/>
          <w:szCs w:val="32"/>
        </w:rPr>
      </w:pPr>
      <w:r w:rsidRPr="00842EB9">
        <w:rPr>
          <w:rFonts w:ascii="Times New Roman" w:hAnsi="Times New Roman" w:cs="Times New Roman"/>
          <w:sz w:val="28"/>
          <w:szCs w:val="32"/>
        </w:rPr>
        <w:t>теоретична база;</w:t>
      </w:r>
    </w:p>
    <w:p w:rsidR="007C26D1" w:rsidRPr="00842EB9" w:rsidRDefault="007C26D1" w:rsidP="00A6678D">
      <w:pPr>
        <w:pStyle w:val="ad"/>
        <w:numPr>
          <w:ilvl w:val="0"/>
          <w:numId w:val="13"/>
        </w:numPr>
        <w:tabs>
          <w:tab w:val="left" w:pos="142"/>
        </w:tabs>
        <w:spacing w:after="0" w:line="360" w:lineRule="auto"/>
        <w:ind w:left="993"/>
        <w:jc w:val="both"/>
        <w:rPr>
          <w:rFonts w:ascii="Times New Roman" w:hAnsi="Times New Roman" w:cs="Times New Roman"/>
          <w:sz w:val="28"/>
          <w:szCs w:val="32"/>
        </w:rPr>
      </w:pPr>
      <w:r w:rsidRPr="00842EB9">
        <w:rPr>
          <w:rFonts w:ascii="Times New Roman" w:hAnsi="Times New Roman" w:cs="Times New Roman"/>
          <w:sz w:val="28"/>
          <w:szCs w:val="32"/>
        </w:rPr>
        <w:t xml:space="preserve">опис кроків, необхідних для здобуття заданого результату;  </w:t>
      </w:r>
    </w:p>
    <w:p w:rsidR="007C26D1" w:rsidRPr="00842EB9" w:rsidRDefault="007C26D1" w:rsidP="00A6678D">
      <w:pPr>
        <w:pStyle w:val="ad"/>
        <w:numPr>
          <w:ilvl w:val="0"/>
          <w:numId w:val="13"/>
        </w:numPr>
        <w:tabs>
          <w:tab w:val="left" w:pos="142"/>
        </w:tabs>
        <w:spacing w:after="0" w:line="360" w:lineRule="auto"/>
        <w:ind w:left="993"/>
        <w:jc w:val="both"/>
        <w:rPr>
          <w:rFonts w:ascii="Times New Roman" w:hAnsi="Times New Roman" w:cs="Times New Roman"/>
          <w:sz w:val="28"/>
          <w:szCs w:val="32"/>
        </w:rPr>
      </w:pPr>
      <w:r w:rsidRPr="00842EB9">
        <w:rPr>
          <w:rFonts w:ascii="Times New Roman" w:hAnsi="Times New Roman" w:cs="Times New Roman"/>
          <w:sz w:val="28"/>
          <w:szCs w:val="32"/>
        </w:rPr>
        <w:t>рекомендації по використанню як окремо, так і у складі групи методик.</w:t>
      </w:r>
    </w:p>
    <w:p w:rsidR="007C26D1" w:rsidRPr="00842EB9" w:rsidRDefault="007C26D1" w:rsidP="007C26D1">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Основне в методології – дати користувачеві послідовність кроків, які приводять до заданого результату. Здатність отримувати результат із заданими параметрами і характеризує її ефективність.  Найважливішими поняттями будь-якого методу моделювання бізнес-процесів є поняття об'єкту і зв'язку. Кожен об'єкт моделі відображає деякий реальний об'єкт так званої наочної області (організації), люди, документи, машини і устаткування, програмне забезпечення і так далі. Як правило, в рамках одного методу об'єкти моделі, що відображають різну суть реального світу, також є різними [13].</w:t>
      </w:r>
    </w:p>
    <w:p w:rsidR="007C26D1" w:rsidRPr="00842EB9" w:rsidRDefault="007C26D1" w:rsidP="007C26D1">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 xml:space="preserve">Зв'язки призначені для опису взаємин об'єктів один з одним. До таких взаємин можуть відноситися: послідовність виконання в часі, зв'язок за допомогою потоку інформації, використання іншим об'єктом і так далі.  Для кожного об'єкту і зв'язків характерні ряд параметрів, або, як прийнято говорити, атрибутів, що відображають певні характеристики реального об'єкту. Склад атрибутів залежить від типа реального об'єкту організації, що відображується за </w:t>
      </w:r>
      <w:r w:rsidRPr="00842EB9">
        <w:rPr>
          <w:rFonts w:ascii="Times New Roman" w:hAnsi="Times New Roman" w:cs="Times New Roman"/>
          <w:sz w:val="28"/>
          <w:szCs w:val="32"/>
        </w:rPr>
        <w:lastRenderedPageBreak/>
        <w:t>допомогою моделі. Атрибутами можуть служити такі характеристики, як номер об'єкту, назва, опис, тривалість виконання (для функцій), вартість та ін. На практиці при створенні моделей організації опис атрибутів об'єктів моделі здійснюється за допомогою спеціальних інструментальних засобів моделювання бізнес-процесів. Це дозволяє зробити з простого «опису» бізнес-процесу складнішу «модель», на основі якої виробляють певні обчислення, здійснюють аналіз і оцінку процесу [19].</w:t>
      </w:r>
    </w:p>
    <w:p w:rsidR="007C26D1" w:rsidRPr="00842EB9" w:rsidRDefault="007C26D1" w:rsidP="007C26D1">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Основу багатьох сучасних методологій моделювання бізнес-процесів склали методологія SADT (Structured Analysis and Design Technique – метод структурного аналізу і проектування) і алгоритмічні мови, вживані для розробки програмного забезпечення. У стислому вигляді історія розвитку методологій моделювання бізнес-процесів представлена в таблиці. Для наочності паралельно приведена історія розвитку підходів до управління</w:t>
      </w:r>
      <w:r w:rsidR="00315335" w:rsidRPr="00842EB9">
        <w:rPr>
          <w:rFonts w:ascii="Times New Roman" w:hAnsi="Times New Roman" w:cs="Times New Roman"/>
          <w:sz w:val="28"/>
          <w:szCs w:val="32"/>
        </w:rPr>
        <w:t xml:space="preserve"> </w:t>
      </w:r>
      <w:r w:rsidRPr="00842EB9">
        <w:rPr>
          <w:rFonts w:ascii="Times New Roman" w:hAnsi="Times New Roman" w:cs="Times New Roman"/>
          <w:sz w:val="28"/>
          <w:szCs w:val="32"/>
        </w:rPr>
        <w:t>якістю [12].</w:t>
      </w:r>
      <w:bookmarkStart w:id="12" w:name="_Toc288403086"/>
      <w:r w:rsidR="00305037">
        <w:rPr>
          <w:rFonts w:ascii="Times New Roman" w:hAnsi="Times New Roman" w:cs="Times New Roman"/>
          <w:sz w:val="28"/>
          <w:szCs w:val="32"/>
        </w:rPr>
        <w:t xml:space="preserve"> </w:t>
      </w:r>
      <w:bookmarkEnd w:id="12"/>
      <w:r w:rsidRPr="00842EB9">
        <w:rPr>
          <w:rFonts w:ascii="Times New Roman" w:hAnsi="Times New Roman" w:cs="Times New Roman"/>
          <w:sz w:val="28"/>
          <w:szCs w:val="32"/>
        </w:rPr>
        <w:t>В даний час для опису, моделювання і аналізу бізнес-процесів використовуються декілька типів методологій. До найбільш поширених типів належать наступні методології: – моделювання бізнес-процесів (Business Process Modeling); – описи потоків робіт (Work Flow Modeling); – описи потоків даних (Data Flow Modeling) [10].</w:t>
      </w:r>
    </w:p>
    <w:p w:rsidR="007C26D1" w:rsidRPr="00842EB9" w:rsidRDefault="007C26D1" w:rsidP="007C26D1">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Розглянемо, як змінювалися методології моделювання бізнес-процесів (див. таблицю 1.1) протягом ХХ сторіччя.</w:t>
      </w:r>
    </w:p>
    <w:p w:rsidR="00315335" w:rsidRPr="00842EB9" w:rsidRDefault="007C26D1" w:rsidP="00B0776C">
      <w:pPr>
        <w:tabs>
          <w:tab w:val="left" w:pos="142"/>
        </w:tabs>
        <w:spacing w:after="0" w:line="240" w:lineRule="auto"/>
        <w:ind w:firstLine="709"/>
        <w:jc w:val="right"/>
        <w:rPr>
          <w:rFonts w:ascii="Times New Roman" w:hAnsi="Times New Roman" w:cs="Times New Roman"/>
          <w:sz w:val="28"/>
          <w:szCs w:val="32"/>
        </w:rPr>
      </w:pPr>
      <w:r w:rsidRPr="00842EB9">
        <w:rPr>
          <w:rFonts w:ascii="Times New Roman" w:hAnsi="Times New Roman" w:cs="Times New Roman"/>
          <w:sz w:val="28"/>
          <w:szCs w:val="32"/>
        </w:rPr>
        <w:t>Таблиця 1.1</w:t>
      </w:r>
      <w:r w:rsidR="00315335" w:rsidRPr="00842EB9">
        <w:rPr>
          <w:rFonts w:ascii="Times New Roman" w:hAnsi="Times New Roman" w:cs="Times New Roman"/>
          <w:sz w:val="28"/>
          <w:szCs w:val="32"/>
        </w:rPr>
        <w:t>.</w:t>
      </w:r>
    </w:p>
    <w:p w:rsidR="007C26D1" w:rsidRPr="00842EB9" w:rsidRDefault="007C26D1" w:rsidP="00315335">
      <w:pPr>
        <w:tabs>
          <w:tab w:val="left" w:pos="142"/>
        </w:tabs>
        <w:spacing w:after="0" w:line="360" w:lineRule="auto"/>
        <w:jc w:val="center"/>
        <w:rPr>
          <w:rFonts w:ascii="Times New Roman" w:hAnsi="Times New Roman" w:cs="Times New Roman"/>
          <w:sz w:val="28"/>
          <w:szCs w:val="32"/>
        </w:rPr>
      </w:pPr>
      <w:r w:rsidRPr="00842EB9">
        <w:rPr>
          <w:rFonts w:ascii="Times New Roman" w:hAnsi="Times New Roman" w:cs="Times New Roman"/>
          <w:sz w:val="28"/>
          <w:szCs w:val="32"/>
        </w:rPr>
        <w:t>Методології моделювання бізнес-процесів</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26"/>
        <w:gridCol w:w="4819"/>
        <w:gridCol w:w="3291"/>
      </w:tblGrid>
      <w:tr w:rsidR="007C26D1" w:rsidRPr="00842EB9" w:rsidTr="00315335">
        <w:trPr>
          <w:jc w:val="center"/>
        </w:trPr>
        <w:tc>
          <w:tcPr>
            <w:tcW w:w="1526" w:type="dxa"/>
            <w:tcBorders>
              <w:top w:val="single" w:sz="4" w:space="0" w:color="000000"/>
              <w:left w:val="single" w:sz="4" w:space="0" w:color="000000"/>
              <w:bottom w:val="single" w:sz="4" w:space="0" w:color="000000"/>
              <w:right w:val="single" w:sz="4" w:space="0" w:color="000000"/>
            </w:tcBorders>
          </w:tcPr>
          <w:p w:rsidR="007C26D1" w:rsidRPr="00842EB9" w:rsidRDefault="007C26D1" w:rsidP="007D1F5A">
            <w:pPr>
              <w:tabs>
                <w:tab w:val="left" w:pos="142"/>
              </w:tabs>
              <w:spacing w:after="0" w:line="240" w:lineRule="auto"/>
              <w:jc w:val="center"/>
              <w:rPr>
                <w:rFonts w:ascii="Times New Roman" w:hAnsi="Times New Roman" w:cs="Times New Roman"/>
                <w:sz w:val="24"/>
                <w:szCs w:val="32"/>
              </w:rPr>
            </w:pPr>
            <w:r w:rsidRPr="00842EB9">
              <w:rPr>
                <w:rFonts w:ascii="Times New Roman" w:hAnsi="Times New Roman" w:cs="Times New Roman"/>
                <w:sz w:val="24"/>
                <w:szCs w:val="32"/>
              </w:rPr>
              <w:t>Період</w:t>
            </w:r>
          </w:p>
        </w:tc>
        <w:tc>
          <w:tcPr>
            <w:tcW w:w="4819" w:type="dxa"/>
            <w:tcBorders>
              <w:top w:val="single" w:sz="4" w:space="0" w:color="000000"/>
              <w:left w:val="single" w:sz="4" w:space="0" w:color="000000"/>
              <w:bottom w:val="single" w:sz="4" w:space="0" w:color="000000"/>
              <w:right w:val="single" w:sz="4" w:space="0" w:color="000000"/>
            </w:tcBorders>
          </w:tcPr>
          <w:p w:rsidR="007C26D1" w:rsidRPr="00842EB9" w:rsidRDefault="007C26D1" w:rsidP="007D1F5A">
            <w:pPr>
              <w:tabs>
                <w:tab w:val="left" w:pos="142"/>
              </w:tabs>
              <w:spacing w:after="0" w:line="240" w:lineRule="auto"/>
              <w:jc w:val="center"/>
              <w:rPr>
                <w:rFonts w:ascii="Times New Roman" w:hAnsi="Times New Roman" w:cs="Times New Roman"/>
                <w:sz w:val="24"/>
                <w:szCs w:val="32"/>
              </w:rPr>
            </w:pPr>
            <w:r w:rsidRPr="00842EB9">
              <w:rPr>
                <w:rFonts w:ascii="Times New Roman" w:hAnsi="Times New Roman" w:cs="Times New Roman"/>
                <w:sz w:val="24"/>
                <w:szCs w:val="32"/>
              </w:rPr>
              <w:t>Методологія моделювання бізнес-процесів</w:t>
            </w:r>
          </w:p>
        </w:tc>
        <w:tc>
          <w:tcPr>
            <w:tcW w:w="3291" w:type="dxa"/>
            <w:tcBorders>
              <w:top w:val="single" w:sz="4" w:space="0" w:color="000000"/>
              <w:left w:val="single" w:sz="4" w:space="0" w:color="000000"/>
              <w:bottom w:val="single" w:sz="4" w:space="0" w:color="000000"/>
              <w:right w:val="single" w:sz="4" w:space="0" w:color="000000"/>
            </w:tcBorders>
          </w:tcPr>
          <w:p w:rsidR="007C26D1" w:rsidRPr="00842EB9" w:rsidRDefault="007C26D1" w:rsidP="007D1F5A">
            <w:pPr>
              <w:tabs>
                <w:tab w:val="left" w:pos="142"/>
              </w:tabs>
              <w:spacing w:after="0" w:line="240" w:lineRule="auto"/>
              <w:jc w:val="center"/>
              <w:rPr>
                <w:rFonts w:ascii="Times New Roman" w:hAnsi="Times New Roman" w:cs="Times New Roman"/>
                <w:sz w:val="24"/>
                <w:szCs w:val="32"/>
              </w:rPr>
            </w:pPr>
            <w:r w:rsidRPr="00842EB9">
              <w:rPr>
                <w:rFonts w:ascii="Times New Roman" w:hAnsi="Times New Roman" w:cs="Times New Roman"/>
                <w:sz w:val="24"/>
                <w:szCs w:val="32"/>
              </w:rPr>
              <w:t>Методологія керування якістю</w:t>
            </w:r>
          </w:p>
        </w:tc>
      </w:tr>
      <w:tr w:rsidR="007C26D1" w:rsidRPr="00842EB9" w:rsidTr="00315335">
        <w:trPr>
          <w:jc w:val="center"/>
        </w:trPr>
        <w:tc>
          <w:tcPr>
            <w:tcW w:w="1526" w:type="dxa"/>
            <w:tcBorders>
              <w:top w:val="single" w:sz="4" w:space="0" w:color="000000"/>
              <w:left w:val="single" w:sz="4" w:space="0" w:color="000000"/>
              <w:bottom w:val="single" w:sz="4" w:space="0" w:color="000000"/>
              <w:right w:val="single" w:sz="4" w:space="0" w:color="000000"/>
            </w:tcBorders>
          </w:tcPr>
          <w:p w:rsidR="007C26D1" w:rsidRPr="00842EB9" w:rsidRDefault="007C26D1" w:rsidP="00315335">
            <w:pPr>
              <w:tabs>
                <w:tab w:val="left" w:pos="142"/>
              </w:tabs>
              <w:spacing w:after="0" w:line="240" w:lineRule="auto"/>
              <w:jc w:val="both"/>
              <w:rPr>
                <w:rFonts w:ascii="Times New Roman" w:hAnsi="Times New Roman" w:cs="Times New Roman"/>
                <w:sz w:val="24"/>
                <w:szCs w:val="32"/>
              </w:rPr>
            </w:pPr>
            <w:r w:rsidRPr="00842EB9">
              <w:rPr>
                <w:rFonts w:ascii="Times New Roman" w:hAnsi="Times New Roman" w:cs="Times New Roman"/>
                <w:sz w:val="24"/>
                <w:szCs w:val="32"/>
              </w:rPr>
              <w:t>40-60 рр.</w:t>
            </w:r>
          </w:p>
        </w:tc>
        <w:tc>
          <w:tcPr>
            <w:tcW w:w="4819" w:type="dxa"/>
            <w:tcBorders>
              <w:top w:val="single" w:sz="4" w:space="0" w:color="000000"/>
              <w:left w:val="single" w:sz="4" w:space="0" w:color="000000"/>
              <w:bottom w:val="single" w:sz="4" w:space="0" w:color="000000"/>
              <w:right w:val="single" w:sz="4" w:space="0" w:color="000000"/>
            </w:tcBorders>
          </w:tcPr>
          <w:p w:rsidR="007C26D1" w:rsidRPr="00842EB9" w:rsidRDefault="007C26D1" w:rsidP="00315335">
            <w:pPr>
              <w:tabs>
                <w:tab w:val="left" w:pos="142"/>
              </w:tabs>
              <w:spacing w:after="0" w:line="240" w:lineRule="auto"/>
              <w:jc w:val="both"/>
              <w:rPr>
                <w:rFonts w:ascii="Times New Roman" w:hAnsi="Times New Roman" w:cs="Times New Roman"/>
                <w:sz w:val="24"/>
                <w:szCs w:val="32"/>
              </w:rPr>
            </w:pPr>
            <w:r w:rsidRPr="00842EB9">
              <w:rPr>
                <w:rFonts w:ascii="Times New Roman" w:hAnsi="Times New Roman" w:cs="Times New Roman"/>
                <w:sz w:val="24"/>
                <w:szCs w:val="32"/>
              </w:rPr>
              <w:t>Поява алгоритмічних мов опису</w:t>
            </w:r>
          </w:p>
        </w:tc>
        <w:tc>
          <w:tcPr>
            <w:tcW w:w="3291" w:type="dxa"/>
            <w:tcBorders>
              <w:top w:val="single" w:sz="4" w:space="0" w:color="000000"/>
              <w:left w:val="single" w:sz="4" w:space="0" w:color="000000"/>
              <w:bottom w:val="single" w:sz="4" w:space="0" w:color="000000"/>
              <w:right w:val="single" w:sz="4" w:space="0" w:color="000000"/>
            </w:tcBorders>
          </w:tcPr>
          <w:p w:rsidR="007C26D1" w:rsidRPr="00842EB9" w:rsidRDefault="007C26D1" w:rsidP="00315335">
            <w:pPr>
              <w:tabs>
                <w:tab w:val="left" w:pos="142"/>
              </w:tabs>
              <w:spacing w:after="0" w:line="240" w:lineRule="auto"/>
              <w:jc w:val="both"/>
              <w:rPr>
                <w:rFonts w:ascii="Times New Roman" w:hAnsi="Times New Roman" w:cs="Times New Roman"/>
                <w:sz w:val="24"/>
                <w:szCs w:val="32"/>
              </w:rPr>
            </w:pPr>
            <w:r w:rsidRPr="00842EB9">
              <w:rPr>
                <w:rFonts w:ascii="Times New Roman" w:hAnsi="Times New Roman" w:cs="Times New Roman"/>
                <w:sz w:val="24"/>
                <w:szCs w:val="32"/>
              </w:rPr>
              <w:t>Національні стандарти</w:t>
            </w:r>
          </w:p>
        </w:tc>
      </w:tr>
      <w:tr w:rsidR="007C26D1" w:rsidRPr="00842EB9" w:rsidTr="00315335">
        <w:trPr>
          <w:jc w:val="center"/>
        </w:trPr>
        <w:tc>
          <w:tcPr>
            <w:tcW w:w="1526" w:type="dxa"/>
            <w:tcBorders>
              <w:top w:val="single" w:sz="4" w:space="0" w:color="000000"/>
              <w:left w:val="single" w:sz="4" w:space="0" w:color="000000"/>
              <w:bottom w:val="single" w:sz="4" w:space="0" w:color="000000"/>
              <w:right w:val="single" w:sz="4" w:space="0" w:color="000000"/>
            </w:tcBorders>
          </w:tcPr>
          <w:p w:rsidR="007C26D1" w:rsidRPr="00842EB9" w:rsidRDefault="007C26D1" w:rsidP="00315335">
            <w:pPr>
              <w:tabs>
                <w:tab w:val="left" w:pos="142"/>
              </w:tabs>
              <w:spacing w:after="0" w:line="240" w:lineRule="auto"/>
              <w:jc w:val="both"/>
              <w:rPr>
                <w:rFonts w:ascii="Times New Roman" w:hAnsi="Times New Roman" w:cs="Times New Roman"/>
                <w:sz w:val="24"/>
                <w:szCs w:val="32"/>
              </w:rPr>
            </w:pPr>
            <w:r w:rsidRPr="00842EB9">
              <w:rPr>
                <w:rFonts w:ascii="Times New Roman" w:hAnsi="Times New Roman" w:cs="Times New Roman"/>
                <w:sz w:val="24"/>
                <w:szCs w:val="32"/>
              </w:rPr>
              <w:t>60 рр.</w:t>
            </w:r>
          </w:p>
        </w:tc>
        <w:tc>
          <w:tcPr>
            <w:tcW w:w="4819" w:type="dxa"/>
            <w:tcBorders>
              <w:top w:val="single" w:sz="4" w:space="0" w:color="000000"/>
              <w:left w:val="single" w:sz="4" w:space="0" w:color="000000"/>
              <w:bottom w:val="single" w:sz="4" w:space="0" w:color="000000"/>
              <w:right w:val="single" w:sz="4" w:space="0" w:color="000000"/>
            </w:tcBorders>
          </w:tcPr>
          <w:p w:rsidR="007C26D1" w:rsidRPr="00842EB9" w:rsidRDefault="007C26D1" w:rsidP="00315335">
            <w:pPr>
              <w:tabs>
                <w:tab w:val="left" w:pos="142"/>
              </w:tabs>
              <w:spacing w:after="0" w:line="240" w:lineRule="auto"/>
              <w:jc w:val="both"/>
              <w:rPr>
                <w:rFonts w:ascii="Times New Roman" w:hAnsi="Times New Roman" w:cs="Times New Roman"/>
                <w:sz w:val="24"/>
                <w:szCs w:val="32"/>
              </w:rPr>
            </w:pPr>
            <w:r w:rsidRPr="00842EB9">
              <w:rPr>
                <w:rFonts w:ascii="Times New Roman" w:hAnsi="Times New Roman" w:cs="Times New Roman"/>
                <w:sz w:val="24"/>
                <w:szCs w:val="32"/>
              </w:rPr>
              <w:t>Поява методології SADT (структурного аналізу та проектування)</w:t>
            </w:r>
          </w:p>
        </w:tc>
        <w:tc>
          <w:tcPr>
            <w:tcW w:w="3291" w:type="dxa"/>
            <w:tcBorders>
              <w:top w:val="single" w:sz="4" w:space="0" w:color="000000"/>
              <w:left w:val="single" w:sz="4" w:space="0" w:color="000000"/>
              <w:bottom w:val="single" w:sz="4" w:space="0" w:color="000000"/>
              <w:right w:val="single" w:sz="4" w:space="0" w:color="000000"/>
            </w:tcBorders>
          </w:tcPr>
          <w:p w:rsidR="007C26D1" w:rsidRPr="00842EB9" w:rsidRDefault="007C26D1" w:rsidP="00315335">
            <w:pPr>
              <w:tabs>
                <w:tab w:val="left" w:pos="142"/>
              </w:tabs>
              <w:spacing w:after="0" w:line="240" w:lineRule="auto"/>
              <w:jc w:val="both"/>
              <w:rPr>
                <w:rFonts w:ascii="Times New Roman" w:hAnsi="Times New Roman" w:cs="Times New Roman"/>
                <w:sz w:val="24"/>
                <w:szCs w:val="32"/>
              </w:rPr>
            </w:pPr>
            <w:r w:rsidRPr="00842EB9">
              <w:rPr>
                <w:rFonts w:ascii="Times New Roman" w:hAnsi="Times New Roman" w:cs="Times New Roman"/>
                <w:sz w:val="24"/>
                <w:szCs w:val="32"/>
              </w:rPr>
              <w:t>Розвиток стандартів в різних галузях, насамперед в галузі контролю якості продукції</w:t>
            </w:r>
          </w:p>
        </w:tc>
      </w:tr>
      <w:tr w:rsidR="007C26D1" w:rsidRPr="00842EB9" w:rsidTr="00315335">
        <w:trPr>
          <w:jc w:val="center"/>
        </w:trPr>
        <w:tc>
          <w:tcPr>
            <w:tcW w:w="1526" w:type="dxa"/>
            <w:tcBorders>
              <w:top w:val="single" w:sz="4" w:space="0" w:color="000000"/>
              <w:left w:val="single" w:sz="4" w:space="0" w:color="000000"/>
              <w:bottom w:val="single" w:sz="4" w:space="0" w:color="000000"/>
              <w:right w:val="single" w:sz="4" w:space="0" w:color="000000"/>
            </w:tcBorders>
          </w:tcPr>
          <w:p w:rsidR="007C26D1" w:rsidRPr="00842EB9" w:rsidRDefault="007C26D1" w:rsidP="00315335">
            <w:pPr>
              <w:tabs>
                <w:tab w:val="left" w:pos="142"/>
              </w:tabs>
              <w:spacing w:after="0" w:line="240" w:lineRule="auto"/>
              <w:jc w:val="both"/>
              <w:rPr>
                <w:rFonts w:ascii="Times New Roman" w:hAnsi="Times New Roman" w:cs="Times New Roman"/>
                <w:sz w:val="24"/>
                <w:szCs w:val="32"/>
              </w:rPr>
            </w:pPr>
            <w:r w:rsidRPr="00842EB9">
              <w:rPr>
                <w:rFonts w:ascii="Times New Roman" w:hAnsi="Times New Roman" w:cs="Times New Roman"/>
                <w:sz w:val="24"/>
                <w:szCs w:val="32"/>
              </w:rPr>
              <w:t>70-80 рр.</w:t>
            </w:r>
          </w:p>
        </w:tc>
        <w:tc>
          <w:tcPr>
            <w:tcW w:w="4819" w:type="dxa"/>
            <w:tcBorders>
              <w:top w:val="single" w:sz="4" w:space="0" w:color="000000"/>
              <w:left w:val="single" w:sz="4" w:space="0" w:color="000000"/>
              <w:bottom w:val="single" w:sz="4" w:space="0" w:color="000000"/>
              <w:right w:val="single" w:sz="4" w:space="0" w:color="000000"/>
            </w:tcBorders>
          </w:tcPr>
          <w:p w:rsidR="007C26D1" w:rsidRPr="00842EB9" w:rsidRDefault="007C26D1" w:rsidP="00315335">
            <w:pPr>
              <w:tabs>
                <w:tab w:val="left" w:pos="142"/>
              </w:tabs>
              <w:spacing w:after="0" w:line="240" w:lineRule="auto"/>
              <w:jc w:val="both"/>
              <w:rPr>
                <w:rFonts w:ascii="Times New Roman" w:hAnsi="Times New Roman" w:cs="Times New Roman"/>
                <w:sz w:val="24"/>
                <w:szCs w:val="32"/>
              </w:rPr>
            </w:pPr>
            <w:r w:rsidRPr="00842EB9">
              <w:rPr>
                <w:rFonts w:ascii="Times New Roman" w:hAnsi="Times New Roman" w:cs="Times New Roman"/>
                <w:sz w:val="24"/>
                <w:szCs w:val="32"/>
              </w:rPr>
              <w:t>Поява методології серії IDEF (IDEF0, IDEF3, IDEF1X), DFD, ERD</w:t>
            </w:r>
          </w:p>
        </w:tc>
        <w:tc>
          <w:tcPr>
            <w:tcW w:w="3291" w:type="dxa"/>
            <w:tcBorders>
              <w:top w:val="single" w:sz="4" w:space="0" w:color="000000"/>
              <w:left w:val="single" w:sz="4" w:space="0" w:color="000000"/>
              <w:bottom w:val="single" w:sz="4" w:space="0" w:color="000000"/>
              <w:right w:val="single" w:sz="4" w:space="0" w:color="000000"/>
            </w:tcBorders>
          </w:tcPr>
          <w:p w:rsidR="007C26D1" w:rsidRPr="00842EB9" w:rsidRDefault="007C26D1" w:rsidP="00315335">
            <w:pPr>
              <w:tabs>
                <w:tab w:val="left" w:pos="142"/>
              </w:tabs>
              <w:spacing w:after="0" w:line="240" w:lineRule="auto"/>
              <w:jc w:val="both"/>
              <w:rPr>
                <w:rFonts w:ascii="Times New Roman" w:hAnsi="Times New Roman" w:cs="Times New Roman"/>
                <w:sz w:val="24"/>
                <w:szCs w:val="32"/>
              </w:rPr>
            </w:pPr>
            <w:r w:rsidRPr="00842EB9">
              <w:rPr>
                <w:rFonts w:ascii="Times New Roman" w:hAnsi="Times New Roman" w:cs="Times New Roman"/>
                <w:sz w:val="24"/>
                <w:szCs w:val="32"/>
              </w:rPr>
              <w:t>Прийняття МС ІСО серії 9000 версії 1988р.</w:t>
            </w:r>
          </w:p>
        </w:tc>
      </w:tr>
      <w:tr w:rsidR="007C26D1" w:rsidRPr="00842EB9" w:rsidTr="00315335">
        <w:trPr>
          <w:jc w:val="center"/>
        </w:trPr>
        <w:tc>
          <w:tcPr>
            <w:tcW w:w="1526" w:type="dxa"/>
            <w:tcBorders>
              <w:top w:val="single" w:sz="4" w:space="0" w:color="000000"/>
              <w:left w:val="single" w:sz="4" w:space="0" w:color="000000"/>
              <w:bottom w:val="single" w:sz="4" w:space="0" w:color="000000"/>
              <w:right w:val="single" w:sz="4" w:space="0" w:color="000000"/>
            </w:tcBorders>
          </w:tcPr>
          <w:p w:rsidR="007C26D1" w:rsidRPr="00842EB9" w:rsidRDefault="007C26D1" w:rsidP="00315335">
            <w:pPr>
              <w:tabs>
                <w:tab w:val="left" w:pos="142"/>
              </w:tabs>
              <w:spacing w:after="0" w:line="240" w:lineRule="auto"/>
              <w:jc w:val="both"/>
              <w:rPr>
                <w:rFonts w:ascii="Times New Roman" w:hAnsi="Times New Roman" w:cs="Times New Roman"/>
                <w:sz w:val="24"/>
                <w:szCs w:val="32"/>
              </w:rPr>
            </w:pPr>
            <w:r w:rsidRPr="00842EB9">
              <w:rPr>
                <w:rFonts w:ascii="Times New Roman" w:hAnsi="Times New Roman" w:cs="Times New Roman"/>
                <w:sz w:val="24"/>
                <w:szCs w:val="32"/>
              </w:rPr>
              <w:t>90 рр.</w:t>
            </w:r>
          </w:p>
        </w:tc>
        <w:tc>
          <w:tcPr>
            <w:tcW w:w="4819" w:type="dxa"/>
            <w:tcBorders>
              <w:top w:val="single" w:sz="4" w:space="0" w:color="000000"/>
              <w:left w:val="single" w:sz="4" w:space="0" w:color="000000"/>
              <w:bottom w:val="single" w:sz="4" w:space="0" w:color="000000"/>
              <w:right w:val="single" w:sz="4" w:space="0" w:color="000000"/>
            </w:tcBorders>
          </w:tcPr>
          <w:p w:rsidR="007C26D1" w:rsidRPr="00842EB9" w:rsidRDefault="007C26D1" w:rsidP="00315335">
            <w:pPr>
              <w:tabs>
                <w:tab w:val="left" w:pos="142"/>
              </w:tabs>
              <w:spacing w:after="0" w:line="240" w:lineRule="auto"/>
              <w:jc w:val="both"/>
              <w:rPr>
                <w:rFonts w:ascii="Times New Roman" w:hAnsi="Times New Roman" w:cs="Times New Roman"/>
                <w:sz w:val="24"/>
                <w:szCs w:val="32"/>
              </w:rPr>
            </w:pPr>
            <w:r w:rsidRPr="00842EB9">
              <w:rPr>
                <w:rFonts w:ascii="Times New Roman" w:hAnsi="Times New Roman" w:cs="Times New Roman"/>
                <w:sz w:val="24"/>
                <w:szCs w:val="32"/>
              </w:rPr>
              <w:t>Поява методологій ARIS (архітектура інтегрованих інформаційних систем), UML (універсальна мова моделювання), методології компаній Oracle, Baan, Rational та ін.</w:t>
            </w:r>
          </w:p>
        </w:tc>
        <w:tc>
          <w:tcPr>
            <w:tcW w:w="3291" w:type="dxa"/>
            <w:tcBorders>
              <w:top w:val="single" w:sz="4" w:space="0" w:color="000000"/>
              <w:left w:val="single" w:sz="4" w:space="0" w:color="000000"/>
              <w:bottom w:val="single" w:sz="4" w:space="0" w:color="000000"/>
              <w:right w:val="single" w:sz="4" w:space="0" w:color="000000"/>
            </w:tcBorders>
          </w:tcPr>
          <w:p w:rsidR="007C26D1" w:rsidRPr="00842EB9" w:rsidRDefault="007C26D1" w:rsidP="00315335">
            <w:pPr>
              <w:tabs>
                <w:tab w:val="left" w:pos="142"/>
              </w:tabs>
              <w:spacing w:after="0" w:line="240" w:lineRule="auto"/>
              <w:jc w:val="both"/>
              <w:rPr>
                <w:rFonts w:ascii="Times New Roman" w:hAnsi="Times New Roman" w:cs="Times New Roman"/>
                <w:sz w:val="24"/>
                <w:szCs w:val="32"/>
              </w:rPr>
            </w:pPr>
            <w:r w:rsidRPr="00842EB9">
              <w:rPr>
                <w:rFonts w:ascii="Times New Roman" w:hAnsi="Times New Roman" w:cs="Times New Roman"/>
                <w:sz w:val="24"/>
                <w:szCs w:val="32"/>
              </w:rPr>
              <w:t>Прийняття МС ІСО серії 9000 версії 1994р. (в стандартах закладаються основи процесного підходу)</w:t>
            </w:r>
          </w:p>
        </w:tc>
      </w:tr>
      <w:tr w:rsidR="007C26D1" w:rsidRPr="00842EB9" w:rsidTr="00315335">
        <w:trPr>
          <w:jc w:val="center"/>
        </w:trPr>
        <w:tc>
          <w:tcPr>
            <w:tcW w:w="1526" w:type="dxa"/>
            <w:tcBorders>
              <w:top w:val="single" w:sz="4" w:space="0" w:color="000000"/>
              <w:left w:val="single" w:sz="4" w:space="0" w:color="000000"/>
              <w:bottom w:val="single" w:sz="4" w:space="0" w:color="000000"/>
              <w:right w:val="single" w:sz="4" w:space="0" w:color="000000"/>
            </w:tcBorders>
          </w:tcPr>
          <w:p w:rsidR="007C26D1" w:rsidRPr="00842EB9" w:rsidRDefault="007C26D1" w:rsidP="00315335">
            <w:pPr>
              <w:tabs>
                <w:tab w:val="left" w:pos="142"/>
              </w:tabs>
              <w:spacing w:after="0" w:line="240" w:lineRule="auto"/>
              <w:jc w:val="both"/>
              <w:rPr>
                <w:rFonts w:ascii="Times New Roman" w:hAnsi="Times New Roman" w:cs="Times New Roman"/>
                <w:sz w:val="24"/>
                <w:szCs w:val="32"/>
              </w:rPr>
            </w:pPr>
            <w:r w:rsidRPr="00842EB9">
              <w:rPr>
                <w:rFonts w:ascii="Times New Roman" w:hAnsi="Times New Roman" w:cs="Times New Roman"/>
                <w:sz w:val="24"/>
                <w:szCs w:val="32"/>
              </w:rPr>
              <w:t>2000 р.</w:t>
            </w:r>
          </w:p>
        </w:tc>
        <w:tc>
          <w:tcPr>
            <w:tcW w:w="8110" w:type="dxa"/>
            <w:gridSpan w:val="2"/>
            <w:tcBorders>
              <w:top w:val="single" w:sz="4" w:space="0" w:color="000000"/>
              <w:left w:val="single" w:sz="4" w:space="0" w:color="000000"/>
              <w:bottom w:val="single" w:sz="4" w:space="0" w:color="000000"/>
              <w:right w:val="single" w:sz="4" w:space="0" w:color="000000"/>
            </w:tcBorders>
          </w:tcPr>
          <w:p w:rsidR="007C26D1" w:rsidRPr="00842EB9" w:rsidRDefault="007C26D1" w:rsidP="00315335">
            <w:pPr>
              <w:tabs>
                <w:tab w:val="left" w:pos="142"/>
              </w:tabs>
              <w:spacing w:after="0" w:line="240" w:lineRule="auto"/>
              <w:jc w:val="both"/>
              <w:rPr>
                <w:rFonts w:ascii="Times New Roman" w:hAnsi="Times New Roman" w:cs="Times New Roman"/>
                <w:sz w:val="24"/>
                <w:szCs w:val="32"/>
              </w:rPr>
            </w:pPr>
            <w:r w:rsidRPr="00842EB9">
              <w:rPr>
                <w:rFonts w:ascii="Times New Roman" w:hAnsi="Times New Roman" w:cs="Times New Roman"/>
                <w:sz w:val="24"/>
                <w:szCs w:val="32"/>
              </w:rPr>
              <w:t>Прийняття МС ІСО серії 9000 версії 2000р., чітке визначення підходу до керування організацією</w:t>
            </w:r>
          </w:p>
        </w:tc>
      </w:tr>
    </w:tbl>
    <w:p w:rsidR="007C26D1" w:rsidRPr="00842EB9" w:rsidRDefault="007C26D1" w:rsidP="007C26D1">
      <w:pPr>
        <w:tabs>
          <w:tab w:val="left" w:pos="142"/>
        </w:tabs>
        <w:spacing w:after="0" w:line="360" w:lineRule="auto"/>
        <w:ind w:firstLine="709"/>
        <w:jc w:val="both"/>
        <w:rPr>
          <w:rFonts w:ascii="Times New Roman" w:hAnsi="Times New Roman" w:cs="Times New Roman"/>
          <w:sz w:val="28"/>
          <w:szCs w:val="32"/>
        </w:rPr>
      </w:pPr>
    </w:p>
    <w:p w:rsidR="007C26D1" w:rsidRPr="00842EB9" w:rsidRDefault="007C26D1" w:rsidP="007C26D1">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lastRenderedPageBreak/>
        <w:t>Ця методологія надає аналітику широкі можливості для опису бізнесу організації на верхньому рівні з акцентом на управління процесами. Нотація дозволяє відображати в моделі процесу зворотні зв'язки різного типу – за інформацією, управлінням, рухом матеріальних ресурсів. Моделі бізнес-процесів призначені для високорівневого опису бізнесу компанії. Їх основна перевага полягає в можливості описувати управління процесами організації.</w:t>
      </w:r>
    </w:p>
    <w:p w:rsidR="007C26D1" w:rsidRPr="00842EB9" w:rsidRDefault="007C26D1" w:rsidP="007C26D1">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Методології опису потоків робіт (Work Flow Modeling).</w:t>
      </w:r>
    </w:p>
    <w:p w:rsidR="007C26D1" w:rsidRPr="00842EB9" w:rsidRDefault="007C26D1" w:rsidP="007C26D1">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Друга найважливіша методологія опису процесів призначена для опису робочих процесів або, іншими словами, потоків робіт. Вона близька до алгоритмічних методів побудови схем процесів і стандартних засобів створення блок-схем.  Основу цієї методології складає побудова моделей процесів за принципом послідовно виконуваних в часі робіт (функцій, операцій) [32].</w:t>
      </w:r>
    </w:p>
    <w:p w:rsidR="007C26D1" w:rsidRPr="00842EB9" w:rsidRDefault="007C26D1" w:rsidP="007C26D1">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Методології опису потоків даних (Data Flow Modeling).</w:t>
      </w:r>
    </w:p>
    <w:p w:rsidR="007C26D1" w:rsidRPr="00842EB9" w:rsidRDefault="007C26D1" w:rsidP="007C26D1">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Ще одна група методологій, активно використовуваних на практиці, – Data Flow Modeling, призначені для опису потоків даних. Вони дозволяють відобразити послідовність робіт, що виконуються по ходу процесу, і потоки інформації, циркулюючі між цими роботами. Крім того  надає можливість описувати потоки документів (документообіг) і матеріальних ресурсів (наприклад, рух матеріалів від однієї роботи до іншої). Ця методологія може ефективно використовуватися для опису процесів при впровадженні процесного підходу до управління організацією, оскільки дозволяє максимально понизити суб'єктивність опису бізнес-процесів. За допомогою схеми процесів виявляють основні потоки даних, що важливе для подальшого створення моделей структури даних і розробки вимог до інформаційної системи організації [19].</w:t>
      </w:r>
    </w:p>
    <w:p w:rsidR="007C26D1" w:rsidRPr="00842EB9" w:rsidRDefault="007C26D1" w:rsidP="007C26D1">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Існують також інші методології, пропоновані різними фірмами-виробниками програмних продуктів.  На закінчення короткого опису існуючих методологій слід зазначити, що бізнес-процеси підприємства можуть бути представлені за допомогою стандартних блок-схем, які містять деякі додаткові спеціальні графічні об'єкти. Використання цих об'єктів дозволяє зробити блок-схеми процесів наочнішими і зрозумілішими для виконавців.</w:t>
      </w:r>
    </w:p>
    <w:p w:rsidR="00C63421" w:rsidRPr="00842EB9" w:rsidRDefault="00B2680D" w:rsidP="004D20E8">
      <w:pPr>
        <w:pStyle w:val="ad"/>
        <w:tabs>
          <w:tab w:val="left" w:pos="142"/>
        </w:tabs>
        <w:spacing w:after="0" w:line="360" w:lineRule="auto"/>
        <w:ind w:left="0" w:firstLine="709"/>
        <w:jc w:val="both"/>
        <w:outlineLvl w:val="1"/>
        <w:rPr>
          <w:rFonts w:ascii="Times New Roman" w:hAnsi="Times New Roman" w:cs="Times New Roman"/>
          <w:b/>
          <w:sz w:val="28"/>
          <w:szCs w:val="28"/>
          <w:lang w:val="uk-UA"/>
        </w:rPr>
      </w:pPr>
      <w:bookmarkStart w:id="13" w:name="_Toc391275569"/>
      <w:r w:rsidRPr="00842EB9">
        <w:rPr>
          <w:rFonts w:ascii="Times New Roman" w:hAnsi="Times New Roman" w:cs="Times New Roman"/>
          <w:b/>
          <w:sz w:val="28"/>
          <w:szCs w:val="28"/>
          <w:lang w:val="uk-UA"/>
        </w:rPr>
        <w:lastRenderedPageBreak/>
        <w:t>1.</w:t>
      </w:r>
      <w:r w:rsidR="00A73C3D" w:rsidRPr="00842EB9">
        <w:rPr>
          <w:rFonts w:ascii="Times New Roman" w:hAnsi="Times New Roman" w:cs="Times New Roman"/>
          <w:b/>
          <w:sz w:val="28"/>
          <w:szCs w:val="28"/>
          <w:lang w:val="uk-UA"/>
        </w:rPr>
        <w:t>3</w:t>
      </w:r>
      <w:r w:rsidR="00B0776C" w:rsidRPr="00842EB9">
        <w:rPr>
          <w:rFonts w:ascii="Times New Roman" w:hAnsi="Times New Roman" w:cs="Times New Roman"/>
          <w:b/>
          <w:sz w:val="28"/>
          <w:szCs w:val="28"/>
          <w:lang w:val="uk-UA"/>
        </w:rPr>
        <w:t>.</w:t>
      </w:r>
      <w:r w:rsidR="004D20E8" w:rsidRPr="00842EB9">
        <w:rPr>
          <w:rFonts w:ascii="Times New Roman" w:hAnsi="Times New Roman" w:cs="Times New Roman"/>
          <w:b/>
          <w:sz w:val="28"/>
          <w:szCs w:val="28"/>
          <w:lang w:val="uk-UA"/>
        </w:rPr>
        <w:t xml:space="preserve"> </w:t>
      </w:r>
      <w:r w:rsidR="00B0776C" w:rsidRPr="00842EB9">
        <w:rPr>
          <w:rFonts w:ascii="Times New Roman" w:hAnsi="Times New Roman" w:cs="Times New Roman"/>
          <w:b/>
          <w:sz w:val="28"/>
          <w:szCs w:val="28"/>
          <w:lang w:val="uk-UA"/>
        </w:rPr>
        <w:t>Поняття роботопотоку</w:t>
      </w:r>
      <w:bookmarkEnd w:id="13"/>
    </w:p>
    <w:p w:rsidR="00B0776C" w:rsidRPr="00842EB9" w:rsidRDefault="00B0776C" w:rsidP="00B0776C">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Роботопотік – це набір дій, що координують роботу людей і програм, представлених у вигляді процесу, такого як блок-схема (див. рис. 1.1.), або діаграма станів (див. рис. 1.2.) [38].</w:t>
      </w:r>
    </w:p>
    <w:p w:rsidR="00B0776C" w:rsidRPr="00842EB9" w:rsidRDefault="00B0776C" w:rsidP="00B0776C">
      <w:pPr>
        <w:tabs>
          <w:tab w:val="left" w:pos="142"/>
        </w:tabs>
        <w:spacing w:after="0" w:line="360" w:lineRule="auto"/>
        <w:jc w:val="center"/>
        <w:rPr>
          <w:rFonts w:ascii="Times New Roman" w:hAnsi="Times New Roman" w:cs="Times New Roman"/>
          <w:sz w:val="28"/>
          <w:szCs w:val="32"/>
        </w:rPr>
      </w:pPr>
      <w:r w:rsidRPr="00842EB9">
        <w:rPr>
          <w:rFonts w:ascii="Times New Roman" w:hAnsi="Times New Roman" w:cs="Times New Roman"/>
          <w:noProof/>
          <w:sz w:val="28"/>
          <w:szCs w:val="32"/>
          <w:lang w:eastAsia="uk-UA"/>
        </w:rPr>
        <mc:AlternateContent>
          <mc:Choice Requires="wpc">
            <w:drawing>
              <wp:inline distT="0" distB="0" distL="0" distR="0" wp14:anchorId="3F55C42E" wp14:editId="5853E4D6">
                <wp:extent cx="2143125" cy="2143125"/>
                <wp:effectExtent l="13970" t="8890" r="5080" b="10160"/>
                <wp:docPr id="42078" name="Полотно 420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064" name="Text Box 60"/>
                        <wps:cNvSpPr txBox="1">
                          <a:spLocks noChangeArrowheads="1"/>
                        </wps:cNvSpPr>
                        <wps:spPr bwMode="auto">
                          <a:xfrm>
                            <a:off x="714375" y="0"/>
                            <a:ext cx="714375" cy="371475"/>
                          </a:xfrm>
                          <a:prstGeom prst="rect">
                            <a:avLst/>
                          </a:prstGeom>
                          <a:solidFill>
                            <a:srgbClr val="FFFFFF"/>
                          </a:solidFill>
                          <a:ln w="9525">
                            <a:solidFill>
                              <a:srgbClr val="000000"/>
                            </a:solidFill>
                            <a:miter lim="800000"/>
                            <a:headEnd/>
                            <a:tailEnd/>
                          </a:ln>
                        </wps:spPr>
                        <wps:txbx>
                          <w:txbxContent>
                            <w:p w:rsidR="00695E92" w:rsidRDefault="00695E92" w:rsidP="00B0776C"/>
                          </w:txbxContent>
                        </wps:txbx>
                        <wps:bodyPr rot="0" vert="horz" wrap="square" lIns="91440" tIns="45720" rIns="91440" bIns="45720" anchor="t" anchorCtr="0" upright="1">
                          <a:noAutofit/>
                        </wps:bodyPr>
                      </wps:wsp>
                      <wps:wsp>
                        <wps:cNvPr id="42065" name="Line 61"/>
                        <wps:cNvCnPr>
                          <a:cxnSpLocks noChangeShapeType="1"/>
                        </wps:cNvCnPr>
                        <wps:spPr bwMode="auto">
                          <a:xfrm>
                            <a:off x="1085215" y="371475"/>
                            <a:ext cx="635"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66" name="AutoShape 62"/>
                        <wps:cNvSpPr>
                          <a:spLocks noChangeArrowheads="1"/>
                        </wps:cNvSpPr>
                        <wps:spPr bwMode="auto">
                          <a:xfrm>
                            <a:off x="828675" y="571500"/>
                            <a:ext cx="514350" cy="457200"/>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2067" name="Line 63"/>
                        <wps:cNvCnPr>
                          <a:cxnSpLocks noChangeShapeType="1"/>
                        </wps:cNvCnPr>
                        <wps:spPr bwMode="auto">
                          <a:xfrm>
                            <a:off x="1343025" y="80010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68" name="Line 64"/>
                        <wps:cNvCnPr>
                          <a:cxnSpLocks noChangeShapeType="1"/>
                        </wps:cNvCnPr>
                        <wps:spPr bwMode="auto">
                          <a:xfrm>
                            <a:off x="1799590" y="800100"/>
                            <a:ext cx="635"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69" name="Line 65"/>
                        <wps:cNvCnPr>
                          <a:cxnSpLocks noChangeShapeType="1"/>
                        </wps:cNvCnPr>
                        <wps:spPr bwMode="auto">
                          <a:xfrm>
                            <a:off x="371475" y="800100"/>
                            <a:ext cx="45720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70" name="Line 66"/>
                        <wps:cNvCnPr>
                          <a:cxnSpLocks noChangeShapeType="1"/>
                        </wps:cNvCnPr>
                        <wps:spPr bwMode="auto">
                          <a:xfrm>
                            <a:off x="371475" y="800100"/>
                            <a:ext cx="635"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71" name="Text Box 67"/>
                        <wps:cNvSpPr txBox="1">
                          <a:spLocks noChangeArrowheads="1"/>
                        </wps:cNvSpPr>
                        <wps:spPr bwMode="auto">
                          <a:xfrm>
                            <a:off x="1428750" y="1000125"/>
                            <a:ext cx="714375" cy="371475"/>
                          </a:xfrm>
                          <a:prstGeom prst="rect">
                            <a:avLst/>
                          </a:prstGeom>
                          <a:solidFill>
                            <a:srgbClr val="FFFFFF"/>
                          </a:solidFill>
                          <a:ln w="9525">
                            <a:solidFill>
                              <a:srgbClr val="000000"/>
                            </a:solidFill>
                            <a:miter lim="800000"/>
                            <a:headEnd/>
                            <a:tailEnd/>
                          </a:ln>
                        </wps:spPr>
                        <wps:txbx>
                          <w:txbxContent>
                            <w:p w:rsidR="00695E92" w:rsidRDefault="00695E92" w:rsidP="00B0776C"/>
                          </w:txbxContent>
                        </wps:txbx>
                        <wps:bodyPr rot="0" vert="horz" wrap="square" lIns="91440" tIns="45720" rIns="91440" bIns="45720" anchor="t" anchorCtr="0" upright="1">
                          <a:noAutofit/>
                        </wps:bodyPr>
                      </wps:wsp>
                      <wps:wsp>
                        <wps:cNvPr id="42072" name="Text Box 68"/>
                        <wps:cNvSpPr txBox="1">
                          <a:spLocks noChangeArrowheads="1"/>
                        </wps:cNvSpPr>
                        <wps:spPr bwMode="auto">
                          <a:xfrm>
                            <a:off x="0" y="1000125"/>
                            <a:ext cx="714375" cy="371475"/>
                          </a:xfrm>
                          <a:prstGeom prst="rect">
                            <a:avLst/>
                          </a:prstGeom>
                          <a:solidFill>
                            <a:srgbClr val="FFFFFF"/>
                          </a:solidFill>
                          <a:ln w="9525">
                            <a:solidFill>
                              <a:srgbClr val="000000"/>
                            </a:solidFill>
                            <a:miter lim="800000"/>
                            <a:headEnd/>
                            <a:tailEnd/>
                          </a:ln>
                        </wps:spPr>
                        <wps:txbx>
                          <w:txbxContent>
                            <w:p w:rsidR="00695E92" w:rsidRDefault="00695E92" w:rsidP="00B0776C"/>
                          </w:txbxContent>
                        </wps:txbx>
                        <wps:bodyPr rot="0" vert="horz" wrap="square" lIns="91440" tIns="45720" rIns="91440" bIns="45720" anchor="t" anchorCtr="0" upright="1">
                          <a:noAutofit/>
                        </wps:bodyPr>
                      </wps:wsp>
                      <wps:wsp>
                        <wps:cNvPr id="42073" name="Line 69"/>
                        <wps:cNvCnPr>
                          <a:cxnSpLocks noChangeShapeType="1"/>
                        </wps:cNvCnPr>
                        <wps:spPr bwMode="auto">
                          <a:xfrm>
                            <a:off x="371475" y="1571625"/>
                            <a:ext cx="14287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74" name="Line 70"/>
                        <wps:cNvCnPr>
                          <a:cxnSpLocks noChangeShapeType="1"/>
                        </wps:cNvCnPr>
                        <wps:spPr bwMode="auto">
                          <a:xfrm flipV="1">
                            <a:off x="371475" y="1371600"/>
                            <a:ext cx="635"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75" name="Line 71"/>
                        <wps:cNvCnPr>
                          <a:cxnSpLocks noChangeShapeType="1"/>
                        </wps:cNvCnPr>
                        <wps:spPr bwMode="auto">
                          <a:xfrm flipV="1">
                            <a:off x="1800225" y="1371600"/>
                            <a:ext cx="635"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76" name="Line 72"/>
                        <wps:cNvCnPr>
                          <a:cxnSpLocks noChangeShapeType="1"/>
                        </wps:cNvCnPr>
                        <wps:spPr bwMode="auto">
                          <a:xfrm flipV="1">
                            <a:off x="1085850" y="1571625"/>
                            <a:ext cx="635"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77" name="Text Box 73"/>
                        <wps:cNvSpPr txBox="1">
                          <a:spLocks noChangeArrowheads="1"/>
                        </wps:cNvSpPr>
                        <wps:spPr bwMode="auto">
                          <a:xfrm>
                            <a:off x="714375" y="1771650"/>
                            <a:ext cx="714375" cy="371475"/>
                          </a:xfrm>
                          <a:prstGeom prst="rect">
                            <a:avLst/>
                          </a:prstGeom>
                          <a:solidFill>
                            <a:srgbClr val="FFFFFF"/>
                          </a:solidFill>
                          <a:ln w="9525">
                            <a:solidFill>
                              <a:srgbClr val="000000"/>
                            </a:solidFill>
                            <a:miter lim="800000"/>
                            <a:headEnd/>
                            <a:tailEnd/>
                          </a:ln>
                        </wps:spPr>
                        <wps:txbx>
                          <w:txbxContent>
                            <w:p w:rsidR="00695E92" w:rsidRDefault="00695E92" w:rsidP="00B0776C"/>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w14:anchorId="3F55C42E" id="Полотно 42078" o:spid="_x0000_s1026" editas="canvas" style="width:168.75pt;height:168.75pt;mso-position-horizontal-relative:char;mso-position-vertical-relative:line" coordsize="21431,21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1431;height:21431;visibility:visible;mso-wrap-style:square">
                  <v:fill o:detectmouseclick="t"/>
                  <v:path o:connecttype="none"/>
                </v:shape>
                <v:shapetype id="_x0000_t202" coordsize="21600,21600" o:spt="202" path="m,l,21600r21600,l21600,xe">
                  <v:stroke joinstyle="miter"/>
                  <v:path gradientshapeok="t" o:connecttype="rect"/>
                </v:shapetype>
                <v:shape id="Text Box 60" o:spid="_x0000_s1028" type="#_x0000_t202" style="position:absolute;left:7143;width:7144;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r7WMcA&#10;AADeAAAADwAAAGRycy9kb3ducmV2LnhtbESPQWvCQBSE7wX/w/KEXoputCFq6ioitNhba0Wvj+wz&#10;Cc2+jbvbmP57Vyj0OMzMN8xy3ZtGdOR8bVnBZJyAIC6srrlUcPh6Hc1B+ICssbFMCn7Jw3o1eFhi&#10;ru2VP6nbh1JECPscFVQhtLmUvqjIoB/bljh6Z+sMhihdKbXDa4SbRk6TJJMGa44LFba0raj43v8Y&#10;BfN01538+/PHscjOzSI8zbq3i1PqcdhvXkAE6sN/+K+90wrSaZKlcL8Tr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6+1jHAAAA3gAAAA8AAAAAAAAAAAAAAAAAmAIAAGRy&#10;cy9kb3ducmV2LnhtbFBLBQYAAAAABAAEAPUAAACMAwAAAAA=&#10;">
                  <v:textbox>
                    <w:txbxContent>
                      <w:p w:rsidR="00C017A9" w:rsidRDefault="00C017A9" w:rsidP="00B0776C"/>
                    </w:txbxContent>
                  </v:textbox>
                </v:shape>
                <v:line id="Line 61" o:spid="_x0000_s1029" style="position:absolute;visibility:visible;mso-wrap-style:square" from="10852,3714" to="1085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1HF8cAAADeAAAADwAAAGRycy9kb3ducmV2LnhtbESPT2sCMRTE74V+h/AK3mpWsf5ZjVK6&#10;FHqoglp6fm5eN0s3L8smXeO3NwXB4zAzv2FWm2gb0VPna8cKRsMMBHHpdM2Vgq/j+/MchA/IGhvH&#10;pOBCHjbrx4cV5tqdeU/9IVQiQdjnqMCE0OZS+tKQRT90LXHyflxnMSTZVVJ3eE5w28hxlk2lxZrT&#10;gsGW3gyVv4c/q2Bmir2cyeLzuCv6erSI2/h9Wig1eIqvSxCBYriHb+0PrWAyzqYv8H8nXQG5v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TUcXxwAAAN4AAAAPAAAAAAAA&#10;AAAAAAAAAKECAABkcnMvZG93bnJldi54bWxQSwUGAAAAAAQABAD5AAAAlQMAAAAA&#10;">
                  <v:stroke endarrow="block"/>
                </v:line>
                <v:shapetype id="_x0000_t110" coordsize="21600,21600" o:spt="110" path="m10800,l,10800,10800,21600,21600,10800xe">
                  <v:stroke joinstyle="miter"/>
                  <v:path gradientshapeok="t" o:connecttype="rect" textboxrect="5400,5400,16200,16200"/>
                </v:shapetype>
                <v:shape id="AutoShape 62" o:spid="_x0000_s1030" type="#_x0000_t110" style="position:absolute;left:8286;top:5715;width:514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avJ8cA&#10;AADeAAAADwAAAGRycy9kb3ducmV2LnhtbESPQWvCQBSE74X+h+UVvNVNbYgldZVSKPUgorZ4fs0+&#10;k9C8tyG7muivd4VCj8PMfMPMFgM36kSdr50YeBonoEgKZ2spDXx/fTy+gPIBxWLjhAycycNifn83&#10;w9y6XrZ02oVSRYj4HA1UIbS51r6oiNGPXUsSvYPrGEOUXalth32Ec6MnSZJpxlriQoUtvVdU/O6O&#10;bGDzk264X10OvLqke26On9P9+tmY0cPw9goq0BD+w3/tpTWQTpIsg9udeAX0/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mryfHAAAA3gAAAA8AAAAAAAAAAAAAAAAAmAIAAGRy&#10;cy9kb3ducmV2LnhtbFBLBQYAAAAABAAEAPUAAACMAwAAAAA=&#10;"/>
                <v:line id="Line 63" o:spid="_x0000_s1031" style="position:absolute;visibility:visible;mso-wrap-style:square" from="13430,8001" to="18002,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KIJNcgAAADeAAAADwAAAGRycy9kb3ducmV2LnhtbESPQWvCQBSE7wX/w/IKvdVNbUkluoq0&#10;FLSHolbQ4zP7TGKzb8PuNkn/vSsUPA4z8w0znfemFi05X1lW8DRMQBDnVldcKNh9fzyOQfiArLG2&#10;TAr+yMN8NribYqZtxxtqt6EQEcI+QwVlCE0mpc9LMuiHtiGO3sk6gyFKV0jtsItwU8tRkqTSYMVx&#10;ocSG3krKf7a/RsHX8zptF6vPZb9fpcf8fXM8nDun1MN9v5iACNSHW/i/vdQKXkZJ+grXO/EKy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KIJNcgAAADeAAAADwAAAAAA&#10;AAAAAAAAAAChAgAAZHJzL2Rvd25yZXYueG1sUEsFBgAAAAAEAAQA+QAAAJYDAAAAAA==&#10;"/>
                <v:line id="Line 64" o:spid="_x0000_s1032" style="position:absolute;visibility:visible;mso-wrap-style:square" from="17995,8001" to="18002,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zoicMAAADeAAAADwAAAGRycy9kb3ducmV2LnhtbERPy2oCMRTdF/oP4Ra6qxml+JgaRRyE&#10;LlTwgevbye1k6ORmmMQx/XuzEFweznu+jLYRPXW+dqxgOMhAEJdO11wpOJ82H1MQPiBrbByTgn/y&#10;sFy8vswx1+7GB+qPoRIphH2OCkwIbS6lLw1Z9APXEifu13UWQ4JdJXWHtxRuGznKsrG0WHNqMNjS&#10;2lD5d7xaBRNTHOREFtvTvujr4Szu4uVnptT7W1x9gQgUw1P8cH9rBZ+jbJz2pjvpCsjF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M6InDAAAA3gAAAA8AAAAAAAAAAAAA&#10;AAAAoQIAAGRycy9kb3ducmV2LnhtbFBLBQYAAAAABAAEAPkAAACRAwAAAAA=&#10;">
                  <v:stroke endarrow="block"/>
                </v:line>
                <v:line id="Line 65" o:spid="_x0000_s1033" style="position:absolute;visibility:visible;mso-wrap-style:square" from="3714,8001" to="8286,8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E43MgAAADeAAAADwAAAGRycy9kb3ducmV2LnhtbESPQWvCQBSE7wX/w/IKvdVNbQk1uoq0&#10;FLSHolbQ4zP7TGKzb8PuNkn/vSsUPA4z8w0znfemFi05X1lW8DRMQBDnVldcKNh9fzy+gvABWWNt&#10;mRT8kYf5bHA3xUzbjjfUbkMhIoR9hgrKEJpMSp+XZNAPbUMcvZN1BkOUrpDaYRfhppajJEmlwYrj&#10;QokNvZWU/2x/jYKv53XaLlafy36/So/5++Z4OHdOqYf7fjEBEagPt/B/e6kVvIySdAzXO/EKyNkF&#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8nE43MgAAADeAAAADwAAAAAA&#10;AAAAAAAAAAChAgAAZHJzL2Rvd25yZXYueG1sUEsFBgAAAAAEAAQA+QAAAJYDAAAAAA==&#10;"/>
                <v:line id="Line 66" o:spid="_x0000_s1034" style="position:absolute;visibility:visible;mso-wrap-style:square" from="3714,8001" to="3721,10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eNyUsUAAADeAAAADwAAAGRycy9kb3ducmV2LnhtbESPXWvCMBSG7wf7D+EMvJupIlY7o4wV&#10;wQsd+MGuz5qzpqw5KU1W4783F8IuX94vntUm2lYM1PvGsYLJOANBXDndcK3gct6+LkD4gKyxdUwK&#10;buRhs35+WmGh3ZWPNJxCLdII+wIVmBC6QkpfGbLox64jTt6P6y2GJPta6h6vady2cpplc2mx4fRg&#10;sKMPQ9Xv6c8qyE15lLks9+fPcmgmy3iIX99LpUYv8f0NRKAY/sOP9k4rmE2zPAEknIQCcn0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eNyUsUAAADeAAAADwAAAAAAAAAA&#10;AAAAAAChAgAAZHJzL2Rvd25yZXYueG1sUEsFBgAAAAAEAAQA+QAAAJMDAAAAAA==&#10;">
                  <v:stroke endarrow="block"/>
                </v:line>
                <v:shape id="Text Box 67" o:spid="_x0000_s1035" type="#_x0000_t202" style="position:absolute;left:14287;top:10001;width:7144;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TOHcgA&#10;AADeAAAADwAAAGRycy9kb3ducmV2LnhtbESPW2sCMRSE34X+h3AKvkjNekHtdqOI0GLfrC3t62Fz&#10;9kI3J9skruu/N0LBx2FmvmGyTW8a0ZHztWUFk3ECgji3uuZSwdfn69MKhA/IGhvLpOBCHjbrh0GG&#10;qbZn/qDuGEoRIexTVFCF0KZS+rwig35sW+LoFdYZDFG6UmqH5wg3jZwmyUIarDkuVNjSrqL893gy&#10;Clbzfffj32eH73xRNM9htOze/pxSw8d++wIiUB/u4f/2XiuYT5PlBG534hWQ6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lM4dyAAAAN4AAAAPAAAAAAAAAAAAAAAAAJgCAABk&#10;cnMvZG93bnJldi54bWxQSwUGAAAAAAQABAD1AAAAjQMAAAAA&#10;">
                  <v:textbox>
                    <w:txbxContent>
                      <w:p w:rsidR="00C017A9" w:rsidRDefault="00C017A9" w:rsidP="00B0776C"/>
                    </w:txbxContent>
                  </v:textbox>
                </v:shape>
                <v:shape id="Text Box 68" o:spid="_x0000_s1036" type="#_x0000_t202" style="position:absolute;top:10001;width:7143;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QascA&#10;AADeAAAADwAAAGRycy9kb3ducmV2LnhtbESPW2vCQBSE3wv9D8sp9KXopql4ia4igmLfvKGvh+wx&#10;CWbPprvbmP77bqHg4zAz3zCzRWdq0ZLzlWUF7/0EBHFudcWFgtNx3RuD8AFZY22ZFPyQh8X8+WmG&#10;mbZ33lN7CIWIEPYZKihDaDIpfV6SQd+3DXH0rtYZDFG6QmqH9wg3tUyTZCgNVhwXSmxoVVJ+O3wb&#10;BePBtr34z4/dOR9e60l4G7WbL6fU60u3nIII1IVH+L+91QoGaTJK4e9Ov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GUGrHAAAA3gAAAA8AAAAAAAAAAAAAAAAAmAIAAGRy&#10;cy9kb3ducmV2LnhtbFBLBQYAAAAABAAEAPUAAACMAwAAAAA=&#10;">
                  <v:textbox>
                    <w:txbxContent>
                      <w:p w:rsidR="00C017A9" w:rsidRDefault="00C017A9" w:rsidP="00B0776C"/>
                    </w:txbxContent>
                  </v:textbox>
                </v:shape>
                <v:line id="Line 69" o:spid="_x0000_s1037" style="position:absolute;visibility:visible;mso-wrap-style:square" from="3714,15716" to="18002,157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CZ68kAAADeAAAADwAAAGRycy9kb3ducmV2LnhtbESPQWvCQBSE7wX/w/KE3upGLbGkriIt&#10;Be2hqBXs8Zl9JtHs27C7TdJ/3y0UPA4z8w0zX/amFi05X1lWMB4lIIhzqysuFBw+3x6eQPiArLG2&#10;TAp+yMNyMbibY6Ztxztq96EQEcI+QwVlCE0mpc9LMuhHtiGO3tk6gyFKV0jtsItwU8tJkqTSYMVx&#10;ocSGXkrKr/tvo+Bjuk3b1eZ93R836Sl/3Z2+Lp1T6n7Yr55BBOrDLfzfXmsFj5NkNoW/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ZAmevJAAAA3gAAAA8AAAAA&#10;AAAAAAAAAAAAoQIAAGRycy9kb3ducmV2LnhtbFBLBQYAAAAABAAEAPkAAACXAwAAAAA=&#10;"/>
                <v:line id="Line 70" o:spid="_x0000_s1038" style="position:absolute;flip:y;visibility:visible;mso-wrap-style:square" from="3714,13716" to="3721,1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z488gAAADeAAAADwAAAGRycy9kb3ducmV2LnhtbESPQWsCMRSE74X+h/AKXqRmK0trt0YR&#10;QfDgpVpWenvdvG6W3bxsk6jrv28KQo/DzHzDzJeD7cSZfGgcK3iaZCCIK6cbrhV8HDaPMxAhImvs&#10;HJOCKwVYLu7v5lhod+F3Ou9jLRKEQ4EKTIx9IWWoDFkME9cTJ+/beYsxSV9L7fGS4LaT0yx7lhYb&#10;TgsGe1obqtr9ySqQs934x6++8rZsj8dXU1Zl/7lTavQwrN5ARBrif/jW3moF+TR7yeHvTroCcvEL&#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n0z488gAAADeAAAADwAAAAAA&#10;AAAAAAAAAAChAgAAZHJzL2Rvd25yZXYueG1sUEsFBgAAAAAEAAQA+QAAAJYDAAAAAA==&#10;"/>
                <v:line id="Line 71" o:spid="_x0000_s1039" style="position:absolute;flip:y;visibility:visible;mso-wrap-style:square" from="18002,13716" to="18008,15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ABdaMkAAADeAAAADwAAAGRycy9kb3ducmV2LnhtbESPQUvDQBSE7wX/w/IEL8VsLK3G2G0p&#10;guChF6uk9PaafWZDsm/j7trGf+8KQo/DzHzDLNej7cWJfGgdK7jLchDEtdMtNwo+3l9uCxAhImvs&#10;HZOCHwqwXl1Nllhqd+Y3Ou1iIxKEQ4kKTIxDKWWoDVkMmRuIk/fpvMWYpG+k9nhOcNvLWZ7fS4st&#10;pwWDAz0bqrvdt1Ugi+30y2+O867q9vtHU9XVcNgqdXM9bp5ARBrjJfzfftUK5rP8YQF/d9IVkKtf&#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PAAXWjJAAAA3gAAAA8AAAAA&#10;AAAAAAAAAAAAoQIAAGRycy9kb3ducmV2LnhtbFBLBQYAAAAABAAEAPkAAACXAwAAAAA=&#10;"/>
                <v:line id="Line 72" o:spid="_x0000_s1040" style="position:absolute;flip:y;visibility:visible;mso-wrap-style:square" from="10858,15716" to="10864,17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LDH8gAAADeAAAADwAAAGRycy9kb3ducmV2LnhtbESPQWsCMRSE74X+h/CEXqRmK2J1NYoU&#10;Cj14qcqKt+fmuVl287JNUt3++6Yg9DjMzDfMct3bVlzJh9qxgpdRBoK4dLrmSsFh//48AxEissbW&#10;MSn4oQDr1ePDEnPtbvxJ112sRIJwyFGBibHLpQylIYth5Dri5F2ctxiT9JXUHm8Jbls5zrKptFhz&#10;WjDY0Zuhstl9WwVyth1++c150hTN8Tg3RVl0p61ST4N+swARqY//4Xv7QyuYjLPXKfzdSVdArn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ANLDH8gAAADeAAAADwAAAAAA&#10;AAAAAAAAAAChAgAAZHJzL2Rvd25yZXYueG1sUEsFBgAAAAAEAAQA+QAAAJYDAAAAAA==&#10;"/>
                <v:shape id="Text Box 73" o:spid="_x0000_s1041" type="#_x0000_t202" style="position:absolute;left:7143;top:17716;width:7144;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Hz8scA&#10;AADeAAAADwAAAGRycy9kb3ducmV2LnhtbESPT2vCQBTE74V+h+UVvBTd1IrR6CqloNib/9DrI/tM&#10;gtm36e4a02/fLRQ8DjPzG2a+7EwtWnK+sqzgbZCAIM6trrhQcDys+hMQPiBrrC2Tgh/ysFw8P80x&#10;0/bOO2r3oRARwj5DBWUITSalz0sy6Ae2IY7exTqDIUpXSO3wHuGmlsMkGUuDFceFEhv6LCm/7m9G&#10;wWS0ac/+6317yseXehpe03b97ZTqvXQfMxCBuvAI/7c3WsFomKQp/N2JV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x8/LHAAAA3gAAAA8AAAAAAAAAAAAAAAAAmAIAAGRy&#10;cy9kb3ducmV2LnhtbFBLBQYAAAAABAAEAPUAAACMAwAAAAA=&#10;">
                  <v:textbox>
                    <w:txbxContent>
                      <w:p w:rsidR="00C017A9" w:rsidRDefault="00C017A9" w:rsidP="00B0776C"/>
                    </w:txbxContent>
                  </v:textbox>
                </v:shape>
                <w10:anchorlock/>
              </v:group>
            </w:pict>
          </mc:Fallback>
        </mc:AlternateContent>
      </w:r>
    </w:p>
    <w:p w:rsidR="00B0776C" w:rsidRPr="00842EB9" w:rsidRDefault="00B0776C" w:rsidP="00B0776C">
      <w:pPr>
        <w:tabs>
          <w:tab w:val="left" w:pos="142"/>
        </w:tabs>
        <w:spacing w:after="0" w:line="360" w:lineRule="auto"/>
        <w:jc w:val="center"/>
        <w:rPr>
          <w:rFonts w:ascii="Times New Roman" w:hAnsi="Times New Roman" w:cs="Times New Roman"/>
          <w:sz w:val="28"/>
          <w:szCs w:val="32"/>
        </w:rPr>
      </w:pPr>
      <w:r w:rsidRPr="00842EB9">
        <w:rPr>
          <w:rFonts w:ascii="Times New Roman" w:hAnsi="Times New Roman" w:cs="Times New Roman"/>
          <w:sz w:val="28"/>
          <w:szCs w:val="32"/>
        </w:rPr>
        <w:t>Рис. 1.1. Блок-схема</w:t>
      </w:r>
    </w:p>
    <w:p w:rsidR="00B0776C" w:rsidRPr="00842EB9" w:rsidRDefault="00B0776C" w:rsidP="00B0776C">
      <w:pPr>
        <w:tabs>
          <w:tab w:val="left" w:pos="142"/>
        </w:tabs>
        <w:spacing w:after="0" w:line="360" w:lineRule="auto"/>
        <w:jc w:val="center"/>
        <w:rPr>
          <w:rFonts w:ascii="Times New Roman" w:hAnsi="Times New Roman" w:cs="Times New Roman"/>
          <w:sz w:val="16"/>
          <w:szCs w:val="32"/>
        </w:rPr>
      </w:pPr>
    </w:p>
    <w:p w:rsidR="00B0776C" w:rsidRPr="00842EB9" w:rsidRDefault="00B0776C" w:rsidP="00B0776C">
      <w:pPr>
        <w:tabs>
          <w:tab w:val="left" w:pos="142"/>
        </w:tabs>
        <w:spacing w:after="0" w:line="360" w:lineRule="auto"/>
        <w:jc w:val="center"/>
        <w:rPr>
          <w:rFonts w:ascii="Times New Roman" w:hAnsi="Times New Roman" w:cs="Times New Roman"/>
          <w:sz w:val="28"/>
          <w:szCs w:val="32"/>
        </w:rPr>
      </w:pPr>
    </w:p>
    <w:p w:rsidR="00B0776C" w:rsidRPr="00842EB9" w:rsidRDefault="00B0776C" w:rsidP="00B0776C">
      <w:pPr>
        <w:tabs>
          <w:tab w:val="left" w:pos="142"/>
        </w:tabs>
        <w:spacing w:after="0" w:line="360" w:lineRule="auto"/>
        <w:jc w:val="center"/>
        <w:rPr>
          <w:rFonts w:ascii="Times New Roman" w:hAnsi="Times New Roman" w:cs="Times New Roman"/>
          <w:sz w:val="28"/>
          <w:szCs w:val="32"/>
        </w:rPr>
      </w:pPr>
      <w:r w:rsidRPr="00842EB9">
        <w:rPr>
          <w:rFonts w:ascii="Times New Roman" w:hAnsi="Times New Roman" w:cs="Times New Roman"/>
          <w:noProof/>
          <w:sz w:val="28"/>
          <w:szCs w:val="32"/>
          <w:lang w:eastAsia="uk-UA"/>
        </w:rPr>
        <mc:AlternateContent>
          <mc:Choice Requires="wpc">
            <w:drawing>
              <wp:inline distT="0" distB="0" distL="0" distR="0" wp14:anchorId="257ED490" wp14:editId="0DAD6498">
                <wp:extent cx="2217420" cy="1866265"/>
                <wp:effectExtent l="8890" t="8255" r="2540" b="1905"/>
                <wp:docPr id="42063" name="Полотно 420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42043" name="Group 27"/>
                        <wpg:cNvGrpSpPr>
                          <a:grpSpLocks/>
                        </wpg:cNvGrpSpPr>
                        <wpg:grpSpPr bwMode="auto">
                          <a:xfrm>
                            <a:off x="0" y="0"/>
                            <a:ext cx="600075" cy="514350"/>
                            <a:chOff x="3639" y="1217"/>
                            <a:chExt cx="945" cy="810"/>
                          </a:xfrm>
                        </wpg:grpSpPr>
                        <wps:wsp>
                          <wps:cNvPr id="42044" name="Text Box 28"/>
                          <wps:cNvSpPr txBox="1">
                            <a:spLocks noChangeArrowheads="1"/>
                          </wps:cNvSpPr>
                          <wps:spPr bwMode="auto">
                            <a:xfrm>
                              <a:off x="3639" y="1442"/>
                              <a:ext cx="945" cy="585"/>
                            </a:xfrm>
                            <a:prstGeom prst="rect">
                              <a:avLst/>
                            </a:prstGeom>
                            <a:solidFill>
                              <a:srgbClr val="FFFFFF"/>
                            </a:solidFill>
                            <a:ln w="9525">
                              <a:solidFill>
                                <a:srgbClr val="000000"/>
                              </a:solidFill>
                              <a:miter lim="800000"/>
                              <a:headEnd/>
                              <a:tailEnd/>
                            </a:ln>
                          </wps:spPr>
                          <wps:txbx>
                            <w:txbxContent>
                              <w:p w:rsidR="00695E92" w:rsidRDefault="00695E92" w:rsidP="00B0776C"/>
                            </w:txbxContent>
                          </wps:txbx>
                          <wps:bodyPr rot="0" vert="horz" wrap="square" lIns="91440" tIns="45720" rIns="91440" bIns="45720" anchor="t" anchorCtr="0" upright="1">
                            <a:noAutofit/>
                          </wps:bodyPr>
                        </wps:wsp>
                        <wps:wsp>
                          <wps:cNvPr id="42045" name="Text Box 29"/>
                          <wps:cNvSpPr txBox="1">
                            <a:spLocks noChangeArrowheads="1"/>
                          </wps:cNvSpPr>
                          <wps:spPr bwMode="auto">
                            <a:xfrm>
                              <a:off x="3639" y="1217"/>
                              <a:ext cx="945" cy="225"/>
                            </a:xfrm>
                            <a:prstGeom prst="rect">
                              <a:avLst/>
                            </a:prstGeom>
                            <a:solidFill>
                              <a:srgbClr val="FFFFFF"/>
                            </a:solidFill>
                            <a:ln w="9525">
                              <a:solidFill>
                                <a:srgbClr val="000000"/>
                              </a:solidFill>
                              <a:miter lim="800000"/>
                              <a:headEnd/>
                              <a:tailEnd/>
                            </a:ln>
                          </wps:spPr>
                          <wps:txbx>
                            <w:txbxContent>
                              <w:p w:rsidR="00695E92" w:rsidRDefault="00695E92" w:rsidP="00B0776C"/>
                            </w:txbxContent>
                          </wps:txbx>
                          <wps:bodyPr rot="0" vert="horz" wrap="square" lIns="91440" tIns="45720" rIns="91440" bIns="45720" anchor="t" anchorCtr="0" upright="1">
                            <a:noAutofit/>
                          </wps:bodyPr>
                        </wps:wsp>
                      </wpg:wgp>
                      <wpg:wgp>
                        <wpg:cNvPr id="42046" name="Group 30"/>
                        <wpg:cNvGrpSpPr>
                          <a:grpSpLocks/>
                        </wpg:cNvGrpSpPr>
                        <wpg:grpSpPr bwMode="auto">
                          <a:xfrm>
                            <a:off x="942975" y="428625"/>
                            <a:ext cx="600075" cy="514350"/>
                            <a:chOff x="3639" y="1217"/>
                            <a:chExt cx="945" cy="810"/>
                          </a:xfrm>
                        </wpg:grpSpPr>
                        <wps:wsp>
                          <wps:cNvPr id="42047" name="Text Box 31"/>
                          <wps:cNvSpPr txBox="1">
                            <a:spLocks noChangeArrowheads="1"/>
                          </wps:cNvSpPr>
                          <wps:spPr bwMode="auto">
                            <a:xfrm>
                              <a:off x="3639" y="1442"/>
                              <a:ext cx="945" cy="585"/>
                            </a:xfrm>
                            <a:prstGeom prst="rect">
                              <a:avLst/>
                            </a:prstGeom>
                            <a:solidFill>
                              <a:srgbClr val="FFFFFF"/>
                            </a:solidFill>
                            <a:ln w="9525">
                              <a:solidFill>
                                <a:srgbClr val="000000"/>
                              </a:solidFill>
                              <a:miter lim="800000"/>
                              <a:headEnd/>
                              <a:tailEnd/>
                            </a:ln>
                          </wps:spPr>
                          <wps:txbx>
                            <w:txbxContent>
                              <w:p w:rsidR="00695E92" w:rsidRDefault="00695E92" w:rsidP="00B0776C"/>
                            </w:txbxContent>
                          </wps:txbx>
                          <wps:bodyPr rot="0" vert="horz" wrap="square" lIns="91440" tIns="45720" rIns="91440" bIns="45720" anchor="t" anchorCtr="0" upright="1">
                            <a:noAutofit/>
                          </wps:bodyPr>
                        </wps:wsp>
                        <wps:wsp>
                          <wps:cNvPr id="42048" name="Text Box 32"/>
                          <wps:cNvSpPr txBox="1">
                            <a:spLocks noChangeArrowheads="1"/>
                          </wps:cNvSpPr>
                          <wps:spPr bwMode="auto">
                            <a:xfrm>
                              <a:off x="3639" y="1217"/>
                              <a:ext cx="945" cy="225"/>
                            </a:xfrm>
                            <a:prstGeom prst="rect">
                              <a:avLst/>
                            </a:prstGeom>
                            <a:solidFill>
                              <a:srgbClr val="FFFFFF"/>
                            </a:solidFill>
                            <a:ln w="9525">
                              <a:solidFill>
                                <a:srgbClr val="000000"/>
                              </a:solidFill>
                              <a:miter lim="800000"/>
                              <a:headEnd/>
                              <a:tailEnd/>
                            </a:ln>
                          </wps:spPr>
                          <wps:txbx>
                            <w:txbxContent>
                              <w:p w:rsidR="00695E92" w:rsidRDefault="00695E92" w:rsidP="00B0776C"/>
                            </w:txbxContent>
                          </wps:txbx>
                          <wps:bodyPr rot="0" vert="horz" wrap="square" lIns="91440" tIns="45720" rIns="91440" bIns="45720" anchor="t" anchorCtr="0" upright="1">
                            <a:noAutofit/>
                          </wps:bodyPr>
                        </wps:wsp>
                      </wpg:wgp>
                      <wps:wsp>
                        <wps:cNvPr id="42049" name="Line 33"/>
                        <wps:cNvCnPr>
                          <a:cxnSpLocks noChangeShapeType="1"/>
                        </wps:cNvCnPr>
                        <wps:spPr bwMode="auto">
                          <a:xfrm>
                            <a:off x="600075" y="257175"/>
                            <a:ext cx="6572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50" name="Line 34"/>
                        <wps:cNvCnPr>
                          <a:cxnSpLocks noChangeShapeType="1"/>
                        </wps:cNvCnPr>
                        <wps:spPr bwMode="auto">
                          <a:xfrm>
                            <a:off x="1257300" y="257175"/>
                            <a:ext cx="635" cy="171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42051" name="Group 35"/>
                        <wpg:cNvGrpSpPr>
                          <a:grpSpLocks/>
                        </wpg:cNvGrpSpPr>
                        <wpg:grpSpPr bwMode="auto">
                          <a:xfrm>
                            <a:off x="1457325" y="1314450"/>
                            <a:ext cx="600075" cy="514350"/>
                            <a:chOff x="3639" y="1217"/>
                            <a:chExt cx="945" cy="810"/>
                          </a:xfrm>
                        </wpg:grpSpPr>
                        <wps:wsp>
                          <wps:cNvPr id="42052" name="Text Box 36"/>
                          <wps:cNvSpPr txBox="1">
                            <a:spLocks noChangeArrowheads="1"/>
                          </wps:cNvSpPr>
                          <wps:spPr bwMode="auto">
                            <a:xfrm>
                              <a:off x="3639" y="1442"/>
                              <a:ext cx="945" cy="585"/>
                            </a:xfrm>
                            <a:prstGeom prst="rect">
                              <a:avLst/>
                            </a:prstGeom>
                            <a:solidFill>
                              <a:srgbClr val="FFFFFF"/>
                            </a:solidFill>
                            <a:ln w="9525">
                              <a:solidFill>
                                <a:srgbClr val="000000"/>
                              </a:solidFill>
                              <a:miter lim="800000"/>
                              <a:headEnd/>
                              <a:tailEnd/>
                            </a:ln>
                          </wps:spPr>
                          <wps:txbx>
                            <w:txbxContent>
                              <w:p w:rsidR="00695E92" w:rsidRDefault="00695E92" w:rsidP="00B0776C"/>
                            </w:txbxContent>
                          </wps:txbx>
                          <wps:bodyPr rot="0" vert="horz" wrap="square" lIns="91440" tIns="45720" rIns="91440" bIns="45720" anchor="t" anchorCtr="0" upright="1">
                            <a:noAutofit/>
                          </wps:bodyPr>
                        </wps:wsp>
                        <wps:wsp>
                          <wps:cNvPr id="42053" name="Text Box 37"/>
                          <wps:cNvSpPr txBox="1">
                            <a:spLocks noChangeArrowheads="1"/>
                          </wps:cNvSpPr>
                          <wps:spPr bwMode="auto">
                            <a:xfrm>
                              <a:off x="3639" y="1217"/>
                              <a:ext cx="945" cy="225"/>
                            </a:xfrm>
                            <a:prstGeom prst="rect">
                              <a:avLst/>
                            </a:prstGeom>
                            <a:solidFill>
                              <a:srgbClr val="FFFFFF"/>
                            </a:solidFill>
                            <a:ln w="9525">
                              <a:solidFill>
                                <a:srgbClr val="000000"/>
                              </a:solidFill>
                              <a:miter lim="800000"/>
                              <a:headEnd/>
                              <a:tailEnd/>
                            </a:ln>
                          </wps:spPr>
                          <wps:txbx>
                            <w:txbxContent>
                              <w:p w:rsidR="00695E92" w:rsidRDefault="00695E92" w:rsidP="00B0776C"/>
                            </w:txbxContent>
                          </wps:txbx>
                          <wps:bodyPr rot="0" vert="horz" wrap="square" lIns="91440" tIns="45720" rIns="91440" bIns="45720" anchor="t" anchorCtr="0" upright="1">
                            <a:noAutofit/>
                          </wps:bodyPr>
                        </wps:wsp>
                      </wpg:wgp>
                      <wps:wsp>
                        <wps:cNvPr id="42054" name="Line 38"/>
                        <wps:cNvCnPr>
                          <a:cxnSpLocks noChangeShapeType="1"/>
                        </wps:cNvCnPr>
                        <wps:spPr bwMode="auto">
                          <a:xfrm>
                            <a:off x="1543050" y="657225"/>
                            <a:ext cx="2000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55" name="Line 39"/>
                        <wps:cNvCnPr>
                          <a:cxnSpLocks noChangeShapeType="1"/>
                        </wps:cNvCnPr>
                        <wps:spPr bwMode="auto">
                          <a:xfrm>
                            <a:off x="1743075" y="657225"/>
                            <a:ext cx="635" cy="657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g:cNvPr id="42056" name="Group 40"/>
                        <wpg:cNvGrpSpPr>
                          <a:grpSpLocks/>
                        </wpg:cNvGrpSpPr>
                        <wpg:grpSpPr bwMode="auto">
                          <a:xfrm>
                            <a:off x="142875" y="1285875"/>
                            <a:ext cx="600075" cy="514350"/>
                            <a:chOff x="3639" y="1217"/>
                            <a:chExt cx="945" cy="810"/>
                          </a:xfrm>
                        </wpg:grpSpPr>
                        <wps:wsp>
                          <wps:cNvPr id="42057" name="Text Box 41"/>
                          <wps:cNvSpPr txBox="1">
                            <a:spLocks noChangeArrowheads="1"/>
                          </wps:cNvSpPr>
                          <wps:spPr bwMode="auto">
                            <a:xfrm>
                              <a:off x="3639" y="1442"/>
                              <a:ext cx="945" cy="585"/>
                            </a:xfrm>
                            <a:prstGeom prst="rect">
                              <a:avLst/>
                            </a:prstGeom>
                            <a:solidFill>
                              <a:srgbClr val="FFFFFF"/>
                            </a:solidFill>
                            <a:ln w="9525">
                              <a:solidFill>
                                <a:srgbClr val="000000"/>
                              </a:solidFill>
                              <a:miter lim="800000"/>
                              <a:headEnd/>
                              <a:tailEnd/>
                            </a:ln>
                          </wps:spPr>
                          <wps:txbx>
                            <w:txbxContent>
                              <w:p w:rsidR="00695E92" w:rsidRDefault="00695E92" w:rsidP="00B0776C"/>
                            </w:txbxContent>
                          </wps:txbx>
                          <wps:bodyPr rot="0" vert="horz" wrap="square" lIns="91440" tIns="45720" rIns="91440" bIns="45720" anchor="t" anchorCtr="0" upright="1">
                            <a:noAutofit/>
                          </wps:bodyPr>
                        </wps:wsp>
                        <wps:wsp>
                          <wps:cNvPr id="42058" name="Text Box 42"/>
                          <wps:cNvSpPr txBox="1">
                            <a:spLocks noChangeArrowheads="1"/>
                          </wps:cNvSpPr>
                          <wps:spPr bwMode="auto">
                            <a:xfrm>
                              <a:off x="3639" y="1217"/>
                              <a:ext cx="945" cy="225"/>
                            </a:xfrm>
                            <a:prstGeom prst="rect">
                              <a:avLst/>
                            </a:prstGeom>
                            <a:solidFill>
                              <a:srgbClr val="FFFFFF"/>
                            </a:solidFill>
                            <a:ln w="9525">
                              <a:solidFill>
                                <a:srgbClr val="000000"/>
                              </a:solidFill>
                              <a:miter lim="800000"/>
                              <a:headEnd/>
                              <a:tailEnd/>
                            </a:ln>
                          </wps:spPr>
                          <wps:txbx>
                            <w:txbxContent>
                              <w:p w:rsidR="00695E92" w:rsidRDefault="00695E92" w:rsidP="00B0776C"/>
                            </w:txbxContent>
                          </wps:txbx>
                          <wps:bodyPr rot="0" vert="horz" wrap="square" lIns="91440" tIns="45720" rIns="91440" bIns="45720" anchor="t" anchorCtr="0" upright="1">
                            <a:noAutofit/>
                          </wps:bodyPr>
                        </wps:wsp>
                      </wpg:wgp>
                      <wps:wsp>
                        <wps:cNvPr id="42059" name="Line 43"/>
                        <wps:cNvCnPr>
                          <a:cxnSpLocks noChangeShapeType="1"/>
                        </wps:cNvCnPr>
                        <wps:spPr bwMode="auto">
                          <a:xfrm>
                            <a:off x="742950" y="1543050"/>
                            <a:ext cx="4286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60" name="Line 44"/>
                        <wps:cNvCnPr>
                          <a:cxnSpLocks noChangeShapeType="1"/>
                        </wps:cNvCnPr>
                        <wps:spPr bwMode="auto">
                          <a:xfrm flipV="1">
                            <a:off x="1171575" y="942975"/>
                            <a:ext cx="635" cy="6000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61" name="Line 45"/>
                        <wps:cNvCnPr>
                          <a:cxnSpLocks noChangeShapeType="1"/>
                        </wps:cNvCnPr>
                        <wps:spPr bwMode="auto">
                          <a:xfrm>
                            <a:off x="514350" y="714375"/>
                            <a:ext cx="4286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62" name="Line 46"/>
                        <wps:cNvCnPr>
                          <a:cxnSpLocks noChangeShapeType="1"/>
                        </wps:cNvCnPr>
                        <wps:spPr bwMode="auto">
                          <a:xfrm flipH="1">
                            <a:off x="485140" y="714375"/>
                            <a:ext cx="635"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257ED490" id="Полотно 42063" o:spid="_x0000_s1042" editas="canvas" style="width:174.6pt;height:146.95pt;mso-position-horizontal-relative:char;mso-position-vertical-relative:line" coordsize="22174,18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">
                <v:shape id="_x0000_s1043" type="#_x0000_t75" style="position:absolute;width:22174;height:18662;visibility:visible;mso-wrap-style:square">
                  <v:fill o:detectmouseclick="t"/>
                  <v:path o:connecttype="none"/>
                </v:shape>
                <v:group id="Group 27" o:spid="_x0000_s1044" style="position:absolute;width:6000;height:5143" coordorigin="3639,1217" coordsize="94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VmtOscAAADe&#10;AAAADwAAAAAAAAAAAAAAAACqAgAAZHJzL2Rvd25yZXYueG1sUEsFBgAAAAAEAAQA+gAAAJ4DAAAA&#10;AA==&#10;">
                  <v:shape id="Text Box 28" o:spid="_x0000_s1045" type="#_x0000_t202" style="position:absolute;left:3639;top:1442;width:94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nOMcA&#10;AADeAAAADwAAAGRycy9kb3ducmV2LnhtbESPW2vCQBSE34X+h+UU+iK60QYv0VVKocW+eUNfD9lj&#10;EsyejbvbmP77bqHg4zAz3zDLdWdq0ZLzlWUFo2ECgji3uuJCwfHwMZiB8AFZY22ZFPyQh/XqqbfE&#10;TNs776jdh0JECPsMFZQhNJmUPi/JoB/ahjh6F+sMhihdIbXDe4SbWo6TZCINVhwXSmzovaT8uv82&#10;Cmbppj37r9ftKZ9c6nnoT9vPm1Pq5bl7W4AI1IVH+L+90QrScZKm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PpzjHAAAA3gAAAA8AAAAAAAAAAAAAAAAAmAIAAGRy&#10;cy9kb3ducmV2LnhtbFBLBQYAAAAABAAEAPUAAACMAwAAAAA=&#10;">
                    <v:textbox>
                      <w:txbxContent>
                        <w:p w:rsidR="00C017A9" w:rsidRDefault="00C017A9" w:rsidP="00B0776C"/>
                      </w:txbxContent>
                    </v:textbox>
                  </v:shape>
                  <v:shape id="Text Box 29" o:spid="_x0000_s1046" type="#_x0000_t202" style="position:absolute;left:3639;top:1217;width:94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Co8gA&#10;AADeAAAADwAAAGRycy9kb3ducmV2LnhtbESPW2vCQBSE3wv9D8sR+lJ0U5t6ia5ShIq+1Qv6esge&#10;k9Ds2XR3jfHfdwuFPg4z8w0zX3amFi05X1lW8DJIQBDnVldcKDgePvoTED4ga6wtk4I7eVguHh/m&#10;mGl74x21+1CICGGfoYIyhCaT0uclGfQD2xBH72KdwRClK6R2eItwU8thkoykwYrjQokNrUrKv/ZX&#10;o2CSbtqz375+nvLRpZ6G53G7/nZKPfW69xmIQF34D/+1N1pBOkzSN/i9E6+AX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wwKjyAAAAN4AAAAPAAAAAAAAAAAAAAAAAJgCAABk&#10;cnMvZG93bnJldi54bWxQSwUGAAAAAAQABAD1AAAAjQMAAAAA&#10;">
                    <v:textbox>
                      <w:txbxContent>
                        <w:p w:rsidR="00C017A9" w:rsidRDefault="00C017A9" w:rsidP="00B0776C"/>
                      </w:txbxContent>
                    </v:textbox>
                  </v:shape>
                </v:group>
                <v:group id="Group 30" o:spid="_x0000_s1047" style="position:absolute;left:9429;top:4286;width:6001;height:5143" coordorigin="3639,1217" coordsize="94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ES4OoscAAADe&#10;AAAADwAAAAAAAAAAAAAAAACqAgAAZHJzL2Rvd25yZXYueG1sUEsFBgAAAAAEAAQA+gAAAJ4DAAAA&#10;AA==&#10;">
                  <v:shape id="Text Box 31" o:spid="_x0000_s1048" type="#_x0000_t202" style="position:absolute;left:3639;top:1442;width:94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05T8cA&#10;AADeAAAADwAAAGRycy9kb3ducmV2LnhtbESPQWvCQBSE7wX/w/KEXkrdaIPa6CoitNibWrHXR/aZ&#10;BLNv4+42pv/eFQoeh5n5hpkvO1OLlpyvLCsYDhIQxLnVFRcKDt8fr1MQPiBrrC2Tgj/ysFz0nuaY&#10;aXvlHbX7UIgIYZ+hgjKEJpPS5yUZ9APbEEfvZJ3BEKUrpHZ4jXBTy1GSjKXBiuNCiQ2tS8rP+1+j&#10;YJpu2h//9bY95uNT/R5eJu3nxSn13O9WMxCBuvAI/7c3WkE6StIJ3O/EKyA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dOU/HAAAA3gAAAA8AAAAAAAAAAAAAAAAAmAIAAGRy&#10;cy9kb3ducmV2LnhtbFBLBQYAAAAABAAEAPUAAACMAwAAAAA=&#10;">
                    <v:textbox>
                      <w:txbxContent>
                        <w:p w:rsidR="00C017A9" w:rsidRDefault="00C017A9" w:rsidP="00B0776C"/>
                      </w:txbxContent>
                    </v:textbox>
                  </v:shape>
                  <v:shape id="Text Box 32" o:spid="_x0000_s1049" type="#_x0000_t202" style="position:absolute;left:3639;top:1217;width:94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KtPcQA&#10;AADeAAAADwAAAGRycy9kb3ducmV2LnhtbERPz2vCMBS+D/wfwhO8jJlOi9POKCIoenNO9Pponm1Z&#10;89Ilsdb/3hwGO358v+fLztSiJecrywrehwkI4tzqigsFp+/N2xSED8gaa8uk4EEeloveyxwzbe/8&#10;Re0xFCKGsM9QQRlCk0np85IM+qFtiCN3tc5giNAVUju8x3BTy1GSTKTBimNDiQ2tS8p/jjejYJru&#10;2ovfjw/nfHKtZ+H1o93+OqUG/W71CSJQF/7Ff+6dVpCOkjTujXfiF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CrT3EAAAA3gAAAA8AAAAAAAAAAAAAAAAAmAIAAGRycy9k&#10;b3ducmV2LnhtbFBLBQYAAAAABAAEAPUAAACJAwAAAAA=&#10;">
                    <v:textbox>
                      <w:txbxContent>
                        <w:p w:rsidR="00C017A9" w:rsidRDefault="00C017A9" w:rsidP="00B0776C"/>
                      </w:txbxContent>
                    </v:textbox>
                  </v:shape>
                </v:group>
                <v:line id="Line 33" o:spid="_x0000_s1050" style="position:absolute;visibility:visible;mso-wrap-style:square" from="6000,2571" to="12573,2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RkvMkAAADeAAAADwAAAGRycy9kb3ducmV2LnhtbESPQWvCQBSE7wX/w/KE3upGK8GmriIt&#10;Be2hqBXs8Zl9JtHs27C7TdJ/3y0UPA4z8w0zX/amFi05X1lWMB4lIIhzqysuFBw+3x5mIHxA1lhb&#10;JgU/5GG5GNzNMdO24x21+1CICGGfoYIyhCaT0uclGfQj2xBH72ydwRClK6R22EW4qeUkSVJpsOK4&#10;UGJDLyXl1/23UfDxuE3b1eZ93R836Sl/3Z2+Lp1T6n7Yr55BBOrDLfzfXmsF00kyfYK/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nEZLzJAAAA3gAAAA8AAAAA&#10;AAAAAAAAAAAAoQIAAGRycy9kb3ducmV2LnhtbFBLBQYAAAAABAAEAPkAAACXAwAAAAA=&#10;"/>
                <v:line id="Line 34" o:spid="_x0000_s1051" style="position:absolute;visibility:visible;mso-wrap-style:square" from="12573,2571" to="12579,4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YuMsUAAADeAAAADwAAAGRycy9kb3ducmV2LnhtbESPy2oCMRSG9wXfIRyhu5pRWq2jUcSh&#10;0IUWvOD6ODmdDJ2cDJN0TN++WQguf/4b33IdbSN66nztWMF4lIEgLp2uuVJwPn28vIPwAVlj45gU&#10;/JGH9WrwtMRcuxsfqD+GSqQR9jkqMCG0uZS+NGTRj1xLnLxv11kMSXaV1B3e0rht5CTLptJizenB&#10;YEtbQ+XP8dcqmJniIGey2J2+ir4ez+M+Xq5zpZ6HcbMAESiGR/je/tQKXifZWwJIOAkF5O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lYuMsUAAADeAAAADwAAAAAAAAAA&#10;AAAAAAChAgAAZHJzL2Rvd25yZXYueG1sUEsFBgAAAAAEAAQA+QAAAJMDAAAAAA==&#10;">
                  <v:stroke endarrow="block"/>
                </v:line>
                <v:group id="Group 35" o:spid="_x0000_s1052" style="position:absolute;left:14573;top:13144;width:6001;height:5144" coordorigin="3639,1217" coordsize="94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HgALxgAAAN4A&#10;AAAPAAAAAAAAAAAAAAAAAKoCAABkcnMvZG93bnJldi54bWxQSwUGAAAAAAQABAD6AAAAnQMAAAAA&#10;">
                  <v:shape id="Text Box 36" o:spid="_x0000_s1053" type="#_x0000_t202" style="position:absolute;left:3639;top:1442;width:94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MCsgA&#10;AADeAAAADwAAAGRycy9kb3ducmV2LnhtbESPW2vCQBSE34X+h+UIfRHdNLVeoquUQou+1Qv6esge&#10;k9Ds2XR3G9N/3y0IPg4z8w2zXHemFi05X1lW8DRKQBDnVldcKDge3oczED4ga6wtk4Jf8rBePfSW&#10;mGl75R21+1CICGGfoYIyhCaT0uclGfQj2xBH72KdwRClK6R2eI1wU8s0SSbSYMVxocSG3krKv/Y/&#10;RsFsvGnPfvv8econl3oeBtP249sp9djvXhcgAnXhHr61N1rBOE1eUvi/E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8wwKyAAAAN4AAAAPAAAAAAAAAAAAAAAAAJgCAABk&#10;cnMvZG93bnJldi54bWxQSwUGAAAAAAQABAD1AAAAjQMAAAAA&#10;">
                    <v:textbox>
                      <w:txbxContent>
                        <w:p w:rsidR="00C017A9" w:rsidRDefault="00C017A9" w:rsidP="00B0776C"/>
                      </w:txbxContent>
                    </v:textbox>
                  </v:shape>
                  <v:shape id="Text Box 37" o:spid="_x0000_s1054" type="#_x0000_t202" style="position:absolute;left:3639;top:1217;width:94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pkccA&#10;AADeAAAADwAAAGRycy9kb3ducmV2LnhtbESPQWvCQBSE70L/w/IKXqRuqjbV6CoitOjN2tJeH9ln&#10;Epp9G3e3Mf33riB4HGbmG2ax6kwtWnK+sqzgeZiAIM6trrhQ8PX59jQF4QOyxtoyKfgnD6vlQ2+B&#10;mbZn/qD2EAoRIewzVFCG0GRS+rwkg35oG+LoHa0zGKJ0hdQOzxFuajlKklQarDgulNjQpqT89/Bn&#10;FEwn2/bH78b77zw91rMweG3fT06p/mO3noMI1IV7+NbeagWTUfIyhuudeAXk8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qZHHAAAA3gAAAA8AAAAAAAAAAAAAAAAAmAIAAGRy&#10;cy9kb3ducmV2LnhtbFBLBQYAAAAABAAEAPUAAACMAwAAAAA=&#10;">
                    <v:textbox>
                      <w:txbxContent>
                        <w:p w:rsidR="00C017A9" w:rsidRDefault="00C017A9" w:rsidP="00B0776C"/>
                      </w:txbxContent>
                    </v:textbox>
                  </v:shape>
                </v:group>
                <v:line id="Line 38" o:spid="_x0000_s1055" style="position:absolute;visibility:visible;mso-wrap-style:square" from="15430,6572" to="17430,6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xd/8kAAADeAAAADwAAAGRycy9kb3ducmV2LnhtbESPT2vCQBTE74V+h+UVequbqg0SXUUU&#10;QXso/gM9PrOvSdrs27C7TdJv3y0Uehxm5jfMbNGbWrTkfGVZwfMgAUGcW11xoeB82jxNQPiArLG2&#10;TAq+ycNifn83w0zbjg/UHkMhIoR9hgrKEJpMSp+XZNAPbEMcvXfrDIYoXSG1wy7CTS2HSZJKgxXH&#10;hRIbWpWUfx6/jIK30T5tl7vXbX/Zpbd8fbhdPzqn1ONDv5yCCNSH//Bfe6sVjIfJyxh+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NIcXf/JAAAA3gAAAA8AAAAA&#10;AAAAAAAAAAAAoQIAAGRycy9kb3ducmV2LnhtbFBLBQYAAAAABAAEAPkAAACXAwAAAAA=&#10;"/>
                <v:line id="Line 39" o:spid="_x0000_s1056" style="position:absolute;visibility:visible;mso-wrap-style:square" from="17430,6572" to="17437,13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GNqscAAADeAAAADwAAAGRycy9kb3ducmV2LnhtbESPQWsCMRSE70L/Q3gFb5pVtOpqlNKl&#10;0IMV1NLzc/O6Wbp5WTbpmv57Uyh4HGbmG2azi7YRPXW+dqxgMs5AEJdO11wp+Di/jpYgfEDW2Dgm&#10;Bb/kYbd9GGww1+7KR+pPoRIJwj5HBSaENpfSl4Ys+rFriZP35TqLIcmukrrDa4LbRk6z7ElarDkt&#10;GGzpxVD5ffqxChamOMqFLPbnQ9HXk1V8j5+XlVLDx/i8BhEohnv4v/2mFcym2XwOf3fSFZDb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uIY2qxwAAAN4AAAAPAAAAAAAA&#10;AAAAAAAAAKECAABkcnMvZG93bnJldi54bWxQSwUGAAAAAAQABAD5AAAAlQMAAAAA&#10;">
                  <v:stroke endarrow="block"/>
                </v:line>
                <v:group id="Group 40" o:spid="_x0000_s1057" style="position:absolute;left:1428;top:12858;width:6001;height:5144" coordorigin="3639,1217" coordsize="945,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PeYf8cAAADe&#10;AAAADwAAAAAAAAAAAAAAAACqAgAAZHJzL2Rvd25yZXYueG1sUEsFBgAAAAAEAAQA+gAAAJ4DAAAA&#10;AA==&#10;">
                  <v:shape id="Text Box 41" o:spid="_x0000_s1058" type="#_x0000_t202" style="position:absolute;left:3639;top:1442;width:94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SvkscA&#10;AADeAAAADwAAAGRycy9kb3ducmV2LnhtbESPW2sCMRSE3wv+h3AKvhTNetetUaRgsW/1gr4eNsfd&#10;xc3JmqTr9t83hUIfh5n5hlmuW1OJhpwvLSsY9BMQxJnVJecKTsdtbw7CB2SNlWVS8E0e1qvO0xJT&#10;bR+8p+YQchEh7FNUUIRQp1L6rCCDvm9r4uhdrTMYonS51A4fEW4qOUySqTRYclwosKa3grLb4cso&#10;mI93zcV/jD7P2fRaLcLLrHm/O6W6z+3mFUSgNvyH/9o7rWA8TCYz+L0Tr4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6Er5LHAAAA3gAAAA8AAAAAAAAAAAAAAAAAmAIAAGRy&#10;cy9kb3ducmV2LnhtbFBLBQYAAAAABAAEAPUAAACMAwAAAAA=&#10;">
                    <v:textbox>
                      <w:txbxContent>
                        <w:p w:rsidR="00C017A9" w:rsidRDefault="00C017A9" w:rsidP="00B0776C"/>
                      </w:txbxContent>
                    </v:textbox>
                  </v:shape>
                  <v:shape id="Text Box 42" o:spid="_x0000_s1059" type="#_x0000_t202" style="position:absolute;left:3639;top:1217;width:945;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s74MQA&#10;AADeAAAADwAAAGRycy9kb3ducmV2LnhtbERPy2oCMRTdF/yHcIVupGa0vjqdKKXQoju1otvL5M4D&#10;JzfTJB2nf98shC4P551tetOIjpyvLSuYjBMQxLnVNZcKTl8fTysQPiBrbCyTgl/ysFkPHjJMtb3x&#10;gbpjKEUMYZ+igiqENpXS5xUZ9GPbEkeusM5giNCVUju8xXDTyGmSLKTBmmNDhS29V5Rfjz9GwWq2&#10;7S5+97w/54uieQmjZff57ZR6HPZvryAC9eFffHdvtYLZNJnHvfFOv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bO+DEAAAA3gAAAA8AAAAAAAAAAAAAAAAAmAIAAGRycy9k&#10;b3ducmV2LnhtbFBLBQYAAAAABAAEAPUAAACJAwAAAAA=&#10;">
                    <v:textbox>
                      <w:txbxContent>
                        <w:p w:rsidR="00C017A9" w:rsidRDefault="00C017A9" w:rsidP="00B0776C"/>
                      </w:txbxContent>
                    </v:textbox>
                  </v:shape>
                </v:group>
                <v:line id="Line 43" o:spid="_x0000_s1060" style="position:absolute;visibility:visible;mso-wrap-style:square" from="7429,15430" to="11715,15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Dwd8mHJAAAA3gAAAA8AAAAA&#10;AAAAAAAAAAAAoQIAAGRycy9kb3ducmV2LnhtbFBLBQYAAAAABAAEAPkAAACXAwAAAAA=&#10;"/>
                <v:line id="Line 44" o:spid="_x0000_s1061" style="position:absolute;flip:y;visibility:visible;mso-wrap-style:square" from="11715,9429" to="11722,154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irsc8cAAADeAAAADwAAAGRycy9kb3ducmV2LnhtbESPTUsDQQyG70L/wxDBy2JnbKXo2mmp&#10;HwWh9NDqwWPYibuLO5llJ7brvzcHwWN48z7Js1yPsTMnGnKb2MPN1IEhrlJoufbw/ra9vgOTBTlg&#10;l5g8/FCG9WpyscQypDMf6HSU2iiEc4keGpG+tDZXDUXM09QTa/aZhoii41DbMOBZ4bGzM+cWNmLL&#10;eqHBnp4aqr6O31Hf2O75eT4vHqMtint6+ZCds+L91eW4eQAjNMr/8l/7NXi4nbmFCqiOMs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KuxzxwAAAN4AAAAPAAAAAAAA&#10;AAAAAAAAAKECAABkcnMvZG93bnJldi54bWxQSwUGAAAAAAQABAD5AAAAlQMAAAAA&#10;">
                  <v:stroke endarrow="block"/>
                </v:line>
                <v:line id="Line 45" o:spid="_x0000_s1062" style="position:absolute;visibility:visible;mso-wrap-style:square" from="5143,7143" to="9429,71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c02sgAAADeAAAADwAAAGRycy9kb3ducmV2LnhtbESPT2vCQBTE70K/w/IK3nSjliCpq0hL&#10;QXsQ/xTa4zP7TGKzb8PuNkm/vSsUehxm5jfMYtWbWrTkfGVZwWScgCDOra64UPBxehvNQfiArLG2&#10;TAp+ycNq+TBYYKZtxwdqj6EQEcI+QwVlCE0mpc9LMujHtiGO3sU6gyFKV0jtsItwU8tpkqTSYMVx&#10;ocSGXkrKv48/RsFutk/b9fZ9039u03P+ejh/XTun1PCxXz+DCNSH//Bfe6MVPE2TdAL3O/EKyOUN&#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DAc02sgAAADeAAAADwAAAAAA&#10;AAAAAAAAAAChAgAAZHJzL2Rvd25yZXYueG1sUEsFBgAAAAAEAAQA+QAAAJYDAAAAAA==&#10;"/>
                <v:line id="Line 46" o:spid="_x0000_s1063" style="position:absolute;flip:x;visibility:visible;mso-wrap-style:square" from="4851,7143" to="4857,12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TXn8cAAADeAAAADwAAAGRycy9kb3ducmV2LnhtbESPT2vCQBDF74V+h2UKXoLuNhapqav0&#10;nyCUHqoeehyyYxLMzobsqOm37wqFHh9v3u/NW6wG36oz9bEJbOF+YkARl8E1XFnY79bjR1BRkB22&#10;gcnCD0VYLW9vFli4cOEvOm+lUgnCsUALtUhXaB3LmjzGSeiIk3cIvUdJsq+06/GS4L7VuTEz7bHh&#10;1FBjR681lcftyac31p/8Np1mL15n2Zzev+XDaLF2dDc8P4ESGuT/+C+9cRYecjPL4TonMUAvf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9tNefxwAAAN4AAAAPAAAAAAAA&#10;AAAAAAAAAKECAABkcnMvZG93bnJldi54bWxQSwUGAAAAAAQABAD5AAAAlQMAAAAA&#10;">
                  <v:stroke endarrow="block"/>
                </v:line>
                <w10:anchorlock/>
              </v:group>
            </w:pict>
          </mc:Fallback>
        </mc:AlternateContent>
      </w:r>
    </w:p>
    <w:p w:rsidR="00B0776C" w:rsidRPr="00842EB9" w:rsidRDefault="00B0776C" w:rsidP="00B0776C">
      <w:pPr>
        <w:tabs>
          <w:tab w:val="left" w:pos="142"/>
        </w:tabs>
        <w:spacing w:after="0" w:line="360" w:lineRule="auto"/>
        <w:jc w:val="center"/>
        <w:rPr>
          <w:rFonts w:ascii="Times New Roman" w:hAnsi="Times New Roman" w:cs="Times New Roman"/>
          <w:sz w:val="28"/>
          <w:szCs w:val="32"/>
        </w:rPr>
      </w:pPr>
      <w:r w:rsidRPr="00842EB9">
        <w:rPr>
          <w:rFonts w:ascii="Times New Roman" w:hAnsi="Times New Roman" w:cs="Times New Roman"/>
          <w:sz w:val="28"/>
          <w:szCs w:val="32"/>
        </w:rPr>
        <w:t>Рис. 1.2. Діаграма станів</w:t>
      </w:r>
    </w:p>
    <w:p w:rsidR="00B0776C" w:rsidRPr="00842EB9" w:rsidRDefault="00B0776C" w:rsidP="00B0776C">
      <w:pPr>
        <w:tabs>
          <w:tab w:val="left" w:pos="142"/>
        </w:tabs>
        <w:spacing w:after="0" w:line="360" w:lineRule="auto"/>
        <w:ind w:firstLine="709"/>
        <w:jc w:val="both"/>
        <w:rPr>
          <w:rFonts w:ascii="Times New Roman" w:hAnsi="Times New Roman" w:cs="Times New Roman"/>
          <w:sz w:val="28"/>
          <w:szCs w:val="32"/>
        </w:rPr>
      </w:pPr>
    </w:p>
    <w:p w:rsidR="00B0776C" w:rsidRPr="00842EB9" w:rsidRDefault="00B0776C" w:rsidP="00B0776C">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Вживаються наступні синоніми: потік робіт, роботопотік, робочий процес, хід робіт, бізнес-процес, схема процесу, сценарій, модель процесу, модель бізнес-процесу, послідовність операцій.</w:t>
      </w:r>
    </w:p>
    <w:p w:rsidR="00B0776C" w:rsidRPr="00842EB9" w:rsidRDefault="00B0776C" w:rsidP="00B0776C">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Модель Workflow – колекція дій, а дії представляють собою компоненти, що визначають кроки виконання workflows [32].</w:t>
      </w:r>
    </w:p>
    <w:p w:rsidR="00B0776C" w:rsidRPr="00842EB9" w:rsidRDefault="00B0776C" w:rsidP="00B0776C">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 xml:space="preserve">Визначення workflows процесу включає одне або декілька дій, кожне з яких включає логічно завершену дію, що входить до складу процесу (див. рис. 1.3). Опціональна інформація може включати правила ініціалізації або завершення дії, </w:t>
      </w:r>
      <w:r w:rsidRPr="00842EB9">
        <w:rPr>
          <w:rFonts w:ascii="Times New Roman" w:hAnsi="Times New Roman" w:cs="Times New Roman"/>
          <w:sz w:val="28"/>
          <w:szCs w:val="32"/>
        </w:rPr>
        <w:lastRenderedPageBreak/>
        <w:t>його пріоритет по відношенню до інших дій, в разі виникнення конкурентної моделі. Також описується використання даних процесу. Опис дії локалізується в рамках опису процесу. Дія може бути використане кілька разів в рамках одного робочого процесу. Може мати властивість атамарності і при цьому є мінімальною одиницею в рамках процесу, такі дії називаються простими. Також дія може бути контейнером, що містить інші, окремо визначені, дії і визначення процесів і можуть виконуватися як усередині поточного workflows сервісу, так і зовнішніми сервісами. Такі дії називаються композитними.</w:t>
      </w:r>
    </w:p>
    <w:p w:rsidR="00B0776C" w:rsidRPr="00842EB9" w:rsidRDefault="00B0776C" w:rsidP="00B0776C">
      <w:pPr>
        <w:tabs>
          <w:tab w:val="left" w:pos="142"/>
        </w:tabs>
        <w:spacing w:after="0" w:line="360" w:lineRule="auto"/>
        <w:ind w:firstLine="709"/>
        <w:jc w:val="both"/>
        <w:rPr>
          <w:rFonts w:ascii="Times New Roman" w:hAnsi="Times New Roman" w:cs="Times New Roman"/>
          <w:sz w:val="28"/>
          <w:szCs w:val="32"/>
        </w:rPr>
      </w:pPr>
    </w:p>
    <w:p w:rsidR="00B0776C" w:rsidRPr="00842EB9" w:rsidRDefault="00B0776C" w:rsidP="00B0776C">
      <w:pPr>
        <w:tabs>
          <w:tab w:val="left" w:pos="142"/>
        </w:tabs>
        <w:spacing w:after="0" w:line="360" w:lineRule="auto"/>
        <w:jc w:val="center"/>
        <w:rPr>
          <w:rFonts w:ascii="Times New Roman" w:hAnsi="Times New Roman" w:cs="Times New Roman"/>
          <w:sz w:val="28"/>
          <w:szCs w:val="32"/>
        </w:rPr>
      </w:pPr>
      <w:r w:rsidRPr="00842EB9">
        <w:rPr>
          <w:rFonts w:ascii="Times New Roman" w:hAnsi="Times New Roman" w:cs="Times New Roman"/>
          <w:noProof/>
          <w:sz w:val="28"/>
          <w:szCs w:val="32"/>
          <w:lang w:eastAsia="uk-UA"/>
        </w:rPr>
        <mc:AlternateContent>
          <mc:Choice Requires="wpc">
            <w:drawing>
              <wp:inline distT="0" distB="0" distL="0" distR="0" wp14:anchorId="4FF8CB3F" wp14:editId="169A1A4A">
                <wp:extent cx="1457325" cy="1857375"/>
                <wp:effectExtent l="13335" t="10160" r="5715" b="8890"/>
                <wp:docPr id="42042" name="Полотно 4204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025" name="Text Box 9"/>
                        <wps:cNvSpPr txBox="1">
                          <a:spLocks noChangeArrowheads="1"/>
                        </wps:cNvSpPr>
                        <wps:spPr bwMode="auto">
                          <a:xfrm>
                            <a:off x="285750" y="0"/>
                            <a:ext cx="428625" cy="371475"/>
                          </a:xfrm>
                          <a:prstGeom prst="rect">
                            <a:avLst/>
                          </a:prstGeom>
                          <a:solidFill>
                            <a:srgbClr val="FFFFFF"/>
                          </a:solidFill>
                          <a:ln w="9525">
                            <a:solidFill>
                              <a:srgbClr val="000000"/>
                            </a:solidFill>
                            <a:miter lim="800000"/>
                            <a:headEnd/>
                            <a:tailEnd/>
                          </a:ln>
                        </wps:spPr>
                        <wps:txbx>
                          <w:txbxContent>
                            <w:p w:rsidR="00695E92" w:rsidRDefault="00695E92" w:rsidP="00B0776C"/>
                          </w:txbxContent>
                        </wps:txbx>
                        <wps:bodyPr rot="0" vert="horz" wrap="square" lIns="91440" tIns="45720" rIns="91440" bIns="45720" anchor="t" anchorCtr="0" upright="1">
                          <a:noAutofit/>
                        </wps:bodyPr>
                      </wps:wsp>
                      <wps:wsp>
                        <wps:cNvPr id="42026" name="Line 10"/>
                        <wps:cNvCnPr>
                          <a:cxnSpLocks noChangeShapeType="1"/>
                        </wps:cNvCnPr>
                        <wps:spPr bwMode="auto">
                          <a:xfrm>
                            <a:off x="514350" y="371475"/>
                            <a:ext cx="635"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27" name="Line 11"/>
                        <wps:cNvCnPr>
                          <a:cxnSpLocks noChangeShapeType="1"/>
                        </wps:cNvCnPr>
                        <wps:spPr bwMode="auto">
                          <a:xfrm>
                            <a:off x="514350" y="514350"/>
                            <a:ext cx="7143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28" name="Line 12"/>
                        <wps:cNvCnPr>
                          <a:cxnSpLocks noChangeShapeType="1"/>
                        </wps:cNvCnPr>
                        <wps:spPr bwMode="auto">
                          <a:xfrm>
                            <a:off x="714375" y="1657350"/>
                            <a:ext cx="5143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29" name="Line 13"/>
                        <wps:cNvCnPr>
                          <a:cxnSpLocks noChangeShapeType="1"/>
                        </wps:cNvCnPr>
                        <wps:spPr bwMode="auto">
                          <a:xfrm flipV="1">
                            <a:off x="1228725" y="1457325"/>
                            <a:ext cx="635" cy="2000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30" name="Line 14"/>
                        <wps:cNvCnPr>
                          <a:cxnSpLocks noChangeShapeType="1"/>
                        </wps:cNvCnPr>
                        <wps:spPr bwMode="auto">
                          <a:xfrm>
                            <a:off x="228600" y="600075"/>
                            <a:ext cx="28575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31" name="Line 15"/>
                        <wps:cNvCnPr>
                          <a:cxnSpLocks noChangeShapeType="1"/>
                        </wps:cNvCnPr>
                        <wps:spPr bwMode="auto">
                          <a:xfrm>
                            <a:off x="228600" y="600075"/>
                            <a:ext cx="635"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33" name="Text Box 16"/>
                        <wps:cNvSpPr txBox="1">
                          <a:spLocks noChangeArrowheads="1"/>
                        </wps:cNvSpPr>
                        <wps:spPr bwMode="auto">
                          <a:xfrm>
                            <a:off x="0" y="742950"/>
                            <a:ext cx="428625" cy="371475"/>
                          </a:xfrm>
                          <a:prstGeom prst="rect">
                            <a:avLst/>
                          </a:prstGeom>
                          <a:solidFill>
                            <a:srgbClr val="FFFFFF"/>
                          </a:solidFill>
                          <a:ln w="9525">
                            <a:solidFill>
                              <a:srgbClr val="000000"/>
                            </a:solidFill>
                            <a:miter lim="800000"/>
                            <a:headEnd/>
                            <a:tailEnd/>
                          </a:ln>
                        </wps:spPr>
                        <wps:txbx>
                          <w:txbxContent>
                            <w:p w:rsidR="00695E92" w:rsidRDefault="00695E92" w:rsidP="00B0776C"/>
                          </w:txbxContent>
                        </wps:txbx>
                        <wps:bodyPr rot="0" vert="horz" wrap="square" lIns="91440" tIns="45720" rIns="91440" bIns="45720" anchor="t" anchorCtr="0" upright="1">
                          <a:noAutofit/>
                        </wps:bodyPr>
                      </wps:wsp>
                      <wps:wsp>
                        <wps:cNvPr id="42034" name="Text Box 17"/>
                        <wps:cNvSpPr txBox="1">
                          <a:spLocks noChangeArrowheads="1"/>
                        </wps:cNvSpPr>
                        <wps:spPr bwMode="auto">
                          <a:xfrm>
                            <a:off x="1028700" y="657225"/>
                            <a:ext cx="428625" cy="371475"/>
                          </a:xfrm>
                          <a:prstGeom prst="rect">
                            <a:avLst/>
                          </a:prstGeom>
                          <a:solidFill>
                            <a:srgbClr val="FFFFFF"/>
                          </a:solidFill>
                          <a:ln w="9525">
                            <a:solidFill>
                              <a:srgbClr val="000000"/>
                            </a:solidFill>
                            <a:miter lim="800000"/>
                            <a:headEnd/>
                            <a:tailEnd/>
                          </a:ln>
                        </wps:spPr>
                        <wps:txbx>
                          <w:txbxContent>
                            <w:p w:rsidR="00695E92" w:rsidRDefault="00695E92" w:rsidP="00B0776C"/>
                          </w:txbxContent>
                        </wps:txbx>
                        <wps:bodyPr rot="0" vert="horz" wrap="square" lIns="91440" tIns="45720" rIns="91440" bIns="45720" anchor="t" anchorCtr="0" upright="1">
                          <a:noAutofit/>
                        </wps:bodyPr>
                      </wps:wsp>
                      <wps:wsp>
                        <wps:cNvPr id="42035" name="Line 18"/>
                        <wps:cNvCnPr>
                          <a:cxnSpLocks noChangeShapeType="1"/>
                        </wps:cNvCnPr>
                        <wps:spPr bwMode="auto">
                          <a:xfrm>
                            <a:off x="1228090" y="514350"/>
                            <a:ext cx="635"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36" name="Line 19"/>
                        <wps:cNvCnPr>
                          <a:cxnSpLocks noChangeShapeType="1"/>
                        </wps:cNvCnPr>
                        <wps:spPr bwMode="auto">
                          <a:xfrm>
                            <a:off x="1228725" y="1028700"/>
                            <a:ext cx="635" cy="1428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37" name="Text Box 20"/>
                        <wps:cNvSpPr txBox="1">
                          <a:spLocks noChangeArrowheads="1"/>
                        </wps:cNvSpPr>
                        <wps:spPr bwMode="auto">
                          <a:xfrm>
                            <a:off x="1028700" y="1171575"/>
                            <a:ext cx="428625" cy="371475"/>
                          </a:xfrm>
                          <a:prstGeom prst="rect">
                            <a:avLst/>
                          </a:prstGeom>
                          <a:solidFill>
                            <a:srgbClr val="FFFFFF"/>
                          </a:solidFill>
                          <a:ln w="9525">
                            <a:solidFill>
                              <a:srgbClr val="000000"/>
                            </a:solidFill>
                            <a:miter lim="800000"/>
                            <a:headEnd/>
                            <a:tailEnd/>
                          </a:ln>
                        </wps:spPr>
                        <wps:txbx>
                          <w:txbxContent>
                            <w:p w:rsidR="00695E92" w:rsidRDefault="00695E92" w:rsidP="00B0776C"/>
                          </w:txbxContent>
                        </wps:txbx>
                        <wps:bodyPr rot="0" vert="horz" wrap="square" lIns="91440" tIns="45720" rIns="91440" bIns="45720" anchor="t" anchorCtr="0" upright="1">
                          <a:noAutofit/>
                        </wps:bodyPr>
                      </wps:wsp>
                      <wps:wsp>
                        <wps:cNvPr id="42038" name="Line 21"/>
                        <wps:cNvCnPr>
                          <a:cxnSpLocks noChangeShapeType="1"/>
                        </wps:cNvCnPr>
                        <wps:spPr bwMode="auto">
                          <a:xfrm>
                            <a:off x="228600" y="1114425"/>
                            <a:ext cx="635" cy="3714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39" name="Line 22"/>
                        <wps:cNvCnPr>
                          <a:cxnSpLocks noChangeShapeType="1"/>
                        </wps:cNvCnPr>
                        <wps:spPr bwMode="auto">
                          <a:xfrm>
                            <a:off x="228600" y="1228725"/>
                            <a:ext cx="4857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40" name="Line 23"/>
                        <wps:cNvCnPr>
                          <a:cxnSpLocks noChangeShapeType="1"/>
                        </wps:cNvCnPr>
                        <wps:spPr bwMode="auto">
                          <a:xfrm>
                            <a:off x="714375" y="1228725"/>
                            <a:ext cx="635" cy="4286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41" name="Text Box 24"/>
                        <wps:cNvSpPr txBox="1">
                          <a:spLocks noChangeArrowheads="1"/>
                        </wps:cNvSpPr>
                        <wps:spPr bwMode="auto">
                          <a:xfrm>
                            <a:off x="0" y="1485900"/>
                            <a:ext cx="428625" cy="371475"/>
                          </a:xfrm>
                          <a:prstGeom prst="rect">
                            <a:avLst/>
                          </a:prstGeom>
                          <a:solidFill>
                            <a:srgbClr val="FFFFFF"/>
                          </a:solidFill>
                          <a:ln w="9525">
                            <a:solidFill>
                              <a:srgbClr val="000000"/>
                            </a:solidFill>
                            <a:miter lim="800000"/>
                            <a:headEnd/>
                            <a:tailEnd/>
                          </a:ln>
                        </wps:spPr>
                        <wps:txbx>
                          <w:txbxContent>
                            <w:p w:rsidR="00695E92" w:rsidRDefault="00695E92" w:rsidP="00B0776C"/>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w14:anchorId="4FF8CB3F" id="Полотно 42042" o:spid="_x0000_s1064" editas="canvas" style="width:114.75pt;height:146.25pt;mso-position-horizontal-relative:char;mso-position-vertical-relative:line" coordsize="14573,1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">
                <v:shape id="_x0000_s1065" type="#_x0000_t75" style="position:absolute;width:14573;height:18573;visibility:visible;mso-wrap-style:square">
                  <v:fill o:detectmouseclick="t"/>
                  <v:path o:connecttype="none"/>
                </v:shape>
                <v:shape id="Text Box 9" o:spid="_x0000_s1066" type="#_x0000_t202" style="position:absolute;left:2857;width:4286;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nA8gA&#10;AADeAAAADwAAAGRycy9kb3ducmV2LnhtbESPW2vCQBSE34X+h+UIfRHdNLVeoquUQou+1Qv6esge&#10;k9Ds2XR3G9N/3y0IPg4z8w2zXHemFi05X1lW8DRKQBDnVldcKDge3oczED4ga6wtk4Jf8rBePfSW&#10;mGl75R21+1CICGGfoYIyhCaT0uclGfQj2xBH72KdwRClK6R2eI1wU8s0SSbSYMVxocSG3krKv/Y/&#10;RsFsvGnPfvv8econl3oeBtP249sp9djvXhcgAnXhHr61N1rBOE3SF/i/E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HOcDyAAAAN4AAAAPAAAAAAAAAAAAAAAAAJgCAABk&#10;cnMvZG93bnJldi54bWxQSwUGAAAAAAQABAD1AAAAjQMAAAAA&#10;">
                  <v:textbox>
                    <w:txbxContent>
                      <w:p w:rsidR="00C017A9" w:rsidRDefault="00C017A9" w:rsidP="00B0776C"/>
                    </w:txbxContent>
                  </v:textbox>
                </v:shape>
                <v:line id="Line 10" o:spid="_x0000_s1067" style="position:absolute;visibility:visible;mso-wrap-style:square" from="5143,3714" to="5149,6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QVbsgAAADeAAAADwAAAGRycy9kb3ducmV2LnhtbESPQWvCQBSE7wX/w/KE3urGtARJXUUs&#10;Be2hVFvQ4zP7mkSzb8PuNkn/fbcgeBxm5htmvhxMIzpyvrasYDpJQBAXVtdcKvj6fH2YgfABWWNj&#10;mRT8koflYnQ3x1zbnnfU7UMpIoR9jgqqENpcSl9UZNBPbEscvW/rDIYoXSm1wz7CTSPTJMmkwZrj&#10;QoUtrSsqLvsfo+D98SPrVtu3zXDYZqfiZXc6nnun1P14WD2DCDSEW/ja3mgFT2mSZvB/J14BufgD&#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FYQVbsgAAADeAAAADwAAAAAA&#10;AAAAAAAAAAChAgAAZHJzL2Rvd25yZXYueG1sUEsFBgAAAAAEAAQA+QAAAJYDAAAAAA==&#10;"/>
                <v:line id="Line 11" o:spid="_x0000_s1068" style="position:absolute;visibility:visible;mso-wrap-style:square" from="5143,5143" to="12287,51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iw9ckAAADeAAAADwAAAGRycy9kb3ducmV2LnhtbESPT0vDQBTE74LfYXmCN7sxSlpit6VU&#10;hNaD2D/QHl+zzyQ2+zbsrkn89t2C4HGYmd8w0/lgGtGR87VlBY+jBARxYXXNpYL97u1hAsIHZI2N&#10;ZVLwSx7ms9ubKeba9ryhbhtKESHsc1RQhdDmUvqiIoN+ZFvi6H1ZZzBE6UqpHfYRbhqZJkkmDdYc&#10;FypsaVlRcd7+GAUfT59Zt1i/r4bDOjsVr5vT8bt3St3fDYsXEIGG8B/+a6+0guc0ScdwvROvgJxd&#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HrIsPXJAAAA3gAAAA8AAAAA&#10;AAAAAAAAAAAAoQIAAGRycy9kb3ducmV2LnhtbFBLBQYAAAAABAAEAPkAAACXAwAAAAA=&#10;"/>
                <v:line id="Line 12" o:spid="_x0000_s1069" style="position:absolute;visibility:visible;mso-wrap-style:square" from="7143,16573" to="12287,165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ckh8UAAADeAAAADwAAAGRycy9kb3ducmV2LnhtbERPz2vCMBS+D/wfwhN2m+m6UUZnFFEE&#10;9SDqBtvx2by1nc1LSWLb/ffmIOz48f2ezgfTiI6cry0reJ4kIIgLq2suFXx+rJ/eQPiArLGxTAr+&#10;yMN8NnqYYq5tz0fqTqEUMYR9jgqqENpcSl9UZNBPbEscuR/rDIYIXSm1wz6Gm0amSZJJgzXHhgpb&#10;WlZUXE5Xo2D/csi6xXa3Gb622blYHc/fv71T6nE8LN5BBBrCv/ju3mgFr2mSxr3xTrwC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ckh8UAAADeAAAADwAAAAAAAAAA&#10;AAAAAAChAgAAZHJzL2Rvd25yZXYueG1sUEsFBgAAAAAEAAQA+QAAAJMDAAAAAA==&#10;"/>
                <v:line id="Line 13" o:spid="_x0000_s1070" style="position:absolute;flip:y;visibility:visible;mso-wrap-style:square" from="12287,14573" to="12293,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54cMgAAADeAAAADwAAAGRycy9kb3ducmV2LnhtbESPQWsCMRSE74X+h/AKXkrNukjRrVGk&#10;IPTgRVtWenvdvG6W3bxsk1TXf28EweMwM98wi9VgO3EkHxrHCibjDARx5XTDtYKvz83LDESIyBo7&#10;x6TgTAFWy8eHBRbanXhHx32sRYJwKFCBibEvpAyVIYth7Hri5P06bzEm6WupPZ4S3HYyz7JXabHh&#10;tGCwp3dDVbv/twrkbPv859c/07ZsD4e5Kauy/94qNXoa1m8gIg3xHr61P7SCaZ7lc7jeSVdALi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Yv54cMgAAADeAAAADwAAAAAA&#10;AAAAAAAAAAChAgAAZHJzL2Rvd25yZXYueG1sUEsFBgAAAAAEAAQA+QAAAJYDAAAAAA==&#10;"/>
                <v:line id="Line 14" o:spid="_x0000_s1071" style="position:absolute;visibility:visible;mso-wrap-style:square" from="2286,6000" to="5143,6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i+XMcAAADeAAAADwAAAGRycy9kb3ducmV2LnhtbESPy2rCQBSG94LvMJxCdzqpliCpo4hS&#10;0C7ES6FdHjOnSWrmTJiZJunbOwvB5c9/45sve1OLlpyvLCt4GScgiHOrKy4UfJ7fRzMQPiBrrC2T&#10;gn/ysFwMB3PMtO34SO0pFCKOsM9QQRlCk0np85IM+rFtiKP3Y53BEKUrpHbYxXFTy0mSpNJgxfGh&#10;xIbWJeXX059RsJ8e0na1+9j2X7v0km+Ol+/fzin1/NSv3kAE6sMjfG9vtYLXSTKNABEnooB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L5cxwAAAN4AAAAPAAAAAAAA&#10;AAAAAAAAAKECAABkcnMvZG93bnJldi54bWxQSwUGAAAAAAQABAD5AAAAlQMAAAAA&#10;"/>
                <v:line id="Line 15" o:spid="_x0000_s1072" style="position:absolute;visibility:visible;mso-wrap-style:square" from="2286,6000" to="2292,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Qbx8kAAADeAAAADwAAAGRycy9kb3ducmV2LnhtbESPT2vCQBTE70K/w/IK3nTjH0JJXUUU&#10;QXso1Rb0+My+Jmmzb8PuNonfvlsQehxm5jfMYtWbWrTkfGVZwWScgCDOra64UPDxvhs9gfABWWNt&#10;mRTcyMNq+TBYYKZtx0dqT6EQEcI+QwVlCE0mpc9LMujHtiGO3qd1BkOUrpDaYRfhppbTJEmlwYrj&#10;QokNbUrKv08/RsHr7C1t14eXfX8+pNd8e7xevjqn1PCxXz+DCNSH//C9vdcK5tNkNoG/O/EKyO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B+0G8fJAAAA3gAAAA8AAAAA&#10;AAAAAAAAAAAAoQIAAGRycy9kb3ducmV2LnhtbFBLBQYAAAAABAAEAPkAAACXAwAAAAA=&#10;"/>
                <v:shape id="Text Box 16" o:spid="_x0000_s1073" type="#_x0000_t202" style="position:absolute;top:7429;width:4286;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BMMccA&#10;AADeAAAADwAAAGRycy9kb3ducmV2LnhtbESPQWvCQBSE74X+h+UJvRTd1Ija1FWk0KI3q6LXR/aZ&#10;BLNv4+42pv/eFYQeh5n5hpktOlOLlpyvLCt4GyQgiHOrKy4U7Hdf/SkIH5A11pZJwR95WMyfn2aY&#10;aXvlH2q3oRARwj5DBWUITSalz0sy6Ae2IY7eyTqDIUpXSO3wGuGmlsMkGUuDFceFEhv6LCk/b3+N&#10;gulo1R79Ot0c8vGpfg+vk/b74pR66XXLDxCBuvAffrRXWsFomKQp3O/E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gTDHHAAAA3gAAAA8AAAAAAAAAAAAAAAAAmAIAAGRy&#10;cy9kb3ducmV2LnhtbFBLBQYAAAAABAAEAPUAAACMAwAAAAA=&#10;">
                  <v:textbox>
                    <w:txbxContent>
                      <w:p w:rsidR="00C017A9" w:rsidRDefault="00C017A9" w:rsidP="00B0776C"/>
                    </w:txbxContent>
                  </v:textbox>
                </v:shape>
                <v:shape id="Text Box 17" o:spid="_x0000_s1074" type="#_x0000_t202" style="position:absolute;left:10287;top:6572;width:4286;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nURccA&#10;AADeAAAADwAAAGRycy9kb3ducmV2LnhtbESPQWvCQBSE74X+h+UJvRTdVIPa1FVKoaI3q6LXR/aZ&#10;BLNv091tjP/eFYQeh5n5hpktOlOLlpyvLCt4GyQgiHOrKy4U7Hff/SkIH5A11pZJwZU8LObPTzPM&#10;tL3wD7XbUIgIYZ+hgjKEJpPS5yUZ9APbEEfvZJ3BEKUrpHZ4iXBTy2GSjKXBiuNCiQ19lZSft39G&#10;wTRdtUe/Hm0O+fhUv4fXSbv8dUq99LrPDxCBuvAffrRXWkE6TEYp3O/E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J1EXHAAAA3gAAAA8AAAAAAAAAAAAAAAAAmAIAAGRy&#10;cy9kb3ducmV2LnhtbFBLBQYAAAAABAAEAPUAAACMAwAAAAA=&#10;">
                  <v:textbox>
                    <w:txbxContent>
                      <w:p w:rsidR="00C017A9" w:rsidRDefault="00C017A9" w:rsidP="00B0776C"/>
                    </w:txbxContent>
                  </v:textbox>
                </v:shape>
                <v:line id="Line 18" o:spid="_x0000_s1075" style="position:absolute;visibility:visible;mso-wrap-style:square" from="12280,5143" to="12287,6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I8dxMkAAADeAAAADwAAAGRycy9kb3ducmV2LnhtbESPT2vCQBTE70K/w/IK3nRTbYNEV5EW&#10;QXso/gM9PrOvSdrs27C7TdJv3y0Uehxm5jfMYtWbWrTkfGVZwcM4AUGcW11xoeB82oxmIHxA1lhb&#10;JgXf5GG1vBssMNO24wO1x1CICGGfoYIyhCaT0uclGfRj2xBH7906gyFKV0jtsItwU8tJkqTSYMVx&#10;ocSGnkvKP49fRsHbdJ+2693rtr/s0lv+crhdPzqn1PC+X89BBOrDf/ivvdUKHifJ9Al+78QrIJ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GCPHcTJAAAA3gAAAA8AAAAA&#10;AAAAAAAAAAAAoQIAAGRycy9kb3ducmV2LnhtbFBLBQYAAAAABAAEAPkAAACXAwAAAAA=&#10;"/>
                <v:line id="Line 19" o:spid="_x0000_s1076" style="position:absolute;visibility:visible;mso-wrap-style:square" from="12287,10287" to="12293,11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2Ds8gAAADeAAAADwAAAGRycy9kb3ducmV2LnhtbESPT2vCQBTE70K/w/IKvemmWoKkriIt&#10;BfVQ/FNoj8/sM4nNvg27a5J+e7cgeBxm5jfMbNGbWrTkfGVZwfMoAUGcW11xoeDr8DGcgvABWWNt&#10;mRT8kYfF/GEww0zbjnfU7kMhIoR9hgrKEJpMSp+XZNCPbEMcvZN1BkOUrpDaYRfhppbjJEmlwYrj&#10;QokNvZWU/+4vRsHnZJu2y/Vm1X+v02P+vjv+nDun1NNjv3wFEagP9/CtvdIKXsbJJIX/O/EKyPkV&#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kF2Ds8gAAADeAAAADwAAAAAA&#10;AAAAAAAAAAChAgAAZHJzL2Rvd25yZXYueG1sUEsFBgAAAAAEAAQA+QAAAJYDAAAAAA==&#10;"/>
                <v:shape id="Text Box 20" o:spid="_x0000_s1077" type="#_x0000_t202" style="position:absolute;left:10287;top:11715;width:4286;height:3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tKMscA&#10;AADeAAAADwAAAGRycy9kb3ducmV2LnhtbESPW2sCMRSE3wv+h3AEX0rNesHLahQRWvStamlfD5vj&#10;7uLmZE3SdfvvjSD0cZiZb5jlujWVaMj50rKCQT8BQZxZXXKu4Ov0/jYD4QOyxsoyKfgjD+tV52WJ&#10;qbY3PlBzDLmIEPYpKihCqFMpfVaQQd+3NXH0ztYZDFG6XGqHtwg3lRwmyUQaLDkuFFjTtqDscvw1&#10;CmbjXfPj96PP72xyrubhddp8XJ1SvW67WYAI1Ib/8LO90wrGw2Q0hcede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bSjLHAAAA3gAAAA8AAAAAAAAAAAAAAAAAmAIAAGRy&#10;cy9kb3ducmV2LnhtbFBLBQYAAAAABAAEAPUAAACMAwAAAAA=&#10;">
                  <v:textbox>
                    <w:txbxContent>
                      <w:p w:rsidR="00C017A9" w:rsidRDefault="00C017A9" w:rsidP="00B0776C"/>
                    </w:txbxContent>
                  </v:textbox>
                </v:shape>
                <v:line id="Line 21" o:spid="_x0000_s1078" style="position:absolute;visibility:visible;mso-wrap-style:square" from="2286,11144" to="2292,148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6yWsUAAADeAAAADwAAAGRycy9kb3ducmV2LnhtbERPy2rCQBTdC/7DcAvd6aRagqSOIkpB&#10;uxAfhXZ5zdwmqZk7YWaapH/vLASXh/OeL3tTi5acrywreBknIIhzqysuFHye30czED4ga6wtk4J/&#10;8rBcDAdzzLTt+EjtKRQihrDPUEEZQpNJ6fOSDPqxbYgj92OdwRChK6R22MVwU8tJkqTSYMWxocSG&#10;1iXl19OfUbCfHtJ2tfvY9l+79JJvjpfv384p9fzUr95ABOrDQ3x3b7WC10kyjXvjnXgF5O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6yWsUAAADeAAAADwAAAAAAAAAA&#10;AAAAAAChAgAAZHJzL2Rvd25yZXYueG1sUEsFBgAAAAAEAAQA+QAAAJMDAAAAAA==&#10;"/>
                <v:line id="Line 22" o:spid="_x0000_s1079" style="position:absolute;visibility:visible;mso-wrap-style:square" from="2286,12287" to="7143,122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IXwckAAADeAAAADwAAAGRycy9kb3ducmV2LnhtbESPQWvCQBSE7wX/w/KE3upGLcGmriIt&#10;Be2hqBXs8Zl9JtHs27C7TdJ/3y0UPA4z8w0zX/amFi05X1lWMB4lIIhzqysuFBw+3x5mIHxA1lhb&#10;JgU/5GG5GNzNMdO24x21+1CICGGfoYIyhCaT0uclGfQj2xBH72ydwRClK6R22EW4qeUkSVJpsOK4&#10;UGJDLyXl1/23UfAx3abtavO+7o+b9JS/7k5fl84pdT/sV88gAvXhFv5vr7WCx0kyfYK/O/EKyMUv&#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OHCF8HJAAAA3gAAAA8AAAAA&#10;AAAAAAAAAAAAoQIAAGRycy9kb3ducmV2LnhtbFBLBQYAAAAABAAEAPkAAACXAwAAAAA=&#10;"/>
                <v:line id="Line 23" o:spid="_x0000_s1080" style="position:absolute;visibility:visible;mso-wrap-style:square" from="7143,12287" to="7150,165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7NIccAAADeAAAADwAAAGRycy9kb3ducmV2LnhtbESPzWrCQBSF9wXfYbhCd3WilSCpo4hS&#10;UBelaqFdXjPXJJq5E2amSXz7zqLg8nD++ObL3tSiJecrywrGowQEcW51xYWCr9P7ywyED8gaa8uk&#10;4E4elovB0xwzbTs+UHsMhYgj7DNUUIbQZFL6vCSDfmQb4uhdrDMYonSF1A67OG5qOUmSVBqsOD6U&#10;2NC6pPx2/DUKPl4/03a122/77116zjeH88+1c0o9D/vVG4hAfXiE/9tbrWA6SaYRIOJEFJ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s0hxwAAAN4AAAAPAAAAAAAA&#10;AAAAAAAAAKECAABkcnMvZG93bnJldi54bWxQSwUGAAAAAAQABAD5AAAAlQMAAAAA&#10;"/>
                <v:shape id="Text Box 24" o:spid="_x0000_s1081" type="#_x0000_t202" style="position:absolute;top:14859;width:4286;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EoMcA&#10;AADeAAAADwAAAGRycy9kb3ducmV2LnhtbESPT2vCQBTE74LfYXmFXkQ3alCbukoptNib/9DrI/tM&#10;QrNv4+42xm/fLRQ8DjPzG2a57kwtWnK+sqxgPEpAEOdWV1woOB4+hgsQPiBrrC2Tgjt5WK/6vSVm&#10;2t54R+0+FCJC2GeooAyhyaT0eUkG/cg2xNG7WGcwROkKqR3eItzUcpIkM2mw4rhQYkPvJeXf+x+j&#10;YJFu2rP/mm5P+exSv4TBvP28OqWen7q3VxCBuvAI/7c3WkE6SdIx/N2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v4BKDHAAAA3gAAAA8AAAAAAAAAAAAAAAAAmAIAAGRy&#10;cy9kb3ducmV2LnhtbFBLBQYAAAAABAAEAPUAAACMAwAAAAA=&#10;">
                  <v:textbox>
                    <w:txbxContent>
                      <w:p w:rsidR="00C017A9" w:rsidRDefault="00C017A9" w:rsidP="00B0776C"/>
                    </w:txbxContent>
                  </v:textbox>
                </v:shape>
                <w10:anchorlock/>
              </v:group>
            </w:pict>
          </mc:Fallback>
        </mc:AlternateContent>
      </w:r>
    </w:p>
    <w:p w:rsidR="00B0776C" w:rsidRPr="00842EB9" w:rsidRDefault="00B0776C" w:rsidP="00B0776C">
      <w:pPr>
        <w:tabs>
          <w:tab w:val="left" w:pos="142"/>
        </w:tabs>
        <w:spacing w:after="0" w:line="360" w:lineRule="auto"/>
        <w:jc w:val="center"/>
        <w:rPr>
          <w:rFonts w:ascii="Times New Roman" w:hAnsi="Times New Roman" w:cs="Times New Roman"/>
          <w:sz w:val="28"/>
          <w:szCs w:val="32"/>
        </w:rPr>
      </w:pPr>
      <w:r w:rsidRPr="00842EB9">
        <w:rPr>
          <w:rFonts w:ascii="Times New Roman" w:hAnsi="Times New Roman" w:cs="Times New Roman"/>
          <w:sz w:val="28"/>
          <w:szCs w:val="32"/>
        </w:rPr>
        <w:t>Рис. 1.3. Роботопотік</w:t>
      </w:r>
    </w:p>
    <w:p w:rsidR="00B0776C" w:rsidRPr="00842EB9" w:rsidRDefault="00B0776C" w:rsidP="00B0776C">
      <w:pPr>
        <w:tabs>
          <w:tab w:val="left" w:pos="142"/>
        </w:tabs>
        <w:spacing w:after="0" w:line="360" w:lineRule="auto"/>
        <w:jc w:val="center"/>
        <w:rPr>
          <w:rFonts w:ascii="Times New Roman" w:hAnsi="Times New Roman" w:cs="Times New Roman"/>
          <w:sz w:val="28"/>
          <w:szCs w:val="32"/>
        </w:rPr>
      </w:pPr>
    </w:p>
    <w:p w:rsidR="00B0776C" w:rsidRPr="00842EB9" w:rsidRDefault="00B0776C" w:rsidP="00B0776C">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За допомогою роботопотоків можуть бути описані наступні типи процесів:</w:t>
      </w:r>
    </w:p>
    <w:p w:rsidR="00B0776C" w:rsidRPr="00842EB9" w:rsidRDefault="00B0776C" w:rsidP="00A6678D">
      <w:pPr>
        <w:pStyle w:val="ad"/>
        <w:numPr>
          <w:ilvl w:val="0"/>
          <w:numId w:val="14"/>
        </w:numPr>
        <w:tabs>
          <w:tab w:val="left" w:pos="142"/>
        </w:tabs>
        <w:spacing w:after="0" w:line="360" w:lineRule="auto"/>
        <w:jc w:val="both"/>
        <w:rPr>
          <w:rFonts w:ascii="Times New Roman" w:hAnsi="Times New Roman" w:cs="Times New Roman"/>
          <w:sz w:val="28"/>
          <w:szCs w:val="32"/>
        </w:rPr>
      </w:pPr>
      <w:r w:rsidRPr="00842EB9">
        <w:rPr>
          <w:rFonts w:ascii="Times New Roman" w:hAnsi="Times New Roman" w:cs="Times New Roman"/>
          <w:sz w:val="28"/>
          <w:szCs w:val="32"/>
        </w:rPr>
        <w:t>послідовний процес (Sequential) – перехід від одного кроку в іншій без повернень назад;</w:t>
      </w:r>
    </w:p>
    <w:p w:rsidR="00B0776C" w:rsidRPr="00842EB9" w:rsidRDefault="00B0776C" w:rsidP="00A6678D">
      <w:pPr>
        <w:pStyle w:val="ad"/>
        <w:numPr>
          <w:ilvl w:val="0"/>
          <w:numId w:val="14"/>
        </w:numPr>
        <w:tabs>
          <w:tab w:val="left" w:pos="142"/>
        </w:tabs>
        <w:spacing w:after="0" w:line="360" w:lineRule="auto"/>
        <w:jc w:val="both"/>
        <w:rPr>
          <w:rFonts w:ascii="Times New Roman" w:hAnsi="Times New Roman" w:cs="Times New Roman"/>
          <w:sz w:val="28"/>
          <w:szCs w:val="32"/>
        </w:rPr>
      </w:pPr>
      <w:r w:rsidRPr="00842EB9">
        <w:rPr>
          <w:rFonts w:ascii="Times New Roman" w:hAnsi="Times New Roman" w:cs="Times New Roman"/>
          <w:sz w:val="28"/>
          <w:szCs w:val="32"/>
        </w:rPr>
        <w:t>машина станів (State-machine) – перехід з одного стану в інше, можливі і довільні повернення в попередні стани;</w:t>
      </w:r>
    </w:p>
    <w:p w:rsidR="00B0776C" w:rsidRPr="00842EB9" w:rsidRDefault="00B0776C" w:rsidP="00A6678D">
      <w:pPr>
        <w:pStyle w:val="ad"/>
        <w:numPr>
          <w:ilvl w:val="0"/>
          <w:numId w:val="14"/>
        </w:numPr>
        <w:tabs>
          <w:tab w:val="left" w:pos="142"/>
        </w:tabs>
        <w:spacing w:after="0" w:line="360" w:lineRule="auto"/>
        <w:jc w:val="both"/>
        <w:rPr>
          <w:rFonts w:ascii="Times New Roman" w:hAnsi="Times New Roman" w:cs="Times New Roman"/>
          <w:sz w:val="28"/>
          <w:szCs w:val="32"/>
        </w:rPr>
      </w:pPr>
      <w:r w:rsidRPr="00842EB9">
        <w:rPr>
          <w:rFonts w:ascii="Times New Roman" w:hAnsi="Times New Roman" w:cs="Times New Roman"/>
          <w:sz w:val="28"/>
          <w:szCs w:val="32"/>
        </w:rPr>
        <w:t>процес керований правилами (Rules-driven) – окремий випадок послідовного процесу, в якому перехід на наступний крок визначається набором правил [34].</w:t>
      </w:r>
    </w:p>
    <w:p w:rsidR="00B0776C" w:rsidRPr="00842EB9" w:rsidRDefault="00B0776C" w:rsidP="00B0776C">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Послідовний роботопотік.</w:t>
      </w:r>
    </w:p>
    <w:p w:rsidR="00B0776C" w:rsidRPr="00842EB9" w:rsidRDefault="00B0776C" w:rsidP="00B0776C">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 xml:space="preserve">Послідовна структура визначає порядок виконання. Є набором послідовно виконуваних дій і у найбільшій мірі відповідають класичнім блок-схемам. Послідовний робочий потік (див. рис. 1.4.) починає роботу, виконуючи першу </w:t>
      </w:r>
      <w:r w:rsidRPr="00842EB9">
        <w:rPr>
          <w:rFonts w:ascii="Times New Roman" w:hAnsi="Times New Roman" w:cs="Times New Roman"/>
          <w:sz w:val="28"/>
          <w:szCs w:val="32"/>
        </w:rPr>
        <w:lastRenderedPageBreak/>
        <w:t>дочірню дію, що знаходиться в нім, і зазвичай продовжується до тих пір, поки не виконає всі останні дочірні дії. Є декілька ситуацій, коли робочий потік не виконує всіх своїх дій, наприклад коли виникає виключення в процесі виконання робочого потоку [35].</w:t>
      </w:r>
    </w:p>
    <w:p w:rsidR="00B0776C" w:rsidRPr="00842EB9" w:rsidRDefault="00B0776C" w:rsidP="00B0776C">
      <w:pPr>
        <w:tabs>
          <w:tab w:val="left" w:pos="142"/>
        </w:tabs>
        <w:spacing w:after="0" w:line="360" w:lineRule="auto"/>
        <w:ind w:firstLine="709"/>
        <w:jc w:val="both"/>
        <w:rPr>
          <w:rFonts w:ascii="Times New Roman" w:hAnsi="Times New Roman" w:cs="Times New Roman"/>
          <w:sz w:val="28"/>
          <w:szCs w:val="32"/>
        </w:rPr>
      </w:pPr>
    </w:p>
    <w:p w:rsidR="00B0776C" w:rsidRPr="00842EB9" w:rsidRDefault="00B0776C" w:rsidP="00B0776C">
      <w:pPr>
        <w:tabs>
          <w:tab w:val="left" w:pos="142"/>
        </w:tabs>
        <w:spacing w:after="0" w:line="360" w:lineRule="auto"/>
        <w:ind w:firstLine="709"/>
        <w:jc w:val="center"/>
        <w:rPr>
          <w:rFonts w:ascii="Times New Roman" w:hAnsi="Times New Roman" w:cs="Times New Roman"/>
          <w:sz w:val="28"/>
          <w:szCs w:val="32"/>
        </w:rPr>
      </w:pPr>
      <w:r w:rsidRPr="00842EB9">
        <w:rPr>
          <w:rFonts w:ascii="Times New Roman" w:hAnsi="Times New Roman" w:cs="Times New Roman"/>
          <w:noProof/>
          <w:sz w:val="28"/>
          <w:szCs w:val="32"/>
          <w:lang w:eastAsia="uk-UA"/>
        </w:rPr>
        <mc:AlternateContent>
          <mc:Choice Requires="wpc">
            <w:drawing>
              <wp:inline distT="0" distB="0" distL="0" distR="0" wp14:anchorId="30EF39AA" wp14:editId="6483EBBF">
                <wp:extent cx="1143000" cy="942975"/>
                <wp:effectExtent l="9525" t="8255" r="9525" b="10795"/>
                <wp:docPr id="42024" name="Полотно 420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42021" name="Text Box 4"/>
                        <wps:cNvSpPr txBox="1">
                          <a:spLocks noChangeArrowheads="1"/>
                        </wps:cNvSpPr>
                        <wps:spPr bwMode="auto">
                          <a:xfrm>
                            <a:off x="0" y="0"/>
                            <a:ext cx="1143000" cy="371475"/>
                          </a:xfrm>
                          <a:prstGeom prst="rect">
                            <a:avLst/>
                          </a:prstGeom>
                          <a:solidFill>
                            <a:srgbClr val="FFFFFF"/>
                          </a:solidFill>
                          <a:ln w="9525">
                            <a:solidFill>
                              <a:srgbClr val="000000"/>
                            </a:solidFill>
                            <a:miter lim="800000"/>
                            <a:headEnd/>
                            <a:tailEnd/>
                          </a:ln>
                        </wps:spPr>
                        <wps:txbx>
                          <w:txbxContent>
                            <w:p w:rsidR="00695E92" w:rsidRDefault="00695E92" w:rsidP="00B0776C">
                              <w:pPr>
                                <w:jc w:val="center"/>
                              </w:pPr>
                              <w:r>
                                <w:t>Крок 1</w:t>
                              </w:r>
                            </w:p>
                          </w:txbxContent>
                        </wps:txbx>
                        <wps:bodyPr rot="0" vert="horz" wrap="square" lIns="91440" tIns="45720" rIns="91440" bIns="45720" anchor="t" anchorCtr="0" upright="1">
                          <a:noAutofit/>
                        </wps:bodyPr>
                      </wps:wsp>
                      <wps:wsp>
                        <wps:cNvPr id="42022" name="Line 5"/>
                        <wps:cNvCnPr>
                          <a:cxnSpLocks noChangeShapeType="1"/>
                        </wps:cNvCnPr>
                        <wps:spPr bwMode="auto">
                          <a:xfrm>
                            <a:off x="570865" y="371475"/>
                            <a:ext cx="635" cy="200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23" name="Text Box 6"/>
                        <wps:cNvSpPr txBox="1">
                          <a:spLocks noChangeArrowheads="1"/>
                        </wps:cNvSpPr>
                        <wps:spPr bwMode="auto">
                          <a:xfrm>
                            <a:off x="0" y="571500"/>
                            <a:ext cx="1143000" cy="371475"/>
                          </a:xfrm>
                          <a:prstGeom prst="rect">
                            <a:avLst/>
                          </a:prstGeom>
                          <a:solidFill>
                            <a:srgbClr val="FFFFFF"/>
                          </a:solidFill>
                          <a:ln w="9525">
                            <a:solidFill>
                              <a:srgbClr val="000000"/>
                            </a:solidFill>
                            <a:miter lim="800000"/>
                            <a:headEnd/>
                            <a:tailEnd/>
                          </a:ln>
                        </wps:spPr>
                        <wps:txbx>
                          <w:txbxContent>
                            <w:p w:rsidR="00695E92" w:rsidRDefault="00695E92" w:rsidP="00B0776C">
                              <w:pPr>
                                <w:jc w:val="center"/>
                              </w:pPr>
                              <w:r>
                                <w:t>Крок 1</w:t>
                              </w:r>
                            </w:p>
                          </w:txbxContent>
                        </wps:txbx>
                        <wps:bodyPr rot="0" vert="horz" wrap="square" lIns="91440" tIns="45720" rIns="91440" bIns="45720" anchor="t" anchorCtr="0" upright="1">
                          <a:noAutofit/>
                        </wps:bodyPr>
                      </wps:wsp>
                    </wpc:wpc>
                  </a:graphicData>
                </a:graphic>
              </wp:inline>
            </w:drawing>
          </mc:Choice>
          <mc:Fallback xmlns:w15="http://schemas.microsoft.com/office/word/2012/wordml">
            <w:pict>
              <v:group w14:anchorId="30EF39AA" id="Полотно 42024" o:spid="_x0000_s1082" editas="canvas" style="width:90pt;height:74.25pt;mso-position-horizontal-relative:char;mso-position-vertical-relative:line" coordsize="11430,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">
                <v:shape id="_x0000_s1083" type="#_x0000_t75" style="position:absolute;width:11430;height:9429;visibility:visible;mso-wrap-style:square">
                  <v:fill o:detectmouseclick="t"/>
                  <v:path o:connecttype="none"/>
                </v:shape>
                <v:shape id="Text Box 4" o:spid="_x0000_s1084" type="#_x0000_t202" style="position:absolute;width:11430;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fhAMcA&#10;AADeAAAADwAAAGRycy9kb3ducmV2LnhtbESPQWvCQBSE7wX/w/KEXopuTMVqdJVSUPSmVtrrI/tM&#10;gtm3cXcb03/fLQgeh5n5hlmsOlOLlpyvLCsYDRMQxLnVFRcKTp/rwRSED8gaa8uk4Jc8rJa9pwVm&#10;2t74QO0xFCJC2GeooAyhyaT0eUkG/dA2xNE7W2cwROkKqR3eItzUMk2SiTRYcVwosaGPkvLL8cco&#10;mI637bffve6/8sm5noWXt3ZzdUo997v3OYhAXXiE7+2tVjBOk3QE/3fiFZ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n4QDHAAAA3gAAAA8AAAAAAAAAAAAAAAAAmAIAAGRy&#10;cy9kb3ducmV2LnhtbFBLBQYAAAAABAAEAPUAAACMAwAAAAA=&#10;">
                  <v:textbox>
                    <w:txbxContent>
                      <w:p w:rsidR="00C017A9" w:rsidRDefault="00C017A9" w:rsidP="00B0776C">
                        <w:pPr>
                          <w:jc w:val="center"/>
                        </w:pPr>
                        <w:r>
                          <w:t>Крок 1</w:t>
                        </w:r>
                      </w:p>
                    </w:txbxContent>
                  </v:textbox>
                </v:shape>
                <v:line id="Line 5" o:spid="_x0000_s1085" style="position:absolute;visibility:visible;mso-wrap-style:square" from="5708,3714" to="5715,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5mo8YAAADeAAAADwAAAGRycy9kb3ducmV2LnhtbESPQWsCMRSE70L/Q3iF3jTrIrWuRild&#10;hB60oJaeXzfPzdLNy7JJ1/jvG6HgcZiZb5jVJtpWDNT7xrGC6SQDQVw53XCt4PO0Hb+A8AFZY+uY&#10;FFzJw2b9MFphod2FDzQcQy0ShH2BCkwIXSGlrwxZ9BPXESfv7HqLIcm+lrrHS4LbVuZZ9iwtNpwW&#10;DHb0Zqj6Of5aBXNTHuRclrvTRzk000Xcx6/vhVJPj/F1CSJQDPfwf/tdK5jlWZ7D7U66AnL9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OZqPGAAAA3gAAAA8AAAAAAAAA&#10;AAAAAAAAoQIAAGRycy9kb3ducmV2LnhtbFBLBQYAAAAABAAEAPkAAACUAwAAAAA=&#10;">
                  <v:stroke endarrow="block"/>
                </v:line>
                <v:shape id="Text Box 6" o:spid="_x0000_s1086" type="#_x0000_t202" style="position:absolute;top:5715;width:11430;height:37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a7McA&#10;AADeAAAADwAAAGRycy9kb3ducmV2LnhtbESPQWvCQBSE74X+h+UJvRTdNIra1FWk0KI3q6LXR/aZ&#10;BLNv4+42pv/eFYQeh5n5hpktOlOLlpyvLCt4GyQgiHOrKy4U7Hdf/SkIH5A11pZJwR95WMyfn2aY&#10;aXvlH2q3oRARwj5DBWUITSalz0sy6Ae2IY7eyTqDIUpXSO3wGuGmlmmSjKXBiuNCiQ19lpSft79G&#10;wXS0ao9+Pdwc8vGpfg+vk/b74pR66XXLDxCBuvAffrRXWsEoTdIh3O/EKyD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52uzHAAAA3gAAAA8AAAAAAAAAAAAAAAAAmAIAAGRy&#10;cy9kb3ducmV2LnhtbFBLBQYAAAAABAAEAPUAAACMAwAAAAA=&#10;">
                  <v:textbox>
                    <w:txbxContent>
                      <w:p w:rsidR="00C017A9" w:rsidRDefault="00C017A9" w:rsidP="00B0776C">
                        <w:pPr>
                          <w:jc w:val="center"/>
                        </w:pPr>
                        <w:r>
                          <w:t>Крок 1</w:t>
                        </w:r>
                      </w:p>
                    </w:txbxContent>
                  </v:textbox>
                </v:shape>
                <w10:anchorlock/>
              </v:group>
            </w:pict>
          </mc:Fallback>
        </mc:AlternateContent>
      </w:r>
    </w:p>
    <w:p w:rsidR="00B0776C" w:rsidRPr="00842EB9" w:rsidRDefault="00B0776C" w:rsidP="00B0776C">
      <w:pPr>
        <w:tabs>
          <w:tab w:val="left" w:pos="142"/>
        </w:tabs>
        <w:spacing w:after="0" w:line="360" w:lineRule="auto"/>
        <w:ind w:firstLine="709"/>
        <w:jc w:val="center"/>
        <w:rPr>
          <w:rFonts w:ascii="Times New Roman" w:hAnsi="Times New Roman" w:cs="Times New Roman"/>
          <w:sz w:val="28"/>
          <w:szCs w:val="32"/>
        </w:rPr>
      </w:pPr>
      <w:r w:rsidRPr="00842EB9">
        <w:rPr>
          <w:rFonts w:ascii="Times New Roman" w:hAnsi="Times New Roman" w:cs="Times New Roman"/>
          <w:sz w:val="28"/>
          <w:szCs w:val="32"/>
        </w:rPr>
        <w:t>Рис. 1.4. Порядок виконання дій у послідовній структурі</w:t>
      </w:r>
    </w:p>
    <w:p w:rsidR="00B0776C" w:rsidRPr="00842EB9" w:rsidRDefault="00B0776C" w:rsidP="00B0776C">
      <w:pPr>
        <w:tabs>
          <w:tab w:val="left" w:pos="142"/>
        </w:tabs>
        <w:spacing w:after="0" w:line="360" w:lineRule="auto"/>
        <w:ind w:firstLine="709"/>
        <w:jc w:val="center"/>
        <w:rPr>
          <w:rFonts w:ascii="Times New Roman" w:hAnsi="Times New Roman" w:cs="Times New Roman"/>
          <w:sz w:val="28"/>
          <w:szCs w:val="32"/>
        </w:rPr>
      </w:pPr>
    </w:p>
    <w:p w:rsidR="00B0776C" w:rsidRPr="00842EB9" w:rsidRDefault="00B0776C" w:rsidP="00B0776C">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Машина станів.</w:t>
      </w:r>
    </w:p>
    <w:p w:rsidR="00B0776C" w:rsidRPr="00842EB9" w:rsidRDefault="00B0776C" w:rsidP="00B0776C">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Тут зовнішні події управляють послідовністю виконання. Кінцеві автоматі дозволяють моделювати переходи між декількома зумовленими станами, що особливо актуально коли конструюються складні програмні системи, наприклад управління бізнес-процесами.</w:t>
      </w:r>
    </w:p>
    <w:p w:rsidR="00B0776C" w:rsidRPr="00842EB9" w:rsidRDefault="00B0776C" w:rsidP="00B0776C">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Машина переходів може бути представлена за допомогою орієнтованого графа (див. рис. 1.5), в якому число вузлів дорівнює числу кінцевих станів системи, а число ребер всій сукупності можливих переходів з одного стану в інший. Один із станів вибирається як початковий. З цього стану система може попасти в деякі (усі) інші стани за допомогою послідовності переходів [34].</w:t>
      </w:r>
    </w:p>
    <w:p w:rsidR="00B0776C" w:rsidRPr="00842EB9" w:rsidRDefault="00B0776C" w:rsidP="00B0776C">
      <w:pPr>
        <w:tabs>
          <w:tab w:val="left" w:pos="142"/>
        </w:tabs>
        <w:spacing w:after="0" w:line="360" w:lineRule="auto"/>
        <w:ind w:firstLine="709"/>
        <w:jc w:val="both"/>
        <w:rPr>
          <w:rFonts w:ascii="Times New Roman" w:hAnsi="Times New Roman" w:cs="Times New Roman"/>
          <w:sz w:val="28"/>
          <w:szCs w:val="32"/>
        </w:rPr>
      </w:pPr>
    </w:p>
    <w:p w:rsidR="00B0776C" w:rsidRPr="00842EB9" w:rsidRDefault="00B0776C" w:rsidP="00B0776C">
      <w:pPr>
        <w:tabs>
          <w:tab w:val="left" w:pos="142"/>
        </w:tabs>
        <w:spacing w:after="0" w:line="360" w:lineRule="auto"/>
        <w:ind w:firstLine="709"/>
        <w:jc w:val="center"/>
        <w:rPr>
          <w:rFonts w:ascii="Times New Roman" w:hAnsi="Times New Roman" w:cs="Times New Roman"/>
          <w:sz w:val="28"/>
          <w:szCs w:val="32"/>
        </w:rPr>
      </w:pPr>
      <w:r w:rsidRPr="00842EB9">
        <w:rPr>
          <w:rFonts w:ascii="Times New Roman" w:hAnsi="Times New Roman" w:cs="Times New Roman"/>
          <w:noProof/>
          <w:sz w:val="28"/>
          <w:szCs w:val="32"/>
          <w:lang w:eastAsia="uk-UA"/>
        </w:rPr>
        <mc:AlternateContent>
          <mc:Choice Requires="wpc">
            <w:drawing>
              <wp:inline distT="0" distB="0" distL="0" distR="0" wp14:anchorId="33F7F90C" wp14:editId="4B1A0219">
                <wp:extent cx="3143250" cy="1371600"/>
                <wp:effectExtent l="3810" t="10795" r="5715" b="8255"/>
                <wp:docPr id="42020" name="Полотно 420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23" name="Oval 49"/>
                        <wps:cNvSpPr>
                          <a:spLocks noChangeArrowheads="1"/>
                        </wps:cNvSpPr>
                        <wps:spPr bwMode="auto">
                          <a:xfrm>
                            <a:off x="1485265" y="0"/>
                            <a:ext cx="1372235" cy="57150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695E92" w:rsidRPr="00B0776C" w:rsidRDefault="00695E92" w:rsidP="00B0776C">
                              <w:pPr>
                                <w:autoSpaceDE w:val="0"/>
                                <w:autoSpaceDN w:val="0"/>
                                <w:adjustRightInd w:val="0"/>
                                <w:jc w:val="center"/>
                                <w:rPr>
                                  <w:bCs/>
                                  <w14:shadow w14:blurRad="50800" w14:dist="38100" w14:dir="2700000" w14:sx="100000" w14:sy="100000" w14:kx="0" w14:ky="0" w14:algn="tl">
                                    <w14:srgbClr w14:val="000000">
                                      <w14:alpha w14:val="60000"/>
                                    </w14:srgbClr>
                                  </w14:shadow>
                                </w:rPr>
                              </w:pPr>
                              <w:r w:rsidRPr="00B0776C">
                                <w:rPr>
                                  <w:bCs/>
                                  <w14:shadow w14:blurRad="50800" w14:dist="38100" w14:dir="2700000" w14:sx="100000" w14:sy="100000" w14:kx="0" w14:ky="0" w14:algn="tl">
                                    <w14:srgbClr w14:val="000000">
                                      <w14:alpha w14:val="60000"/>
                                    </w14:srgbClr>
                                  </w14:shadow>
                                </w:rPr>
                                <w:t>Стан</w:t>
                              </w:r>
                              <w:r w:rsidRPr="00B0776C">
                                <w:rPr>
                                  <w:bCs/>
                                  <w:lang w:val="en-US"/>
                                  <w14:shadow w14:blurRad="50800" w14:dist="38100" w14:dir="2700000" w14:sx="100000" w14:sy="100000" w14:kx="0" w14:ky="0" w14:algn="tl">
                                    <w14:srgbClr w14:val="000000">
                                      <w14:alpha w14:val="60000"/>
                                    </w14:srgbClr>
                                  </w14:shadow>
                                </w:rPr>
                                <w:t xml:space="preserve"> 1</w:t>
                              </w:r>
                            </w:p>
                          </w:txbxContent>
                        </wps:txbx>
                        <wps:bodyPr rot="0" vert="horz" wrap="square" lIns="91440" tIns="45720" rIns="91440" bIns="45720" anchor="ctr" anchorCtr="0" upright="1">
                          <a:noAutofit/>
                        </wps:bodyPr>
                      </wps:wsp>
                      <wps:wsp>
                        <wps:cNvPr id="124" name="Text Box 50"/>
                        <wps:cNvSpPr txBox="1">
                          <a:spLocks noChangeArrowheads="1"/>
                        </wps:cNvSpPr>
                        <wps:spPr bwMode="auto">
                          <a:xfrm>
                            <a:off x="3175" y="139700"/>
                            <a:ext cx="520065" cy="445770"/>
                          </a:xfrm>
                          <a:prstGeom prst="rect">
                            <a:avLst/>
                          </a:prstGeom>
                          <a:noFill/>
                          <a:ln>
                            <a:noFill/>
                          </a:ln>
                          <a:effectLst/>
                          <a:extLst>
                            <a:ext uri="{909E8E84-426E-40DD-AFC4-6F175D3DCCD1}">
                              <a14:hiddenFill xmlns:a14="http://schemas.microsoft.com/office/drawing/2010/main">
                                <a:gradFill rotWithShape="1">
                                  <a:gsLst>
                                    <a:gs pos="0">
                                      <a:srgbClr val="2CB422">
                                        <a:gamma/>
                                        <a:shade val="46275"/>
                                        <a:invGamma/>
                                      </a:srgbClr>
                                    </a:gs>
                                    <a:gs pos="100000">
                                      <a:srgbClr val="2CB422"/>
                                    </a:gs>
                                  </a:gsLst>
                                  <a:lin ang="5400000" scaled="1"/>
                                </a:gra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95E92" w:rsidRPr="00B0776C" w:rsidRDefault="00695E92" w:rsidP="00B0776C">
                              <w:pPr>
                                <w:autoSpaceDE w:val="0"/>
                                <w:autoSpaceDN w:val="0"/>
                                <w:adjustRightInd w:val="0"/>
                                <w:rPr>
                                  <w:bCs/>
                                  <w:szCs w:val="28"/>
                                  <w14:shadow w14:blurRad="50800" w14:dist="38100" w14:dir="2700000" w14:sx="100000" w14:sy="100000" w14:kx="0" w14:ky="0" w14:algn="tl">
                                    <w14:srgbClr w14:val="000000">
                                      <w14:alpha w14:val="60000"/>
                                    </w14:srgbClr>
                                  </w14:shadow>
                                </w:rPr>
                              </w:pPr>
                              <w:r w:rsidRPr="00B0776C">
                                <w:rPr>
                                  <w:bCs/>
                                  <w:szCs w:val="28"/>
                                  <w14:shadow w14:blurRad="50800" w14:dist="38100" w14:dir="2700000" w14:sx="100000" w14:sy="100000" w14:kx="0" w14:ky="0" w14:algn="tl">
                                    <w14:srgbClr w14:val="000000">
                                      <w14:alpha w14:val="60000"/>
                                    </w14:srgbClr>
                                  </w14:shadow>
                                </w:rPr>
                                <w:t>Подія</w:t>
                              </w:r>
                            </w:p>
                          </w:txbxContent>
                        </wps:txbx>
                        <wps:bodyPr rot="0" vert="horz" wrap="none" lIns="91440" tIns="45720" rIns="91440" bIns="45720" upright="1">
                          <a:spAutoFit/>
                        </wps:bodyPr>
                      </wps:wsp>
                      <wps:wsp>
                        <wps:cNvPr id="125" name="Text Box 51"/>
                        <wps:cNvSpPr txBox="1">
                          <a:spLocks noChangeArrowheads="1"/>
                        </wps:cNvSpPr>
                        <wps:spPr bwMode="auto">
                          <a:xfrm>
                            <a:off x="0" y="928370"/>
                            <a:ext cx="520065" cy="300355"/>
                          </a:xfrm>
                          <a:prstGeom prst="rect">
                            <a:avLst/>
                          </a:prstGeom>
                          <a:noFill/>
                          <a:ln>
                            <a:noFill/>
                          </a:ln>
                          <a:effectLst/>
                          <a:extLst>
                            <a:ext uri="{909E8E84-426E-40DD-AFC4-6F175D3DCCD1}">
                              <a14:hiddenFill xmlns:a14="http://schemas.microsoft.com/office/drawing/2010/main">
                                <a:gradFill rotWithShape="1">
                                  <a:gsLst>
                                    <a:gs pos="0">
                                      <a:srgbClr val="2CB422">
                                        <a:gamma/>
                                        <a:shade val="46275"/>
                                        <a:invGamma/>
                                      </a:srgbClr>
                                    </a:gs>
                                    <a:gs pos="100000">
                                      <a:srgbClr val="2CB422"/>
                                    </a:gs>
                                  </a:gsLst>
                                  <a:lin ang="5400000" scaled="1"/>
                                </a:gradFill>
                              </a14:hiddenFill>
                            </a:ext>
                            <a:ext uri="{91240B29-F687-4F45-9708-019B960494DF}">
                              <a14:hiddenLine xmlns:a14="http://schemas.microsoft.com/office/drawing/2010/main" w="9525">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695E92" w:rsidRPr="00B0776C" w:rsidRDefault="00695E92" w:rsidP="00B0776C">
                              <w:pPr>
                                <w:autoSpaceDE w:val="0"/>
                                <w:autoSpaceDN w:val="0"/>
                                <w:adjustRightInd w:val="0"/>
                                <w:rPr>
                                  <w:bCs/>
                                  <w:szCs w:val="28"/>
                                  <w14:shadow w14:blurRad="50800" w14:dist="38100" w14:dir="2700000" w14:sx="100000" w14:sy="100000" w14:kx="0" w14:ky="0" w14:algn="tl">
                                    <w14:srgbClr w14:val="000000">
                                      <w14:alpha w14:val="60000"/>
                                    </w14:srgbClr>
                                  </w14:shadow>
                                </w:rPr>
                              </w:pPr>
                              <w:r w:rsidRPr="00B0776C">
                                <w:rPr>
                                  <w:bCs/>
                                  <w:szCs w:val="28"/>
                                  <w14:shadow w14:blurRad="50800" w14:dist="38100" w14:dir="2700000" w14:sx="100000" w14:sy="100000" w14:kx="0" w14:ky="0" w14:algn="tl">
                                    <w14:srgbClr w14:val="000000">
                                      <w14:alpha w14:val="60000"/>
                                    </w14:srgbClr>
                                  </w14:shadow>
                                </w:rPr>
                                <w:t>Подія</w:t>
                              </w:r>
                            </w:p>
                          </w:txbxContent>
                        </wps:txbx>
                        <wps:bodyPr rot="0" vert="horz" wrap="none" lIns="91440" tIns="45720" rIns="91440" bIns="45720" upright="1">
                          <a:noAutofit/>
                        </wps:bodyPr>
                      </wps:wsp>
                      <wps:wsp>
                        <wps:cNvPr id="126" name="Oval 52"/>
                        <wps:cNvSpPr>
                          <a:spLocks noChangeArrowheads="1"/>
                        </wps:cNvSpPr>
                        <wps:spPr bwMode="auto">
                          <a:xfrm>
                            <a:off x="1497330" y="781050"/>
                            <a:ext cx="1360170" cy="590550"/>
                          </a:xfrm>
                          <a:prstGeom prst="ellipse">
                            <a:avLst/>
                          </a:prstGeom>
                          <a:noFill/>
                          <a:ln w="9525">
                            <a:solidFill>
                              <a:srgbClr val="000000"/>
                            </a:solidFill>
                            <a:round/>
                            <a:headEnd/>
                            <a:tailEnd/>
                          </a:ln>
                          <a:effectLst/>
                          <a:extLst>
                            <a:ext uri="{909E8E84-426E-40DD-AFC4-6F175D3DCCD1}">
                              <a14:hiddenFill xmlns:a14="http://schemas.microsoft.com/office/drawing/2010/main">
                                <a:solidFill>
                                  <a:srgbClr val="000080"/>
                                </a:solidFill>
                              </a14:hiddenFill>
                            </a:ext>
                            <a:ext uri="{AF507438-7753-43E0-B8FC-AC1667EBCBE1}">
                              <a14:hiddenEffects xmlns:a14="http://schemas.microsoft.com/office/drawing/2010/main">
                                <a:effectLst>
                                  <a:outerShdw dist="35921" dir="2700000" algn="ctr" rotWithShape="0">
                                    <a:srgbClr val="000000"/>
                                  </a:outerShdw>
                                </a:effectLst>
                              </a14:hiddenEffects>
                            </a:ext>
                          </a:extLst>
                        </wps:spPr>
                        <wps:txbx>
                          <w:txbxContent>
                            <w:p w:rsidR="00695E92" w:rsidRPr="00B0776C" w:rsidRDefault="00695E92" w:rsidP="00B0776C">
                              <w:pPr>
                                <w:autoSpaceDE w:val="0"/>
                                <w:autoSpaceDN w:val="0"/>
                                <w:adjustRightInd w:val="0"/>
                                <w:jc w:val="center"/>
                                <w:rPr>
                                  <w:bCs/>
                                  <w14:shadow w14:blurRad="50800" w14:dist="38100" w14:dir="2700000" w14:sx="100000" w14:sy="100000" w14:kx="0" w14:ky="0" w14:algn="tl">
                                    <w14:srgbClr w14:val="000000">
                                      <w14:alpha w14:val="60000"/>
                                    </w14:srgbClr>
                                  </w14:shadow>
                                </w:rPr>
                              </w:pPr>
                              <w:r w:rsidRPr="00B0776C">
                                <w:rPr>
                                  <w:bCs/>
                                  <w14:shadow w14:blurRad="50800" w14:dist="38100" w14:dir="2700000" w14:sx="100000" w14:sy="100000" w14:kx="0" w14:ky="0" w14:algn="tl">
                                    <w14:srgbClr w14:val="000000">
                                      <w14:alpha w14:val="60000"/>
                                    </w14:srgbClr>
                                  </w14:shadow>
                                </w:rPr>
                                <w:t>Стан 2</w:t>
                              </w:r>
                            </w:p>
                          </w:txbxContent>
                        </wps:txbx>
                        <wps:bodyPr rot="0" vert="horz" wrap="square" lIns="91440" tIns="45720" rIns="91440" bIns="45720" anchor="ctr" anchorCtr="0" upright="1">
                          <a:noAutofit/>
                        </wps:bodyPr>
                      </wps:wsp>
                      <wps:wsp>
                        <wps:cNvPr id="127" name="Line 53"/>
                        <wps:cNvCnPr>
                          <a:cxnSpLocks noChangeShapeType="1"/>
                        </wps:cNvCnPr>
                        <wps:spPr bwMode="auto">
                          <a:xfrm>
                            <a:off x="657225" y="285750"/>
                            <a:ext cx="7715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16" name="Line 54"/>
                        <wps:cNvCnPr>
                          <a:cxnSpLocks noChangeShapeType="1"/>
                        </wps:cNvCnPr>
                        <wps:spPr bwMode="auto">
                          <a:xfrm>
                            <a:off x="657225" y="1085850"/>
                            <a:ext cx="771525"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2017" name="Line 55"/>
                        <wps:cNvCnPr>
                          <a:cxnSpLocks noChangeShapeType="1"/>
                        </wps:cNvCnPr>
                        <wps:spPr bwMode="auto">
                          <a:xfrm>
                            <a:off x="2943225" y="285750"/>
                            <a:ext cx="20002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18" name="Line 56"/>
                        <wps:cNvCnPr>
                          <a:cxnSpLocks noChangeShapeType="1"/>
                        </wps:cNvCnPr>
                        <wps:spPr bwMode="auto">
                          <a:xfrm>
                            <a:off x="3143250" y="285750"/>
                            <a:ext cx="0" cy="800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19" name="Line 57"/>
                        <wps:cNvCnPr>
                          <a:cxnSpLocks noChangeShapeType="1"/>
                        </wps:cNvCnPr>
                        <wps:spPr bwMode="auto">
                          <a:xfrm flipH="1">
                            <a:off x="2943225" y="1085850"/>
                            <a:ext cx="20002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w14:anchorId="33F7F90C" id="Полотно 42020" o:spid="_x0000_s1087" editas="canvas" style="width:247.5pt;height:108pt;mso-position-horizontal-relative:char;mso-position-vertical-relative:line" coordsize="31432,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">
                <v:shape id="_x0000_s1088" type="#_x0000_t75" style="position:absolute;width:31432;height:13716;visibility:visible;mso-wrap-style:square">
                  <v:fill o:detectmouseclick="t"/>
                  <v:path o:connecttype="none"/>
                </v:shape>
                <v:oval id="Oval 49" o:spid="_x0000_s1089" style="position:absolute;left:14852;width:1372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1Vs8IA&#10;AADcAAAADwAAAGRycy9kb3ducmV2LnhtbERP3WrCMBS+F/YO4Qx2p+kcilZTGbIxL4ZD5wMcm7Om&#10;tDkpTVazt18Ewbvz8f2e9SbaVgzU+9qxgudJBoK4dLrmSsHp+328AOEDssbWMSn4Iw+b4mG0xly7&#10;Cx9oOIZKpBD2OSowIXS5lL40ZNFPXEecuB/XWwwJ9pXUPV5SuG3lNMvm0mLNqcFgR1tDZXP8tQre&#10;3Mfya7+tPv1sYc4Zx9iY4aDU02N8XYEIFMNdfHPvdJo/fYHrM+kC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VWzwgAAANwAAAAPAAAAAAAAAAAAAAAAAJgCAABkcnMvZG93&#10;bnJldi54bWxQSwUGAAAAAAQABAD1AAAAhwMAAAAA&#10;" filled="f">
                  <v:shadow color="black"/>
                  <v:textbox>
                    <w:txbxContent>
                      <w:p w:rsidR="00C017A9" w:rsidRPr="00B0776C" w:rsidRDefault="00C017A9" w:rsidP="00B0776C">
                        <w:pPr>
                          <w:autoSpaceDE w:val="0"/>
                          <w:autoSpaceDN w:val="0"/>
                          <w:adjustRightInd w:val="0"/>
                          <w:jc w:val="center"/>
                          <w:rPr>
                            <w:bCs/>
                            <w14:shadow w14:blurRad="50800" w14:dist="38100" w14:dir="2700000" w14:sx="100000" w14:sy="100000" w14:kx="0" w14:ky="0" w14:algn="tl">
                              <w14:srgbClr w14:val="000000">
                                <w14:alpha w14:val="60000"/>
                              </w14:srgbClr>
                            </w14:shadow>
                          </w:rPr>
                        </w:pPr>
                        <w:r w:rsidRPr="00B0776C">
                          <w:rPr>
                            <w:bCs/>
                            <w14:shadow w14:blurRad="50800" w14:dist="38100" w14:dir="2700000" w14:sx="100000" w14:sy="100000" w14:kx="0" w14:ky="0" w14:algn="tl">
                              <w14:srgbClr w14:val="000000">
                                <w14:alpha w14:val="60000"/>
                              </w14:srgbClr>
                            </w14:shadow>
                          </w:rPr>
                          <w:t>Стан</w:t>
                        </w:r>
                        <w:r w:rsidRPr="00B0776C">
                          <w:rPr>
                            <w:bCs/>
                            <w:lang w:val="en-US"/>
                            <w14:shadow w14:blurRad="50800" w14:dist="38100" w14:dir="2700000" w14:sx="100000" w14:sy="100000" w14:kx="0" w14:ky="0" w14:algn="tl">
                              <w14:srgbClr w14:val="000000">
                                <w14:alpha w14:val="60000"/>
                              </w14:srgbClr>
                            </w14:shadow>
                          </w:rPr>
                          <w:t xml:space="preserve"> 1</w:t>
                        </w:r>
                      </w:p>
                    </w:txbxContent>
                  </v:textbox>
                </v:oval>
                <v:shape id="Text Box 50" o:spid="_x0000_s1090" type="#_x0000_t202" style="position:absolute;left:31;top:1397;width:5201;height:445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0G98MA&#10;AADcAAAADwAAAGRycy9kb3ducmV2LnhtbERP32vCMBB+H/g/hBP2MjS1iEg1igwGY7DBWhUfj+Zs&#10;g82lJFnt/vtlMNjbfXw/b7sfbScG8sE4VrCYZyCIa6cNNwqO1ctsDSJEZI2dY1LwTQH2u8nDFgvt&#10;7vxJQxkbkUI4FKigjbEvpAx1SxbD3PXEibs6bzEm6BupPd5TuO1knmUradFwamixp+eW6lv5ZRW4&#10;Kj6dzHIhy/dxVV0+yvOb6c5KPU7HwwZEpDH+i//crzrNz5fw+0y6QO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0G98MAAADcAAAADwAAAAAAAAAAAAAAAACYAgAAZHJzL2Rv&#10;d25yZXYueG1sUEsFBgAAAAAEAAQA9QAAAIgDAAAAAA==&#10;" filled="f" fillcolor="#145310" stroked="f" strokecolor="white">
                  <v:fill color2="#2cb422" rotate="t" focus="100%" type="gradient"/>
                  <v:textbox style="mso-fit-shape-to-text:t">
                    <w:txbxContent>
                      <w:p w:rsidR="00C017A9" w:rsidRPr="00B0776C" w:rsidRDefault="00C017A9" w:rsidP="00B0776C">
                        <w:pPr>
                          <w:autoSpaceDE w:val="0"/>
                          <w:autoSpaceDN w:val="0"/>
                          <w:adjustRightInd w:val="0"/>
                          <w:rPr>
                            <w:bCs/>
                            <w:szCs w:val="28"/>
                            <w14:shadow w14:blurRad="50800" w14:dist="38100" w14:dir="2700000" w14:sx="100000" w14:sy="100000" w14:kx="0" w14:ky="0" w14:algn="tl">
                              <w14:srgbClr w14:val="000000">
                                <w14:alpha w14:val="60000"/>
                              </w14:srgbClr>
                            </w14:shadow>
                          </w:rPr>
                        </w:pPr>
                        <w:r w:rsidRPr="00B0776C">
                          <w:rPr>
                            <w:bCs/>
                            <w:szCs w:val="28"/>
                            <w14:shadow w14:blurRad="50800" w14:dist="38100" w14:dir="2700000" w14:sx="100000" w14:sy="100000" w14:kx="0" w14:ky="0" w14:algn="tl">
                              <w14:srgbClr w14:val="000000">
                                <w14:alpha w14:val="60000"/>
                              </w14:srgbClr>
                            </w14:shadow>
                          </w:rPr>
                          <w:t>Подія</w:t>
                        </w:r>
                      </w:p>
                    </w:txbxContent>
                  </v:textbox>
                </v:shape>
                <v:shape id="Text Box 51" o:spid="_x0000_s1091" type="#_x0000_t202" style="position:absolute;top:9283;width:5200;height:300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NKlMQA&#10;AADcAAAADwAAAGRycy9kb3ducmV2LnhtbERPS2vCQBC+F/oflin0UurGlIpG1yBS0VOhsYLHITt5&#10;YHY2Zjcx/fduodDbfHzPWaWjacRAnastK5hOIhDEudU1lwq+j7vXOQjnkTU2lknBDzlI148PK0y0&#10;vfEXDZkvRQhhl6CCyvs2kdLlFRl0E9sSB66wnUEfYFdK3eEthJtGxlE0kwZrDg0VtrStKL9kvVGw&#10;mGXNvCj0y9se2+P549Tr6+VTqeencbME4Wn0/+I/90GH+fE7/D4TLp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zSpTEAAAA3AAAAA8AAAAAAAAAAAAAAAAAmAIAAGRycy9k&#10;b3ducmV2LnhtbFBLBQYAAAAABAAEAPUAAACJAwAAAAA=&#10;" filled="f" fillcolor="#145310" stroked="f" strokecolor="white">
                  <v:fill color2="#2cb422" rotate="t" focus="100%" type="gradient"/>
                  <v:textbox>
                    <w:txbxContent>
                      <w:p w:rsidR="00C017A9" w:rsidRPr="00B0776C" w:rsidRDefault="00C017A9" w:rsidP="00B0776C">
                        <w:pPr>
                          <w:autoSpaceDE w:val="0"/>
                          <w:autoSpaceDN w:val="0"/>
                          <w:adjustRightInd w:val="0"/>
                          <w:rPr>
                            <w:bCs/>
                            <w:szCs w:val="28"/>
                            <w14:shadow w14:blurRad="50800" w14:dist="38100" w14:dir="2700000" w14:sx="100000" w14:sy="100000" w14:kx="0" w14:ky="0" w14:algn="tl">
                              <w14:srgbClr w14:val="000000">
                                <w14:alpha w14:val="60000"/>
                              </w14:srgbClr>
                            </w14:shadow>
                          </w:rPr>
                        </w:pPr>
                        <w:r w:rsidRPr="00B0776C">
                          <w:rPr>
                            <w:bCs/>
                            <w:szCs w:val="28"/>
                            <w14:shadow w14:blurRad="50800" w14:dist="38100" w14:dir="2700000" w14:sx="100000" w14:sy="100000" w14:kx="0" w14:ky="0" w14:algn="tl">
                              <w14:srgbClr w14:val="000000">
                                <w14:alpha w14:val="60000"/>
                              </w14:srgbClr>
                            </w14:shadow>
                          </w:rPr>
                          <w:t>Подія</w:t>
                        </w:r>
                      </w:p>
                    </w:txbxContent>
                  </v:textbox>
                </v:shape>
                <v:oval id="Oval 52" o:spid="_x0000_s1092" style="position:absolute;left:14973;top:7810;width:13602;height:5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OfdsMA&#10;AADcAAAADwAAAGRycy9kb3ducmV2LnhtbERPTWvCQBC9C/6HZQq9NZt60BhdRQTRY2tb1NuQHbMh&#10;2dmQXTX217uFgrd5vM+ZL3vbiCt1vnKs4D1JQRAXTldcKvj+2rxlIHxA1tg4JgV38rBcDAdzzLW7&#10;8Sdd96EUMYR9jgpMCG0upS8MWfSJa4kjd3adxRBhV0rd4S2G20aO0nQsLVYcGwy2tDZU1PuLVbA+&#10;ZYefY334mBi5/b0cVzq711OlXl/61QxEoD48xf/unY7zR2P4eyZe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OfdsMAAADcAAAADwAAAAAAAAAAAAAAAACYAgAAZHJzL2Rv&#10;d25yZXYueG1sUEsFBgAAAAAEAAQA9QAAAIgDAAAAAA==&#10;" filled="f" fillcolor="navy">
                  <v:shadow color="black"/>
                  <v:textbox>
                    <w:txbxContent>
                      <w:p w:rsidR="00C017A9" w:rsidRPr="00B0776C" w:rsidRDefault="00C017A9" w:rsidP="00B0776C">
                        <w:pPr>
                          <w:autoSpaceDE w:val="0"/>
                          <w:autoSpaceDN w:val="0"/>
                          <w:adjustRightInd w:val="0"/>
                          <w:jc w:val="center"/>
                          <w:rPr>
                            <w:bCs/>
                            <w14:shadow w14:blurRad="50800" w14:dist="38100" w14:dir="2700000" w14:sx="100000" w14:sy="100000" w14:kx="0" w14:ky="0" w14:algn="tl">
                              <w14:srgbClr w14:val="000000">
                                <w14:alpha w14:val="60000"/>
                              </w14:srgbClr>
                            </w14:shadow>
                          </w:rPr>
                        </w:pPr>
                        <w:r w:rsidRPr="00B0776C">
                          <w:rPr>
                            <w:bCs/>
                            <w14:shadow w14:blurRad="50800" w14:dist="38100" w14:dir="2700000" w14:sx="100000" w14:sy="100000" w14:kx="0" w14:ky="0" w14:algn="tl">
                              <w14:srgbClr w14:val="000000">
                                <w14:alpha w14:val="60000"/>
                              </w14:srgbClr>
                            </w14:shadow>
                          </w:rPr>
                          <w:t>Стан 2</w:t>
                        </w:r>
                      </w:p>
                    </w:txbxContent>
                  </v:textbox>
                </v:oval>
                <v:line id="Line 53" o:spid="_x0000_s1093" style="position:absolute;visibility:visible;mso-wrap-style:square" from="6572,2857" to="14287,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0UXsIAAADcAAAADwAAAGRycy9kb3ducmV2LnhtbERPTWsCMRC9F/wPYQRvNasHt26NIi4F&#10;D1pQS8/TzXSzdDNZNuka/70RCr3N433OahNtKwbqfeNYwWyagSCunG64VvBxeXt+AeEDssbWMSm4&#10;kYfNevS0wkK7K59oOIdapBD2BSowIXSFlL4yZNFPXUecuG/XWwwJ9rXUPV5TuG3lPMsW0mLDqcFg&#10;RztD1c/51yrITXmSuSwPl/dyaGbLeIyfX0ulJuO4fQURKIZ/8Z97r9P8eQ6PZ9IFcn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p0UXsIAAADcAAAADwAAAAAAAAAAAAAA&#10;AAChAgAAZHJzL2Rvd25yZXYueG1sUEsFBgAAAAAEAAQA+QAAAJADAAAAAA==&#10;">
                  <v:stroke endarrow="block"/>
                </v:line>
                <v:line id="Line 54" o:spid="_x0000_s1094" style="position:absolute;visibility:visible;mso-wrap-style:square" from="6572,10858" to="14287,10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mqHcYAAADeAAAADwAAAGRycy9kb3ducmV2LnhtbESPQWsCMRSE70L/Q3iF3jS7UrSuRild&#10;Ch6qoJaen5vXzdLNy7JJ1/jvG0HocZiZb5jVJtpWDNT7xrGCfJKBIK6cbrhW8Hl6H7+A8AFZY+uY&#10;FFzJw2b9MFphod2FDzQcQy0ShH2BCkwIXSGlrwxZ9BPXESfv2/UWQ5J9LXWPlwS3rZxm2UxabDgt&#10;GOzozVD1c/y1CuamPMi5LD9O+3Jo8kXcxa/zQqmnx/i6BBEohv/wvb3VCp6nWT6D2510BeT6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Zqh3GAAAA3gAAAA8AAAAAAAAA&#10;AAAAAAAAoQIAAGRycy9kb3ducmV2LnhtbFBLBQYAAAAABAAEAPkAAACUAwAAAAA=&#10;">
                  <v:stroke endarrow="block"/>
                </v:line>
                <v:line id="Line 55" o:spid="_x0000_s1095" style="position:absolute;visibility:visible;mso-wrap-style:square" from="29432,2857" to="31432,2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LSkekjJAAAA3gAAAA8AAAAA&#10;AAAAAAAAAAAAoQIAAGRycy9kb3ducmV2LnhtbFBLBQYAAAAABAAEAPkAAACXAwAAAAA=&#10;"/>
                <v:line id="Line 56" o:spid="_x0000_s1096" style="position:absolute;visibility:visible;mso-wrap-style:square" from="31432,2857" to="31432,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vuOsUAAADeAAAADwAAAGRycy9kb3ducmV2LnhtbERPz2vCMBS+D/wfwhN2m6lulNEZRRRB&#10;PYi6wXZ8Nm9tZ/NSkth2/705CB4/vt/TeW9q0ZLzlWUF41ECgji3uuJCwdfn+uUdhA/IGmvLpOCf&#10;PMxng6cpZtp2fKT2FAoRQ9hnqKAMocmk9HlJBv3INsSR+7XOYIjQFVI77GK4qeUkSVJpsOLYUGJD&#10;y5Lyy+lqFOxfD2m72O42/fc2Peer4/nnr3NKPQ/7xQeIQH14iO/ujVbwNknGcW+8E6+AnN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vuOsUAAADeAAAADwAAAAAAAAAA&#10;AAAAAAChAgAAZHJzL2Rvd25yZXYueG1sUEsFBgAAAAAEAAQA+QAAAJMDAAAAAA==&#10;"/>
                <v:line id="Line 57" o:spid="_x0000_s1097" style="position:absolute;flip:x;visibility:visible;mso-wrap-style:square" from="29432,10858" to="31432,10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Y2k8cAAADeAAAADwAAAGRycy9kb3ducmV2LnhtbESPQWvCQBCF74X+h2UEL0F31VJq6ipt&#10;VShID9Ueehyy0ySYnQ3ZUeO/dwuFHh9v3vfmLVa9b9SZulgHtjAZG1DERXA1lxa+DtvRE6goyA6b&#10;wGThShFWy/u7BeYuXPiTznspVYJwzNFCJdLmWseiIo9xHFri5P2EzqMk2ZXadXhJcN/oqTGP2mPN&#10;qaHClt4qKo77k09vbD94PZtlr15n2Zw237IzWqwdDvqXZ1BCvfwf/6XfnYWHqZnM4XdOYoBe3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rFjaTxwAAAN4AAAAPAAAAAAAA&#10;AAAAAAAAAKECAABkcnMvZG93bnJldi54bWxQSwUGAAAAAAQABAD5AAAAlQMAAAAA&#10;">
                  <v:stroke endarrow="block"/>
                </v:line>
                <w10:anchorlock/>
              </v:group>
            </w:pict>
          </mc:Fallback>
        </mc:AlternateContent>
      </w:r>
    </w:p>
    <w:p w:rsidR="00B0776C" w:rsidRPr="00842EB9" w:rsidRDefault="00B0776C" w:rsidP="00B0776C">
      <w:pPr>
        <w:tabs>
          <w:tab w:val="left" w:pos="142"/>
        </w:tabs>
        <w:spacing w:after="0" w:line="360" w:lineRule="auto"/>
        <w:ind w:firstLine="709"/>
        <w:jc w:val="center"/>
        <w:rPr>
          <w:rFonts w:ascii="Times New Roman" w:hAnsi="Times New Roman" w:cs="Times New Roman"/>
          <w:sz w:val="28"/>
          <w:szCs w:val="32"/>
        </w:rPr>
      </w:pPr>
      <w:r w:rsidRPr="00842EB9">
        <w:rPr>
          <w:rFonts w:ascii="Times New Roman" w:hAnsi="Times New Roman" w:cs="Times New Roman"/>
          <w:sz w:val="28"/>
          <w:szCs w:val="32"/>
        </w:rPr>
        <w:t>Рис. 1.5. Порядок виконання дій у машині станів</w:t>
      </w:r>
    </w:p>
    <w:p w:rsidR="00B0776C" w:rsidRPr="00842EB9" w:rsidRDefault="00B0776C" w:rsidP="00B0776C">
      <w:pPr>
        <w:tabs>
          <w:tab w:val="left" w:pos="142"/>
        </w:tabs>
        <w:spacing w:after="0" w:line="360" w:lineRule="auto"/>
        <w:ind w:firstLine="709"/>
        <w:jc w:val="center"/>
        <w:rPr>
          <w:rFonts w:ascii="Times New Roman" w:hAnsi="Times New Roman" w:cs="Times New Roman"/>
          <w:sz w:val="28"/>
          <w:szCs w:val="32"/>
        </w:rPr>
      </w:pPr>
    </w:p>
    <w:p w:rsidR="00B0776C" w:rsidRPr="00842EB9" w:rsidRDefault="00B0776C" w:rsidP="00B0776C">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 xml:space="preserve">Ці типи до певної міри взаємозамінні, вони можуть бути перетворені один в інший. Проте кожний з них найбільшою мірою підходить лише для певного типу </w:t>
      </w:r>
      <w:r w:rsidRPr="00842EB9">
        <w:rPr>
          <w:rFonts w:ascii="Times New Roman" w:hAnsi="Times New Roman" w:cs="Times New Roman"/>
          <w:sz w:val="28"/>
          <w:szCs w:val="32"/>
        </w:rPr>
        <w:lastRenderedPageBreak/>
        <w:t>завдань. Наприклад, при великій кількості галужень і виключень послідовна модель може виявитися дуже заплутаною і втратити наочність, що зведе нанівець всі переваги графічного уявлення.</w:t>
      </w:r>
    </w:p>
    <w:p w:rsidR="00B0776C" w:rsidRPr="00842EB9" w:rsidRDefault="00B0776C" w:rsidP="00B0776C">
      <w:pPr>
        <w:tabs>
          <w:tab w:val="left" w:pos="142"/>
        </w:tabs>
        <w:spacing w:after="0" w:line="360" w:lineRule="auto"/>
        <w:ind w:firstLine="709"/>
        <w:jc w:val="both"/>
        <w:rPr>
          <w:rFonts w:ascii="Times New Roman" w:hAnsi="Times New Roman" w:cs="Times New Roman"/>
          <w:sz w:val="28"/>
          <w:szCs w:val="32"/>
        </w:rPr>
      </w:pPr>
      <w:bookmarkStart w:id="14" w:name="_Toc290630589"/>
      <w:bookmarkStart w:id="15" w:name="_Toc365222919"/>
      <w:r w:rsidRPr="00842EB9">
        <w:rPr>
          <w:rFonts w:ascii="Times New Roman" w:hAnsi="Times New Roman" w:cs="Times New Roman"/>
          <w:sz w:val="28"/>
          <w:szCs w:val="32"/>
        </w:rPr>
        <w:t>Основні переваги використання роботопотоків</w:t>
      </w:r>
      <w:bookmarkEnd w:id="14"/>
      <w:bookmarkEnd w:id="15"/>
      <w:r w:rsidR="00AC6FAF" w:rsidRPr="00842EB9">
        <w:rPr>
          <w:rFonts w:ascii="Times New Roman" w:hAnsi="Times New Roman" w:cs="Times New Roman"/>
          <w:sz w:val="28"/>
          <w:szCs w:val="32"/>
        </w:rPr>
        <w:t>.</w:t>
      </w:r>
    </w:p>
    <w:p w:rsidR="00B0776C" w:rsidRPr="00842EB9" w:rsidRDefault="00B0776C" w:rsidP="00B0776C">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Останнім часом для управління бізнес процесами у виробництві стала широко використовуватися концепція управління потоками робіт.  Робочі процеси привертають велику увагу з боку розробників інформаційних систем, тому що автоматизація виконання робочих процесів, що протікають в різних областях діяльності людини, дозволяє:</w:t>
      </w:r>
    </w:p>
    <w:p w:rsidR="00B0776C" w:rsidRPr="00842EB9" w:rsidRDefault="00B0776C" w:rsidP="00A6678D">
      <w:pPr>
        <w:pStyle w:val="ad"/>
        <w:numPr>
          <w:ilvl w:val="0"/>
          <w:numId w:val="15"/>
        </w:numPr>
        <w:tabs>
          <w:tab w:val="left" w:pos="142"/>
        </w:tabs>
        <w:spacing w:after="0" w:line="360" w:lineRule="auto"/>
        <w:jc w:val="both"/>
        <w:rPr>
          <w:rFonts w:ascii="Times New Roman" w:hAnsi="Times New Roman" w:cs="Times New Roman"/>
          <w:sz w:val="28"/>
          <w:szCs w:val="32"/>
        </w:rPr>
      </w:pPr>
      <w:r w:rsidRPr="00842EB9">
        <w:rPr>
          <w:rFonts w:ascii="Times New Roman" w:hAnsi="Times New Roman" w:cs="Times New Roman"/>
          <w:sz w:val="28"/>
          <w:szCs w:val="32"/>
        </w:rPr>
        <w:t>підвищити контрольованість і передбаченість таких процесів;</w:t>
      </w:r>
    </w:p>
    <w:p w:rsidR="00B0776C" w:rsidRPr="00842EB9" w:rsidRDefault="00B0776C" w:rsidP="00A6678D">
      <w:pPr>
        <w:pStyle w:val="ad"/>
        <w:numPr>
          <w:ilvl w:val="0"/>
          <w:numId w:val="15"/>
        </w:numPr>
        <w:tabs>
          <w:tab w:val="left" w:pos="142"/>
        </w:tabs>
        <w:spacing w:after="0" w:line="360" w:lineRule="auto"/>
        <w:jc w:val="both"/>
        <w:rPr>
          <w:rFonts w:ascii="Times New Roman" w:hAnsi="Times New Roman" w:cs="Times New Roman"/>
          <w:sz w:val="28"/>
          <w:szCs w:val="32"/>
        </w:rPr>
      </w:pPr>
      <w:r w:rsidRPr="00842EB9">
        <w:rPr>
          <w:rFonts w:ascii="Times New Roman" w:hAnsi="Times New Roman" w:cs="Times New Roman"/>
          <w:sz w:val="28"/>
          <w:szCs w:val="32"/>
        </w:rPr>
        <w:t>прискорити процес взаємодії з користувачами і додатками;</w:t>
      </w:r>
    </w:p>
    <w:p w:rsidR="00B0776C" w:rsidRPr="00842EB9" w:rsidRDefault="00B0776C" w:rsidP="00A6678D">
      <w:pPr>
        <w:pStyle w:val="ad"/>
        <w:numPr>
          <w:ilvl w:val="0"/>
          <w:numId w:val="15"/>
        </w:numPr>
        <w:tabs>
          <w:tab w:val="left" w:pos="142"/>
        </w:tabs>
        <w:spacing w:after="0" w:line="360" w:lineRule="auto"/>
        <w:jc w:val="both"/>
        <w:rPr>
          <w:rFonts w:ascii="Times New Roman" w:hAnsi="Times New Roman" w:cs="Times New Roman"/>
          <w:sz w:val="28"/>
          <w:szCs w:val="32"/>
        </w:rPr>
      </w:pPr>
      <w:r w:rsidRPr="00842EB9">
        <w:rPr>
          <w:rFonts w:ascii="Times New Roman" w:hAnsi="Times New Roman" w:cs="Times New Roman"/>
          <w:sz w:val="28"/>
          <w:szCs w:val="32"/>
        </w:rPr>
        <w:t>за допомогою розвинених засобів моніторингу збирати статистику виконання робочих процесів для їх подальшої оптимізації;</w:t>
      </w:r>
    </w:p>
    <w:p w:rsidR="00B0776C" w:rsidRPr="00842EB9" w:rsidRDefault="00B0776C" w:rsidP="00A6678D">
      <w:pPr>
        <w:pStyle w:val="ad"/>
        <w:numPr>
          <w:ilvl w:val="0"/>
          <w:numId w:val="15"/>
        </w:numPr>
        <w:tabs>
          <w:tab w:val="left" w:pos="142"/>
        </w:tabs>
        <w:spacing w:after="0" w:line="360" w:lineRule="auto"/>
        <w:jc w:val="both"/>
        <w:rPr>
          <w:rFonts w:ascii="Times New Roman" w:hAnsi="Times New Roman" w:cs="Times New Roman"/>
          <w:sz w:val="28"/>
          <w:szCs w:val="32"/>
        </w:rPr>
      </w:pPr>
      <w:r w:rsidRPr="00842EB9">
        <w:rPr>
          <w:rFonts w:ascii="Times New Roman" w:hAnsi="Times New Roman" w:cs="Times New Roman"/>
          <w:sz w:val="28"/>
          <w:szCs w:val="32"/>
        </w:rPr>
        <w:t>розробляти гнучкі мови декларації маршруту робочих процесів;</w:t>
      </w:r>
    </w:p>
    <w:p w:rsidR="00B0776C" w:rsidRPr="00842EB9" w:rsidRDefault="00B0776C" w:rsidP="00A6678D">
      <w:pPr>
        <w:pStyle w:val="ad"/>
        <w:numPr>
          <w:ilvl w:val="0"/>
          <w:numId w:val="15"/>
        </w:numPr>
        <w:tabs>
          <w:tab w:val="left" w:pos="142"/>
        </w:tabs>
        <w:spacing w:after="0" w:line="360" w:lineRule="auto"/>
        <w:jc w:val="both"/>
        <w:rPr>
          <w:rFonts w:ascii="Times New Roman" w:hAnsi="Times New Roman" w:cs="Times New Roman"/>
          <w:sz w:val="28"/>
          <w:szCs w:val="32"/>
        </w:rPr>
      </w:pPr>
      <w:r w:rsidRPr="00842EB9">
        <w:rPr>
          <w:rFonts w:ascii="Times New Roman" w:hAnsi="Times New Roman" w:cs="Times New Roman"/>
          <w:sz w:val="28"/>
          <w:szCs w:val="32"/>
        </w:rPr>
        <w:t>позбавити виконавця від виконання безлічі рутинних типових завдань, а кур'єрів – від необхідності грати роль “транспортного механізму” робочих процесів;</w:t>
      </w:r>
    </w:p>
    <w:p w:rsidR="00B0776C" w:rsidRPr="00842EB9" w:rsidRDefault="00B0776C" w:rsidP="00A6678D">
      <w:pPr>
        <w:pStyle w:val="ad"/>
        <w:numPr>
          <w:ilvl w:val="0"/>
          <w:numId w:val="15"/>
        </w:numPr>
        <w:tabs>
          <w:tab w:val="left" w:pos="142"/>
        </w:tabs>
        <w:spacing w:after="0" w:line="360" w:lineRule="auto"/>
        <w:jc w:val="both"/>
        <w:rPr>
          <w:rFonts w:ascii="Times New Roman" w:hAnsi="Times New Roman" w:cs="Times New Roman"/>
          <w:sz w:val="28"/>
          <w:szCs w:val="32"/>
        </w:rPr>
      </w:pPr>
      <w:r w:rsidRPr="00842EB9">
        <w:rPr>
          <w:rFonts w:ascii="Times New Roman" w:hAnsi="Times New Roman" w:cs="Times New Roman"/>
          <w:sz w:val="28"/>
          <w:szCs w:val="32"/>
        </w:rPr>
        <w:t>виконувати ефективну паралельну роботу;</w:t>
      </w:r>
    </w:p>
    <w:p w:rsidR="00B0776C" w:rsidRPr="00842EB9" w:rsidRDefault="00B0776C" w:rsidP="00A6678D">
      <w:pPr>
        <w:pStyle w:val="ad"/>
        <w:numPr>
          <w:ilvl w:val="0"/>
          <w:numId w:val="15"/>
        </w:numPr>
        <w:tabs>
          <w:tab w:val="left" w:pos="142"/>
        </w:tabs>
        <w:spacing w:after="0" w:line="360" w:lineRule="auto"/>
        <w:jc w:val="both"/>
        <w:rPr>
          <w:rFonts w:ascii="Times New Roman" w:hAnsi="Times New Roman" w:cs="Times New Roman"/>
          <w:sz w:val="28"/>
          <w:szCs w:val="32"/>
        </w:rPr>
      </w:pPr>
      <w:r w:rsidRPr="00842EB9">
        <w:rPr>
          <w:rFonts w:ascii="Times New Roman" w:hAnsi="Times New Roman" w:cs="Times New Roman"/>
          <w:sz w:val="28"/>
          <w:szCs w:val="32"/>
        </w:rPr>
        <w:t>залучати до етапів виконання процесу лише фахівців з необхідним рівнем кваліфікації за рахунок гнучкої політики ролей користувачів [19].</w:t>
      </w:r>
    </w:p>
    <w:p w:rsidR="00B0776C" w:rsidRPr="00842EB9" w:rsidRDefault="00B0776C" w:rsidP="00B0776C">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На даний момент існує цілий ряд систем управління потоками робіт. Одним з головних завдань управління потоками робіт, для опису етапів бізнес процесу, координації і контролю їх виконання, є розділення логіки процесу в цілому від логіки окремих його етапів, яка є прерогативою спеціалізованих додатків для інформаційної підтримки конкретних етапів. Це полегшує окремі модифікації як всього процесу в цілому, так і окремих етапів, а так само полегшує повторне використання додатків в різноманітних процесах.</w:t>
      </w:r>
    </w:p>
    <w:p w:rsidR="00B0776C" w:rsidRPr="00842EB9" w:rsidRDefault="00B0776C" w:rsidP="00B0776C">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lastRenderedPageBreak/>
        <w:t>Завдяки своїй наочності і простоті вони значно прискорюють процес розробки, сама технологія роботопотоків надає абстракції зручні для опису реальних процесів [27].</w:t>
      </w:r>
    </w:p>
    <w:p w:rsidR="00B0776C" w:rsidRPr="00842EB9" w:rsidRDefault="00B0776C" w:rsidP="00B0776C">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Тому</w:t>
      </w:r>
      <w:r w:rsidR="00AC6FAF" w:rsidRPr="00842EB9">
        <w:rPr>
          <w:rFonts w:ascii="Times New Roman" w:hAnsi="Times New Roman" w:cs="Times New Roman"/>
          <w:sz w:val="28"/>
          <w:szCs w:val="32"/>
        </w:rPr>
        <w:t>,</w:t>
      </w:r>
      <w:r w:rsidRPr="00842EB9">
        <w:rPr>
          <w:rFonts w:ascii="Times New Roman" w:hAnsi="Times New Roman" w:cs="Times New Roman"/>
          <w:sz w:val="28"/>
          <w:szCs w:val="32"/>
        </w:rPr>
        <w:t xml:space="preserve"> робопотоки є дуже зручним засобом формування логіки програми.</w:t>
      </w:r>
    </w:p>
    <w:p w:rsidR="00A73C3D" w:rsidRPr="00842EB9" w:rsidRDefault="00A73C3D" w:rsidP="00A73C3D">
      <w:pPr>
        <w:tabs>
          <w:tab w:val="left" w:pos="142"/>
        </w:tabs>
        <w:spacing w:after="0" w:line="360" w:lineRule="auto"/>
        <w:ind w:firstLine="709"/>
        <w:jc w:val="both"/>
        <w:rPr>
          <w:rFonts w:ascii="Times New Roman" w:hAnsi="Times New Roman" w:cs="Times New Roman"/>
          <w:sz w:val="28"/>
          <w:szCs w:val="32"/>
        </w:rPr>
      </w:pPr>
    </w:p>
    <w:p w:rsidR="00641C48" w:rsidRPr="00842EB9" w:rsidRDefault="00641C48" w:rsidP="00641C48">
      <w:pPr>
        <w:tabs>
          <w:tab w:val="left" w:pos="142"/>
        </w:tabs>
        <w:spacing w:after="0" w:line="360" w:lineRule="auto"/>
        <w:jc w:val="center"/>
        <w:rPr>
          <w:rFonts w:ascii="Times New Roman" w:hAnsi="Times New Roman" w:cs="Times New Roman"/>
          <w:b/>
          <w:sz w:val="28"/>
          <w:szCs w:val="32"/>
        </w:rPr>
      </w:pPr>
      <w:r w:rsidRPr="00842EB9">
        <w:rPr>
          <w:rFonts w:ascii="Times New Roman" w:hAnsi="Times New Roman" w:cs="Times New Roman"/>
          <w:b/>
          <w:sz w:val="28"/>
          <w:szCs w:val="32"/>
        </w:rPr>
        <w:t>Висновки до першого розділу</w:t>
      </w:r>
    </w:p>
    <w:p w:rsidR="00AC6FAF" w:rsidRPr="00842EB9" w:rsidRDefault="00AC6FAF" w:rsidP="00AC6FAF">
      <w:pPr>
        <w:tabs>
          <w:tab w:val="left" w:pos="142"/>
        </w:tabs>
        <w:spacing w:after="0" w:line="360" w:lineRule="auto"/>
        <w:ind w:firstLine="709"/>
        <w:jc w:val="both"/>
        <w:rPr>
          <w:rFonts w:ascii="Times New Roman" w:hAnsi="Times New Roman" w:cs="Times New Roman"/>
          <w:sz w:val="28"/>
          <w:szCs w:val="32"/>
        </w:rPr>
      </w:pPr>
      <w:r w:rsidRPr="00842EB9">
        <w:rPr>
          <w:rFonts w:ascii="Times New Roman" w:hAnsi="Times New Roman" w:cs="Times New Roman"/>
          <w:sz w:val="28"/>
          <w:szCs w:val="32"/>
        </w:rPr>
        <w:t>В даному розділі проаналізовано поняття бізнес-процесів. Описано процес моделювання бізнес-процесів. Розглянуо поняття декларативного програмування. Для управління бізнес процесами використовується концепція управління потоками робіт, що дозволяє підвищити контрольованість і передбаченість таких процесів, прискорити процес взаємодії з користувачами і додатками, збирати статистику виконання робочих процесів для їх подальшої оптимізації, розробляти гнучкі мови декларації маршруту робочих процесів, позбавити виконавця від виконання рутинної роботи, розпаралелювати потоки робіт, залучати до етапів виконання процесу лише фахівців з необхідним рівнем кваліфікації за рахунок гнучкої політики ролей користувачів.</w:t>
      </w:r>
    </w:p>
    <w:p w:rsidR="004D20E8" w:rsidRPr="00842EB9" w:rsidRDefault="004D20E8" w:rsidP="004D20E8">
      <w:pPr>
        <w:ind w:firstLine="709"/>
        <w:rPr>
          <w:rFonts w:ascii="Times New Roman" w:hAnsi="Times New Roman" w:cs="Times New Roman"/>
          <w:sz w:val="28"/>
          <w:szCs w:val="32"/>
        </w:rPr>
      </w:pPr>
      <w:r w:rsidRPr="00842EB9">
        <w:rPr>
          <w:rFonts w:ascii="Times New Roman" w:hAnsi="Times New Roman" w:cs="Times New Roman"/>
          <w:sz w:val="28"/>
          <w:szCs w:val="32"/>
        </w:rPr>
        <w:br w:type="page"/>
      </w:r>
    </w:p>
    <w:p w:rsidR="0002164D" w:rsidRPr="00842EB9" w:rsidRDefault="004D20E8" w:rsidP="00971BB2">
      <w:pPr>
        <w:spacing w:after="0" w:line="360" w:lineRule="auto"/>
        <w:ind w:firstLine="709"/>
        <w:jc w:val="center"/>
        <w:outlineLvl w:val="0"/>
        <w:rPr>
          <w:rFonts w:ascii="Times New Roman" w:hAnsi="Times New Roman" w:cs="Times New Roman"/>
          <w:b/>
          <w:sz w:val="28"/>
          <w:szCs w:val="28"/>
        </w:rPr>
      </w:pPr>
      <w:bookmarkStart w:id="16" w:name="_Toc391275570"/>
      <w:r w:rsidRPr="00842EB9">
        <w:rPr>
          <w:rFonts w:ascii="Times New Roman" w:hAnsi="Times New Roman" w:cs="Times New Roman"/>
          <w:b/>
          <w:sz w:val="28"/>
          <w:szCs w:val="28"/>
        </w:rPr>
        <w:lastRenderedPageBreak/>
        <w:t>РОЗДІЛ 2</w:t>
      </w:r>
      <w:bookmarkEnd w:id="16"/>
    </w:p>
    <w:p w:rsidR="004D20E8" w:rsidRPr="00842EB9" w:rsidRDefault="009B2F8F" w:rsidP="00971BB2">
      <w:pPr>
        <w:spacing w:after="0" w:line="360" w:lineRule="auto"/>
        <w:ind w:firstLine="709"/>
        <w:jc w:val="center"/>
        <w:outlineLvl w:val="0"/>
        <w:rPr>
          <w:rFonts w:ascii="Times New Roman" w:hAnsi="Times New Roman" w:cs="Times New Roman"/>
          <w:b/>
          <w:sz w:val="28"/>
          <w:szCs w:val="28"/>
        </w:rPr>
      </w:pPr>
      <w:bookmarkStart w:id="17" w:name="_Toc391275571"/>
      <w:r w:rsidRPr="00842EB9">
        <w:rPr>
          <w:rFonts w:ascii="Times New Roman" w:hAnsi="Times New Roman" w:cs="Times New Roman"/>
          <w:b/>
          <w:sz w:val="28"/>
          <w:szCs w:val="28"/>
        </w:rPr>
        <w:t>ОПИС РІШЕННЯ ЗАГАЛЬНОЇ ПРОБЛЕМИ ТА ОСНОВНИХ         МЕТОДІВ ДОСЛІДЖЕННЯ</w:t>
      </w:r>
      <w:bookmarkEnd w:id="17"/>
    </w:p>
    <w:p w:rsidR="009B2F8F" w:rsidRPr="00842EB9" w:rsidRDefault="009B2F8F" w:rsidP="00971BB2">
      <w:pPr>
        <w:spacing w:after="0" w:line="360" w:lineRule="auto"/>
        <w:ind w:firstLine="709"/>
        <w:jc w:val="center"/>
        <w:outlineLvl w:val="0"/>
        <w:rPr>
          <w:rFonts w:ascii="Times New Roman" w:hAnsi="Times New Roman" w:cs="Times New Roman"/>
          <w:b/>
          <w:sz w:val="28"/>
          <w:szCs w:val="28"/>
        </w:rPr>
      </w:pPr>
    </w:p>
    <w:p w:rsidR="004D20E8" w:rsidRPr="00842EB9" w:rsidRDefault="004D20E8" w:rsidP="004D20E8">
      <w:pPr>
        <w:spacing w:after="0" w:line="360" w:lineRule="auto"/>
        <w:ind w:firstLine="709"/>
        <w:jc w:val="both"/>
        <w:outlineLvl w:val="1"/>
        <w:rPr>
          <w:rFonts w:ascii="Times New Roman" w:hAnsi="Times New Roman" w:cs="Times New Roman"/>
          <w:b/>
          <w:sz w:val="28"/>
          <w:szCs w:val="28"/>
        </w:rPr>
      </w:pPr>
      <w:bookmarkStart w:id="18" w:name="_Toc391275572"/>
      <w:r w:rsidRPr="00842EB9">
        <w:rPr>
          <w:rFonts w:ascii="Times New Roman" w:hAnsi="Times New Roman" w:cs="Times New Roman"/>
          <w:b/>
          <w:sz w:val="28"/>
          <w:szCs w:val="28"/>
        </w:rPr>
        <w:t>2.1</w:t>
      </w:r>
      <w:r w:rsidR="00AD70C0" w:rsidRPr="00842EB9">
        <w:rPr>
          <w:rFonts w:ascii="Times New Roman" w:hAnsi="Times New Roman" w:cs="Times New Roman"/>
          <w:b/>
          <w:sz w:val="28"/>
          <w:szCs w:val="28"/>
          <w:lang w:val="ru-RU"/>
        </w:rPr>
        <w:t>.</w:t>
      </w:r>
      <w:r w:rsidRPr="00842EB9">
        <w:rPr>
          <w:rFonts w:ascii="Times New Roman" w:hAnsi="Times New Roman" w:cs="Times New Roman"/>
          <w:b/>
          <w:sz w:val="28"/>
          <w:szCs w:val="28"/>
        </w:rPr>
        <w:t xml:space="preserve"> </w:t>
      </w:r>
      <w:r w:rsidR="002A7DB8" w:rsidRPr="00842EB9">
        <w:rPr>
          <w:rFonts w:ascii="Times New Roman" w:hAnsi="Times New Roman" w:cs="Times New Roman"/>
          <w:b/>
          <w:sz w:val="28"/>
          <w:szCs w:val="28"/>
        </w:rPr>
        <w:t>Моделювання потоків робіт та їх опис. Динамічна інформаційна модель</w:t>
      </w:r>
      <w:bookmarkEnd w:id="18"/>
    </w:p>
    <w:p w:rsidR="00A03F12" w:rsidRPr="00842EB9" w:rsidRDefault="00A03F12" w:rsidP="00A03F12">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Як відомо, логіку роботи програмної системи можна представити у вигляді схеми. Зазвичай схеми використовують на етапі проектування. Для опису логіки роботи програм (алгоритмів) в WF використовуються два основні поняття – activity і workflow.</w:t>
      </w:r>
    </w:p>
    <w:p w:rsidR="00A03F12" w:rsidRPr="00842EB9" w:rsidRDefault="00A03F12" w:rsidP="00A03F12">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Activity – це будь-яка дія, яка логічно вважається елементарною (неділимою) або, іншими словами, activity, – це крок алгоритму. З англійського activity переводиться як 1) «діяльність» 2) «активність».</w:t>
      </w:r>
    </w:p>
    <w:p w:rsidR="00A03F12" w:rsidRPr="00842EB9" w:rsidRDefault="00A03F12" w:rsidP="00A03F12">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У різних джерелах використовуються наступні синоніми: завдання, функція, операція, крок процесу, елемент роботи.</w:t>
      </w:r>
    </w:p>
    <w:p w:rsidR="00A03F12" w:rsidRPr="00842EB9" w:rsidRDefault="00A03F12" w:rsidP="00A03F12">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Workflow – це послідовність або ієрархія активностей (activity). Переводиться як «послідовність виконуваних дій». Синоніми: потік робіт, роботопотік, робочий процес, хід робіт, схема процесу, сценарій, модель процесу, модель бізнес-процесу, послідовність операцій.  Якщо activity можна розглядати як команду, специфічну для наочної області, то workflow – це дерево команд [24].</w:t>
      </w:r>
    </w:p>
    <w:p w:rsidR="00A03F12" w:rsidRPr="00842EB9" w:rsidRDefault="00A03F12" w:rsidP="00A03F12">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Динамічні моделі описують, що відбувається з інформацією: прикладами таких моделей є діаграми робочих процесів, потоків даних і життєвих циклів об'єктів. Динамічні моделі описують процес обміну інформацією: дані вирушають з одного місця в інше з конкретною метою. Існує декілька підходів до динамічного моделювання: </w:t>
      </w:r>
    </w:p>
    <w:p w:rsidR="00A03F12" w:rsidRPr="00842EB9" w:rsidRDefault="00A03F12" w:rsidP="00A6678D">
      <w:pPr>
        <w:pStyle w:val="ad"/>
        <w:numPr>
          <w:ilvl w:val="0"/>
          <w:numId w:val="16"/>
        </w:numPr>
        <w:spacing w:after="0" w:line="360" w:lineRule="auto"/>
        <w:jc w:val="both"/>
        <w:rPr>
          <w:rFonts w:ascii="Times New Roman" w:hAnsi="Times New Roman" w:cs="Times New Roman"/>
          <w:sz w:val="28"/>
          <w:szCs w:val="28"/>
        </w:rPr>
      </w:pPr>
      <w:r w:rsidRPr="00842EB9">
        <w:rPr>
          <w:rFonts w:ascii="Times New Roman" w:hAnsi="Times New Roman" w:cs="Times New Roman"/>
          <w:sz w:val="28"/>
          <w:szCs w:val="28"/>
        </w:rPr>
        <w:t>моделі робочих процесів;</w:t>
      </w:r>
    </w:p>
    <w:p w:rsidR="00A03F12" w:rsidRPr="00842EB9" w:rsidRDefault="00A03F12" w:rsidP="00A6678D">
      <w:pPr>
        <w:pStyle w:val="ad"/>
        <w:numPr>
          <w:ilvl w:val="0"/>
          <w:numId w:val="16"/>
        </w:numPr>
        <w:spacing w:after="0" w:line="360" w:lineRule="auto"/>
        <w:jc w:val="both"/>
        <w:rPr>
          <w:rFonts w:ascii="Times New Roman" w:hAnsi="Times New Roman" w:cs="Times New Roman"/>
          <w:sz w:val="28"/>
          <w:szCs w:val="28"/>
        </w:rPr>
      </w:pPr>
      <w:r w:rsidRPr="00842EB9">
        <w:rPr>
          <w:rFonts w:ascii="Times New Roman" w:hAnsi="Times New Roman" w:cs="Times New Roman"/>
          <w:sz w:val="28"/>
          <w:szCs w:val="28"/>
        </w:rPr>
        <w:t>моделі потоків даних;</w:t>
      </w:r>
    </w:p>
    <w:p w:rsidR="00A03F12" w:rsidRPr="00842EB9" w:rsidRDefault="00A03F12" w:rsidP="00A6678D">
      <w:pPr>
        <w:pStyle w:val="ad"/>
        <w:numPr>
          <w:ilvl w:val="0"/>
          <w:numId w:val="16"/>
        </w:numPr>
        <w:spacing w:after="0" w:line="360" w:lineRule="auto"/>
        <w:jc w:val="both"/>
        <w:rPr>
          <w:rFonts w:ascii="Times New Roman" w:hAnsi="Times New Roman" w:cs="Times New Roman"/>
          <w:sz w:val="28"/>
          <w:szCs w:val="28"/>
        </w:rPr>
      </w:pPr>
      <w:r w:rsidRPr="00842EB9">
        <w:rPr>
          <w:rFonts w:ascii="Times New Roman" w:hAnsi="Times New Roman" w:cs="Times New Roman"/>
          <w:sz w:val="28"/>
          <w:szCs w:val="28"/>
        </w:rPr>
        <w:t>об'єктні моделі;</w:t>
      </w:r>
    </w:p>
    <w:p w:rsidR="00A03F12" w:rsidRPr="00842EB9" w:rsidRDefault="00A03F12" w:rsidP="00A6678D">
      <w:pPr>
        <w:pStyle w:val="ad"/>
        <w:numPr>
          <w:ilvl w:val="0"/>
          <w:numId w:val="16"/>
        </w:numPr>
        <w:spacing w:after="0" w:line="360" w:lineRule="auto"/>
        <w:jc w:val="both"/>
        <w:rPr>
          <w:rFonts w:ascii="Times New Roman" w:hAnsi="Times New Roman" w:cs="Times New Roman"/>
          <w:sz w:val="28"/>
          <w:szCs w:val="28"/>
        </w:rPr>
      </w:pPr>
      <w:r w:rsidRPr="00842EB9">
        <w:rPr>
          <w:rFonts w:ascii="Times New Roman" w:hAnsi="Times New Roman" w:cs="Times New Roman"/>
          <w:sz w:val="28"/>
          <w:szCs w:val="28"/>
        </w:rPr>
        <w:br w:type="page"/>
      </w:r>
      <w:r w:rsidRPr="00842EB9">
        <w:rPr>
          <w:rFonts w:ascii="Times New Roman" w:hAnsi="Times New Roman" w:cs="Times New Roman"/>
          <w:sz w:val="28"/>
          <w:szCs w:val="28"/>
        </w:rPr>
        <w:lastRenderedPageBreak/>
        <w:t>життєві цикли об'єктів;</w:t>
      </w:r>
    </w:p>
    <w:p w:rsidR="00A03F12" w:rsidRPr="00842EB9" w:rsidRDefault="00A03F12" w:rsidP="00A6678D">
      <w:pPr>
        <w:pStyle w:val="ad"/>
        <w:numPr>
          <w:ilvl w:val="0"/>
          <w:numId w:val="16"/>
        </w:numPr>
        <w:spacing w:after="0" w:line="360" w:lineRule="auto"/>
        <w:jc w:val="both"/>
        <w:rPr>
          <w:rFonts w:ascii="Times New Roman" w:hAnsi="Times New Roman" w:cs="Times New Roman"/>
          <w:sz w:val="28"/>
          <w:szCs w:val="28"/>
        </w:rPr>
      </w:pPr>
      <w:r w:rsidRPr="00842EB9">
        <w:rPr>
          <w:rFonts w:ascii="Times New Roman" w:hAnsi="Times New Roman" w:cs="Times New Roman"/>
          <w:sz w:val="28"/>
          <w:szCs w:val="28"/>
        </w:rPr>
        <w:t>варіанти використання;</w:t>
      </w:r>
    </w:p>
    <w:p w:rsidR="00A03F12" w:rsidRPr="00842EB9" w:rsidRDefault="00A03F12" w:rsidP="00A6678D">
      <w:pPr>
        <w:pStyle w:val="ad"/>
        <w:numPr>
          <w:ilvl w:val="0"/>
          <w:numId w:val="16"/>
        </w:numPr>
        <w:spacing w:after="0" w:line="360" w:lineRule="auto"/>
        <w:jc w:val="both"/>
        <w:rPr>
          <w:rFonts w:ascii="Times New Roman" w:hAnsi="Times New Roman" w:cs="Times New Roman"/>
          <w:sz w:val="28"/>
          <w:szCs w:val="28"/>
        </w:rPr>
      </w:pPr>
      <w:r w:rsidRPr="00842EB9">
        <w:rPr>
          <w:rFonts w:ascii="Times New Roman" w:hAnsi="Times New Roman" w:cs="Times New Roman"/>
          <w:sz w:val="28"/>
          <w:szCs w:val="28"/>
        </w:rPr>
        <w:t>діаграми взаємодії об’єктів.</w:t>
      </w:r>
    </w:p>
    <w:p w:rsidR="00A03F12" w:rsidRPr="00842EB9" w:rsidRDefault="00A03F12" w:rsidP="00A03F12">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Моделі робочих процесів.</w:t>
      </w:r>
    </w:p>
    <w:p w:rsidR="00A03F12" w:rsidRPr="00842EB9" w:rsidRDefault="00A03F12" w:rsidP="00A03F12">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Моделі робочих процесів загострюють увагу на ролі людей і організацій у виконанні роботи, зберігання і обробка інформації грають в них вторинну роль. Модель процесу описує, наприклад, що буде з мандрівником, якщо на відпочинку з ним станеться нещасний випадок. Вона визначає, за які дії відповідає локальний представник на курорті, агент в країні, де знаходь курорт і головний офіс. В результаті стає ясно, хто повинен відповідати за організацію медичної допомоги, за перевезення туриста додому і за інформування родичів. Вона може описувати різні форми, що заповнюються і пересилаються між учасниками, і взагалі не залучати комп'ютерні системи. Модель процесу зазвичай фокусує увагу на ролях, обов'язках і завданнях кожної дійової особи системи (actor), а workflow-модель має справу з документами, що передаються між дійовими особами [27].</w:t>
      </w:r>
    </w:p>
    <w:p w:rsidR="00A03F12" w:rsidRPr="00842EB9" w:rsidRDefault="00A03F12" w:rsidP="00A03F12">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Моделі потоків даних.</w:t>
      </w:r>
    </w:p>
    <w:p w:rsidR="00A03F12" w:rsidRPr="00842EB9" w:rsidRDefault="00A03F12" w:rsidP="00A03F12">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Моделі потоків даних дуже нагадують попереднього типа, але тут основна увага приділяється інформаційною, а не бізнесу-систем. Ця модель описує сховища даних (data stores), де інформація знаходиться постійно (це може бути база даних в комп'ютері або просто кабінет з теками), процесори, що маніпулюють з цими даними, і потоки даних, передавальні дані від одного процесора іншому. Вона активно використовує статичну інформаційну модель: остання описує, що означають такі концепції, як мандрівник або готель, але нічого не повідомляє про те, де міститься інформація. Навпаки, з моделі потоків даних стає ясно, що інформація про туристичну поїздку знаходиться в базі даних покупок до завершення поїздки і оплати всіх рахунків, після чого резюме цієї інформації передається в маркетингову інформаційну систему, а все інше – в архів [11].</w:t>
      </w:r>
    </w:p>
    <w:p w:rsidR="00A03F12" w:rsidRPr="00842EB9" w:rsidRDefault="00A03F12" w:rsidP="00A03F12">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Об'єктні моделі.</w:t>
      </w:r>
    </w:p>
    <w:p w:rsidR="00A03F12" w:rsidRPr="00842EB9" w:rsidRDefault="00A03F12" w:rsidP="00A03F12">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lastRenderedPageBreak/>
        <w:t>Об'єктні моделі містять як динамічний, так і статичний компоненти. Динамічна або поведінкова частина визначення об'єкту зосереджена на тому, що може робити або робив кожен об'єкт, представляючи для цього набір операцій або методів, що описують його дії.</w:t>
      </w:r>
    </w:p>
    <w:p w:rsidR="00A03F12" w:rsidRPr="00842EB9" w:rsidRDefault="00A03F12" w:rsidP="00A03F12">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Життєві цикли об'єкту.</w:t>
      </w:r>
    </w:p>
    <w:p w:rsidR="00A03F12" w:rsidRPr="00842EB9" w:rsidRDefault="00A03F12" w:rsidP="00A03F12">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Життєві цикли об'єкту (на мові UML це називається лініями життя об'єкту) також загострюють увагу на індивідуальних об'єктах, але дотримуються більш цілісного підходу. Вони описують, що відбувається з об'єктом впродовж його життя: як він створюється, які події з ним відбуваються, як він реагує на ці події і які умови приводять в кінці до його руйнування [30]. </w:t>
      </w:r>
    </w:p>
    <w:p w:rsidR="00A03F12" w:rsidRPr="00842EB9" w:rsidRDefault="00A03F12" w:rsidP="00A03F12">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Життєві цикли об'єкту дуже корисні для тестування завершеності моделі. Часто спостерігається тенденція до акцентування уваги лише на деяких подіях за рахунок останніх. Поки ми не визначимо, яким чином кожен об'єкт потрапляє в систему і як він віддаляється з неї, повного розуміння не буде.</w:t>
      </w:r>
    </w:p>
    <w:p w:rsidR="00A03F12" w:rsidRPr="00842EB9" w:rsidRDefault="00A03F12" w:rsidP="00A03F12">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Варіанти використання.</w:t>
      </w:r>
    </w:p>
    <w:p w:rsidR="00A03F12" w:rsidRPr="00842EB9" w:rsidRDefault="00A03F12" w:rsidP="00A03F12">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Варіанти використання (use cases) аналізують виконання специфічних завдань користувача (наприклад, людина, що купила туристичну поїздку, відміняє своє замовлення). Варіант використання нагадує модель процесу, але в загальному випадку загострює увагу на діяльності одного конкретного користувача [31]. </w:t>
      </w:r>
    </w:p>
    <w:p w:rsidR="00A03F12" w:rsidRPr="00842EB9" w:rsidRDefault="00A03F12" w:rsidP="00A03F12">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Варіанти використання можуть бути корисні як на етапі моделювання ділової активності, так і при описі внутрішньої поведінки інформаційних систем. Одна з небезпек полягає в змішенні двох рівнів. Краще за це не робити, оскільки вони представляють інтерес для різних аудиторій. </w:t>
      </w:r>
    </w:p>
    <w:p w:rsidR="00A03F12" w:rsidRPr="00842EB9" w:rsidRDefault="00A03F12" w:rsidP="00A03F12">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Представлений у вигляді варіанту використання діалог призначеного для користувача інтерфейсу описує, якою інформацією користувач обмінюються з системою, бо, як вона представлена на екрані. Це природним чином приводить до реалізації XML, в якій інформаційний вміст відокремлений від особливостей вистави [32].</w:t>
      </w:r>
    </w:p>
    <w:p w:rsidR="00A03F12" w:rsidRPr="00842EB9" w:rsidRDefault="00A03F12" w:rsidP="00A03F12">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Діаграми взаємодії об'єктів.</w:t>
      </w:r>
    </w:p>
    <w:p w:rsidR="00A03F12" w:rsidRPr="00842EB9" w:rsidRDefault="00A03F12" w:rsidP="00A03F12">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lastRenderedPageBreak/>
        <w:t>Діаграми взаємодії об'єктів дозволяють проаналізувати обмін повідомленнями між об'єктами на тоншому рівні деталізації, чим модель потоку даних.  Діаграми взаємодії об'єктів неоцінимі, якщо потрібно описати взаємодію між різними системами. Вони дозволяють визначити, яка інформація міститься в якому повідомленні. Оскільки ці повідомлення написані на мові XML, діаграми взаємодії об'єктів дають нам контекст, потрібний для початку проектування структури XML кожного індивідуального повідомлення [30].</w:t>
      </w:r>
    </w:p>
    <w:p w:rsidR="00A03F12" w:rsidRPr="00842EB9" w:rsidRDefault="00A03F12" w:rsidP="00A03F12">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Вибір підходу до динамічного моделювання.</w:t>
      </w:r>
    </w:p>
    <w:p w:rsidR="00A03F12" w:rsidRPr="00842EB9" w:rsidRDefault="00A03F12" w:rsidP="00A03F12">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Моделі потрібні лише як робочі інструменти, що дають можливість при зустрічі з користувачами прийти до угоди з питання про те, як вона повинна працювати. Тому не потрібно розглядати всі моделі. Досить розглянути лише ті, які дійсно дадуть необхідну інформацію про проблему, що розробляється. </w:t>
      </w:r>
    </w:p>
    <w:p w:rsidR="00866D86" w:rsidRPr="00842EB9" w:rsidRDefault="00866D86" w:rsidP="00866D86">
      <w:pPr>
        <w:pStyle w:val="af5"/>
        <w:spacing w:before="0" w:after="0"/>
        <w:ind w:firstLine="709"/>
        <w:jc w:val="both"/>
        <w:rPr>
          <w:sz w:val="28"/>
          <w:lang w:val="uk-UA"/>
        </w:rPr>
      </w:pPr>
    </w:p>
    <w:p w:rsidR="00866D86" w:rsidRPr="00842EB9" w:rsidRDefault="00866D86" w:rsidP="00866D86">
      <w:pPr>
        <w:spacing w:after="0" w:line="360" w:lineRule="auto"/>
        <w:ind w:firstLine="709"/>
        <w:jc w:val="both"/>
        <w:outlineLvl w:val="2"/>
        <w:rPr>
          <w:rFonts w:ascii="Times New Roman" w:hAnsi="Times New Roman" w:cs="Times New Roman"/>
          <w:b/>
          <w:sz w:val="28"/>
          <w:szCs w:val="28"/>
        </w:rPr>
      </w:pPr>
      <w:bookmarkStart w:id="19" w:name="_Toc391275573"/>
      <w:r w:rsidRPr="00842EB9">
        <w:rPr>
          <w:rFonts w:ascii="Times New Roman" w:hAnsi="Times New Roman" w:cs="Times New Roman"/>
          <w:b/>
          <w:sz w:val="28"/>
          <w:szCs w:val="28"/>
        </w:rPr>
        <w:t>2.2</w:t>
      </w:r>
      <w:r w:rsidR="00AD70C0" w:rsidRPr="003D2609">
        <w:rPr>
          <w:rFonts w:ascii="Times New Roman" w:hAnsi="Times New Roman" w:cs="Times New Roman"/>
          <w:b/>
          <w:sz w:val="28"/>
          <w:szCs w:val="28"/>
          <w:lang w:val="ru-RU"/>
        </w:rPr>
        <w:t>.</w:t>
      </w:r>
      <w:r w:rsidRPr="00842EB9">
        <w:rPr>
          <w:rFonts w:ascii="Times New Roman" w:hAnsi="Times New Roman" w:cs="Times New Roman"/>
          <w:b/>
          <w:sz w:val="28"/>
          <w:szCs w:val="28"/>
        </w:rPr>
        <w:t xml:space="preserve"> </w:t>
      </w:r>
      <w:r w:rsidR="00744ED7" w:rsidRPr="00842EB9">
        <w:rPr>
          <w:rFonts w:ascii="Times New Roman" w:hAnsi="Times New Roman" w:cs="Times New Roman"/>
          <w:b/>
          <w:sz w:val="28"/>
          <w:szCs w:val="28"/>
        </w:rPr>
        <w:t>Управління потоками робіт</w:t>
      </w:r>
      <w:bookmarkEnd w:id="19"/>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З незапам'ятних часів при вивченні програмування використовувалися блок-схеми. У них є одна безперечна перевага – вони наочно відображують логіку роботи програми. Але за допомогою блок-схем також дуже легко описуються робочі потоки (а бізнес процеси є всього лише набором робочих потоків). Вони досить прості в освоєнні і наочні у використанні, завдяки чому вони популярні і широко використовуються для побудови workflow [12].</w:t>
      </w: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В якості інструментальних засобів також використовуються сучасні case-засоби, спеціалізовані і універсальні мови, за допомогою яких можна реалізувати управління потоками робіт. Ось деякі з них. Bp-win (бізнес процеси і вікна) – засіб функціонального моделювання. Bpwin допомагає швидко створювати і аналізувати моделі з метою оптимізації ділових і виробничих процесів [38].</w:t>
      </w: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Пакет ARIS Toolset - розрахований на багато користувацьке середовище опису і аналізу робочих процесів підприємств, що підтримує розробку складних гетерогенних інформаційних систем і супроводжує весь цикл розробки (аналіз – проектування – реалізація). Org-master (Система бізнесу-моделювання) – розрахована на багато користувацьке середовище моделювання і організації </w:t>
      </w:r>
      <w:r w:rsidRPr="00842EB9">
        <w:rPr>
          <w:rFonts w:ascii="Times New Roman" w:hAnsi="Times New Roman" w:cs="Times New Roman"/>
          <w:sz w:val="28"/>
          <w:szCs w:val="28"/>
        </w:rPr>
        <w:lastRenderedPageBreak/>
        <w:t>діяльності підприємства, що підтримує системний і процесний підходи до ведення бізнесу на основі інформаційних моделей.</w:t>
      </w: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WFS (Work Flow system) - програмне забезпечення і система технологій управління діловими процесами. Але у ній так само широко використовується UML (Unified Modeling Language) - уніфікована мова моделювання, що є стандартним інструментом для створення програмного забезпечення. UML задовольняє потреби при моделюванні будь-яких систем. Системи описуються набором моделей, що розглядають її з різних точок зору [19].</w:t>
      </w: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У UML всі абстракції програмної системи організовуються у вигляді моделей, кожна з яких представляє відносно незалежний аспект системи, що розробляється. Для візуалізації наборів цих абстракцій можна використовувати діаграми. Моделі, які створюються з її допомогою, можуть бути безпосередньо перекладені на будь-яку об'єктно-орієнтовану мову програмування.</w:t>
      </w: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Поняття, які зручніше представляти графічно, представляються в UML, ті ж, які краще описувати в текстовому вигляді, виражаються за допомогою мови програмування. UML дозволяє безпосередньо створювати моделі, імітувати поведінку системи і контролювати діяльність системи [28]. </w:t>
      </w:r>
    </w:p>
    <w:p w:rsidR="00744ED7" w:rsidRPr="00842EB9" w:rsidRDefault="00744ED7" w:rsidP="00744ED7">
      <w:pPr>
        <w:spacing w:after="0" w:line="360" w:lineRule="auto"/>
        <w:ind w:firstLine="709"/>
        <w:jc w:val="both"/>
        <w:rPr>
          <w:rFonts w:ascii="Times New Roman" w:hAnsi="Times New Roman" w:cs="Times New Roman"/>
          <w:sz w:val="28"/>
          <w:szCs w:val="28"/>
        </w:rPr>
      </w:pPr>
      <w:bookmarkStart w:id="20" w:name="_Toc290630593"/>
      <w:bookmarkStart w:id="21" w:name="_Toc365222924"/>
      <w:r w:rsidRPr="00842EB9">
        <w:rPr>
          <w:rFonts w:ascii="Times New Roman" w:hAnsi="Times New Roman" w:cs="Times New Roman"/>
          <w:sz w:val="28"/>
          <w:szCs w:val="28"/>
        </w:rPr>
        <w:t>Використання діаграм станів для опису потоків робіт</w:t>
      </w:r>
      <w:bookmarkEnd w:id="20"/>
      <w:bookmarkEnd w:id="21"/>
      <w:r w:rsidRPr="00842EB9">
        <w:rPr>
          <w:rFonts w:ascii="Times New Roman" w:hAnsi="Times New Roman" w:cs="Times New Roman"/>
          <w:sz w:val="28"/>
          <w:szCs w:val="28"/>
        </w:rPr>
        <w:t>.</w:t>
      </w: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Діаграма станів відображує стан об'єкту і події що викликають перехід об'єкту з одного стану в інший. Діаграма станів описує якийсь кінцевий автомат, поведінка якого може бути представлена графом. Вершини цього графа – стани, орієнтовані дуги означають перехід з одного стану в інший. Поведінка системи у такому графі моделюється шляхом від початкової вершини до кінцевої [30].</w:t>
      </w: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Стани в цьому графі впорядковані, існує наступний і попередній стан. Автомат характеризується наступними властивостями: </w:t>
      </w: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Кожен стан має бути визначеним і число станів кінцеве.</w:t>
      </w: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Граф не містить ізольованих вершин, кожен перехід сполучає 2 стани, в кожній вершині є перехід в подальшу або в цю ж вершину.</w:t>
      </w: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У кожен момент часу автомат знаходиться в єдиному стані.</w:t>
      </w: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Автомат не запам'ятовує перехід із стану в стан.</w:t>
      </w: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lastRenderedPageBreak/>
        <w:t>Час переходу на діаграмі станів не враховується і не існує переходу одночасно в 2 стани. Кожна з доріг в графі відповідає певному сценарію.</w:t>
      </w: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Стани дії.</w:t>
      </w: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В потоці управління, що моделюється діаграмою станів, відбуваються різні події. Ви можете обчислити вираження, внаслідок чого змінюється значення деякого атрибуту або повертається деяке значення (див. </w:t>
      </w:r>
      <w:r w:rsidRPr="00842EB9">
        <w:rPr>
          <w:rFonts w:ascii="Times New Roman" w:hAnsi="Times New Roman" w:cs="Times New Roman"/>
          <w:sz w:val="28"/>
          <w:szCs w:val="28"/>
        </w:rPr>
        <w:br/>
        <w:t>рис. 2.1.). Також можна виконати операцію над об'єктом, наприклад, послати йому сигнал або навіть створити його або знищити. Всі ці виконувані атомарні обчислення називаються станами дії, оскільки кожне з них є стан системи, що є виконанням деякої дії [37].</w:t>
      </w:r>
    </w:p>
    <w:p w:rsidR="00744ED7" w:rsidRPr="00842EB9" w:rsidRDefault="00744ED7" w:rsidP="00744ED7">
      <w:pPr>
        <w:spacing w:after="0" w:line="360" w:lineRule="auto"/>
        <w:ind w:firstLine="709"/>
        <w:jc w:val="both"/>
        <w:rPr>
          <w:rFonts w:ascii="Times New Roman" w:hAnsi="Times New Roman" w:cs="Times New Roman"/>
          <w:sz w:val="28"/>
          <w:szCs w:val="28"/>
        </w:rPr>
      </w:pPr>
    </w:p>
    <w:p w:rsidR="00744ED7" w:rsidRPr="00842EB9" w:rsidRDefault="00744ED7" w:rsidP="00744ED7">
      <w:pPr>
        <w:spacing w:after="0" w:line="360" w:lineRule="auto"/>
        <w:jc w:val="center"/>
        <w:rPr>
          <w:rFonts w:ascii="Times New Roman" w:hAnsi="Times New Roman" w:cs="Times New Roman"/>
          <w:sz w:val="28"/>
          <w:szCs w:val="28"/>
        </w:rPr>
      </w:pPr>
      <w:r w:rsidRPr="00842EB9">
        <w:rPr>
          <w:rFonts w:ascii="Times New Roman" w:hAnsi="Times New Roman" w:cs="Times New Roman"/>
          <w:noProof/>
          <w:sz w:val="28"/>
          <w:szCs w:val="28"/>
          <w:lang w:eastAsia="uk-UA"/>
        </w:rPr>
        <mc:AlternateContent>
          <mc:Choice Requires="wpg">
            <w:drawing>
              <wp:inline distT="0" distB="0" distL="0" distR="0" wp14:anchorId="3FCF5086" wp14:editId="0F50FD8C">
                <wp:extent cx="3790950" cy="1388110"/>
                <wp:effectExtent l="13335" t="635" r="0" b="11430"/>
                <wp:docPr id="42081" name="Группа 420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90950" cy="1388110"/>
                          <a:chOff x="3113" y="2324"/>
                          <a:chExt cx="5970" cy="2186"/>
                        </a:xfrm>
                      </wpg:grpSpPr>
                      <wps:wsp>
                        <wps:cNvPr id="42082" name="AutoShape 75"/>
                        <wps:cNvSpPr>
                          <a:spLocks noChangeArrowheads="1"/>
                        </wps:cNvSpPr>
                        <wps:spPr bwMode="auto">
                          <a:xfrm>
                            <a:off x="3113" y="2697"/>
                            <a:ext cx="3316" cy="625"/>
                          </a:xfrm>
                          <a:prstGeom prst="roundRect">
                            <a:avLst>
                              <a:gd name="adj" fmla="val 50000"/>
                            </a:avLst>
                          </a:prstGeom>
                          <a:solidFill>
                            <a:srgbClr val="FFFFFF"/>
                          </a:solidFill>
                          <a:ln w="9525">
                            <a:solidFill>
                              <a:srgbClr val="000000"/>
                            </a:solidFill>
                            <a:round/>
                            <a:headEnd/>
                            <a:tailEnd/>
                          </a:ln>
                        </wps:spPr>
                        <wps:txbx>
                          <w:txbxContent>
                            <w:p w:rsidR="00695E92" w:rsidRPr="00FE1F39" w:rsidRDefault="00695E92" w:rsidP="00744ED7">
                              <w:pPr>
                                <w:jc w:val="center"/>
                                <w:rPr>
                                  <w:szCs w:val="28"/>
                                </w:rPr>
                              </w:pPr>
                              <w:r w:rsidRPr="00FE1F39">
                                <w:rPr>
                                  <w:szCs w:val="28"/>
                                </w:rPr>
                                <w:t>Складання</w:t>
                              </w:r>
                              <w:r>
                                <w:rPr>
                                  <w:szCs w:val="28"/>
                                </w:rPr>
                                <w:t xml:space="preserve"> </w:t>
                              </w:r>
                              <w:r w:rsidRPr="00FE1F39">
                                <w:rPr>
                                  <w:szCs w:val="28"/>
                                </w:rPr>
                                <w:t>кошторису</w:t>
                              </w:r>
                            </w:p>
                          </w:txbxContent>
                        </wps:txbx>
                        <wps:bodyPr rot="0" vert="horz" wrap="square" lIns="91440" tIns="45720" rIns="91440" bIns="45720" anchor="t" anchorCtr="0" upright="1">
                          <a:noAutofit/>
                        </wps:bodyPr>
                      </wps:wsp>
                      <wps:wsp>
                        <wps:cNvPr id="42083" name="AutoShape 76"/>
                        <wps:cNvSpPr>
                          <a:spLocks noChangeArrowheads="1"/>
                        </wps:cNvSpPr>
                        <wps:spPr bwMode="auto">
                          <a:xfrm>
                            <a:off x="3113" y="3885"/>
                            <a:ext cx="3316" cy="625"/>
                          </a:xfrm>
                          <a:prstGeom prst="roundRect">
                            <a:avLst>
                              <a:gd name="adj" fmla="val 50000"/>
                            </a:avLst>
                          </a:prstGeom>
                          <a:solidFill>
                            <a:srgbClr val="FFFFFF"/>
                          </a:solidFill>
                          <a:ln w="9525">
                            <a:solidFill>
                              <a:srgbClr val="000000"/>
                            </a:solidFill>
                            <a:round/>
                            <a:headEnd/>
                            <a:tailEnd/>
                          </a:ln>
                        </wps:spPr>
                        <wps:txbx>
                          <w:txbxContent>
                            <w:p w:rsidR="00695E92" w:rsidRPr="00FE1F39" w:rsidRDefault="00695E92" w:rsidP="00744ED7">
                              <w:pPr>
                                <w:jc w:val="center"/>
                                <w:rPr>
                                  <w:szCs w:val="28"/>
                                  <w:lang w:val="en-US"/>
                                </w:rPr>
                              </w:pPr>
                              <w:r w:rsidRPr="000A7163">
                                <w:rPr>
                                  <w:szCs w:val="28"/>
                                </w:rPr>
                                <w:t>index</w:t>
                              </w:r>
                              <w:r>
                                <w:rPr>
                                  <w:szCs w:val="28"/>
                                </w:rPr>
                                <w:t xml:space="preserve"> </w:t>
                              </w:r>
                              <w:r w:rsidRPr="000A7163">
                                <w:rPr>
                                  <w:szCs w:val="28"/>
                                </w:rPr>
                                <w:t>:=</w:t>
                              </w:r>
                              <w:r>
                                <w:rPr>
                                  <w:szCs w:val="28"/>
                                </w:rPr>
                                <w:t xml:space="preserve"> </w:t>
                              </w:r>
                              <w:r w:rsidRPr="000A7163">
                                <w:rPr>
                                  <w:szCs w:val="28"/>
                                </w:rPr>
                                <w:t>lookup(e)</w:t>
                              </w:r>
                              <w:r>
                                <w:rPr>
                                  <w:szCs w:val="28"/>
                                  <w:lang w:val="en-US"/>
                                </w:rPr>
                                <w:t xml:space="preserve"> + 7;</w:t>
                              </w:r>
                            </w:p>
                          </w:txbxContent>
                        </wps:txbx>
                        <wps:bodyPr rot="0" vert="horz" wrap="square" lIns="91440" tIns="45720" rIns="91440" bIns="45720" anchor="t" anchorCtr="0" upright="1">
                          <a:noAutofit/>
                        </wps:bodyPr>
                      </wps:wsp>
                      <wps:wsp>
                        <wps:cNvPr id="42084" name="AutoShape 77"/>
                        <wps:cNvSpPr>
                          <a:spLocks/>
                        </wps:cNvSpPr>
                        <wps:spPr bwMode="auto">
                          <a:xfrm>
                            <a:off x="7355" y="2324"/>
                            <a:ext cx="1728" cy="519"/>
                          </a:xfrm>
                          <a:prstGeom prst="callout1">
                            <a:avLst>
                              <a:gd name="adj1" fmla="val 34681"/>
                              <a:gd name="adj2" fmla="val -6944"/>
                              <a:gd name="adj3" fmla="val 131597"/>
                              <a:gd name="adj4" fmla="val -62792"/>
                            </a:avLst>
                          </a:prstGeom>
                          <a:solidFill>
                            <a:srgbClr val="FFFFFF"/>
                          </a:solidFill>
                          <a:ln w="9525">
                            <a:solidFill>
                              <a:srgbClr val="000000"/>
                            </a:solidFill>
                            <a:miter lim="800000"/>
                            <a:headEnd/>
                            <a:tailEnd/>
                          </a:ln>
                        </wps:spPr>
                        <wps:txbx>
                          <w:txbxContent>
                            <w:p w:rsidR="00695E92" w:rsidRPr="00FE1F39" w:rsidRDefault="00695E92" w:rsidP="00744ED7">
                              <w:pPr>
                                <w:rPr>
                                  <w:szCs w:val="28"/>
                                </w:rPr>
                              </w:pPr>
                              <w:r w:rsidRPr="00FE1F39">
                                <w:rPr>
                                  <w:szCs w:val="28"/>
                                </w:rPr>
                                <w:t>Проста</w:t>
                              </w:r>
                              <w:r>
                                <w:rPr>
                                  <w:szCs w:val="28"/>
                                </w:rPr>
                                <w:t xml:space="preserve"> </w:t>
                              </w:r>
                              <w:r w:rsidRPr="00FE1F39">
                                <w:rPr>
                                  <w:szCs w:val="28"/>
                                </w:rPr>
                                <w:t>дія</w:t>
                              </w:r>
                            </w:p>
                          </w:txbxContent>
                        </wps:txbx>
                        <wps:bodyPr rot="0" vert="horz" wrap="square" lIns="91440" tIns="45720" rIns="91440" bIns="45720" anchor="t" anchorCtr="0" upright="1">
                          <a:noAutofit/>
                        </wps:bodyPr>
                      </wps:wsp>
                      <wps:wsp>
                        <wps:cNvPr id="42085" name="AutoShape 78"/>
                        <wps:cNvSpPr>
                          <a:spLocks/>
                        </wps:cNvSpPr>
                        <wps:spPr bwMode="auto">
                          <a:xfrm>
                            <a:off x="7437" y="3410"/>
                            <a:ext cx="1182" cy="519"/>
                          </a:xfrm>
                          <a:prstGeom prst="callout1">
                            <a:avLst>
                              <a:gd name="adj1" fmla="val 34681"/>
                              <a:gd name="adj2" fmla="val -10153"/>
                              <a:gd name="adj3" fmla="val 142005"/>
                              <a:gd name="adj4" fmla="val -98648"/>
                            </a:avLst>
                          </a:prstGeom>
                          <a:solidFill>
                            <a:srgbClr val="FFFFFF"/>
                          </a:solidFill>
                          <a:ln w="9525">
                            <a:solidFill>
                              <a:srgbClr val="000000"/>
                            </a:solidFill>
                            <a:miter lim="800000"/>
                            <a:headEnd/>
                            <a:tailEnd/>
                          </a:ln>
                        </wps:spPr>
                        <wps:txbx>
                          <w:txbxContent>
                            <w:p w:rsidR="00695E92" w:rsidRPr="00FE1F39" w:rsidRDefault="00695E92" w:rsidP="00744ED7">
                              <w:pPr>
                                <w:rPr>
                                  <w:szCs w:val="28"/>
                                </w:rPr>
                              </w:pPr>
                              <w:r>
                                <w:rPr>
                                  <w:szCs w:val="28"/>
                                </w:rPr>
                                <w:t>вираз</w:t>
                              </w:r>
                            </w:p>
                          </w:txbxContent>
                        </wps:txbx>
                        <wps:bodyPr rot="0" vert="horz" wrap="square" lIns="91440" tIns="45720" rIns="91440" bIns="45720" anchor="t" anchorCtr="0" upright="1">
                          <a:noAutofit/>
                        </wps:bodyPr>
                      </wps:wsp>
                    </wpg:wgp>
                  </a:graphicData>
                </a:graphic>
              </wp:inline>
            </w:drawing>
          </mc:Choice>
          <mc:Fallback xmlns:w15="http://schemas.microsoft.com/office/word/2012/wordml">
            <w:pict>
              <v:group w14:anchorId="3FCF5086" id="Группа 42081" o:spid="_x0000_s1098" style="width:298.5pt;height:109.3pt;mso-position-horizontal-relative:char;mso-position-vertical-relative:line" coordorigin="3113,2324" coordsize="5970,2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">
                <v:roundrect id="AutoShape 75" o:spid="_x0000_s1099" style="position:absolute;left:3113;top:2697;width:3316;height:62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iADcYA&#10;AADeAAAADwAAAGRycy9kb3ducmV2LnhtbESPzWrDMBCE74W8g9hAbo1cE4rjRg4lEJJDWpqfB1is&#10;rWVsrYylxE6evioUehxm5htmtR5tK27U+9qxgpd5AoK4dLrmSsHlvH3OQPiArLF1TAru5GFdTJ5W&#10;mGs38JFup1CJCGGfowITQpdL6UtDFv3cdcTR+3a9xRBlX0nd4xDhtpVpkrxKizXHBYMdbQyVzelq&#10;FewePhtC2XztaLvctKa6+sPHp1Kz6fj+BiLQGP7Df+29VrBIkyyF3zvxCsj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iADcYAAADeAAAADwAAAAAAAAAAAAAAAACYAgAAZHJz&#10;L2Rvd25yZXYueG1sUEsFBgAAAAAEAAQA9QAAAIsDAAAAAA==&#10;">
                  <v:textbox>
                    <w:txbxContent>
                      <w:p w:rsidR="00C017A9" w:rsidRPr="00FE1F39" w:rsidRDefault="00C017A9" w:rsidP="00744ED7">
                        <w:pPr>
                          <w:jc w:val="center"/>
                          <w:rPr>
                            <w:szCs w:val="28"/>
                          </w:rPr>
                        </w:pPr>
                        <w:r w:rsidRPr="00FE1F39">
                          <w:rPr>
                            <w:szCs w:val="28"/>
                          </w:rPr>
                          <w:t>Складання</w:t>
                        </w:r>
                        <w:r>
                          <w:rPr>
                            <w:szCs w:val="28"/>
                          </w:rPr>
                          <w:t xml:space="preserve"> </w:t>
                        </w:r>
                        <w:r w:rsidRPr="00FE1F39">
                          <w:rPr>
                            <w:szCs w:val="28"/>
                          </w:rPr>
                          <w:t>кошторису</w:t>
                        </w:r>
                      </w:p>
                    </w:txbxContent>
                  </v:textbox>
                </v:roundrect>
                <v:roundrect id="AutoShape 76" o:spid="_x0000_s1100" style="position:absolute;left:3113;top:3885;width:3316;height:625;visibility:visible;mso-wrap-style:square;v-text-anchor:top" arcsize=".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llscA&#10;AADeAAAADwAAAGRycy9kb3ducmV2LnhtbESP0WrCQBRE3wv9h+UWfNNNVSRN3UgRxD5osWk/4JK9&#10;zYZk74bsalK/3hUKfRxm5gyz3oy2FRfqfe1YwfMsAUFcOl1zpeD7azdNQfiArLF1TAp+ycMmf3xY&#10;Y6bdwJ90KUIlIoR9hgpMCF0mpS8NWfQz1xFH78f1FkOUfSV1j0OE21bOk2QlLdYcFwx2tDVUNsXZ&#10;KthffTqEsjntafeybU119ofjh1KTp/HtFUSgMfyH/9rvWsFynqQLuN+JV0D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UJZbHAAAA3gAAAA8AAAAAAAAAAAAAAAAAmAIAAGRy&#10;cy9kb3ducmV2LnhtbFBLBQYAAAAABAAEAPUAAACMAwAAAAA=&#10;">
                  <v:textbox>
                    <w:txbxContent>
                      <w:p w:rsidR="00C017A9" w:rsidRPr="00FE1F39" w:rsidRDefault="00C017A9" w:rsidP="00744ED7">
                        <w:pPr>
                          <w:jc w:val="center"/>
                          <w:rPr>
                            <w:szCs w:val="28"/>
                            <w:lang w:val="en-US"/>
                          </w:rPr>
                        </w:pPr>
                        <w:r w:rsidRPr="000A7163">
                          <w:rPr>
                            <w:szCs w:val="28"/>
                          </w:rPr>
                          <w:t>index</w:t>
                        </w:r>
                        <w:r>
                          <w:rPr>
                            <w:szCs w:val="28"/>
                          </w:rPr>
                          <w:t xml:space="preserve"> </w:t>
                        </w:r>
                        <w:r w:rsidRPr="000A7163">
                          <w:rPr>
                            <w:szCs w:val="28"/>
                          </w:rPr>
                          <w:t>:=</w:t>
                        </w:r>
                        <w:r>
                          <w:rPr>
                            <w:szCs w:val="28"/>
                          </w:rPr>
                          <w:t xml:space="preserve"> </w:t>
                        </w:r>
                        <w:r w:rsidRPr="000A7163">
                          <w:rPr>
                            <w:szCs w:val="28"/>
                          </w:rPr>
                          <w:t>lookup(e)</w:t>
                        </w:r>
                        <w:r>
                          <w:rPr>
                            <w:szCs w:val="28"/>
                            <w:lang w:val="en-US"/>
                          </w:rPr>
                          <w:t xml:space="preserve"> + 7;</w:t>
                        </w:r>
                      </w:p>
                    </w:txbxContent>
                  </v:textbox>
                </v:roundrect>
                <v:shapetype id="_x0000_t41" coordsize="21600,21600" o:spt="41" adj="-8280,24300,-1800,4050" path="m@0@1l@2@3nfem,l21600,r,21600l,21600ns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textborder="f"/>
                </v:shapetype>
                <v:shape id="AutoShape 77" o:spid="_x0000_s1101" type="#_x0000_t41" style="position:absolute;left:7355;top:2324;width:1728;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J8sUA&#10;AADeAAAADwAAAGRycy9kb3ducmV2LnhtbESPT2sCMRDF7wW/Q5hCL6VmK4vY1SgitAg91fbibdxM&#10;d5fdTEIy6vrtm0Khx8f78+OtNqMb1IVi6jwbeJ4WoIhrbztuDHx9vj4tQCVBtjh4JgM3SrBZT+5W&#10;WFl/5Q+6HKRReYRThQZakVBpneqWHKapD8TZ+/bRoWQZG20jXvO4G/SsKObaYceZ0GKgXUt1fzi7&#10;zBX9cgxlOPXbufRlfIznt+O7MQ/343YJSmiU//Bfe28NlLNiUcLvnXwF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QnyxQAAAN4AAAAPAAAAAAAAAAAAAAAAAJgCAABkcnMv&#10;ZG93bnJldi54bWxQSwUGAAAAAAQABAD1AAAAigMAAAAA&#10;" adj="-13563,28425,-1500,7491">
                  <v:textbox>
                    <w:txbxContent>
                      <w:p w:rsidR="00C017A9" w:rsidRPr="00FE1F39" w:rsidRDefault="00C017A9" w:rsidP="00744ED7">
                        <w:pPr>
                          <w:rPr>
                            <w:szCs w:val="28"/>
                          </w:rPr>
                        </w:pPr>
                        <w:r w:rsidRPr="00FE1F39">
                          <w:rPr>
                            <w:szCs w:val="28"/>
                          </w:rPr>
                          <w:t>Проста</w:t>
                        </w:r>
                        <w:r>
                          <w:rPr>
                            <w:szCs w:val="28"/>
                          </w:rPr>
                          <w:t xml:space="preserve"> </w:t>
                        </w:r>
                        <w:r w:rsidRPr="00FE1F39">
                          <w:rPr>
                            <w:szCs w:val="28"/>
                          </w:rPr>
                          <w:t>дія</w:t>
                        </w:r>
                      </w:p>
                    </w:txbxContent>
                  </v:textbox>
                  <o:callout v:ext="edit" minusy="t"/>
                </v:shape>
                <v:shape id="AutoShape 78" o:spid="_x0000_s1102" type="#_x0000_t41" style="position:absolute;left:7437;top:3410;width:1182;height: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i0hcgA&#10;AADeAAAADwAAAGRycy9kb3ducmV2LnhtbESPT2vCQBTE7wW/w/KE3upG0aLRVURUvFjqv4O3Z/aZ&#10;BLNvQ3abpH76bqHQ4zAzv2Fmi9YUoqbK5ZYV9HsRCOLE6pxTBefT5m0MwnlkjYVlUvBNDhbzzssM&#10;Y20bPlB99KkIEHYxKsi8L2MpXZKRQdezJXHw7rYy6IOsUqkrbALcFHIQRe/SYM5hIcOSVhklj+OX&#10;UfD8TE/7x229rS/Da6Ptx350fk6Ueu22yykIT63/D/+1d1rBcBCNR/B7J1wBOf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yLSFyAAAAN4AAAAPAAAAAAAAAAAAAAAAAJgCAABk&#10;cnMvZG93bnJldi54bWxQSwUGAAAAAAQABAD1AAAAjQMAAAAA&#10;" adj="-21308,30673,-2193,7491">
                  <v:textbox>
                    <w:txbxContent>
                      <w:p w:rsidR="00C017A9" w:rsidRPr="00FE1F39" w:rsidRDefault="00C017A9" w:rsidP="00744ED7">
                        <w:pPr>
                          <w:rPr>
                            <w:szCs w:val="28"/>
                          </w:rPr>
                        </w:pPr>
                        <w:r>
                          <w:rPr>
                            <w:szCs w:val="28"/>
                          </w:rPr>
                          <w:t>вираз</w:t>
                        </w:r>
                      </w:p>
                    </w:txbxContent>
                  </v:textbox>
                  <o:callout v:ext="edit" minusy="t"/>
                </v:shape>
                <w10:anchorlock/>
              </v:group>
            </w:pict>
          </mc:Fallback>
        </mc:AlternateContent>
      </w:r>
    </w:p>
    <w:p w:rsidR="00744ED7" w:rsidRPr="00842EB9" w:rsidRDefault="00744ED7" w:rsidP="00744ED7">
      <w:pPr>
        <w:spacing w:after="0" w:line="360" w:lineRule="auto"/>
        <w:jc w:val="center"/>
        <w:rPr>
          <w:rFonts w:ascii="Times New Roman" w:hAnsi="Times New Roman" w:cs="Times New Roman"/>
          <w:sz w:val="28"/>
          <w:szCs w:val="28"/>
        </w:rPr>
      </w:pPr>
      <w:r w:rsidRPr="00842EB9">
        <w:rPr>
          <w:rFonts w:ascii="Times New Roman" w:hAnsi="Times New Roman" w:cs="Times New Roman"/>
          <w:sz w:val="28"/>
          <w:szCs w:val="28"/>
        </w:rPr>
        <w:t>Рис. 2.1. Стани дії</w:t>
      </w:r>
    </w:p>
    <w:p w:rsidR="00744ED7" w:rsidRPr="00842EB9" w:rsidRDefault="00744ED7" w:rsidP="00744ED7">
      <w:pPr>
        <w:spacing w:after="0" w:line="360" w:lineRule="auto"/>
        <w:ind w:firstLine="709"/>
        <w:jc w:val="both"/>
        <w:rPr>
          <w:rFonts w:ascii="Times New Roman" w:hAnsi="Times New Roman" w:cs="Times New Roman"/>
          <w:sz w:val="28"/>
          <w:szCs w:val="28"/>
        </w:rPr>
      </w:pP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Стани дії не можуть бути піддані декомпозиції. Крім того, вони атомарні. Це означає, що усередині них можуть відбуватися різні події, але виконувана в стані дії робота не може бути перервана. І нарешті, зазвичай передбачається, що тривалість одного стану дії займає невідчутно малий час [38].</w:t>
      </w: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Переходи.</w:t>
      </w: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Коли дія або діяльність в деякому стані завершується, потік управління відразу переходить в наступний стан дії або діяльності. Для опису цього потоку використовуються переходи, що показують дорогу з одного стану дії або діяльності в інше. У UML перехід представляється простою лінією із стрілкою [41], як показано на рис. 2.2.</w:t>
      </w:r>
    </w:p>
    <w:p w:rsidR="00744ED7" w:rsidRPr="00842EB9" w:rsidRDefault="00744ED7" w:rsidP="00744ED7">
      <w:pPr>
        <w:spacing w:after="0" w:line="360" w:lineRule="auto"/>
        <w:ind w:firstLine="709"/>
        <w:jc w:val="both"/>
        <w:rPr>
          <w:rFonts w:ascii="Times New Roman" w:hAnsi="Times New Roman" w:cs="Times New Roman"/>
          <w:sz w:val="28"/>
          <w:szCs w:val="28"/>
        </w:rPr>
      </w:pPr>
    </w:p>
    <w:p w:rsidR="00744ED7" w:rsidRPr="00842EB9" w:rsidRDefault="00744ED7" w:rsidP="00744ED7">
      <w:pPr>
        <w:spacing w:after="0" w:line="360" w:lineRule="auto"/>
        <w:jc w:val="center"/>
        <w:rPr>
          <w:rFonts w:ascii="Times New Roman" w:hAnsi="Times New Roman" w:cs="Times New Roman"/>
          <w:sz w:val="28"/>
          <w:szCs w:val="28"/>
        </w:rPr>
      </w:pPr>
      <w:r w:rsidRPr="00842EB9">
        <w:rPr>
          <w:rFonts w:ascii="Times New Roman" w:hAnsi="Times New Roman" w:cs="Times New Roman"/>
          <w:sz w:val="28"/>
          <w:szCs w:val="28"/>
        </w:rPr>
        <w:object w:dxaOrig="7878" w:dyaOrig="43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75pt;height:207.75pt" o:ole="">
            <v:imagedata r:id="rId20" o:title=""/>
          </v:shape>
          <o:OLEObject Type="Embed" ProgID="Msxml2.SAXXMLReader.5.0" ShapeID="_x0000_i1025" DrawAspect="Content" ObjectID="_1496208387" r:id="rId21"/>
        </w:object>
      </w:r>
    </w:p>
    <w:p w:rsidR="00744ED7" w:rsidRPr="00842EB9" w:rsidRDefault="00744ED7" w:rsidP="00744ED7">
      <w:pPr>
        <w:spacing w:after="0" w:line="360" w:lineRule="auto"/>
        <w:jc w:val="center"/>
        <w:rPr>
          <w:rFonts w:ascii="Times New Roman" w:hAnsi="Times New Roman" w:cs="Times New Roman"/>
          <w:sz w:val="28"/>
          <w:szCs w:val="28"/>
        </w:rPr>
      </w:pPr>
      <w:r w:rsidRPr="00842EB9">
        <w:rPr>
          <w:rFonts w:ascii="Times New Roman" w:hAnsi="Times New Roman" w:cs="Times New Roman"/>
          <w:sz w:val="28"/>
          <w:szCs w:val="28"/>
        </w:rPr>
        <w:t>Рис. 2.2. Нетригерні переходи</w:t>
      </w:r>
    </w:p>
    <w:p w:rsidR="00744ED7" w:rsidRPr="00842EB9" w:rsidRDefault="00744ED7" w:rsidP="00744ED7">
      <w:pPr>
        <w:spacing w:after="0" w:line="360" w:lineRule="auto"/>
        <w:jc w:val="center"/>
        <w:rPr>
          <w:rFonts w:ascii="Times New Roman" w:hAnsi="Times New Roman" w:cs="Times New Roman"/>
          <w:sz w:val="28"/>
          <w:szCs w:val="28"/>
        </w:rPr>
      </w:pP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Потік управління повинен десь починатися і закінчуватися (зрозуміло, якщо це не безкінечний потік, в якого є початок, але немає кінця). Як показано на рисунку, ви можете задати як початковий стан (закрашений кружок), так і кінцевий (закрашений кружок усередині кола) [32].</w:t>
      </w: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Розгалуження.</w:t>
      </w: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Прості послідовні переходи зустрічаються частіше всього, але їх одних недостатньо для моделювання будь-якого потоку управління. Як і в блок-схемі, ви можете включити в модель розгалуження, яке описує різні дороги виконання залежно від значення деякого булевого виразу. Як видно з рисунку 2.3, точка галуження представляється ромбом. У точку галуження може входити рівно один перехід, а виходити – два або більше. Для кожного витікаючого переходу задається булевий вираз, який обчислюється лише один раз при вході в точку галуження. Ні для яких двох витікаючих переходів ці сторожові умови не повинні одночасно набувати значення "істина", інакше потік управління виявиться неоднозначним. Але ці умови повинні покривати всі можливі варіанти, інакше потік зупиниться. (Галуження семантично еквівалентно множинним переходам із сторожовими умовами) [41].</w:t>
      </w:r>
    </w:p>
    <w:p w:rsidR="00744ED7" w:rsidRPr="00842EB9" w:rsidRDefault="00744ED7" w:rsidP="00744ED7">
      <w:pPr>
        <w:spacing w:after="0" w:line="360" w:lineRule="auto"/>
        <w:ind w:firstLine="709"/>
        <w:jc w:val="both"/>
        <w:rPr>
          <w:rFonts w:ascii="Times New Roman" w:hAnsi="Times New Roman" w:cs="Times New Roman"/>
          <w:sz w:val="28"/>
          <w:szCs w:val="28"/>
        </w:rPr>
      </w:pPr>
    </w:p>
    <w:p w:rsidR="00744ED7" w:rsidRPr="00842EB9" w:rsidRDefault="00744ED7" w:rsidP="00744ED7">
      <w:pPr>
        <w:spacing w:after="0" w:line="360" w:lineRule="auto"/>
        <w:jc w:val="center"/>
        <w:rPr>
          <w:rFonts w:ascii="Times New Roman" w:hAnsi="Times New Roman" w:cs="Times New Roman"/>
          <w:sz w:val="28"/>
          <w:szCs w:val="28"/>
        </w:rPr>
      </w:pPr>
      <w:r w:rsidRPr="00842EB9">
        <w:rPr>
          <w:rFonts w:ascii="Times New Roman" w:hAnsi="Times New Roman" w:cs="Times New Roman"/>
          <w:noProof/>
          <w:sz w:val="28"/>
          <w:szCs w:val="28"/>
          <w:lang w:eastAsia="uk-UA"/>
        </w:rPr>
        <w:lastRenderedPageBreak/>
        <w:drawing>
          <wp:inline distT="0" distB="0" distL="0" distR="0" wp14:anchorId="311BA7AC" wp14:editId="0CFC33B9">
            <wp:extent cx="4600575" cy="2228850"/>
            <wp:effectExtent l="0" t="0" r="9525" b="0"/>
            <wp:docPr id="42080" name="Рисунок 4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00575" cy="2228850"/>
                    </a:xfrm>
                    <a:prstGeom prst="rect">
                      <a:avLst/>
                    </a:prstGeom>
                    <a:noFill/>
                    <a:ln>
                      <a:noFill/>
                    </a:ln>
                  </pic:spPr>
                </pic:pic>
              </a:graphicData>
            </a:graphic>
          </wp:inline>
        </w:drawing>
      </w:r>
    </w:p>
    <w:p w:rsidR="00744ED7" w:rsidRPr="00842EB9" w:rsidRDefault="00744ED7" w:rsidP="00744ED7">
      <w:pPr>
        <w:spacing w:after="0" w:line="360" w:lineRule="auto"/>
        <w:jc w:val="center"/>
        <w:rPr>
          <w:rFonts w:ascii="Times New Roman" w:hAnsi="Times New Roman" w:cs="Times New Roman"/>
          <w:sz w:val="28"/>
          <w:szCs w:val="28"/>
        </w:rPr>
      </w:pPr>
      <w:r w:rsidRPr="00842EB9">
        <w:rPr>
          <w:rFonts w:ascii="Times New Roman" w:hAnsi="Times New Roman" w:cs="Times New Roman"/>
          <w:sz w:val="28"/>
          <w:szCs w:val="28"/>
        </w:rPr>
        <w:t>Рис. 2.3. Розгалуження</w:t>
      </w:r>
    </w:p>
    <w:p w:rsidR="00744ED7" w:rsidRPr="00842EB9" w:rsidRDefault="00744ED7" w:rsidP="00744ED7">
      <w:pPr>
        <w:spacing w:after="0" w:line="360" w:lineRule="auto"/>
        <w:jc w:val="center"/>
        <w:rPr>
          <w:rFonts w:ascii="Times New Roman" w:hAnsi="Times New Roman" w:cs="Times New Roman"/>
          <w:sz w:val="28"/>
          <w:szCs w:val="28"/>
        </w:rPr>
      </w:pP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Для зручності дозволяється використовувати ключове слово else для позначки того з витікаючих переходів, який має бути вибраний у випадку, якщо умови, задані для всіх останніх переходів, не виконані. Реалізувати ітерацію можна, якщо ввести два стани дії – в першому встановлюється значення лічильника, в другому воно збільшується – і точку галуження, обчислення в якій показує, чи слід припинити ітерації.</w:t>
      </w: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Розділення і злиття.</w:t>
      </w: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Прості послідовні переходи, що гілкуються, в діаграмах діяльності використовуються найчастіше. Проте можна зустріти і паралельні потоки, і це особливо характерно для моделювання бізнес-процесів. У UML для позначення розділення і злиття таких паралельних потоків використовується межа синхронізації, яка зображається у вигляді жирної вертикальної або горизонтальної лінії [47].</w:t>
      </w: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Кожен з потоків управління, що паралельно виконується, існує в контексті незалежного активного об'єкту, який, як правило, моделюється або процесом, або обчислювальною ниткою. Розглянемо, наприклад, паралельні потоки, використовувані в пристрої, який імітує людську мову і жестикуляцію. Як показано на рисунку 2.4., точка розділення відповідає розщеплюванню одного потоку управління на два що виконуються паралельно. У цій крапці може існувати рівно один вхідний перехід і два або більш витікаючих. Кожен </w:t>
      </w:r>
      <w:r w:rsidRPr="00842EB9">
        <w:rPr>
          <w:rFonts w:ascii="Times New Roman" w:hAnsi="Times New Roman" w:cs="Times New Roman"/>
          <w:sz w:val="28"/>
          <w:szCs w:val="28"/>
        </w:rPr>
        <w:lastRenderedPageBreak/>
        <w:t>витікаючий перехід представляє один незалежний потік управління [45]. Після крапки розділення, що асоціюється з кожною дорогою в графі, продовжується паралельне виконання. З концептуальної точки зору мається на увазі дійсний паралелізм, тобто одночасне виконання, але в реальній системі це може як виконуватися, так і не виконуватися (якщо система розміщена лише на одному вузлі). У останньому випадку має місце послідовне виконання з перемиканням між потоками, що дає лише ілюзію дійсного паралелізму.</w:t>
      </w:r>
    </w:p>
    <w:p w:rsidR="00744ED7" w:rsidRPr="00842EB9" w:rsidRDefault="00744ED7" w:rsidP="00744ED7">
      <w:pPr>
        <w:spacing w:after="0" w:line="360" w:lineRule="auto"/>
        <w:ind w:firstLine="709"/>
        <w:jc w:val="both"/>
        <w:rPr>
          <w:rFonts w:ascii="Times New Roman" w:hAnsi="Times New Roman" w:cs="Times New Roman"/>
          <w:sz w:val="28"/>
          <w:szCs w:val="28"/>
        </w:rPr>
      </w:pPr>
    </w:p>
    <w:p w:rsidR="00744ED7" w:rsidRPr="00842EB9" w:rsidRDefault="00744ED7" w:rsidP="007B1126">
      <w:pPr>
        <w:spacing w:after="0" w:line="360" w:lineRule="auto"/>
        <w:jc w:val="center"/>
        <w:rPr>
          <w:rFonts w:ascii="Times New Roman" w:hAnsi="Times New Roman" w:cs="Times New Roman"/>
          <w:sz w:val="28"/>
          <w:szCs w:val="28"/>
        </w:rPr>
      </w:pPr>
      <w:r w:rsidRPr="00842EB9">
        <w:rPr>
          <w:rFonts w:ascii="Times New Roman" w:hAnsi="Times New Roman" w:cs="Times New Roman"/>
          <w:noProof/>
          <w:sz w:val="28"/>
          <w:szCs w:val="28"/>
          <w:lang w:eastAsia="uk-UA"/>
        </w:rPr>
        <w:drawing>
          <wp:inline distT="0" distB="0" distL="0" distR="0" wp14:anchorId="42590990" wp14:editId="6CD0AC7B">
            <wp:extent cx="5276850" cy="3152775"/>
            <wp:effectExtent l="0" t="0" r="0" b="9525"/>
            <wp:docPr id="42079" name="Рисунок 4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6850" cy="3152775"/>
                    </a:xfrm>
                    <a:prstGeom prst="rect">
                      <a:avLst/>
                    </a:prstGeom>
                    <a:noFill/>
                    <a:ln>
                      <a:noFill/>
                    </a:ln>
                  </pic:spPr>
                </pic:pic>
              </a:graphicData>
            </a:graphic>
          </wp:inline>
        </w:drawing>
      </w:r>
    </w:p>
    <w:p w:rsidR="00744ED7" w:rsidRPr="00842EB9" w:rsidRDefault="00744ED7" w:rsidP="007B1126">
      <w:pPr>
        <w:spacing w:after="0" w:line="360" w:lineRule="auto"/>
        <w:jc w:val="center"/>
        <w:rPr>
          <w:rFonts w:ascii="Times New Roman" w:hAnsi="Times New Roman" w:cs="Times New Roman"/>
          <w:sz w:val="28"/>
          <w:szCs w:val="28"/>
        </w:rPr>
      </w:pPr>
      <w:r w:rsidRPr="00842EB9">
        <w:rPr>
          <w:rFonts w:ascii="Times New Roman" w:hAnsi="Times New Roman" w:cs="Times New Roman"/>
          <w:sz w:val="28"/>
          <w:szCs w:val="28"/>
        </w:rPr>
        <w:t>Рис</w:t>
      </w:r>
      <w:r w:rsidR="007B1126" w:rsidRPr="00842EB9">
        <w:rPr>
          <w:rFonts w:ascii="Times New Roman" w:hAnsi="Times New Roman" w:cs="Times New Roman"/>
          <w:sz w:val="28"/>
          <w:szCs w:val="28"/>
        </w:rPr>
        <w:t>.</w:t>
      </w:r>
      <w:r w:rsidRPr="00842EB9">
        <w:rPr>
          <w:rFonts w:ascii="Times New Roman" w:hAnsi="Times New Roman" w:cs="Times New Roman"/>
          <w:sz w:val="28"/>
          <w:szCs w:val="28"/>
        </w:rPr>
        <w:t xml:space="preserve"> 2.4</w:t>
      </w:r>
      <w:r w:rsidR="007B1126" w:rsidRPr="00842EB9">
        <w:rPr>
          <w:rFonts w:ascii="Times New Roman" w:hAnsi="Times New Roman" w:cs="Times New Roman"/>
          <w:sz w:val="28"/>
          <w:szCs w:val="28"/>
        </w:rPr>
        <w:t>.</w:t>
      </w:r>
      <w:r w:rsidRPr="00842EB9">
        <w:rPr>
          <w:rFonts w:ascii="Times New Roman" w:hAnsi="Times New Roman" w:cs="Times New Roman"/>
          <w:sz w:val="28"/>
          <w:szCs w:val="28"/>
        </w:rPr>
        <w:t xml:space="preserve"> Розділення і злиття</w:t>
      </w:r>
    </w:p>
    <w:p w:rsidR="00744ED7" w:rsidRPr="00842EB9" w:rsidRDefault="00744ED7" w:rsidP="00744ED7">
      <w:pPr>
        <w:spacing w:after="0" w:line="360" w:lineRule="auto"/>
        <w:ind w:firstLine="709"/>
        <w:jc w:val="both"/>
        <w:rPr>
          <w:rFonts w:ascii="Times New Roman" w:hAnsi="Times New Roman" w:cs="Times New Roman"/>
          <w:sz w:val="28"/>
          <w:szCs w:val="28"/>
        </w:rPr>
      </w:pPr>
    </w:p>
    <w:p w:rsidR="00744ED7" w:rsidRPr="00842EB9" w:rsidRDefault="00744ED7" w:rsidP="00744ED7">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З рисунка також видно, що точка злиття є механізмом синхронізації декількох паралельних потоків виконання. У цю крапку входять два або більше переходи, а виходить рівно один. У точці злиття паралельні потоки синхронізуються, тобто кожен з них чекає, поки всі інші досягнуть цієї крапки, після чого виконання продовжується в рамках одного потоку [45].</w:t>
      </w:r>
    </w:p>
    <w:p w:rsidR="003068DD" w:rsidRPr="00842EB9" w:rsidRDefault="003068DD" w:rsidP="004A749E">
      <w:pPr>
        <w:spacing w:after="0" w:line="360" w:lineRule="auto"/>
        <w:ind w:firstLine="709"/>
        <w:jc w:val="both"/>
        <w:outlineLvl w:val="2"/>
        <w:rPr>
          <w:rFonts w:ascii="Times New Roman" w:hAnsi="Times New Roman" w:cs="Times New Roman"/>
          <w:sz w:val="28"/>
          <w:szCs w:val="28"/>
        </w:rPr>
      </w:pPr>
    </w:p>
    <w:p w:rsidR="00D93A89" w:rsidRPr="00842EB9" w:rsidRDefault="004A749E" w:rsidP="004A749E">
      <w:pPr>
        <w:spacing w:after="0" w:line="360" w:lineRule="auto"/>
        <w:ind w:firstLine="709"/>
        <w:jc w:val="both"/>
        <w:outlineLvl w:val="2"/>
        <w:rPr>
          <w:rFonts w:ascii="Times New Roman" w:hAnsi="Times New Roman" w:cs="Times New Roman"/>
          <w:b/>
          <w:sz w:val="28"/>
          <w:szCs w:val="28"/>
        </w:rPr>
      </w:pPr>
      <w:bookmarkStart w:id="22" w:name="_Toc391275574"/>
      <w:r w:rsidRPr="00842EB9">
        <w:rPr>
          <w:rFonts w:ascii="Times New Roman" w:hAnsi="Times New Roman" w:cs="Times New Roman"/>
          <w:b/>
          <w:sz w:val="28"/>
          <w:szCs w:val="28"/>
        </w:rPr>
        <w:t>2.</w:t>
      </w:r>
      <w:r w:rsidR="008C559B" w:rsidRPr="00842EB9">
        <w:rPr>
          <w:rFonts w:ascii="Times New Roman" w:hAnsi="Times New Roman" w:cs="Times New Roman"/>
          <w:b/>
          <w:sz w:val="28"/>
          <w:szCs w:val="28"/>
        </w:rPr>
        <w:t>3.</w:t>
      </w:r>
      <w:r w:rsidRPr="00842EB9">
        <w:rPr>
          <w:rFonts w:ascii="Times New Roman" w:hAnsi="Times New Roman" w:cs="Times New Roman"/>
          <w:b/>
          <w:sz w:val="28"/>
          <w:szCs w:val="28"/>
        </w:rPr>
        <w:t xml:space="preserve"> </w:t>
      </w:r>
      <w:r w:rsidR="008C559B" w:rsidRPr="00842EB9">
        <w:rPr>
          <w:rFonts w:ascii="Times New Roman" w:hAnsi="Times New Roman" w:cs="Times New Roman"/>
          <w:b/>
          <w:sz w:val="28"/>
          <w:szCs w:val="28"/>
        </w:rPr>
        <w:t>Основи роботи Windows Workflow Foundation</w:t>
      </w:r>
      <w:bookmarkEnd w:id="22"/>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Термін «workflow» досить поширений в IT-індустрії і сприймається насамперед у контексті систем електронного документообігу. Однак, як це часто </w:t>
      </w:r>
      <w:r w:rsidRPr="00842EB9">
        <w:rPr>
          <w:rFonts w:ascii="Times New Roman" w:hAnsi="Times New Roman" w:cs="Times New Roman"/>
          <w:sz w:val="28"/>
          <w:szCs w:val="28"/>
        </w:rPr>
        <w:lastRenderedPageBreak/>
        <w:t>відбувається в тому випадку, коли спочатку формується ринок, а лише потім узгоджується термінологія, існує кілька різних тлумачень даного поняття, кожне з яких має певне право на існування. Тут ми не будемо їх аналізувати, оскільки, як це стане ясно нижче, у випадку WWF в «workflow» вкладається сенс, дещо відрізняється від прийнятого в бізнес-системах.</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У найбільш широкому розумінні термін workflow означає упорядковану послідовність дій (або робіт), покликаних вирішувати якусь завдання. У такому трактуванні досить прозоро визначено суть поняття, проте немає навіть натяку на ту форму, в якій воно постане перед споживачем. Тут цілком можемо прийняти точку зору, напевно, найавторитетнішою в даній галузі міжнародної організації Workflow Management Coalition (WfMC, wfmc.org). Не вдаючись у нюанси, відзначимо, що WfMC передбачає низку вимог до workflow-систем, включаючи наявність спеціального інструментарію для визначення моделей процесів, «движка», який буде їх виконувати, засобів для моніторингу, управління та складання звітності.</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При цьому, як правило, мається на увазі, що інструментарій workflow-моделювання має можливості візуального проектування, достатніми для створення складних бізнес-систем фактично без програмування в традиційному розумінні (тобто без написання коду вручну).</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Однак якщо розглядати програмування в широкому сенсі - як створення набору інструкцій, що передбачають зворотний зв'язок і можливість повторного використання, то стане ясно, що під це визначення цілком потрапляє моделювання будь-яких робочих процесів, так чи інакше укладаються в моделі workflow. Саме від цього відштовхувалася Microsoft, розробляючи WWF.</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Важливо розуміти, що WWF не є ні реалізацією якого стандарту workflow зразок тих, які визначені WfMC, ні інструментом суто ділового застосування. Отже, спроби порівнювати WWF з існуючими на ринку workflow-систем готовими бізнес-продуктами позбавлені всякого сенсу, оскільки це універсальна і гнучка платформа, орієнтована насамперед на </w:t>
      </w:r>
      <w:hyperlink r:id="rId24" w:tgtFrame="_blank" w:history="1">
        <w:r w:rsidRPr="00842EB9">
          <w:rPr>
            <w:rFonts w:ascii="Times New Roman" w:hAnsi="Times New Roman" w:cs="Times New Roman"/>
            <w:sz w:val="28"/>
            <w:szCs w:val="28"/>
          </w:rPr>
          <w:t>візуальне програмування</w:t>
        </w:r>
      </w:hyperlink>
      <w:r w:rsidRPr="00842EB9">
        <w:rPr>
          <w:rFonts w:ascii="Times New Roman" w:hAnsi="Times New Roman" w:cs="Times New Roman"/>
          <w:sz w:val="28"/>
          <w:szCs w:val="28"/>
        </w:rPr>
        <w:t xml:space="preserve">. І тому </w:t>
      </w:r>
      <w:r w:rsidRPr="00842EB9">
        <w:rPr>
          <w:rFonts w:ascii="Times New Roman" w:hAnsi="Times New Roman" w:cs="Times New Roman"/>
          <w:sz w:val="28"/>
          <w:szCs w:val="28"/>
        </w:rPr>
        <w:lastRenderedPageBreak/>
        <w:t>конструювання workflow-діаграм за допомогою WWF в тій же мірі програмування, в якій і створення блок-схем.</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Відповідно, дуже важлива особливість WWF – універсальність. Оскільки візуальне програмування відрізняється від традиційних підходів до розробки програмних систем тільки зовні, але ніяк не своєю суттю, то WWF практично рівноцінна самій платформі. NET Framework 2.0, на основі якої вона реалізована. Це, втім, жодною мірою не означає, що WWF може повністю замінити традиційні підходи, однак для певного кола завдань (у тому числі, мабуть, і для реалізації workflow-систем в звичайному розумінні) дане рішення дійсно може виявитися кращим.</w:t>
      </w:r>
    </w:p>
    <w:p w:rsidR="008C559B" w:rsidRPr="00842EB9" w:rsidRDefault="008C559B" w:rsidP="008C559B">
      <w:pPr>
        <w:spacing w:after="0" w:line="360" w:lineRule="auto"/>
        <w:ind w:firstLine="709"/>
        <w:jc w:val="both"/>
        <w:rPr>
          <w:rFonts w:ascii="Times New Roman" w:hAnsi="Times New Roman" w:cs="Times New Roman"/>
          <w:sz w:val="28"/>
          <w:szCs w:val="28"/>
        </w:rPr>
      </w:pPr>
      <w:bookmarkStart w:id="23" w:name="_Toc365222927"/>
      <w:r w:rsidRPr="00842EB9">
        <w:rPr>
          <w:rFonts w:ascii="Times New Roman" w:hAnsi="Times New Roman" w:cs="Times New Roman"/>
          <w:sz w:val="28"/>
          <w:szCs w:val="28"/>
        </w:rPr>
        <w:t>Архітектура WWF</w:t>
      </w:r>
      <w:bookmarkEnd w:id="23"/>
      <w:r w:rsidRPr="00842EB9">
        <w:rPr>
          <w:rFonts w:ascii="Times New Roman" w:hAnsi="Times New Roman" w:cs="Times New Roman"/>
          <w:sz w:val="28"/>
          <w:szCs w:val="28"/>
        </w:rPr>
        <w:t>.</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Архітектурно Windows Workflow Foundation складається з декількох рівнів (див. таблицю 2.1). На нижньому знаходиться батьківський процес (Host Process). Характерно, що WWF працює не ізольовано, а виконується саме в рамках батьківського процесу, який за допомогою стандартизованих інтерфейсів надає набір сервісів, що визначають функціональність WWF. Схожий підхід застосовується в Microsoft Windows Scripting Host (WSH) для забезпечення доступу до внутрішніх об'єктам.</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Взаємодія з батьківським процесом здійснюється за допомогою батьківського рівня (Hosting Layer). Його інтерфейси для ключових процесів рівня виконання WWF повинні реалізувати розробники, інтегруючі WWF в свої додатки. Microsoft також збирається реалізувати Hosting Layer для своїх ключових платформ, зокрема ASP.NET 2.0, SQL Server 2005 і Microsoft Office 12, відповідно, незабаром в їх рамках можна буде використовувати workflow-моделі.</w:t>
      </w:r>
    </w:p>
    <w:p w:rsidR="008C559B" w:rsidRPr="00842EB9" w:rsidRDefault="008C559B" w:rsidP="008C559B">
      <w:pPr>
        <w:spacing w:after="0" w:line="360" w:lineRule="auto"/>
        <w:ind w:firstLine="709"/>
        <w:jc w:val="right"/>
        <w:rPr>
          <w:rFonts w:ascii="Times New Roman" w:hAnsi="Times New Roman" w:cs="Times New Roman"/>
          <w:sz w:val="28"/>
          <w:szCs w:val="28"/>
        </w:rPr>
      </w:pPr>
    </w:p>
    <w:p w:rsidR="008C559B" w:rsidRPr="00842EB9" w:rsidRDefault="008C559B" w:rsidP="008C559B">
      <w:pPr>
        <w:spacing w:after="0" w:line="360" w:lineRule="auto"/>
        <w:ind w:firstLine="709"/>
        <w:jc w:val="right"/>
        <w:rPr>
          <w:rFonts w:ascii="Times New Roman" w:hAnsi="Times New Roman" w:cs="Times New Roman"/>
          <w:sz w:val="28"/>
          <w:szCs w:val="28"/>
        </w:rPr>
      </w:pPr>
    </w:p>
    <w:p w:rsidR="008C559B" w:rsidRPr="00842EB9" w:rsidRDefault="008C559B" w:rsidP="008C559B">
      <w:pPr>
        <w:spacing w:after="0" w:line="360" w:lineRule="auto"/>
        <w:ind w:firstLine="709"/>
        <w:jc w:val="right"/>
        <w:rPr>
          <w:rFonts w:ascii="Times New Roman" w:hAnsi="Times New Roman" w:cs="Times New Roman"/>
          <w:sz w:val="28"/>
          <w:szCs w:val="28"/>
        </w:rPr>
      </w:pPr>
    </w:p>
    <w:p w:rsidR="008C559B" w:rsidRPr="00842EB9" w:rsidRDefault="008C559B" w:rsidP="008C559B">
      <w:pPr>
        <w:spacing w:after="0" w:line="360" w:lineRule="auto"/>
        <w:ind w:firstLine="709"/>
        <w:jc w:val="right"/>
        <w:rPr>
          <w:rFonts w:ascii="Times New Roman" w:hAnsi="Times New Roman" w:cs="Times New Roman"/>
          <w:sz w:val="28"/>
          <w:szCs w:val="28"/>
        </w:rPr>
      </w:pPr>
    </w:p>
    <w:p w:rsidR="008C559B" w:rsidRPr="00842EB9" w:rsidRDefault="008C559B" w:rsidP="008C559B">
      <w:pPr>
        <w:spacing w:after="0" w:line="360" w:lineRule="auto"/>
        <w:ind w:firstLine="709"/>
        <w:jc w:val="right"/>
        <w:rPr>
          <w:rFonts w:ascii="Times New Roman" w:hAnsi="Times New Roman" w:cs="Times New Roman"/>
          <w:sz w:val="28"/>
          <w:szCs w:val="28"/>
        </w:rPr>
      </w:pPr>
    </w:p>
    <w:p w:rsidR="008C559B" w:rsidRPr="00842EB9" w:rsidRDefault="008C559B" w:rsidP="008C559B">
      <w:pPr>
        <w:spacing w:after="0" w:line="360" w:lineRule="auto"/>
        <w:ind w:firstLine="709"/>
        <w:jc w:val="right"/>
        <w:rPr>
          <w:rFonts w:ascii="Times New Roman" w:hAnsi="Times New Roman" w:cs="Times New Roman"/>
          <w:sz w:val="28"/>
          <w:szCs w:val="28"/>
        </w:rPr>
      </w:pPr>
    </w:p>
    <w:p w:rsidR="008C559B" w:rsidRPr="00842EB9" w:rsidRDefault="008C559B" w:rsidP="008C559B">
      <w:pPr>
        <w:spacing w:after="0" w:line="360" w:lineRule="auto"/>
        <w:ind w:firstLine="709"/>
        <w:jc w:val="right"/>
        <w:rPr>
          <w:rFonts w:ascii="Times New Roman" w:hAnsi="Times New Roman" w:cs="Times New Roman"/>
          <w:sz w:val="28"/>
          <w:szCs w:val="28"/>
        </w:rPr>
      </w:pPr>
      <w:r w:rsidRPr="00842EB9">
        <w:rPr>
          <w:rFonts w:ascii="Times New Roman" w:hAnsi="Times New Roman" w:cs="Times New Roman"/>
          <w:sz w:val="28"/>
          <w:szCs w:val="28"/>
        </w:rPr>
        <w:lastRenderedPageBreak/>
        <w:t>Таблиця 2.1</w:t>
      </w:r>
    </w:p>
    <w:p w:rsidR="008C559B" w:rsidRPr="00842EB9" w:rsidRDefault="008C559B" w:rsidP="008C559B">
      <w:pPr>
        <w:spacing w:after="0" w:line="360" w:lineRule="auto"/>
        <w:jc w:val="center"/>
        <w:rPr>
          <w:rFonts w:ascii="Times New Roman" w:hAnsi="Times New Roman" w:cs="Times New Roman"/>
          <w:sz w:val="28"/>
          <w:szCs w:val="28"/>
        </w:rPr>
      </w:pPr>
      <w:r w:rsidRPr="00842EB9">
        <w:rPr>
          <w:rFonts w:ascii="Times New Roman" w:hAnsi="Times New Roman" w:cs="Times New Roman"/>
          <w:sz w:val="28"/>
          <w:szCs w:val="28"/>
        </w:rPr>
        <w:t>Архітектурні рівні WWF</w:t>
      </w:r>
    </w:p>
    <w:tbl>
      <w:tblPr>
        <w:tblW w:w="96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9"/>
        <w:gridCol w:w="8058"/>
      </w:tblGrid>
      <w:tr w:rsidR="008C559B" w:rsidRPr="00842EB9" w:rsidTr="008C559B">
        <w:tc>
          <w:tcPr>
            <w:tcW w:w="1569" w:type="dxa"/>
            <w:shd w:val="clear" w:color="auto" w:fill="auto"/>
          </w:tcPr>
          <w:p w:rsidR="008C559B" w:rsidRPr="00842EB9" w:rsidRDefault="008C559B" w:rsidP="008C559B">
            <w:pPr>
              <w:spacing w:after="0" w:line="360" w:lineRule="auto"/>
              <w:jc w:val="both"/>
              <w:rPr>
                <w:rFonts w:ascii="Times New Roman" w:hAnsi="Times New Roman" w:cs="Times New Roman"/>
                <w:sz w:val="28"/>
                <w:szCs w:val="28"/>
              </w:rPr>
            </w:pPr>
            <w:r w:rsidRPr="00842EB9">
              <w:rPr>
                <w:rFonts w:ascii="Times New Roman" w:hAnsi="Times New Roman" w:cs="Times New Roman"/>
                <w:sz w:val="28"/>
                <w:szCs w:val="28"/>
              </w:rPr>
              <w:t>Рівень</w:t>
            </w:r>
          </w:p>
        </w:tc>
        <w:tc>
          <w:tcPr>
            <w:tcW w:w="0" w:type="auto"/>
            <w:shd w:val="clear" w:color="auto" w:fill="auto"/>
          </w:tcPr>
          <w:p w:rsidR="008C559B" w:rsidRPr="00842EB9" w:rsidRDefault="008C559B" w:rsidP="008C559B">
            <w:pPr>
              <w:spacing w:after="0" w:line="360" w:lineRule="auto"/>
              <w:jc w:val="both"/>
              <w:rPr>
                <w:rFonts w:ascii="Times New Roman" w:hAnsi="Times New Roman" w:cs="Times New Roman"/>
                <w:sz w:val="28"/>
                <w:szCs w:val="28"/>
              </w:rPr>
            </w:pPr>
            <w:r w:rsidRPr="00842EB9">
              <w:rPr>
                <w:rFonts w:ascii="Times New Roman" w:hAnsi="Times New Roman" w:cs="Times New Roman"/>
                <w:sz w:val="28"/>
                <w:szCs w:val="28"/>
              </w:rPr>
              <w:t>Завдання</w:t>
            </w:r>
          </w:p>
        </w:tc>
      </w:tr>
      <w:tr w:rsidR="008C559B" w:rsidRPr="00842EB9" w:rsidTr="008C559B">
        <w:tc>
          <w:tcPr>
            <w:tcW w:w="1569" w:type="dxa"/>
            <w:shd w:val="clear" w:color="auto" w:fill="auto"/>
          </w:tcPr>
          <w:p w:rsidR="008C559B" w:rsidRPr="00842EB9" w:rsidRDefault="008C559B" w:rsidP="008C559B">
            <w:pPr>
              <w:spacing w:after="0" w:line="360" w:lineRule="auto"/>
              <w:jc w:val="both"/>
              <w:rPr>
                <w:rFonts w:ascii="Times New Roman" w:hAnsi="Times New Roman" w:cs="Times New Roman"/>
                <w:sz w:val="28"/>
                <w:szCs w:val="28"/>
              </w:rPr>
            </w:pPr>
            <w:r w:rsidRPr="00842EB9">
              <w:rPr>
                <w:rFonts w:ascii="Times New Roman" w:hAnsi="Times New Roman" w:cs="Times New Roman"/>
                <w:sz w:val="28"/>
                <w:szCs w:val="28"/>
              </w:rPr>
              <w:t>Workflow Model</w:t>
            </w:r>
          </w:p>
        </w:tc>
        <w:tc>
          <w:tcPr>
            <w:tcW w:w="0" w:type="auto"/>
            <w:shd w:val="clear" w:color="auto" w:fill="auto"/>
          </w:tcPr>
          <w:p w:rsidR="008C559B" w:rsidRPr="00842EB9" w:rsidRDefault="008C559B" w:rsidP="008C559B">
            <w:pPr>
              <w:spacing w:after="0" w:line="360" w:lineRule="auto"/>
              <w:jc w:val="both"/>
              <w:rPr>
                <w:rFonts w:ascii="Times New Roman" w:hAnsi="Times New Roman" w:cs="Times New Roman"/>
                <w:sz w:val="28"/>
                <w:szCs w:val="28"/>
              </w:rPr>
            </w:pPr>
            <w:r w:rsidRPr="00842EB9">
              <w:rPr>
                <w:rFonts w:ascii="Times New Roman" w:hAnsi="Times New Roman" w:cs="Times New Roman"/>
                <w:sz w:val="28"/>
                <w:szCs w:val="28"/>
              </w:rPr>
              <w:t>Підтримка визначених типів моделей, дій (activities) і відповідного API</w:t>
            </w:r>
          </w:p>
        </w:tc>
      </w:tr>
      <w:tr w:rsidR="008C559B" w:rsidRPr="00842EB9" w:rsidTr="008C559B">
        <w:tc>
          <w:tcPr>
            <w:tcW w:w="1569" w:type="dxa"/>
            <w:shd w:val="clear" w:color="auto" w:fill="auto"/>
          </w:tcPr>
          <w:p w:rsidR="008C559B" w:rsidRPr="00842EB9" w:rsidRDefault="008C559B" w:rsidP="008C559B">
            <w:pPr>
              <w:spacing w:after="0" w:line="360" w:lineRule="auto"/>
              <w:jc w:val="both"/>
              <w:rPr>
                <w:rFonts w:ascii="Times New Roman" w:hAnsi="Times New Roman" w:cs="Times New Roman"/>
                <w:sz w:val="28"/>
                <w:szCs w:val="28"/>
              </w:rPr>
            </w:pPr>
            <w:r w:rsidRPr="00842EB9">
              <w:rPr>
                <w:rFonts w:ascii="Times New Roman" w:hAnsi="Times New Roman" w:cs="Times New Roman"/>
                <w:sz w:val="28"/>
                <w:szCs w:val="28"/>
              </w:rPr>
              <w:t>Runtime Layer</w:t>
            </w:r>
          </w:p>
        </w:tc>
        <w:tc>
          <w:tcPr>
            <w:tcW w:w="0" w:type="auto"/>
            <w:shd w:val="clear" w:color="auto" w:fill="auto"/>
          </w:tcPr>
          <w:p w:rsidR="008C559B" w:rsidRPr="00842EB9" w:rsidRDefault="008C559B" w:rsidP="008C559B">
            <w:pPr>
              <w:spacing w:after="0" w:line="360" w:lineRule="auto"/>
              <w:jc w:val="both"/>
              <w:rPr>
                <w:rFonts w:ascii="Times New Roman" w:hAnsi="Times New Roman" w:cs="Times New Roman"/>
                <w:sz w:val="28"/>
                <w:szCs w:val="28"/>
              </w:rPr>
            </w:pPr>
            <w:r w:rsidRPr="00842EB9">
              <w:rPr>
                <w:rFonts w:ascii="Times New Roman" w:hAnsi="Times New Roman" w:cs="Times New Roman"/>
                <w:sz w:val="28"/>
                <w:szCs w:val="28"/>
              </w:rPr>
              <w:t>Виконання моделі та підтримка управління її життєвим циклом</w:t>
            </w:r>
          </w:p>
        </w:tc>
      </w:tr>
      <w:tr w:rsidR="008C559B" w:rsidRPr="00842EB9" w:rsidTr="008C559B">
        <w:tc>
          <w:tcPr>
            <w:tcW w:w="1569" w:type="dxa"/>
            <w:shd w:val="clear" w:color="auto" w:fill="auto"/>
          </w:tcPr>
          <w:p w:rsidR="008C559B" w:rsidRPr="00842EB9" w:rsidRDefault="008C559B" w:rsidP="008C559B">
            <w:pPr>
              <w:spacing w:after="0" w:line="360" w:lineRule="auto"/>
              <w:jc w:val="both"/>
              <w:rPr>
                <w:rFonts w:ascii="Times New Roman" w:hAnsi="Times New Roman" w:cs="Times New Roman"/>
                <w:sz w:val="28"/>
                <w:szCs w:val="28"/>
              </w:rPr>
            </w:pPr>
            <w:r w:rsidRPr="00842EB9">
              <w:rPr>
                <w:rFonts w:ascii="Times New Roman" w:hAnsi="Times New Roman" w:cs="Times New Roman"/>
                <w:sz w:val="28"/>
                <w:szCs w:val="28"/>
              </w:rPr>
              <w:t>Hosting Layer</w:t>
            </w:r>
          </w:p>
        </w:tc>
        <w:tc>
          <w:tcPr>
            <w:tcW w:w="0" w:type="auto"/>
            <w:shd w:val="clear" w:color="auto" w:fill="auto"/>
          </w:tcPr>
          <w:p w:rsidR="008C559B" w:rsidRPr="00842EB9" w:rsidRDefault="008C559B" w:rsidP="008C559B">
            <w:pPr>
              <w:spacing w:after="0" w:line="360" w:lineRule="auto"/>
              <w:jc w:val="both"/>
              <w:rPr>
                <w:rFonts w:ascii="Times New Roman" w:hAnsi="Times New Roman" w:cs="Times New Roman"/>
                <w:sz w:val="28"/>
                <w:szCs w:val="28"/>
              </w:rPr>
            </w:pPr>
            <w:r w:rsidRPr="00842EB9">
              <w:rPr>
                <w:rFonts w:ascii="Times New Roman" w:hAnsi="Times New Roman" w:cs="Times New Roman"/>
                <w:sz w:val="28"/>
                <w:szCs w:val="28"/>
              </w:rPr>
              <w:t>Інтеграція з батьківським процесом, надання інтерфейсів для ключових процесів WWF, реалізація яких залежить від батьківського процесу</w:t>
            </w:r>
          </w:p>
        </w:tc>
      </w:tr>
      <w:tr w:rsidR="008C559B" w:rsidRPr="00842EB9" w:rsidTr="008C559B">
        <w:tc>
          <w:tcPr>
            <w:tcW w:w="1569" w:type="dxa"/>
            <w:shd w:val="clear" w:color="auto" w:fill="auto"/>
          </w:tcPr>
          <w:p w:rsidR="008C559B" w:rsidRPr="00842EB9" w:rsidRDefault="008C559B" w:rsidP="008C559B">
            <w:pPr>
              <w:spacing w:after="0" w:line="360" w:lineRule="auto"/>
              <w:jc w:val="both"/>
              <w:rPr>
                <w:rFonts w:ascii="Times New Roman" w:hAnsi="Times New Roman" w:cs="Times New Roman"/>
                <w:sz w:val="28"/>
                <w:szCs w:val="28"/>
              </w:rPr>
            </w:pPr>
            <w:r w:rsidRPr="00842EB9">
              <w:rPr>
                <w:rFonts w:ascii="Times New Roman" w:hAnsi="Times New Roman" w:cs="Times New Roman"/>
                <w:sz w:val="28"/>
                <w:szCs w:val="28"/>
              </w:rPr>
              <w:t>Host Process</w:t>
            </w:r>
          </w:p>
        </w:tc>
        <w:tc>
          <w:tcPr>
            <w:tcW w:w="0" w:type="auto"/>
            <w:shd w:val="clear" w:color="auto" w:fill="auto"/>
          </w:tcPr>
          <w:p w:rsidR="008C559B" w:rsidRPr="00842EB9" w:rsidRDefault="008C559B" w:rsidP="008C559B">
            <w:pPr>
              <w:spacing w:after="0" w:line="360" w:lineRule="auto"/>
              <w:jc w:val="both"/>
              <w:rPr>
                <w:rFonts w:ascii="Times New Roman" w:hAnsi="Times New Roman" w:cs="Times New Roman"/>
                <w:sz w:val="28"/>
                <w:szCs w:val="28"/>
              </w:rPr>
            </w:pPr>
            <w:r w:rsidRPr="00842EB9">
              <w:rPr>
                <w:rFonts w:ascii="Times New Roman" w:hAnsi="Times New Roman" w:cs="Times New Roman"/>
                <w:sz w:val="28"/>
                <w:szCs w:val="28"/>
              </w:rPr>
              <w:t>Забезпечення об'єктів і функціональності, що повністю або частково доступні в WWF</w:t>
            </w:r>
          </w:p>
        </w:tc>
      </w:tr>
    </w:tbl>
    <w:p w:rsidR="008C559B" w:rsidRPr="00842EB9" w:rsidRDefault="008C559B" w:rsidP="008C559B">
      <w:pPr>
        <w:spacing w:after="0" w:line="360" w:lineRule="auto"/>
        <w:ind w:firstLine="709"/>
        <w:jc w:val="both"/>
        <w:rPr>
          <w:rFonts w:ascii="Times New Roman" w:hAnsi="Times New Roman" w:cs="Times New Roman"/>
          <w:sz w:val="28"/>
          <w:szCs w:val="28"/>
        </w:rPr>
      </w:pP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Ядром технології WWF є рівень виконання (Runtime Layer), який відповідає безпосередньо за workflow-моделювання та містить необхідні для цього служби. Він же управляє життєвим циклом (менеджмент станів і активація) моделей, що дозволяє виконувати значну кількість моделей, що не витрачаючи даремно системні ресурси в тому випадку, якщо частина з них знаходиться в режимі очікування.</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На самому верху архітектури WWF – рівень workflow-моделі (Workflow Model Layer). Він відповідає за підтримку різних типів моделей, містить зумовлені дії (activities) і реалізує відповідний API.</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Також WWF включає вбудований візуальний редактор, завдяки якому можна конструювати моделі без програмування. Хоча при необхідності вони можуть бути реалізовані виключно за допомогою програмного коду, оскільки фактично представляють собою звичайні класи. Крім того, підтримується можливість зберігання описи моделей в XML-файлах, що дозволить застосовувати різноманітний інструментарій.</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Сама технологія WWF спочатку орієнтована на розширення. Окремі елементи workflow-моделі – дії (activities) - виконані у вигляді компонентів, які </w:t>
      </w:r>
      <w:r w:rsidRPr="00842EB9">
        <w:rPr>
          <w:rFonts w:ascii="Times New Roman" w:hAnsi="Times New Roman" w:cs="Times New Roman"/>
          <w:sz w:val="28"/>
          <w:szCs w:val="28"/>
        </w:rPr>
        <w:lastRenderedPageBreak/>
        <w:t>можуть створюватися сторонніми постачальниками за допомогою Visual Studio і WWF SDK. Крім цього, WWF підтримує динамічне оновлення моделей під час виконання, а також дозволяє вбудовувати редактор моделей у власні додатки.</w:t>
      </w:r>
    </w:p>
    <w:p w:rsidR="008C559B" w:rsidRPr="00842EB9" w:rsidRDefault="008C559B" w:rsidP="008C559B">
      <w:pPr>
        <w:spacing w:after="0" w:line="360" w:lineRule="auto"/>
        <w:ind w:firstLine="709"/>
        <w:jc w:val="both"/>
        <w:rPr>
          <w:rFonts w:ascii="Times New Roman" w:hAnsi="Times New Roman" w:cs="Times New Roman"/>
          <w:sz w:val="28"/>
          <w:szCs w:val="28"/>
        </w:rPr>
      </w:pPr>
      <w:bookmarkStart w:id="24" w:name="_Toc365222928"/>
      <w:r w:rsidRPr="00842EB9">
        <w:rPr>
          <w:rFonts w:ascii="Times New Roman" w:hAnsi="Times New Roman" w:cs="Times New Roman"/>
          <w:sz w:val="28"/>
          <w:szCs w:val="28"/>
        </w:rPr>
        <w:t>Використання WWF на практиці</w:t>
      </w:r>
      <w:bookmarkEnd w:id="24"/>
      <w:r w:rsidRPr="00842EB9">
        <w:rPr>
          <w:rFonts w:ascii="Times New Roman" w:hAnsi="Times New Roman" w:cs="Times New Roman"/>
          <w:sz w:val="28"/>
          <w:szCs w:val="28"/>
        </w:rPr>
        <w:t>.</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На поточний момент створювати та виконувати workflow-моделі можна за допомогою відповідного розширення для Visual Studio, доступного на сайті Microsoft (див. рисунок 2.5).</w:t>
      </w:r>
    </w:p>
    <w:p w:rsidR="008C559B" w:rsidRPr="00842EB9" w:rsidRDefault="008C559B" w:rsidP="008C559B">
      <w:pPr>
        <w:spacing w:after="0" w:line="360" w:lineRule="auto"/>
        <w:ind w:firstLine="709"/>
        <w:jc w:val="both"/>
        <w:rPr>
          <w:rFonts w:ascii="Times New Roman" w:hAnsi="Times New Roman" w:cs="Times New Roman"/>
          <w:sz w:val="28"/>
          <w:szCs w:val="28"/>
        </w:rPr>
      </w:pPr>
    </w:p>
    <w:p w:rsidR="008C559B" w:rsidRPr="00842EB9" w:rsidRDefault="00695E92" w:rsidP="008C559B">
      <w:pPr>
        <w:spacing w:after="0" w:line="360" w:lineRule="auto"/>
        <w:ind w:firstLine="709"/>
        <w:jc w:val="center"/>
        <w:rPr>
          <w:rFonts w:ascii="Times New Roman" w:hAnsi="Times New Roman" w:cs="Times New Roman"/>
          <w:sz w:val="28"/>
          <w:szCs w:val="28"/>
        </w:rPr>
      </w:pPr>
      <w:hyperlink r:id="rId25" w:tgtFrame="_blank" w:history="1">
        <w:r w:rsidR="008C559B" w:rsidRPr="00842EB9">
          <w:rPr>
            <w:rFonts w:ascii="Times New Roman" w:hAnsi="Times New Roman" w:cs="Times New Roman"/>
            <w:sz w:val="28"/>
            <w:szCs w:val="28"/>
          </w:rPr>
          <w:fldChar w:fldCharType="begin"/>
        </w:r>
        <w:r w:rsidR="008C559B" w:rsidRPr="00842EB9">
          <w:rPr>
            <w:rFonts w:ascii="Times New Roman" w:hAnsi="Times New Roman" w:cs="Times New Roman"/>
            <w:sz w:val="28"/>
            <w:szCs w:val="28"/>
          </w:rPr>
          <w:instrText xml:space="preserve"> INCLUDEPICTURE "http://itc.ua/img/ko/2006/04/small/012944.jpg" \* MERGEFORMATINET </w:instrText>
        </w:r>
        <w:r w:rsidR="008C559B" w:rsidRPr="00842EB9">
          <w:rPr>
            <w:rFonts w:ascii="Times New Roman" w:hAnsi="Times New Roman" w:cs="Times New Roman"/>
            <w:sz w:val="28"/>
            <w:szCs w:val="28"/>
          </w:rPr>
          <w:fldChar w:fldCharType="separate"/>
        </w:r>
        <w:r w:rsidR="00F3691E">
          <w:rPr>
            <w:rFonts w:ascii="Times New Roman" w:hAnsi="Times New Roman" w:cs="Times New Roman"/>
            <w:sz w:val="28"/>
            <w:szCs w:val="28"/>
          </w:rPr>
          <w:fldChar w:fldCharType="begin"/>
        </w:r>
        <w:r w:rsidR="00F3691E">
          <w:rPr>
            <w:rFonts w:ascii="Times New Roman" w:hAnsi="Times New Roman" w:cs="Times New Roman"/>
            <w:sz w:val="28"/>
            <w:szCs w:val="28"/>
          </w:rPr>
          <w:instrText xml:space="preserve"> INCLUDEPICTURE  "http://itc.ua/img/ko/2006/04/small/012944.jpg" \* MERGEFORMATINET </w:instrText>
        </w:r>
        <w:r w:rsidR="00F3691E">
          <w:rPr>
            <w:rFonts w:ascii="Times New Roman" w:hAnsi="Times New Roman" w:cs="Times New Roman"/>
            <w:sz w:val="28"/>
            <w:szCs w:val="28"/>
          </w:rPr>
          <w:fldChar w:fldCharType="separate"/>
        </w:r>
        <w:r>
          <w:rPr>
            <w:rFonts w:ascii="Times New Roman" w:hAnsi="Times New Roman" w:cs="Times New Roman"/>
            <w:sz w:val="28"/>
            <w:szCs w:val="28"/>
          </w:rPr>
          <w:fldChar w:fldCharType="begin"/>
        </w:r>
        <w:r>
          <w:rPr>
            <w:rFonts w:ascii="Times New Roman" w:hAnsi="Times New Roman" w:cs="Times New Roman"/>
            <w:sz w:val="28"/>
            <w:szCs w:val="28"/>
          </w:rPr>
          <w:instrText xml:space="preserve"> INCLUDEPICTURE  "http://itc.ua/img/ko/2006/04/small/012944.jpg" \* MERGEFORMATINET </w:instrText>
        </w:r>
        <w:r>
          <w:rPr>
            <w:rFonts w:ascii="Times New Roman" w:hAnsi="Times New Roman" w:cs="Times New Roman"/>
            <w:sz w:val="28"/>
            <w:szCs w:val="28"/>
          </w:rPr>
          <w:fldChar w:fldCharType="separate"/>
        </w:r>
        <w:r>
          <w:rPr>
            <w:rFonts w:ascii="Times New Roman" w:hAnsi="Times New Roman" w:cs="Times New Roman"/>
            <w:sz w:val="28"/>
            <w:szCs w:val="28"/>
          </w:rPr>
          <w:pict>
            <v:shape id="_x0000_i1026" type="#_x0000_t75" style="width:407.25pt;height:303pt" o:button="t">
              <v:imagedata r:id="rId26" r:href="rId27"/>
            </v:shape>
          </w:pict>
        </w:r>
        <w:r>
          <w:rPr>
            <w:rFonts w:ascii="Times New Roman" w:hAnsi="Times New Roman" w:cs="Times New Roman"/>
            <w:sz w:val="28"/>
            <w:szCs w:val="28"/>
          </w:rPr>
          <w:fldChar w:fldCharType="end"/>
        </w:r>
        <w:r w:rsidR="00F3691E">
          <w:rPr>
            <w:rFonts w:ascii="Times New Roman" w:hAnsi="Times New Roman" w:cs="Times New Roman"/>
            <w:sz w:val="28"/>
            <w:szCs w:val="28"/>
          </w:rPr>
          <w:fldChar w:fldCharType="end"/>
        </w:r>
        <w:r w:rsidR="008C559B" w:rsidRPr="00842EB9">
          <w:rPr>
            <w:rFonts w:ascii="Times New Roman" w:hAnsi="Times New Roman" w:cs="Times New Roman"/>
            <w:sz w:val="28"/>
            <w:szCs w:val="28"/>
          </w:rPr>
          <w:fldChar w:fldCharType="end"/>
        </w:r>
      </w:hyperlink>
    </w:p>
    <w:p w:rsidR="008C559B" w:rsidRPr="00842EB9" w:rsidRDefault="008C559B" w:rsidP="008C559B">
      <w:pPr>
        <w:spacing w:after="0" w:line="360" w:lineRule="auto"/>
        <w:ind w:firstLine="709"/>
        <w:jc w:val="center"/>
        <w:rPr>
          <w:rFonts w:ascii="Times New Roman" w:hAnsi="Times New Roman" w:cs="Times New Roman"/>
          <w:sz w:val="28"/>
          <w:szCs w:val="28"/>
        </w:rPr>
      </w:pPr>
      <w:r w:rsidRPr="00842EB9">
        <w:rPr>
          <w:rFonts w:ascii="Times New Roman" w:hAnsi="Times New Roman" w:cs="Times New Roman"/>
          <w:sz w:val="28"/>
          <w:szCs w:val="28"/>
        </w:rPr>
        <w:t>Рис. 2.5. Розширення для Visual Studio</w:t>
      </w:r>
    </w:p>
    <w:p w:rsidR="008C559B" w:rsidRPr="00842EB9" w:rsidRDefault="008C559B" w:rsidP="008C559B">
      <w:pPr>
        <w:spacing w:after="0" w:line="360" w:lineRule="auto"/>
        <w:ind w:firstLine="709"/>
        <w:jc w:val="both"/>
        <w:rPr>
          <w:rFonts w:ascii="Times New Roman" w:hAnsi="Times New Roman" w:cs="Times New Roman"/>
          <w:sz w:val="28"/>
          <w:szCs w:val="28"/>
        </w:rPr>
      </w:pP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Після встановлення Visual Studio Extensions for Windows Workflow Foundation в середовищі Visual Studio з'являється можливість створювати нові проекти на основі WWF </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WWF стандартно підтримує два типи моделей – послідовні (sequential) і кінцеві автомати (state machine). Перші являють собою набір послідовно виконуваних дій і в найбільшій мірі відповідають класичним блок-схемами. Другі дозволяють моделювати переходи між декількома зумовленими станами, що </w:t>
      </w:r>
      <w:r w:rsidRPr="00842EB9">
        <w:rPr>
          <w:rFonts w:ascii="Times New Roman" w:hAnsi="Times New Roman" w:cs="Times New Roman"/>
          <w:sz w:val="28"/>
          <w:szCs w:val="28"/>
        </w:rPr>
        <w:lastRenderedPageBreak/>
        <w:t>особливо актуально при конструюванні складних програмних систем, наприклад управління бізнес-процесами.</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Ці два типи в певній мірі взаємозамінні – послідовна модель може бути перетворена в кінцевий автомат і навпаки. Проте кожен з них найбільшою мірою підходить лише для певного типу завдань. Наприклад, при великій кількості розгалужень і винятків послідовна модель може виявитися занадто заплутаною і втратити наочність, що зведе нанівець всі переваги графічного представлення. Меню Toolbox WWF наведено на рис. 2.6.</w:t>
      </w:r>
    </w:p>
    <w:p w:rsidR="008C559B" w:rsidRPr="00842EB9" w:rsidRDefault="008C559B" w:rsidP="008C559B">
      <w:pPr>
        <w:spacing w:after="0" w:line="360" w:lineRule="auto"/>
        <w:jc w:val="center"/>
        <w:rPr>
          <w:rFonts w:ascii="Times New Roman" w:hAnsi="Times New Roman" w:cs="Times New Roman"/>
          <w:sz w:val="28"/>
          <w:szCs w:val="28"/>
        </w:rPr>
      </w:pPr>
      <w:r w:rsidRPr="00842EB9">
        <w:rPr>
          <w:rFonts w:ascii="Times New Roman" w:hAnsi="Times New Roman" w:cs="Times New Roman"/>
          <w:sz w:val="28"/>
          <w:szCs w:val="28"/>
        </w:rPr>
        <w:fldChar w:fldCharType="begin"/>
      </w:r>
      <w:r w:rsidRPr="00842EB9">
        <w:rPr>
          <w:rFonts w:ascii="Times New Roman" w:hAnsi="Times New Roman" w:cs="Times New Roman"/>
          <w:sz w:val="28"/>
          <w:szCs w:val="28"/>
        </w:rPr>
        <w:instrText xml:space="preserve"> INCLUDEPICTURE "http://itc.ua/img/ko/2006/04/small/012945.jpg" \* MERGEFORMATINET </w:instrText>
      </w:r>
      <w:r w:rsidRPr="00842EB9">
        <w:rPr>
          <w:rFonts w:ascii="Times New Roman" w:hAnsi="Times New Roman" w:cs="Times New Roman"/>
          <w:sz w:val="28"/>
          <w:szCs w:val="28"/>
        </w:rPr>
        <w:fldChar w:fldCharType="separate"/>
      </w:r>
      <w:r w:rsidR="00F3691E">
        <w:rPr>
          <w:rFonts w:ascii="Times New Roman" w:hAnsi="Times New Roman" w:cs="Times New Roman"/>
          <w:sz w:val="28"/>
          <w:szCs w:val="28"/>
        </w:rPr>
        <w:fldChar w:fldCharType="begin"/>
      </w:r>
      <w:r w:rsidR="00F3691E">
        <w:rPr>
          <w:rFonts w:ascii="Times New Roman" w:hAnsi="Times New Roman" w:cs="Times New Roman"/>
          <w:sz w:val="28"/>
          <w:szCs w:val="28"/>
        </w:rPr>
        <w:instrText xml:space="preserve"> INCLUDEPICTURE  "http://itc.ua/img/ko/2006/04/small/012945.jpg" \* MERGEFORMATINET </w:instrText>
      </w:r>
      <w:r w:rsidR="00F3691E">
        <w:rPr>
          <w:rFonts w:ascii="Times New Roman" w:hAnsi="Times New Roman" w:cs="Times New Roman"/>
          <w:sz w:val="28"/>
          <w:szCs w:val="28"/>
        </w:rPr>
        <w:fldChar w:fldCharType="separate"/>
      </w:r>
      <w:r w:rsidR="00695E92">
        <w:rPr>
          <w:rFonts w:ascii="Times New Roman" w:hAnsi="Times New Roman" w:cs="Times New Roman"/>
          <w:sz w:val="28"/>
          <w:szCs w:val="28"/>
        </w:rPr>
        <w:fldChar w:fldCharType="begin"/>
      </w:r>
      <w:r w:rsidR="00695E92">
        <w:rPr>
          <w:rFonts w:ascii="Times New Roman" w:hAnsi="Times New Roman" w:cs="Times New Roman"/>
          <w:sz w:val="28"/>
          <w:szCs w:val="28"/>
        </w:rPr>
        <w:instrText xml:space="preserve"> INCLUDEPICTURE  "http://itc.ua/img/ko/2006/04/small/012945.jpg" \* MERGEFORMATINET </w:instrText>
      </w:r>
      <w:r w:rsidR="00695E92">
        <w:rPr>
          <w:rFonts w:ascii="Times New Roman" w:hAnsi="Times New Roman" w:cs="Times New Roman"/>
          <w:sz w:val="28"/>
          <w:szCs w:val="28"/>
        </w:rPr>
        <w:fldChar w:fldCharType="separate"/>
      </w:r>
      <w:r w:rsidR="00695E92">
        <w:rPr>
          <w:rFonts w:ascii="Times New Roman" w:hAnsi="Times New Roman" w:cs="Times New Roman"/>
          <w:sz w:val="28"/>
          <w:szCs w:val="28"/>
        </w:rPr>
        <w:pict>
          <v:shape id="_x0000_i1027" type="#_x0000_t75" style="width:162pt;height:477pt" o:button="t">
            <v:imagedata r:id="rId28" r:href="rId29"/>
          </v:shape>
        </w:pict>
      </w:r>
      <w:r w:rsidR="00695E92">
        <w:rPr>
          <w:rFonts w:ascii="Times New Roman" w:hAnsi="Times New Roman" w:cs="Times New Roman"/>
          <w:sz w:val="28"/>
          <w:szCs w:val="28"/>
        </w:rPr>
        <w:fldChar w:fldCharType="end"/>
      </w:r>
      <w:r w:rsidR="00F3691E">
        <w:rPr>
          <w:rFonts w:ascii="Times New Roman" w:hAnsi="Times New Roman" w:cs="Times New Roman"/>
          <w:sz w:val="28"/>
          <w:szCs w:val="28"/>
        </w:rPr>
        <w:fldChar w:fldCharType="end"/>
      </w:r>
      <w:r w:rsidRPr="00842EB9">
        <w:rPr>
          <w:rFonts w:ascii="Times New Roman" w:hAnsi="Times New Roman" w:cs="Times New Roman"/>
          <w:sz w:val="28"/>
          <w:szCs w:val="28"/>
        </w:rPr>
        <w:fldChar w:fldCharType="end"/>
      </w:r>
    </w:p>
    <w:p w:rsidR="008C559B" w:rsidRPr="00842EB9" w:rsidRDefault="008C559B" w:rsidP="008C559B">
      <w:pPr>
        <w:spacing w:after="0" w:line="360" w:lineRule="auto"/>
        <w:jc w:val="center"/>
        <w:rPr>
          <w:rFonts w:ascii="Times New Roman" w:hAnsi="Times New Roman" w:cs="Times New Roman"/>
          <w:sz w:val="28"/>
          <w:szCs w:val="28"/>
        </w:rPr>
      </w:pPr>
      <w:r w:rsidRPr="00842EB9">
        <w:rPr>
          <w:rFonts w:ascii="Times New Roman" w:hAnsi="Times New Roman" w:cs="Times New Roman"/>
          <w:sz w:val="28"/>
          <w:szCs w:val="28"/>
        </w:rPr>
        <w:t>Рис. 2.6. Меню Toolbox WWF</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lastRenderedPageBreak/>
        <w:t>В стандартній поставці WWF йде великий набір доступних дій для створення моделей різного рівня складності</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Незважаючи на те що стандартно підтримуються тільки два типи моделей, розробники можуть самостійно створювати додаткові. Конструювання нових моделей на основі існуючих не викличе великих складнощів навіть у відносно непідготовленого користувача, що володіє лише загальними навичками опису алгоритмів. Для цього призначений візуальний режим, в якому досить вибирати доступні дії (activities) і вказувати їх властивості та взаємозв'язки. Їх набір досить великий у стандартній поставці та включає можливості управління виконанням, побудови циклів, розпаралелювання, роботу з винятками, під'єднання до джерел даних, зв'язування з Web-службами та ін Створення ж повністю оригінальних моделей вимагає вельми професійної роботи.</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Для побудови умов система пропонує візуальний конструктор (див. рис. 2.7), що дозволяє без програмування працювати з бінарними операторами. Якщо ж потрібно створити більш складну умову, то застосовуються традиційні можливості однієї з мов програмування - на рівні методу класу, що реалізовує модель.</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Незважаючи на те, що workflow-моделі можна створювати та виконувати самі по собі, повністю їх потенціал розкривається тільки при інтеграції з додатком, що забезпечує об'єкти для маніпуляції. Для того, щоб модель отримала доступ до внутрішнього пристрою батьківського процесу, необхідно реалізувати певні інтерфейси, описані в документації до WWF.</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Моделі також підтримують режим налагодження. Незважаючи на певні проблеми у поточній версії, Microsoft обіцяє, що будуть доступні точки переривання і покрокове виконання як в графічному поданні, так і у вигляді програмного коду.</w:t>
      </w:r>
    </w:p>
    <w:p w:rsidR="008C559B" w:rsidRPr="00842EB9" w:rsidRDefault="008C559B" w:rsidP="008C559B">
      <w:pPr>
        <w:spacing w:after="0" w:line="360" w:lineRule="auto"/>
        <w:ind w:firstLine="709"/>
        <w:jc w:val="both"/>
        <w:rPr>
          <w:rFonts w:ascii="Times New Roman" w:hAnsi="Times New Roman" w:cs="Times New Roman"/>
          <w:sz w:val="28"/>
          <w:szCs w:val="28"/>
        </w:rPr>
      </w:pPr>
    </w:p>
    <w:p w:rsidR="008C559B" w:rsidRPr="00842EB9" w:rsidRDefault="008C559B" w:rsidP="008C559B">
      <w:pPr>
        <w:spacing w:after="0" w:line="360" w:lineRule="auto"/>
        <w:jc w:val="center"/>
        <w:rPr>
          <w:rFonts w:ascii="Times New Roman" w:hAnsi="Times New Roman" w:cs="Times New Roman"/>
          <w:sz w:val="28"/>
          <w:szCs w:val="28"/>
        </w:rPr>
      </w:pPr>
      <w:r w:rsidRPr="00842EB9">
        <w:rPr>
          <w:rFonts w:ascii="Times New Roman" w:hAnsi="Times New Roman" w:cs="Times New Roman"/>
          <w:sz w:val="28"/>
          <w:szCs w:val="28"/>
        </w:rPr>
        <w:lastRenderedPageBreak/>
        <w:fldChar w:fldCharType="begin"/>
      </w:r>
      <w:r w:rsidRPr="00842EB9">
        <w:rPr>
          <w:rFonts w:ascii="Times New Roman" w:hAnsi="Times New Roman" w:cs="Times New Roman"/>
          <w:sz w:val="28"/>
          <w:szCs w:val="28"/>
        </w:rPr>
        <w:instrText xml:space="preserve"> INCLUDEPICTURE "http://itc.ua/img/ko/2006/04/small/012947.jpg" \* MERGEFORMATINET </w:instrText>
      </w:r>
      <w:r w:rsidRPr="00842EB9">
        <w:rPr>
          <w:rFonts w:ascii="Times New Roman" w:hAnsi="Times New Roman" w:cs="Times New Roman"/>
          <w:sz w:val="28"/>
          <w:szCs w:val="28"/>
        </w:rPr>
        <w:fldChar w:fldCharType="separate"/>
      </w:r>
      <w:r w:rsidR="00F3691E">
        <w:rPr>
          <w:rFonts w:ascii="Times New Roman" w:hAnsi="Times New Roman" w:cs="Times New Roman"/>
          <w:sz w:val="28"/>
          <w:szCs w:val="28"/>
        </w:rPr>
        <w:fldChar w:fldCharType="begin"/>
      </w:r>
      <w:r w:rsidR="00F3691E">
        <w:rPr>
          <w:rFonts w:ascii="Times New Roman" w:hAnsi="Times New Roman" w:cs="Times New Roman"/>
          <w:sz w:val="28"/>
          <w:szCs w:val="28"/>
        </w:rPr>
        <w:instrText xml:space="preserve"> INCLUDEPICTURE  "http://itc.ua/img/ko/2006/04/small/012947.jpg" \* MERGEFORMATINET </w:instrText>
      </w:r>
      <w:r w:rsidR="00F3691E">
        <w:rPr>
          <w:rFonts w:ascii="Times New Roman" w:hAnsi="Times New Roman" w:cs="Times New Roman"/>
          <w:sz w:val="28"/>
          <w:szCs w:val="28"/>
        </w:rPr>
        <w:fldChar w:fldCharType="separate"/>
      </w:r>
      <w:r w:rsidR="00695E92">
        <w:rPr>
          <w:rFonts w:ascii="Times New Roman" w:hAnsi="Times New Roman" w:cs="Times New Roman"/>
          <w:sz w:val="28"/>
          <w:szCs w:val="28"/>
        </w:rPr>
        <w:fldChar w:fldCharType="begin"/>
      </w:r>
      <w:r w:rsidR="00695E92">
        <w:rPr>
          <w:rFonts w:ascii="Times New Roman" w:hAnsi="Times New Roman" w:cs="Times New Roman"/>
          <w:sz w:val="28"/>
          <w:szCs w:val="28"/>
        </w:rPr>
        <w:instrText xml:space="preserve"> INCLUDEPICTURE  "http://itc.ua/img/ko/2006/04/small/012947.jpg" \* MERGEFORMATINET </w:instrText>
      </w:r>
      <w:r w:rsidR="00695E92">
        <w:rPr>
          <w:rFonts w:ascii="Times New Roman" w:hAnsi="Times New Roman" w:cs="Times New Roman"/>
          <w:sz w:val="28"/>
          <w:szCs w:val="28"/>
        </w:rPr>
        <w:fldChar w:fldCharType="separate"/>
      </w:r>
      <w:r w:rsidR="00695E92">
        <w:rPr>
          <w:rFonts w:ascii="Times New Roman" w:hAnsi="Times New Roman" w:cs="Times New Roman"/>
          <w:sz w:val="28"/>
          <w:szCs w:val="28"/>
        </w:rPr>
        <w:pict>
          <v:shape id="_x0000_i1028" type="#_x0000_t75" style="width:434.25pt;height:324.75pt" o:button="t">
            <v:imagedata r:id="rId30" r:href="rId31"/>
          </v:shape>
        </w:pict>
      </w:r>
      <w:r w:rsidR="00695E92">
        <w:rPr>
          <w:rFonts w:ascii="Times New Roman" w:hAnsi="Times New Roman" w:cs="Times New Roman"/>
          <w:sz w:val="28"/>
          <w:szCs w:val="28"/>
        </w:rPr>
        <w:fldChar w:fldCharType="end"/>
      </w:r>
      <w:r w:rsidR="00F3691E">
        <w:rPr>
          <w:rFonts w:ascii="Times New Roman" w:hAnsi="Times New Roman" w:cs="Times New Roman"/>
          <w:sz w:val="28"/>
          <w:szCs w:val="28"/>
        </w:rPr>
        <w:fldChar w:fldCharType="end"/>
      </w:r>
      <w:r w:rsidRPr="00842EB9">
        <w:rPr>
          <w:rFonts w:ascii="Times New Roman" w:hAnsi="Times New Roman" w:cs="Times New Roman"/>
          <w:sz w:val="28"/>
          <w:szCs w:val="28"/>
        </w:rPr>
        <w:fldChar w:fldCharType="end"/>
      </w:r>
    </w:p>
    <w:p w:rsidR="008C559B" w:rsidRPr="00842EB9" w:rsidRDefault="008C559B" w:rsidP="008C559B">
      <w:pPr>
        <w:spacing w:after="0" w:line="360" w:lineRule="auto"/>
        <w:jc w:val="center"/>
        <w:rPr>
          <w:rFonts w:ascii="Times New Roman" w:hAnsi="Times New Roman" w:cs="Times New Roman"/>
          <w:sz w:val="28"/>
          <w:szCs w:val="28"/>
        </w:rPr>
      </w:pPr>
      <w:r w:rsidRPr="00842EB9">
        <w:rPr>
          <w:rFonts w:ascii="Times New Roman" w:hAnsi="Times New Roman" w:cs="Times New Roman"/>
          <w:sz w:val="28"/>
          <w:szCs w:val="28"/>
        </w:rPr>
        <w:t>Рис. 2.7. Візуальний конструктор WWF</w:t>
      </w:r>
    </w:p>
    <w:p w:rsidR="008C559B" w:rsidRPr="00842EB9" w:rsidRDefault="008C559B" w:rsidP="008C559B">
      <w:pPr>
        <w:spacing w:after="0" w:line="360" w:lineRule="auto"/>
        <w:ind w:firstLine="709"/>
        <w:jc w:val="both"/>
        <w:rPr>
          <w:rFonts w:ascii="Times New Roman" w:hAnsi="Times New Roman" w:cs="Times New Roman"/>
          <w:sz w:val="28"/>
          <w:szCs w:val="28"/>
        </w:rPr>
      </w:pP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Моделі кінцевих автоматів добре підходять для вирішення бізнес-завдань.</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Навіть таке поверхневий опис дозволяє окреслити деякі сфери застосування WWF. Дана технологія добре підходить для вирішення завдань управління бізнес-процесами та документообігом, оскільки дає можливість наочно представити їх алгоритмику. Це може бути погодження умов контракту та забезпечення його виконання або прийняття замовлень та їх реалізація з урахуванням індивідуальних особливостей і побажань кожного замовника.</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Також WWF добре підходить для формалізації взаємодії різних виконуючих пристроїв, і навіть людини і машини. Ця особливість стане в нагоді не тільки в бізнес-системах, але і в побутовій сфері. Приміром, за допомогою WWF можна створити якийсь «конструктор», призначений для управління логікою роботи складових «розумного будинку» - від включення нагрівальних приладів до алгоритму прибирання приміщень за допомогою роботизованого пилососа. </w:t>
      </w:r>
      <w:r w:rsidRPr="00842EB9">
        <w:rPr>
          <w:rFonts w:ascii="Times New Roman" w:hAnsi="Times New Roman" w:cs="Times New Roman"/>
          <w:sz w:val="28"/>
          <w:szCs w:val="28"/>
        </w:rPr>
        <w:lastRenderedPageBreak/>
        <w:t>Послідовні моделі (див. рис. 2.8) найбільшою мірою схожі з звичайними блок-схемами.</w:t>
      </w:r>
    </w:p>
    <w:p w:rsidR="008C559B" w:rsidRPr="00842EB9" w:rsidRDefault="008C559B" w:rsidP="008C559B">
      <w:pPr>
        <w:spacing w:after="0" w:line="360" w:lineRule="auto"/>
        <w:jc w:val="center"/>
        <w:rPr>
          <w:rFonts w:ascii="Times New Roman" w:hAnsi="Times New Roman" w:cs="Times New Roman"/>
          <w:sz w:val="28"/>
          <w:szCs w:val="28"/>
        </w:rPr>
      </w:pPr>
      <w:r w:rsidRPr="00842EB9">
        <w:rPr>
          <w:rFonts w:ascii="Times New Roman" w:hAnsi="Times New Roman" w:cs="Times New Roman"/>
          <w:sz w:val="28"/>
          <w:szCs w:val="28"/>
        </w:rPr>
        <w:fldChar w:fldCharType="begin"/>
      </w:r>
      <w:r w:rsidRPr="00842EB9">
        <w:rPr>
          <w:rFonts w:ascii="Times New Roman" w:hAnsi="Times New Roman" w:cs="Times New Roman"/>
          <w:sz w:val="28"/>
          <w:szCs w:val="28"/>
        </w:rPr>
        <w:instrText xml:space="preserve"> INCLUDEPICTURE "http://itc.ua/img/ko/2006/04/small/012948.jpg" \* MERGEFORMATINET </w:instrText>
      </w:r>
      <w:r w:rsidRPr="00842EB9">
        <w:rPr>
          <w:rFonts w:ascii="Times New Roman" w:hAnsi="Times New Roman" w:cs="Times New Roman"/>
          <w:sz w:val="28"/>
          <w:szCs w:val="28"/>
        </w:rPr>
        <w:fldChar w:fldCharType="separate"/>
      </w:r>
      <w:r w:rsidR="00F3691E">
        <w:rPr>
          <w:rFonts w:ascii="Times New Roman" w:hAnsi="Times New Roman" w:cs="Times New Roman"/>
          <w:sz w:val="28"/>
          <w:szCs w:val="28"/>
        </w:rPr>
        <w:fldChar w:fldCharType="begin"/>
      </w:r>
      <w:r w:rsidR="00F3691E">
        <w:rPr>
          <w:rFonts w:ascii="Times New Roman" w:hAnsi="Times New Roman" w:cs="Times New Roman"/>
          <w:sz w:val="28"/>
          <w:szCs w:val="28"/>
        </w:rPr>
        <w:instrText xml:space="preserve"> INCLUDEPICTURE  "http://itc.ua/img/ko/2006/04/small/012948.jpg" \* MERGEFORMATINET </w:instrText>
      </w:r>
      <w:r w:rsidR="00F3691E">
        <w:rPr>
          <w:rFonts w:ascii="Times New Roman" w:hAnsi="Times New Roman" w:cs="Times New Roman"/>
          <w:sz w:val="28"/>
          <w:szCs w:val="28"/>
        </w:rPr>
        <w:fldChar w:fldCharType="separate"/>
      </w:r>
      <w:r w:rsidR="00695E92">
        <w:rPr>
          <w:rFonts w:ascii="Times New Roman" w:hAnsi="Times New Roman" w:cs="Times New Roman"/>
          <w:sz w:val="28"/>
          <w:szCs w:val="28"/>
        </w:rPr>
        <w:fldChar w:fldCharType="begin"/>
      </w:r>
      <w:r w:rsidR="00695E92">
        <w:rPr>
          <w:rFonts w:ascii="Times New Roman" w:hAnsi="Times New Roman" w:cs="Times New Roman"/>
          <w:sz w:val="28"/>
          <w:szCs w:val="28"/>
        </w:rPr>
        <w:instrText xml:space="preserve"> INCLUDEPICTURE  "http://itc.ua/img/ko/2006/04/small/012948.jpg" \* MERGEFORMATINET </w:instrText>
      </w:r>
      <w:r w:rsidR="00695E92">
        <w:rPr>
          <w:rFonts w:ascii="Times New Roman" w:hAnsi="Times New Roman" w:cs="Times New Roman"/>
          <w:sz w:val="28"/>
          <w:szCs w:val="28"/>
        </w:rPr>
        <w:fldChar w:fldCharType="separate"/>
      </w:r>
      <w:r w:rsidR="00695E92">
        <w:rPr>
          <w:rFonts w:ascii="Times New Roman" w:hAnsi="Times New Roman" w:cs="Times New Roman"/>
          <w:sz w:val="28"/>
          <w:szCs w:val="28"/>
        </w:rPr>
        <w:pict>
          <v:shape id="_x0000_i1029" type="#_x0000_t75" style="width:445.5pt;height:332.25pt" o:button="t">
            <v:imagedata r:id="rId32" r:href="rId33"/>
          </v:shape>
        </w:pict>
      </w:r>
      <w:r w:rsidR="00695E92">
        <w:rPr>
          <w:rFonts w:ascii="Times New Roman" w:hAnsi="Times New Roman" w:cs="Times New Roman"/>
          <w:sz w:val="28"/>
          <w:szCs w:val="28"/>
        </w:rPr>
        <w:fldChar w:fldCharType="end"/>
      </w:r>
      <w:r w:rsidR="00F3691E">
        <w:rPr>
          <w:rFonts w:ascii="Times New Roman" w:hAnsi="Times New Roman" w:cs="Times New Roman"/>
          <w:sz w:val="28"/>
          <w:szCs w:val="28"/>
        </w:rPr>
        <w:fldChar w:fldCharType="end"/>
      </w:r>
      <w:r w:rsidRPr="00842EB9">
        <w:rPr>
          <w:rFonts w:ascii="Times New Roman" w:hAnsi="Times New Roman" w:cs="Times New Roman"/>
          <w:sz w:val="28"/>
          <w:szCs w:val="28"/>
        </w:rPr>
        <w:fldChar w:fldCharType="end"/>
      </w:r>
    </w:p>
    <w:p w:rsidR="008C559B" w:rsidRPr="00842EB9" w:rsidRDefault="008C559B" w:rsidP="008C559B">
      <w:pPr>
        <w:spacing w:after="0" w:line="360" w:lineRule="auto"/>
        <w:jc w:val="center"/>
        <w:rPr>
          <w:rFonts w:ascii="Times New Roman" w:hAnsi="Times New Roman" w:cs="Times New Roman"/>
          <w:sz w:val="28"/>
          <w:szCs w:val="28"/>
        </w:rPr>
      </w:pPr>
      <w:r w:rsidRPr="00842EB9">
        <w:rPr>
          <w:rFonts w:ascii="Times New Roman" w:hAnsi="Times New Roman" w:cs="Times New Roman"/>
          <w:sz w:val="28"/>
          <w:szCs w:val="28"/>
        </w:rPr>
        <w:t>Рис. 2.8. Послідовні моделі WWF</w:t>
      </w:r>
    </w:p>
    <w:p w:rsidR="008C559B" w:rsidRPr="00842EB9" w:rsidRDefault="008C559B" w:rsidP="008C559B">
      <w:pPr>
        <w:spacing w:after="0" w:line="360" w:lineRule="auto"/>
        <w:jc w:val="center"/>
        <w:rPr>
          <w:rFonts w:ascii="Times New Roman" w:hAnsi="Times New Roman" w:cs="Times New Roman"/>
          <w:sz w:val="28"/>
          <w:szCs w:val="28"/>
        </w:rPr>
      </w:pP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Не виключено, що WWF знайде застосування і в самих звичайних додатках. Наприклад, багатьох лякала необхідність вивчати скриптові мови для того, щоб автоматизувати часто виконувані рутинні операції. Наочність і простота створення моделей в WWF може змінити ставлення користувачів до нескладного програмування і помітно підвищити ефективність їхньої роботи.</w:t>
      </w:r>
    </w:p>
    <w:p w:rsidR="008C559B" w:rsidRPr="00842EB9" w:rsidRDefault="008C559B" w:rsidP="008C559B">
      <w:pPr>
        <w:spacing w:after="0" w:line="360" w:lineRule="auto"/>
        <w:ind w:firstLine="709"/>
        <w:jc w:val="both"/>
        <w:rPr>
          <w:rFonts w:ascii="Times New Roman" w:hAnsi="Times New Roman" w:cs="Times New Roman"/>
          <w:sz w:val="28"/>
          <w:szCs w:val="28"/>
        </w:rPr>
      </w:pPr>
      <w:bookmarkStart w:id="25" w:name="_Toc365222929"/>
      <w:r w:rsidRPr="00842EB9">
        <w:rPr>
          <w:rFonts w:ascii="Times New Roman" w:hAnsi="Times New Roman" w:cs="Times New Roman"/>
          <w:sz w:val="28"/>
          <w:szCs w:val="28"/>
        </w:rPr>
        <w:t>Переваги WWF</w:t>
      </w:r>
      <w:bookmarkEnd w:id="25"/>
      <w:r w:rsidRPr="00842EB9">
        <w:rPr>
          <w:rFonts w:ascii="Times New Roman" w:hAnsi="Times New Roman" w:cs="Times New Roman"/>
          <w:sz w:val="28"/>
          <w:szCs w:val="28"/>
        </w:rPr>
        <w:t>.</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Спробуємо виділити деякі переваги технології WWF.</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По-перше, використання WWF забезпечує наочність і прозорість програмної логіки. Графічне подання, на відміну від коду, доступно для розуміння не тільки розробникам, а й іншим учасникам процесу створення ПЗ, в тому числі, що особливо важливо, замовникам. WWF дозволяє набагато ефективніше в порівнянні з альтернативними підходами відокремити інтерфейс </w:t>
      </w:r>
      <w:r w:rsidRPr="00842EB9">
        <w:rPr>
          <w:rFonts w:ascii="Times New Roman" w:hAnsi="Times New Roman" w:cs="Times New Roman"/>
          <w:sz w:val="28"/>
          <w:szCs w:val="28"/>
        </w:rPr>
        <w:lastRenderedPageBreak/>
        <w:t>користувача та бізнес-логіку додатків, спрощуючи колективну розробку, модифікацію рішень та їх портування під нові платформи і різні типи клієнтських пристроїв.</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По-друге, наявність середовища виконання WWF та візуального дизайнера моделей у багатьох випадках підніме на якісно новий рівень вбудовані засоби автоматизації / адаптації додатків. На наш погляд, наочне конструювання алгоритмів значно зручніше і доступніше, ніж, приміром, аналогічні рішення на базі скриптів.</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По-третє, WWF стає новим стандартним елементом платформи Windows з уніфікованим інтерфейсом і єдиними правилами застосування, що істотно спрощує завдання розробників з просування продуктів на його основі. Приклад показує сама Microsoft, що використовує WWF в майбутній версії Microsoft Office.</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По-четверте, слід відзначити, що Microsoft заклала в архітектуру WWF дуже важливу функціональну особливість, якою можуть похвалитися далеко не всі постачальники нинішніх workflow-систем, а саме, можливість динамічно змінювати виконуються моделі.</w:t>
      </w:r>
    </w:p>
    <w:p w:rsidR="008C559B" w:rsidRPr="00842EB9" w:rsidRDefault="008C559B" w:rsidP="008C559B">
      <w:pPr>
        <w:spacing w:after="0" w:line="360" w:lineRule="auto"/>
        <w:ind w:firstLine="709"/>
        <w:jc w:val="both"/>
        <w:rPr>
          <w:rFonts w:ascii="Times New Roman" w:hAnsi="Times New Roman" w:cs="Times New Roman"/>
          <w:sz w:val="28"/>
          <w:szCs w:val="28"/>
        </w:rPr>
      </w:pPr>
      <w:bookmarkStart w:id="26" w:name="_Toc290630594"/>
      <w:bookmarkStart w:id="27" w:name="_Toc365222931"/>
      <w:r w:rsidRPr="00842EB9">
        <w:rPr>
          <w:rFonts w:ascii="Times New Roman" w:hAnsi="Times New Roman" w:cs="Times New Roman"/>
          <w:sz w:val="28"/>
          <w:szCs w:val="28"/>
        </w:rPr>
        <w:t xml:space="preserve">Нові можливості Windows workflow foundation </w:t>
      </w:r>
      <w:bookmarkEnd w:id="26"/>
      <w:r w:rsidRPr="00842EB9">
        <w:rPr>
          <w:rFonts w:ascii="Times New Roman" w:hAnsi="Times New Roman" w:cs="Times New Roman"/>
          <w:sz w:val="28"/>
          <w:szCs w:val="28"/>
        </w:rPr>
        <w:t>4</w:t>
      </w:r>
      <w:bookmarkEnd w:id="27"/>
      <w:r w:rsidR="001307DF" w:rsidRPr="00842EB9">
        <w:rPr>
          <w:rFonts w:ascii="Times New Roman" w:hAnsi="Times New Roman" w:cs="Times New Roman"/>
          <w:sz w:val="28"/>
          <w:szCs w:val="28"/>
        </w:rPr>
        <w:t>.</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В порівнянні з попередніми версіями Windows Workflow Foundation (WF) в .NET Framework, версія 4 змінює декілька принципів розробки. Тепер робочі процеси стало ще простіше створювати, виконувати та підтримувати, а також реалізовувати вузол з новими функціями.</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Модель дій робочого процесу.</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Тепер дія, а не використання класу SequentialWorkflowActivity або StatemachineWorkflowActivity є базовою одиницею створення робочого процесу. Клас Activity забезпечує базову абстракцію поведінки робочого процесу. Автори дій можуть реалізувати CodeActivity для забезпечення базових призначених для користувача функцій дій або NativeActivity для забезпечення функцій користувача дій, що використовують середу виконання. Activity - це клас, який використовується авторами дій для оголошення нової поведінки за допомогою </w:t>
      </w:r>
      <w:r w:rsidRPr="00842EB9">
        <w:rPr>
          <w:rFonts w:ascii="Times New Roman" w:hAnsi="Times New Roman" w:cs="Times New Roman"/>
          <w:sz w:val="28"/>
          <w:szCs w:val="28"/>
        </w:rPr>
        <w:lastRenderedPageBreak/>
        <w:t>інших об'єктів NativeActivity, CodeActivity, AsyncCodeActivity або DynamicActivity, незалежно від того, є вони розробкою користувача  або включені до бібліотеки «Вбудована бібліотека дій. NET Framework 4».</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Параметри складних композитних дій.</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Flowchart являє собою нову потужну дію потоку керування, що дозволяє авторам моделювати довільні цикли та умовне розгалудження. Flowchart забезпечує модель програмування на основі подій, яку раніше можна було реалізувати тільки за допомогою дії StateMachineWorkflowActivity. Процедурні робочі процеси отримують додаткові переваги завдяки новим діям управління потоком, які моделюють звичайні структури управління потоком, такі як TryCatch та Switch.</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Розширена бібліотека вбудованих дій.</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Нові функції бібліотеки дій:</w:t>
      </w:r>
    </w:p>
    <w:p w:rsidR="008C559B" w:rsidRPr="003D2609" w:rsidRDefault="008C559B" w:rsidP="00A6678D">
      <w:pPr>
        <w:pStyle w:val="ad"/>
        <w:numPr>
          <w:ilvl w:val="0"/>
          <w:numId w:val="17"/>
        </w:numPr>
        <w:spacing w:after="0" w:line="360" w:lineRule="auto"/>
        <w:jc w:val="both"/>
        <w:rPr>
          <w:rFonts w:ascii="Times New Roman" w:hAnsi="Times New Roman" w:cs="Times New Roman"/>
          <w:sz w:val="28"/>
          <w:szCs w:val="28"/>
          <w:lang w:val="uk-UA"/>
        </w:rPr>
      </w:pPr>
      <w:r w:rsidRPr="003D2609">
        <w:rPr>
          <w:rFonts w:ascii="Times New Roman" w:hAnsi="Times New Roman" w:cs="Times New Roman"/>
          <w:sz w:val="28"/>
          <w:szCs w:val="28"/>
          <w:lang w:val="uk-UA"/>
        </w:rPr>
        <w:t xml:space="preserve">нові дії керування потоком, такі як </w:t>
      </w:r>
      <w:r w:rsidRPr="00842EB9">
        <w:rPr>
          <w:rFonts w:ascii="Times New Roman" w:hAnsi="Times New Roman" w:cs="Times New Roman"/>
          <w:sz w:val="28"/>
          <w:szCs w:val="28"/>
        </w:rPr>
        <w:t>DoWhile</w:t>
      </w:r>
      <w:r w:rsidRPr="003D2609">
        <w:rPr>
          <w:rFonts w:ascii="Times New Roman" w:hAnsi="Times New Roman" w:cs="Times New Roman"/>
          <w:sz w:val="28"/>
          <w:szCs w:val="28"/>
          <w:lang w:val="uk-UA"/>
        </w:rPr>
        <w:t xml:space="preserve">, </w:t>
      </w:r>
      <w:r w:rsidRPr="00842EB9">
        <w:rPr>
          <w:rFonts w:ascii="Times New Roman" w:hAnsi="Times New Roman" w:cs="Times New Roman"/>
          <w:sz w:val="28"/>
          <w:szCs w:val="28"/>
        </w:rPr>
        <w:t>Pick</w:t>
      </w:r>
      <w:r w:rsidRPr="003D2609">
        <w:rPr>
          <w:rFonts w:ascii="Times New Roman" w:hAnsi="Times New Roman" w:cs="Times New Roman"/>
          <w:sz w:val="28"/>
          <w:szCs w:val="28"/>
          <w:lang w:val="uk-UA"/>
        </w:rPr>
        <w:t xml:space="preserve">, </w:t>
      </w:r>
      <w:r w:rsidRPr="00842EB9">
        <w:rPr>
          <w:rFonts w:ascii="Times New Roman" w:hAnsi="Times New Roman" w:cs="Times New Roman"/>
          <w:sz w:val="28"/>
          <w:szCs w:val="28"/>
        </w:rPr>
        <w:t>TryCatch</w:t>
      </w:r>
      <w:r w:rsidRPr="003D2609">
        <w:rPr>
          <w:rFonts w:ascii="Times New Roman" w:hAnsi="Times New Roman" w:cs="Times New Roman"/>
          <w:sz w:val="28"/>
          <w:szCs w:val="28"/>
          <w:lang w:val="uk-UA"/>
        </w:rPr>
        <w:t xml:space="preserve">, </w:t>
      </w:r>
      <w:r w:rsidRPr="00842EB9">
        <w:rPr>
          <w:rFonts w:ascii="Times New Roman" w:hAnsi="Times New Roman" w:cs="Times New Roman"/>
          <w:sz w:val="28"/>
          <w:szCs w:val="28"/>
        </w:rPr>
        <w:t>ForEach</w:t>
      </w:r>
      <w:r w:rsidRPr="003D2609">
        <w:rPr>
          <w:rFonts w:ascii="Times New Roman" w:hAnsi="Times New Roman" w:cs="Times New Roman"/>
          <w:sz w:val="28"/>
          <w:szCs w:val="28"/>
          <w:lang w:val="uk-UA"/>
        </w:rPr>
        <w:t xml:space="preserve">, </w:t>
      </w:r>
      <w:r w:rsidRPr="00842EB9">
        <w:rPr>
          <w:rFonts w:ascii="Times New Roman" w:hAnsi="Times New Roman" w:cs="Times New Roman"/>
          <w:sz w:val="28"/>
          <w:szCs w:val="28"/>
        </w:rPr>
        <w:t>Switch</w:t>
      </w:r>
      <w:r w:rsidRPr="003D2609">
        <w:rPr>
          <w:rFonts w:ascii="Times New Roman" w:hAnsi="Times New Roman" w:cs="Times New Roman"/>
          <w:sz w:val="28"/>
          <w:szCs w:val="28"/>
          <w:lang w:val="uk-UA"/>
        </w:rPr>
        <w:t xml:space="preserve"> та </w:t>
      </w:r>
      <w:r w:rsidRPr="00842EB9">
        <w:rPr>
          <w:rFonts w:ascii="Times New Roman" w:hAnsi="Times New Roman" w:cs="Times New Roman"/>
          <w:sz w:val="28"/>
          <w:szCs w:val="28"/>
        </w:rPr>
        <w:t>ParallelForEach</w:t>
      </w:r>
      <w:r w:rsidRPr="003D2609">
        <w:rPr>
          <w:rFonts w:ascii="Times New Roman" w:hAnsi="Times New Roman" w:cs="Times New Roman"/>
          <w:sz w:val="28"/>
          <w:szCs w:val="28"/>
          <w:lang w:val="uk-UA"/>
        </w:rPr>
        <w:t>;</w:t>
      </w:r>
    </w:p>
    <w:p w:rsidR="008C559B" w:rsidRPr="003D2609" w:rsidRDefault="008C559B" w:rsidP="00A6678D">
      <w:pPr>
        <w:pStyle w:val="ad"/>
        <w:numPr>
          <w:ilvl w:val="0"/>
          <w:numId w:val="17"/>
        </w:numPr>
        <w:spacing w:after="0" w:line="360" w:lineRule="auto"/>
        <w:jc w:val="both"/>
        <w:rPr>
          <w:rFonts w:ascii="Times New Roman" w:hAnsi="Times New Roman" w:cs="Times New Roman"/>
          <w:sz w:val="28"/>
          <w:szCs w:val="28"/>
          <w:lang w:val="uk-UA"/>
        </w:rPr>
      </w:pPr>
      <w:r w:rsidRPr="003D2609">
        <w:rPr>
          <w:rFonts w:ascii="Times New Roman" w:hAnsi="Times New Roman" w:cs="Times New Roman"/>
          <w:sz w:val="28"/>
          <w:szCs w:val="28"/>
          <w:lang w:val="uk-UA"/>
        </w:rPr>
        <w:t xml:space="preserve">дії для обробки даних элементів, такі як </w:t>
      </w:r>
      <w:r w:rsidRPr="00842EB9">
        <w:rPr>
          <w:rFonts w:ascii="Times New Roman" w:hAnsi="Times New Roman" w:cs="Times New Roman"/>
          <w:sz w:val="28"/>
          <w:szCs w:val="28"/>
        </w:rPr>
        <w:t>Assign</w:t>
      </w:r>
      <w:r w:rsidRPr="003D2609">
        <w:rPr>
          <w:rFonts w:ascii="Times New Roman" w:hAnsi="Times New Roman" w:cs="Times New Roman"/>
          <w:sz w:val="28"/>
          <w:szCs w:val="28"/>
          <w:lang w:val="uk-UA"/>
        </w:rPr>
        <w:t xml:space="preserve">, та дії коллекції, такі як </w:t>
      </w:r>
      <w:r w:rsidRPr="00842EB9">
        <w:rPr>
          <w:rFonts w:ascii="Times New Roman" w:hAnsi="Times New Roman" w:cs="Times New Roman"/>
          <w:sz w:val="28"/>
          <w:szCs w:val="28"/>
        </w:rPr>
        <w:t>AddToCollection</w:t>
      </w:r>
      <w:r w:rsidRPr="003D2609">
        <w:rPr>
          <w:rFonts w:ascii="Times New Roman" w:hAnsi="Times New Roman" w:cs="Times New Roman"/>
          <w:sz w:val="28"/>
          <w:szCs w:val="28"/>
          <w:lang w:val="uk-UA"/>
        </w:rPr>
        <w:t>;</w:t>
      </w:r>
    </w:p>
    <w:p w:rsidR="008C559B" w:rsidRPr="003D2609" w:rsidRDefault="008C559B" w:rsidP="00A6678D">
      <w:pPr>
        <w:pStyle w:val="ad"/>
        <w:numPr>
          <w:ilvl w:val="0"/>
          <w:numId w:val="17"/>
        </w:numPr>
        <w:spacing w:after="0" w:line="360" w:lineRule="auto"/>
        <w:jc w:val="both"/>
        <w:rPr>
          <w:rFonts w:ascii="Times New Roman" w:hAnsi="Times New Roman" w:cs="Times New Roman"/>
          <w:sz w:val="28"/>
          <w:szCs w:val="28"/>
          <w:lang w:val="uk-UA"/>
        </w:rPr>
      </w:pPr>
      <w:r w:rsidRPr="003D2609">
        <w:rPr>
          <w:rFonts w:ascii="Times New Roman" w:hAnsi="Times New Roman" w:cs="Times New Roman"/>
          <w:sz w:val="28"/>
          <w:szCs w:val="28"/>
          <w:lang w:val="uk-UA"/>
        </w:rPr>
        <w:t xml:space="preserve">дії для керування транзакціями, такі як </w:t>
      </w:r>
      <w:r w:rsidRPr="00842EB9">
        <w:rPr>
          <w:rFonts w:ascii="Times New Roman" w:hAnsi="Times New Roman" w:cs="Times New Roman"/>
          <w:sz w:val="28"/>
          <w:szCs w:val="28"/>
        </w:rPr>
        <w:t>TransactionScope</w:t>
      </w:r>
      <w:r w:rsidRPr="003D2609">
        <w:rPr>
          <w:rFonts w:ascii="Times New Roman" w:hAnsi="Times New Roman" w:cs="Times New Roman"/>
          <w:sz w:val="28"/>
          <w:szCs w:val="28"/>
          <w:lang w:val="uk-UA"/>
        </w:rPr>
        <w:t xml:space="preserve"> и </w:t>
      </w:r>
      <w:r w:rsidRPr="00842EB9">
        <w:rPr>
          <w:rFonts w:ascii="Times New Roman" w:hAnsi="Times New Roman" w:cs="Times New Roman"/>
          <w:sz w:val="28"/>
          <w:szCs w:val="28"/>
        </w:rPr>
        <w:t>Compensate</w:t>
      </w:r>
      <w:r w:rsidRPr="003D2609">
        <w:rPr>
          <w:rFonts w:ascii="Times New Roman" w:hAnsi="Times New Roman" w:cs="Times New Roman"/>
          <w:sz w:val="28"/>
          <w:szCs w:val="28"/>
          <w:lang w:val="uk-UA"/>
        </w:rPr>
        <w:t>;</w:t>
      </w:r>
    </w:p>
    <w:p w:rsidR="008C559B" w:rsidRPr="003D2609" w:rsidRDefault="008C559B" w:rsidP="00A6678D">
      <w:pPr>
        <w:pStyle w:val="ad"/>
        <w:numPr>
          <w:ilvl w:val="0"/>
          <w:numId w:val="17"/>
        </w:numPr>
        <w:spacing w:after="0" w:line="360" w:lineRule="auto"/>
        <w:jc w:val="both"/>
        <w:rPr>
          <w:rFonts w:ascii="Times New Roman" w:hAnsi="Times New Roman" w:cs="Times New Roman"/>
          <w:sz w:val="28"/>
          <w:szCs w:val="28"/>
          <w:lang w:val="uk-UA"/>
        </w:rPr>
      </w:pPr>
      <w:r w:rsidRPr="003D2609">
        <w:rPr>
          <w:rFonts w:ascii="Times New Roman" w:hAnsi="Times New Roman" w:cs="Times New Roman"/>
          <w:sz w:val="28"/>
          <w:szCs w:val="28"/>
          <w:lang w:val="uk-UA"/>
        </w:rPr>
        <w:t xml:space="preserve">нові дії для обміну повідомленнями, такі як </w:t>
      </w:r>
      <w:r w:rsidRPr="00842EB9">
        <w:rPr>
          <w:rFonts w:ascii="Times New Roman" w:hAnsi="Times New Roman" w:cs="Times New Roman"/>
          <w:sz w:val="28"/>
          <w:szCs w:val="28"/>
        </w:rPr>
        <w:t>SendContent</w:t>
      </w:r>
      <w:r w:rsidRPr="003D2609">
        <w:rPr>
          <w:rFonts w:ascii="Times New Roman" w:hAnsi="Times New Roman" w:cs="Times New Roman"/>
          <w:sz w:val="28"/>
          <w:szCs w:val="28"/>
          <w:lang w:val="uk-UA"/>
        </w:rPr>
        <w:t xml:space="preserve"> и </w:t>
      </w:r>
      <w:r w:rsidRPr="00842EB9">
        <w:rPr>
          <w:rFonts w:ascii="Times New Roman" w:hAnsi="Times New Roman" w:cs="Times New Roman"/>
          <w:sz w:val="28"/>
          <w:szCs w:val="28"/>
        </w:rPr>
        <w:t>ReceiveReply</w:t>
      </w:r>
      <w:r w:rsidRPr="003D2609">
        <w:rPr>
          <w:rFonts w:ascii="Times New Roman" w:hAnsi="Times New Roman" w:cs="Times New Roman"/>
          <w:sz w:val="28"/>
          <w:szCs w:val="28"/>
          <w:lang w:val="uk-UA"/>
        </w:rPr>
        <w:t>.</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Явна модель даних дій.</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Бібліотека .NET Framework 4 включає нові варіанти збереження та перенесення даних. Дані можливо зберегти в дії за допомогою змінної Variable. При перенесенні даних у дію та з неї для визначення напрямку переміщення даних використовуються спеціальні типи аргументів. Такими типами є InArgument, InOutArgument та OutArgument.</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Поліпшені варіанти розміщення на вузлі, зберігання та відстеження.</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Бібліотека .NET Framework 4 містить наступні вдосконалення зберігання.</w:t>
      </w:r>
    </w:p>
    <w:p w:rsidR="008C559B" w:rsidRPr="003D2609" w:rsidRDefault="008C559B" w:rsidP="00A6678D">
      <w:pPr>
        <w:pStyle w:val="ad"/>
        <w:numPr>
          <w:ilvl w:val="0"/>
          <w:numId w:val="18"/>
        </w:numPr>
        <w:spacing w:after="0" w:line="360" w:lineRule="auto"/>
        <w:jc w:val="both"/>
        <w:rPr>
          <w:rFonts w:ascii="Times New Roman" w:hAnsi="Times New Roman" w:cs="Times New Roman"/>
          <w:sz w:val="28"/>
          <w:szCs w:val="28"/>
          <w:lang w:val="uk-UA"/>
        </w:rPr>
      </w:pPr>
      <w:r w:rsidRPr="003D2609">
        <w:rPr>
          <w:rFonts w:ascii="Times New Roman" w:hAnsi="Times New Roman" w:cs="Times New Roman"/>
          <w:sz w:val="28"/>
          <w:szCs w:val="28"/>
          <w:lang w:val="uk-UA"/>
        </w:rPr>
        <w:lastRenderedPageBreak/>
        <w:t xml:space="preserve">додані нові параметри для виконання робочих процесів, включаючи </w:t>
      </w:r>
      <w:r w:rsidRPr="00842EB9">
        <w:rPr>
          <w:rFonts w:ascii="Times New Roman" w:hAnsi="Times New Roman" w:cs="Times New Roman"/>
          <w:sz w:val="28"/>
          <w:szCs w:val="28"/>
        </w:rPr>
        <w:t>WorkflowServiceHost</w:t>
      </w:r>
      <w:r w:rsidRPr="003D2609">
        <w:rPr>
          <w:rFonts w:ascii="Times New Roman" w:hAnsi="Times New Roman" w:cs="Times New Roman"/>
          <w:sz w:val="28"/>
          <w:szCs w:val="28"/>
          <w:lang w:val="uk-UA"/>
        </w:rPr>
        <w:t xml:space="preserve">, </w:t>
      </w:r>
      <w:r w:rsidRPr="00842EB9">
        <w:rPr>
          <w:rFonts w:ascii="Times New Roman" w:hAnsi="Times New Roman" w:cs="Times New Roman"/>
          <w:sz w:val="28"/>
          <w:szCs w:val="28"/>
        </w:rPr>
        <w:t>WorkflowApplication</w:t>
      </w:r>
      <w:r w:rsidRPr="003D2609">
        <w:rPr>
          <w:rFonts w:ascii="Times New Roman" w:hAnsi="Times New Roman" w:cs="Times New Roman"/>
          <w:sz w:val="28"/>
          <w:szCs w:val="28"/>
          <w:lang w:val="uk-UA"/>
        </w:rPr>
        <w:t xml:space="preserve"> та </w:t>
      </w:r>
      <w:r w:rsidRPr="00842EB9">
        <w:rPr>
          <w:rFonts w:ascii="Times New Roman" w:hAnsi="Times New Roman" w:cs="Times New Roman"/>
          <w:sz w:val="28"/>
          <w:szCs w:val="28"/>
        </w:rPr>
        <w:t>WorkflowInvoker</w:t>
      </w:r>
      <w:r w:rsidRPr="003D2609">
        <w:rPr>
          <w:rFonts w:ascii="Times New Roman" w:hAnsi="Times New Roman" w:cs="Times New Roman"/>
          <w:sz w:val="28"/>
          <w:szCs w:val="28"/>
          <w:lang w:val="uk-UA"/>
        </w:rPr>
        <w:t>;</w:t>
      </w:r>
    </w:p>
    <w:p w:rsidR="008C559B" w:rsidRPr="00842EB9" w:rsidRDefault="008C559B" w:rsidP="00A6678D">
      <w:pPr>
        <w:pStyle w:val="ad"/>
        <w:numPr>
          <w:ilvl w:val="0"/>
          <w:numId w:val="18"/>
        </w:numPr>
        <w:spacing w:after="0" w:line="360" w:lineRule="auto"/>
        <w:jc w:val="both"/>
        <w:rPr>
          <w:rFonts w:ascii="Times New Roman" w:hAnsi="Times New Roman" w:cs="Times New Roman"/>
          <w:sz w:val="28"/>
          <w:szCs w:val="28"/>
        </w:rPr>
      </w:pPr>
      <w:r w:rsidRPr="00842EB9">
        <w:rPr>
          <w:rFonts w:ascii="Times New Roman" w:hAnsi="Times New Roman" w:cs="Times New Roman"/>
          <w:sz w:val="28"/>
          <w:szCs w:val="28"/>
        </w:rPr>
        <w:t>за допомогою дії Persist дані стану робочого процесу можна зберігати явно;</w:t>
      </w:r>
    </w:p>
    <w:p w:rsidR="008C559B" w:rsidRPr="00842EB9" w:rsidRDefault="008C559B" w:rsidP="00A6678D">
      <w:pPr>
        <w:pStyle w:val="ad"/>
        <w:numPr>
          <w:ilvl w:val="0"/>
          <w:numId w:val="18"/>
        </w:numPr>
        <w:spacing w:after="0" w:line="360" w:lineRule="auto"/>
        <w:jc w:val="both"/>
        <w:rPr>
          <w:rFonts w:ascii="Times New Roman" w:hAnsi="Times New Roman" w:cs="Times New Roman"/>
          <w:sz w:val="28"/>
          <w:szCs w:val="28"/>
        </w:rPr>
      </w:pPr>
      <w:r w:rsidRPr="00842EB9">
        <w:rPr>
          <w:rFonts w:ascii="Times New Roman" w:hAnsi="Times New Roman" w:cs="Times New Roman"/>
          <w:sz w:val="28"/>
          <w:szCs w:val="28"/>
        </w:rPr>
        <w:t>вузол може зберегти екземпляр ActivityInstance, не вивантажуючи його;</w:t>
      </w:r>
    </w:p>
    <w:p w:rsidR="008C559B" w:rsidRPr="00842EB9" w:rsidRDefault="008C559B" w:rsidP="00A6678D">
      <w:pPr>
        <w:pStyle w:val="ad"/>
        <w:numPr>
          <w:ilvl w:val="0"/>
          <w:numId w:val="18"/>
        </w:numPr>
        <w:spacing w:after="0" w:line="360" w:lineRule="auto"/>
        <w:jc w:val="both"/>
        <w:rPr>
          <w:rFonts w:ascii="Times New Roman" w:hAnsi="Times New Roman" w:cs="Times New Roman"/>
          <w:sz w:val="28"/>
          <w:szCs w:val="28"/>
        </w:rPr>
      </w:pPr>
      <w:r w:rsidRPr="00842EB9">
        <w:rPr>
          <w:rFonts w:ascii="Times New Roman" w:hAnsi="Times New Roman" w:cs="Times New Roman"/>
          <w:sz w:val="28"/>
          <w:szCs w:val="28"/>
        </w:rPr>
        <w:t>робочий процесс може вказувати зони незберігання під час роботи з даними, які не можуть бути збережені, щоб відкласти операцію зберігання до виходу із зони незберігання;</w:t>
      </w:r>
    </w:p>
    <w:p w:rsidR="008C559B" w:rsidRPr="00842EB9" w:rsidRDefault="008C559B" w:rsidP="00A6678D">
      <w:pPr>
        <w:pStyle w:val="ad"/>
        <w:numPr>
          <w:ilvl w:val="0"/>
          <w:numId w:val="18"/>
        </w:numPr>
        <w:spacing w:after="0" w:line="360" w:lineRule="auto"/>
        <w:jc w:val="both"/>
        <w:rPr>
          <w:rFonts w:ascii="Times New Roman" w:hAnsi="Times New Roman" w:cs="Times New Roman"/>
          <w:sz w:val="28"/>
          <w:szCs w:val="28"/>
        </w:rPr>
      </w:pPr>
      <w:r w:rsidRPr="00842EB9">
        <w:rPr>
          <w:rFonts w:ascii="Times New Roman" w:hAnsi="Times New Roman" w:cs="Times New Roman"/>
          <w:sz w:val="28"/>
          <w:szCs w:val="28"/>
        </w:rPr>
        <w:t>транзакції можуть бути введені в робочий процес за допомогою  TransactionScope;</w:t>
      </w:r>
    </w:p>
    <w:p w:rsidR="008C559B" w:rsidRPr="00842EB9" w:rsidRDefault="008C559B" w:rsidP="00A6678D">
      <w:pPr>
        <w:pStyle w:val="ad"/>
        <w:numPr>
          <w:ilvl w:val="0"/>
          <w:numId w:val="18"/>
        </w:numPr>
        <w:spacing w:after="0" w:line="360" w:lineRule="auto"/>
        <w:jc w:val="both"/>
        <w:rPr>
          <w:rFonts w:ascii="Times New Roman" w:hAnsi="Times New Roman" w:cs="Times New Roman"/>
          <w:sz w:val="28"/>
          <w:szCs w:val="28"/>
        </w:rPr>
      </w:pPr>
      <w:r w:rsidRPr="00842EB9">
        <w:rPr>
          <w:rFonts w:ascii="Times New Roman" w:hAnsi="Times New Roman" w:cs="Times New Roman"/>
          <w:sz w:val="28"/>
          <w:szCs w:val="28"/>
        </w:rPr>
        <w:t>виконувати відстеження простіше завдяки TrackingParticipant;</w:t>
      </w:r>
    </w:p>
    <w:p w:rsidR="008C559B" w:rsidRPr="00842EB9" w:rsidRDefault="008C559B" w:rsidP="00A6678D">
      <w:pPr>
        <w:pStyle w:val="ad"/>
        <w:numPr>
          <w:ilvl w:val="0"/>
          <w:numId w:val="18"/>
        </w:numPr>
        <w:spacing w:after="0" w:line="360" w:lineRule="auto"/>
        <w:jc w:val="both"/>
        <w:rPr>
          <w:rFonts w:ascii="Times New Roman" w:hAnsi="Times New Roman" w:cs="Times New Roman"/>
          <w:sz w:val="28"/>
          <w:szCs w:val="28"/>
        </w:rPr>
      </w:pPr>
      <w:r w:rsidRPr="00842EB9">
        <w:rPr>
          <w:rFonts w:ascii="Times New Roman" w:hAnsi="Times New Roman" w:cs="Times New Roman"/>
          <w:sz w:val="28"/>
          <w:szCs w:val="28"/>
        </w:rPr>
        <w:t>відстеження та запис у журнал системних подій забезпечується за допомогою EtwTrackingParticipant;</w:t>
      </w:r>
    </w:p>
    <w:p w:rsidR="008C559B" w:rsidRPr="00842EB9" w:rsidRDefault="008C559B" w:rsidP="00A6678D">
      <w:pPr>
        <w:pStyle w:val="ad"/>
        <w:numPr>
          <w:ilvl w:val="0"/>
          <w:numId w:val="18"/>
        </w:numPr>
        <w:spacing w:after="0" w:line="360" w:lineRule="auto"/>
        <w:jc w:val="both"/>
        <w:rPr>
          <w:rFonts w:ascii="Times New Roman" w:hAnsi="Times New Roman" w:cs="Times New Roman"/>
          <w:sz w:val="28"/>
          <w:szCs w:val="28"/>
        </w:rPr>
      </w:pPr>
      <w:r w:rsidRPr="00842EB9">
        <w:rPr>
          <w:rFonts w:ascii="Times New Roman" w:hAnsi="Times New Roman" w:cs="Times New Roman"/>
          <w:sz w:val="28"/>
          <w:szCs w:val="28"/>
        </w:rPr>
        <w:t>для поновлення чекающого  рабочого процессу тепер використовується об’єкт Bookmark.</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Більш зручне розширення середовища проектувания WF Designer.</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Новий WF Designer побудован на основі Windows Presentation Foundation (WPF), він забезпечує більш зручну модель для повторного розміщення WF Designer за межамиVisual Studio, а також забезпечує більш прості механізми для створення конструкторів дій користувача.</w:t>
      </w:r>
    </w:p>
    <w:p w:rsidR="008C559B" w:rsidRPr="00842EB9" w:rsidRDefault="008C559B" w:rsidP="008C559B">
      <w:pPr>
        <w:spacing w:after="0" w:line="360" w:lineRule="auto"/>
        <w:ind w:firstLine="709"/>
        <w:jc w:val="both"/>
        <w:rPr>
          <w:rFonts w:ascii="Times New Roman" w:hAnsi="Times New Roman" w:cs="Times New Roman"/>
          <w:sz w:val="28"/>
          <w:szCs w:val="28"/>
        </w:rPr>
      </w:pPr>
      <w:bookmarkStart w:id="28" w:name="_Toc290630595"/>
      <w:bookmarkStart w:id="29" w:name="_Toc365222932"/>
      <w:r w:rsidRPr="00842EB9">
        <w:rPr>
          <w:rFonts w:ascii="Times New Roman" w:hAnsi="Times New Roman" w:cs="Times New Roman"/>
          <w:sz w:val="28"/>
          <w:szCs w:val="28"/>
        </w:rPr>
        <w:t>Сховище примірників робочих процесів SQL</w:t>
      </w:r>
      <w:bookmarkEnd w:id="28"/>
      <w:bookmarkEnd w:id="29"/>
      <w:r w:rsidR="001307DF" w:rsidRPr="00842EB9">
        <w:rPr>
          <w:rFonts w:ascii="Times New Roman" w:hAnsi="Times New Roman" w:cs="Times New Roman"/>
          <w:sz w:val="28"/>
          <w:szCs w:val="28"/>
        </w:rPr>
        <w:t>.</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Бібліотека NET Framework 4 постачається разом зі сховищем примірників робочого процесу SQL, завдяки чому робочі процеси можуть зберігати відомості про стан примірників робочих процесів в базах даних SQL Server 2005 або SQL Server 2008. Ця функція найчастіше реалізується у вигляді класу SqlWorkflowInstanceStore, що є похідним від абстрактного класу InstanceStore платформи зберігання. Компонент сховища примірників робочого процесу SQL складається з постачальника зберігання SQL, що є конкретною реалізацією API </w:t>
      </w:r>
      <w:r w:rsidRPr="00842EB9">
        <w:rPr>
          <w:rFonts w:ascii="Times New Roman" w:hAnsi="Times New Roman" w:cs="Times New Roman"/>
          <w:sz w:val="28"/>
          <w:szCs w:val="28"/>
        </w:rPr>
        <w:lastRenderedPageBreak/>
        <w:t>зберігання, використовуваної провідним додатком для відправки команд зберігання у сховищі.</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Сховище примірників робочого процесу SQL підтримує як самостійно розміщуються робочі процеси, так і служби робочих процесів, які використовують WorkflowApplication або WorkflowServiceHost, а також служби, які розміщуються в WAS з використанням WorkflowServiceHost. Компонент сховища примірників робочого процесу SQL можна налаштувати на роботу з самостійно розміщеними службами програмним чином, скориставшись наданої компонентом об'єктної моделлю. Налаштувати цю функцію для служб, розміщених в WorkflowServiceHost, можна як програмним чином з використанням об'єктної моделі, так і з використанням файлу конфігурації XML.</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Компонент сховища примірників робочого процесу SQL (клас SqlWorkflowInstanceStore) не реалізує PersistenceProviderFactory і тому не забезпечує підтримку зберігаємості для стійких служб WCF, що не входять в робочий процес. Він також не реалізує WorkflowPersistenceService і тому не забезпечує підтримку зберігаємості для робочих процесів версії 3.x. Цей компонент підтримує зберігаємість тільки для робочих процесів WF 4.0 і служб робочих процесів. Компонент також не підтримує бази даних, відмінні від SQL Server 2005 і SQL Server 2008.</w:t>
      </w:r>
    </w:p>
    <w:p w:rsidR="008C559B" w:rsidRPr="00842EB9" w:rsidRDefault="008C559B" w:rsidP="008C559B">
      <w:pPr>
        <w:spacing w:after="0" w:line="360" w:lineRule="auto"/>
        <w:ind w:firstLine="709"/>
        <w:jc w:val="both"/>
        <w:rPr>
          <w:rFonts w:ascii="Times New Roman" w:hAnsi="Times New Roman" w:cs="Times New Roman"/>
          <w:sz w:val="28"/>
          <w:szCs w:val="28"/>
        </w:rPr>
      </w:pPr>
      <w:bookmarkStart w:id="30" w:name="_Toc290630596"/>
      <w:bookmarkStart w:id="31" w:name="_Toc365222933"/>
      <w:r w:rsidRPr="00842EB9">
        <w:rPr>
          <w:rFonts w:ascii="Times New Roman" w:hAnsi="Times New Roman" w:cs="Times New Roman"/>
          <w:sz w:val="28"/>
          <w:szCs w:val="28"/>
        </w:rPr>
        <w:t>Налаштування режиму зберігання SQL для робочих процесів і служб робочих процесів</w:t>
      </w:r>
      <w:bookmarkEnd w:id="30"/>
      <w:bookmarkEnd w:id="31"/>
      <w:r w:rsidR="001307DF" w:rsidRPr="00842EB9">
        <w:rPr>
          <w:rFonts w:ascii="Times New Roman" w:hAnsi="Times New Roman" w:cs="Times New Roman"/>
          <w:sz w:val="28"/>
          <w:szCs w:val="28"/>
        </w:rPr>
        <w:t>.</w:t>
      </w:r>
    </w:p>
    <w:p w:rsidR="008C559B" w:rsidRPr="00842EB9" w:rsidRDefault="008C559B" w:rsidP="008C559B">
      <w:pPr>
        <w:spacing w:after="0" w:line="360" w:lineRule="auto"/>
        <w:ind w:firstLine="709"/>
        <w:jc w:val="both"/>
        <w:rPr>
          <w:rFonts w:ascii="Times New Roman" w:hAnsi="Times New Roman" w:cs="Times New Roman"/>
          <w:sz w:val="28"/>
          <w:szCs w:val="28"/>
        </w:rPr>
      </w:pPr>
      <w:bookmarkStart w:id="32" w:name="_Toc290267917"/>
      <w:r w:rsidRPr="00842EB9">
        <w:rPr>
          <w:rFonts w:ascii="Times New Roman" w:hAnsi="Times New Roman" w:cs="Times New Roman"/>
          <w:sz w:val="28"/>
          <w:szCs w:val="28"/>
        </w:rPr>
        <w:t>Далі розглянемо як налаштувати функцію сховища примірників робочих процесів SQL для включення зберігання робочих процесів і служб робочих процесів програмно і за допомогою файлу конфігурації. Перед використанням функції сховища примірників робочих процесів SQL необхідно створити базу даних,яка використовується функцією для збереження примірників робочих процесів.</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Програма установки .NET Framework 4 копіює файли скрипта SQL, пов'язані з функцією сховища примірників робочих процесів SQL, в папку % WINDIR% \Microsoft.NET \ Framework \ v4.xxx \ SQL \ EN. Виконайте ці файли </w:t>
      </w:r>
      <w:r w:rsidRPr="00842EB9">
        <w:rPr>
          <w:rFonts w:ascii="Times New Roman" w:hAnsi="Times New Roman" w:cs="Times New Roman"/>
          <w:sz w:val="28"/>
          <w:szCs w:val="28"/>
        </w:rPr>
        <w:lastRenderedPageBreak/>
        <w:t>скрипта в базі</w:t>
      </w:r>
      <w:r w:rsidR="009D6038" w:rsidRPr="00842EB9">
        <w:rPr>
          <w:rFonts w:ascii="Times New Roman" w:hAnsi="Times New Roman" w:cs="Times New Roman"/>
          <w:sz w:val="28"/>
          <w:szCs w:val="28"/>
        </w:rPr>
        <w:t xml:space="preserve"> </w:t>
      </w:r>
      <w:r w:rsidRPr="00842EB9">
        <w:rPr>
          <w:rFonts w:ascii="Times New Roman" w:hAnsi="Times New Roman" w:cs="Times New Roman"/>
          <w:sz w:val="28"/>
          <w:szCs w:val="28"/>
        </w:rPr>
        <w:t>даних SQL Server 2005 або SQL Server 2008, яка повинна використовуватися в сховище примірників робочих процесів SQL для збереження примірників робочихпроцесів.</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Спочатку запустіть файл SqlWorkflowInstance StoreSchema.sql, а потім файл SqlWorkflow InstanceStoreLogic.sql.</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Також слід зауважити, що для того щоб очистити базу даних зберігаємості для отримання знову підготовленої бази даних, необхідно застосувати  сценарії в каталозі %WINDIR%\Microsoft.NET\Framework\ v4.xxx\SQL\EN в наступному порядку: з початку SqlWorkflowInstanceStoreSchema.sql, потім SqlWorkflowInstanceStoreLogic.sql</w:t>
      </w:r>
      <w:bookmarkStart w:id="33" w:name="_Toc290267918"/>
      <w:bookmarkEnd w:id="32"/>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Якщо база даних зберігаємості не створена, то при спробі вузла зберегти робочі процеси сховище примірників робочих процесів SQL виробляє виняток, подібне до наступного System.Data.SqlClient.SqlException: якщо не вдається знайти збережену процедуру System.Activities. DurableInstancing. CreateLockOwner</w:t>
      </w:r>
      <w:bookmarkEnd w:id="33"/>
      <w:r w:rsidRPr="00842EB9">
        <w:rPr>
          <w:rFonts w:ascii="Times New Roman" w:hAnsi="Times New Roman" w:cs="Times New Roman"/>
          <w:sz w:val="28"/>
          <w:szCs w:val="28"/>
        </w:rPr>
        <w:t>.</w:t>
      </w:r>
    </w:p>
    <w:p w:rsidR="008C559B" w:rsidRPr="00842EB9" w:rsidRDefault="008C559B" w:rsidP="008C559B">
      <w:pPr>
        <w:spacing w:after="0" w:line="360" w:lineRule="auto"/>
        <w:ind w:firstLine="709"/>
        <w:jc w:val="both"/>
        <w:rPr>
          <w:rFonts w:ascii="Times New Roman" w:hAnsi="Times New Roman" w:cs="Times New Roman"/>
          <w:sz w:val="28"/>
          <w:szCs w:val="28"/>
        </w:rPr>
      </w:pPr>
      <w:bookmarkStart w:id="34" w:name="_Toc290267919"/>
      <w:r w:rsidRPr="00842EB9">
        <w:rPr>
          <w:rFonts w:ascii="Times New Roman" w:hAnsi="Times New Roman" w:cs="Times New Roman"/>
          <w:sz w:val="28"/>
          <w:szCs w:val="28"/>
        </w:rPr>
        <w:t>Включення збереження резидентних робочих процесів, які використовують WorkflowApplication</w:t>
      </w:r>
      <w:bookmarkEnd w:id="34"/>
      <w:r w:rsidRPr="00842EB9">
        <w:rPr>
          <w:rFonts w:ascii="Times New Roman" w:hAnsi="Times New Roman" w:cs="Times New Roman"/>
          <w:sz w:val="28"/>
          <w:szCs w:val="28"/>
        </w:rPr>
        <w:t>.</w:t>
      </w:r>
    </w:p>
    <w:p w:rsidR="008C559B" w:rsidRPr="00842EB9" w:rsidRDefault="008C559B" w:rsidP="008C559B">
      <w:pPr>
        <w:spacing w:after="0" w:line="360" w:lineRule="auto"/>
        <w:ind w:firstLine="709"/>
        <w:jc w:val="both"/>
        <w:rPr>
          <w:rFonts w:ascii="Times New Roman" w:hAnsi="Times New Roman" w:cs="Times New Roman"/>
          <w:sz w:val="28"/>
          <w:szCs w:val="28"/>
        </w:rPr>
      </w:pPr>
      <w:bookmarkStart w:id="35" w:name="_Toc290267920"/>
      <w:r w:rsidRPr="00842EB9">
        <w:rPr>
          <w:rFonts w:ascii="Times New Roman" w:hAnsi="Times New Roman" w:cs="Times New Roman"/>
          <w:sz w:val="28"/>
          <w:szCs w:val="28"/>
        </w:rPr>
        <w:t>Можна включити зберіганість для резидентних робочих процесів, які програмно використовують WorkflowApplication за допомогою об'єктної моделі SqlWorkflowInstanceStore. Для цього необхідно виконати наступне.</w:t>
      </w:r>
      <w:bookmarkEnd w:id="35"/>
    </w:p>
    <w:p w:rsidR="008C559B" w:rsidRPr="00842EB9" w:rsidRDefault="008C559B" w:rsidP="008C559B">
      <w:pPr>
        <w:spacing w:after="0" w:line="360" w:lineRule="auto"/>
        <w:ind w:firstLine="709"/>
        <w:jc w:val="both"/>
        <w:rPr>
          <w:rFonts w:ascii="Times New Roman" w:hAnsi="Times New Roman" w:cs="Times New Roman"/>
          <w:sz w:val="28"/>
          <w:szCs w:val="28"/>
        </w:rPr>
      </w:pPr>
      <w:bookmarkStart w:id="36" w:name="_Toc290267921"/>
      <w:r w:rsidRPr="00842EB9">
        <w:rPr>
          <w:rFonts w:ascii="Times New Roman" w:hAnsi="Times New Roman" w:cs="Times New Roman"/>
          <w:sz w:val="28"/>
          <w:szCs w:val="28"/>
        </w:rPr>
        <w:t>Додаємо посилання на «System.Activites.DurableInstancing.dll».</w:t>
      </w:r>
      <w:bookmarkStart w:id="37" w:name="_Toc290267922"/>
      <w:bookmarkEnd w:id="36"/>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Додаємо наступний оператор в початок вихідного файлу після існуючих інструкцій using:</w:t>
      </w:r>
    </w:p>
    <w:p w:rsidR="008C559B" w:rsidRPr="00842EB9" w:rsidRDefault="008C559B" w:rsidP="008C559B">
      <w:pPr>
        <w:spacing w:after="0" w:line="360" w:lineRule="auto"/>
        <w:ind w:firstLine="709"/>
        <w:jc w:val="both"/>
        <w:rPr>
          <w:rFonts w:ascii="Times New Roman" w:hAnsi="Times New Roman" w:cs="Times New Roman"/>
          <w:sz w:val="28"/>
          <w:szCs w:val="28"/>
        </w:rPr>
      </w:pPr>
    </w:p>
    <w:p w:rsidR="008C559B" w:rsidRPr="00842EB9" w:rsidRDefault="008C559B" w:rsidP="008C559B">
      <w:pPr>
        <w:spacing w:after="0" w:line="360" w:lineRule="auto"/>
        <w:ind w:firstLine="709"/>
        <w:jc w:val="both"/>
        <w:rPr>
          <w:rFonts w:ascii="Times New Roman" w:hAnsi="Times New Roman" w:cs="Times New Roman"/>
          <w:i/>
          <w:sz w:val="28"/>
          <w:szCs w:val="28"/>
        </w:rPr>
      </w:pPr>
      <w:r w:rsidRPr="00842EB9">
        <w:rPr>
          <w:rFonts w:ascii="Times New Roman" w:hAnsi="Times New Roman" w:cs="Times New Roman"/>
          <w:i/>
          <w:sz w:val="28"/>
          <w:szCs w:val="28"/>
        </w:rPr>
        <w:t>using System.Activities.DurableInstancing;</w:t>
      </w:r>
      <w:bookmarkStart w:id="38" w:name="_Toc290267923"/>
      <w:bookmarkEnd w:id="37"/>
    </w:p>
    <w:p w:rsidR="008C559B" w:rsidRPr="00842EB9" w:rsidRDefault="008C559B" w:rsidP="008C559B">
      <w:pPr>
        <w:spacing w:after="0" w:line="360" w:lineRule="auto"/>
        <w:ind w:firstLine="709"/>
        <w:jc w:val="both"/>
        <w:rPr>
          <w:rFonts w:ascii="Times New Roman" w:hAnsi="Times New Roman" w:cs="Times New Roman"/>
          <w:sz w:val="28"/>
          <w:szCs w:val="28"/>
        </w:rPr>
      </w:pP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Створюємо об'єкт SqlWorkflowInstanceStore і призначаємо його властивості InstanceStore програми WorkflowApplication, як показано в наступному прикладі коду:</w:t>
      </w:r>
    </w:p>
    <w:p w:rsidR="008C559B" w:rsidRPr="00842EB9" w:rsidRDefault="008C559B" w:rsidP="008C559B">
      <w:pPr>
        <w:spacing w:after="0" w:line="360" w:lineRule="auto"/>
        <w:ind w:firstLine="709"/>
        <w:jc w:val="both"/>
        <w:rPr>
          <w:rFonts w:ascii="Times New Roman" w:hAnsi="Times New Roman" w:cs="Times New Roman"/>
          <w:sz w:val="28"/>
          <w:szCs w:val="28"/>
        </w:rPr>
      </w:pPr>
    </w:p>
    <w:p w:rsidR="008C559B" w:rsidRPr="00842EB9" w:rsidRDefault="008C559B" w:rsidP="008C559B">
      <w:pPr>
        <w:spacing w:after="0" w:line="360" w:lineRule="auto"/>
        <w:ind w:firstLine="709"/>
        <w:jc w:val="both"/>
        <w:rPr>
          <w:rFonts w:ascii="Times New Roman" w:hAnsi="Times New Roman" w:cs="Times New Roman"/>
          <w:i/>
          <w:sz w:val="28"/>
          <w:szCs w:val="28"/>
        </w:rPr>
      </w:pPr>
      <w:r w:rsidRPr="00842EB9">
        <w:rPr>
          <w:rFonts w:ascii="Times New Roman" w:hAnsi="Times New Roman" w:cs="Times New Roman"/>
          <w:i/>
          <w:sz w:val="28"/>
          <w:szCs w:val="28"/>
        </w:rPr>
        <w:lastRenderedPageBreak/>
        <w:t xml:space="preserve">SqlWorkflowInstanceStore store = </w:t>
      </w:r>
    </w:p>
    <w:p w:rsidR="008C559B" w:rsidRPr="00842EB9" w:rsidRDefault="008C559B" w:rsidP="008C559B">
      <w:pPr>
        <w:spacing w:after="0" w:line="360" w:lineRule="auto"/>
        <w:ind w:firstLine="709"/>
        <w:jc w:val="both"/>
        <w:rPr>
          <w:rFonts w:ascii="Times New Roman" w:hAnsi="Times New Roman" w:cs="Times New Roman"/>
          <w:i/>
          <w:sz w:val="28"/>
          <w:szCs w:val="28"/>
        </w:rPr>
      </w:pPr>
      <w:r w:rsidRPr="00842EB9">
        <w:rPr>
          <w:rFonts w:ascii="Times New Roman" w:hAnsi="Times New Roman" w:cs="Times New Roman"/>
          <w:i/>
          <w:sz w:val="28"/>
          <w:szCs w:val="28"/>
        </w:rPr>
        <w:t xml:space="preserve">    new SqlWorkflowInstanceStore ("Server =.\\SQLEXPRESS; </w:t>
      </w:r>
    </w:p>
    <w:p w:rsidR="008C559B" w:rsidRPr="00842EB9" w:rsidRDefault="008C559B" w:rsidP="008C559B">
      <w:pPr>
        <w:spacing w:after="0" w:line="360" w:lineRule="auto"/>
        <w:ind w:firstLine="709"/>
        <w:jc w:val="both"/>
        <w:rPr>
          <w:rFonts w:ascii="Times New Roman" w:hAnsi="Times New Roman" w:cs="Times New Roman"/>
          <w:i/>
          <w:sz w:val="28"/>
          <w:szCs w:val="28"/>
        </w:rPr>
      </w:pPr>
      <w:r w:rsidRPr="00842EB9">
        <w:rPr>
          <w:rFonts w:ascii="Times New Roman" w:hAnsi="Times New Roman" w:cs="Times New Roman"/>
          <w:i/>
          <w:sz w:val="28"/>
          <w:szCs w:val="28"/>
        </w:rPr>
        <w:t xml:space="preserve">           Initial Catalog = Persistence; </w:t>
      </w:r>
    </w:p>
    <w:p w:rsidR="008C559B" w:rsidRPr="00842EB9" w:rsidRDefault="008C559B" w:rsidP="008C559B">
      <w:pPr>
        <w:spacing w:after="0" w:line="360" w:lineRule="auto"/>
        <w:ind w:firstLine="709"/>
        <w:jc w:val="both"/>
        <w:rPr>
          <w:rFonts w:ascii="Times New Roman" w:hAnsi="Times New Roman" w:cs="Times New Roman"/>
          <w:i/>
          <w:sz w:val="28"/>
          <w:szCs w:val="28"/>
        </w:rPr>
      </w:pPr>
      <w:r w:rsidRPr="00842EB9">
        <w:rPr>
          <w:rFonts w:ascii="Times New Roman" w:hAnsi="Times New Roman" w:cs="Times New Roman"/>
          <w:i/>
          <w:sz w:val="28"/>
          <w:szCs w:val="28"/>
        </w:rPr>
        <w:t xml:space="preserve">           Integrated Security = SSPI"); </w:t>
      </w:r>
    </w:p>
    <w:p w:rsidR="008C559B" w:rsidRPr="00842EB9" w:rsidRDefault="008C559B" w:rsidP="008C559B">
      <w:pPr>
        <w:spacing w:after="0" w:line="360" w:lineRule="auto"/>
        <w:ind w:firstLine="709"/>
        <w:jc w:val="both"/>
        <w:rPr>
          <w:rFonts w:ascii="Times New Roman" w:hAnsi="Times New Roman" w:cs="Times New Roman"/>
          <w:i/>
          <w:sz w:val="28"/>
          <w:szCs w:val="28"/>
        </w:rPr>
      </w:pPr>
      <w:r w:rsidRPr="00842EB9">
        <w:rPr>
          <w:rFonts w:ascii="Times New Roman" w:hAnsi="Times New Roman" w:cs="Times New Roman"/>
          <w:i/>
          <w:sz w:val="28"/>
          <w:szCs w:val="28"/>
        </w:rPr>
        <w:t xml:space="preserve">WorkflowApplication wfApp = </w:t>
      </w:r>
    </w:p>
    <w:p w:rsidR="008C559B" w:rsidRPr="00842EB9" w:rsidRDefault="008C559B" w:rsidP="008C559B">
      <w:pPr>
        <w:spacing w:after="0" w:line="360" w:lineRule="auto"/>
        <w:ind w:firstLine="709"/>
        <w:jc w:val="both"/>
        <w:rPr>
          <w:rFonts w:ascii="Times New Roman" w:hAnsi="Times New Roman" w:cs="Times New Roman"/>
          <w:i/>
          <w:sz w:val="28"/>
          <w:szCs w:val="28"/>
        </w:rPr>
      </w:pPr>
      <w:r w:rsidRPr="00842EB9">
        <w:rPr>
          <w:rFonts w:ascii="Times New Roman" w:hAnsi="Times New Roman" w:cs="Times New Roman"/>
          <w:i/>
          <w:sz w:val="28"/>
          <w:szCs w:val="28"/>
        </w:rPr>
        <w:t xml:space="preserve">    new WorkflowApplication (new Workflow1 ());</w:t>
      </w:r>
    </w:p>
    <w:p w:rsidR="008C559B" w:rsidRPr="00842EB9" w:rsidRDefault="008C559B" w:rsidP="008C559B">
      <w:pPr>
        <w:spacing w:after="0" w:line="360" w:lineRule="auto"/>
        <w:ind w:firstLine="709"/>
        <w:jc w:val="both"/>
        <w:rPr>
          <w:rFonts w:ascii="Times New Roman" w:hAnsi="Times New Roman" w:cs="Times New Roman"/>
          <w:i/>
          <w:sz w:val="28"/>
          <w:szCs w:val="28"/>
        </w:rPr>
      </w:pPr>
      <w:r w:rsidRPr="00842EB9">
        <w:rPr>
          <w:rFonts w:ascii="Times New Roman" w:hAnsi="Times New Roman" w:cs="Times New Roman"/>
          <w:i/>
          <w:sz w:val="28"/>
          <w:szCs w:val="28"/>
        </w:rPr>
        <w:t>wfApp.InstanceStore = store;</w:t>
      </w:r>
      <w:bookmarkEnd w:id="38"/>
    </w:p>
    <w:p w:rsidR="008C559B" w:rsidRPr="00842EB9" w:rsidRDefault="008C559B" w:rsidP="008C559B">
      <w:pPr>
        <w:spacing w:after="0" w:line="360" w:lineRule="auto"/>
        <w:ind w:firstLine="709"/>
        <w:jc w:val="both"/>
        <w:rPr>
          <w:rFonts w:ascii="Times New Roman" w:hAnsi="Times New Roman" w:cs="Times New Roman"/>
          <w:sz w:val="28"/>
          <w:szCs w:val="28"/>
        </w:rPr>
      </w:pPr>
    </w:p>
    <w:p w:rsidR="008C559B" w:rsidRPr="00842EB9" w:rsidRDefault="008C559B" w:rsidP="008C559B">
      <w:pPr>
        <w:spacing w:after="0" w:line="360" w:lineRule="auto"/>
        <w:ind w:firstLine="709"/>
        <w:jc w:val="both"/>
        <w:rPr>
          <w:rFonts w:ascii="Times New Roman" w:hAnsi="Times New Roman" w:cs="Times New Roman"/>
          <w:sz w:val="28"/>
          <w:szCs w:val="28"/>
        </w:rPr>
      </w:pPr>
      <w:bookmarkStart w:id="39" w:name="_Toc290267924"/>
      <w:r w:rsidRPr="00842EB9">
        <w:rPr>
          <w:rFonts w:ascii="Times New Roman" w:hAnsi="Times New Roman" w:cs="Times New Roman"/>
          <w:sz w:val="28"/>
          <w:szCs w:val="28"/>
        </w:rPr>
        <w:t>Викличте метод Persist об'єкта WorkflowApplication, щоб зберегти робочий процес, або метод Unload, щоб зберегти і вивантажити робочий процес. Можна також обробляти подію PersistableIdle, викликану об'єктом WorkflowApplication, і повертати відповідний елемент (Persist або Unload) дії PersistableIdleAction.</w:t>
      </w:r>
    </w:p>
    <w:p w:rsidR="008C559B" w:rsidRPr="00842EB9" w:rsidRDefault="008C559B" w:rsidP="008C559B">
      <w:pPr>
        <w:spacing w:after="0" w:line="360" w:lineRule="auto"/>
        <w:ind w:firstLine="709"/>
        <w:jc w:val="both"/>
        <w:rPr>
          <w:rFonts w:ascii="Times New Roman" w:hAnsi="Times New Roman" w:cs="Times New Roman"/>
          <w:sz w:val="28"/>
          <w:szCs w:val="28"/>
        </w:rPr>
      </w:pPr>
    </w:p>
    <w:p w:rsidR="008C559B" w:rsidRPr="00842EB9" w:rsidRDefault="008C559B" w:rsidP="008C559B">
      <w:pPr>
        <w:spacing w:after="0" w:line="360" w:lineRule="auto"/>
        <w:ind w:firstLine="709"/>
        <w:jc w:val="both"/>
        <w:rPr>
          <w:rFonts w:ascii="Times New Roman" w:hAnsi="Times New Roman" w:cs="Times New Roman"/>
          <w:i/>
          <w:sz w:val="28"/>
          <w:szCs w:val="28"/>
        </w:rPr>
      </w:pPr>
      <w:r w:rsidRPr="00842EB9">
        <w:rPr>
          <w:rFonts w:ascii="Times New Roman" w:hAnsi="Times New Roman" w:cs="Times New Roman"/>
          <w:i/>
          <w:sz w:val="28"/>
          <w:szCs w:val="28"/>
        </w:rPr>
        <w:t xml:space="preserve">wfApp.PersistableIdle = delegate (WorkflowApplicationIdleEventArgs e) </w:t>
      </w:r>
    </w:p>
    <w:p w:rsidR="008C559B" w:rsidRPr="00842EB9" w:rsidRDefault="008C559B" w:rsidP="008C559B">
      <w:pPr>
        <w:spacing w:after="0" w:line="360" w:lineRule="auto"/>
        <w:ind w:firstLine="709"/>
        <w:jc w:val="both"/>
        <w:rPr>
          <w:rFonts w:ascii="Times New Roman" w:hAnsi="Times New Roman" w:cs="Times New Roman"/>
          <w:i/>
          <w:sz w:val="28"/>
          <w:szCs w:val="28"/>
        </w:rPr>
      </w:pPr>
      <w:r w:rsidRPr="00842EB9">
        <w:rPr>
          <w:rFonts w:ascii="Times New Roman" w:hAnsi="Times New Roman" w:cs="Times New Roman"/>
          <w:i/>
          <w:sz w:val="28"/>
          <w:szCs w:val="28"/>
        </w:rPr>
        <w:t xml:space="preserve">{ </w:t>
      </w:r>
    </w:p>
    <w:p w:rsidR="008C559B" w:rsidRPr="00842EB9" w:rsidRDefault="008C559B" w:rsidP="008C559B">
      <w:pPr>
        <w:spacing w:after="0" w:line="360" w:lineRule="auto"/>
        <w:ind w:firstLine="709"/>
        <w:jc w:val="both"/>
        <w:rPr>
          <w:rFonts w:ascii="Times New Roman" w:hAnsi="Times New Roman" w:cs="Times New Roman"/>
          <w:i/>
          <w:sz w:val="28"/>
          <w:szCs w:val="28"/>
        </w:rPr>
      </w:pPr>
      <w:r w:rsidRPr="00842EB9">
        <w:rPr>
          <w:rFonts w:ascii="Times New Roman" w:hAnsi="Times New Roman" w:cs="Times New Roman"/>
          <w:i/>
          <w:sz w:val="28"/>
          <w:szCs w:val="28"/>
        </w:rPr>
        <w:t xml:space="preserve"> return PersistableIdleAction.Persist; </w:t>
      </w:r>
    </w:p>
    <w:p w:rsidR="008C559B" w:rsidRPr="00842EB9" w:rsidRDefault="008C559B" w:rsidP="008C559B">
      <w:pPr>
        <w:spacing w:after="0" w:line="360" w:lineRule="auto"/>
        <w:ind w:firstLine="709"/>
        <w:jc w:val="both"/>
        <w:rPr>
          <w:rFonts w:ascii="Times New Roman" w:hAnsi="Times New Roman" w:cs="Times New Roman"/>
          <w:i/>
          <w:sz w:val="28"/>
          <w:szCs w:val="28"/>
        </w:rPr>
      </w:pPr>
      <w:r w:rsidRPr="00842EB9">
        <w:rPr>
          <w:rFonts w:ascii="Times New Roman" w:hAnsi="Times New Roman" w:cs="Times New Roman"/>
          <w:i/>
          <w:sz w:val="28"/>
          <w:szCs w:val="28"/>
        </w:rPr>
        <w:t>};</w:t>
      </w:r>
      <w:bookmarkEnd w:id="39"/>
    </w:p>
    <w:p w:rsidR="001307DF" w:rsidRPr="00842EB9" w:rsidRDefault="001307DF" w:rsidP="008C559B">
      <w:pPr>
        <w:spacing w:after="0" w:line="360" w:lineRule="auto"/>
        <w:ind w:firstLine="709"/>
        <w:jc w:val="both"/>
        <w:rPr>
          <w:rFonts w:ascii="Times New Roman" w:hAnsi="Times New Roman" w:cs="Times New Roman"/>
          <w:i/>
          <w:sz w:val="28"/>
          <w:szCs w:val="28"/>
        </w:rPr>
      </w:pPr>
    </w:p>
    <w:p w:rsidR="008C559B" w:rsidRPr="00842EB9" w:rsidRDefault="008C559B" w:rsidP="008C559B">
      <w:pPr>
        <w:spacing w:after="0" w:line="360" w:lineRule="auto"/>
        <w:ind w:firstLine="709"/>
        <w:jc w:val="both"/>
        <w:rPr>
          <w:rFonts w:ascii="Times New Roman" w:hAnsi="Times New Roman" w:cs="Times New Roman"/>
          <w:sz w:val="28"/>
          <w:szCs w:val="28"/>
        </w:rPr>
      </w:pPr>
      <w:bookmarkStart w:id="40" w:name="_Toc290630597"/>
      <w:bookmarkStart w:id="41" w:name="_Toc365222934"/>
      <w:r w:rsidRPr="00842EB9">
        <w:rPr>
          <w:rFonts w:ascii="Times New Roman" w:hAnsi="Times New Roman" w:cs="Times New Roman"/>
          <w:sz w:val="28"/>
          <w:szCs w:val="28"/>
        </w:rPr>
        <w:t>Використання дій обміну повідомленнями</w:t>
      </w:r>
      <w:bookmarkEnd w:id="40"/>
      <w:bookmarkEnd w:id="41"/>
      <w:r w:rsidR="001307DF" w:rsidRPr="00842EB9">
        <w:rPr>
          <w:rFonts w:ascii="Times New Roman" w:hAnsi="Times New Roman" w:cs="Times New Roman"/>
          <w:sz w:val="28"/>
          <w:szCs w:val="28"/>
        </w:rPr>
        <w:t>.</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Дії обміну повідомленнями дозволяють робочим процесам відправляти або отримувати повідомлення WCF. Додаючи дії обміну повідомленнями в робочий процес, можна моделювати шаблони обміну повідомленнями будь-якого рівня складності.</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Шаблони обміну повідомленнями.</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Існує три основних шаблону обміну повідомленнями:</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Датаграма – при використанні шаблону обміну повідомленнями «датаграма», клієнт відправляє повідомлення службі, але служба не відповідає. Такий метод іноді називають “відправити і забути”. У цьому випадку потрібно зовнішнє підтвердження успішної доставки. Повідомлення може бути втрачено при передачі і може не досягти служби. Якщо клієнт успішно відправив </w:t>
      </w:r>
      <w:r w:rsidRPr="00842EB9">
        <w:rPr>
          <w:rFonts w:ascii="Times New Roman" w:hAnsi="Times New Roman" w:cs="Times New Roman"/>
          <w:sz w:val="28"/>
          <w:szCs w:val="28"/>
        </w:rPr>
        <w:lastRenderedPageBreak/>
        <w:t>повідомлення, це не гарантує, що вилучена служба отримала його. Датаграма – це фундаментальний елемент обміну повідомленнями, на основі якого можна будувати власні шаблони обміну повідомленнями.</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Запит-відповідь – при використанні шаблону обміну повідомленнями “запит-відповідь” клієнт відправляє повідомлення службі, служба виконує необхідні обчислення і відправляє відповідь клієнту. Шаблон складається з пар "запит-відповідь". Прикладами викликів "запит-відповідь" є віддалені виклики процедур (RPC) і запити GET веб-браузера. Цей шаблон також називають напівдуплексним.</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Дуплекс – при використанні шаблону обміну повідомлення “дуплекс” клієнт і служба можуть відправляти повідомлення один одному в будь-якому порядку. Застосування дуплексного шаблону схоже на розмову по телефону, коли кожне промовлене слово є повідомленням.</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Дії обміну повідомленнями дозволяють реалізувати будь-який з цих базових шаблонів обміну повідомленнями, а також будь-які інші шаблони обміну повідомленнями будь-якого рівня складності.</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Дії обміну повідомленнями.</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Платформа. NET Framework, версія 4 визначає наступні дії обміну повідомленнями:</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Send – використовується для відправки повідомлення.</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SendReply – використовується для відправки відповіді на отримане повідомлення. Це дія використовується службами робочого процесу при реалізації шаблону обміну повідомленнями «запит-відповідь».</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Receive – використовується для отримання повідомлення.</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ReceiveReply - використовується для отримання листа у відповідь. Це дія використовується клієнтами служби робочого процесу при реалізації шаблону обміну повідомленнями “запит-відповідь”.</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Дії обміну повідомленнями та шаблони обміну повідомленнями.</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У шаблоні обміну повідомленнями «датаграма» беруть участь клієнт, що відправляє повідомлення, і служба, яка отримує його. Якщо клієнт – це робочий </w:t>
      </w:r>
      <w:r w:rsidRPr="00842EB9">
        <w:rPr>
          <w:rFonts w:ascii="Times New Roman" w:hAnsi="Times New Roman" w:cs="Times New Roman"/>
          <w:sz w:val="28"/>
          <w:szCs w:val="28"/>
        </w:rPr>
        <w:lastRenderedPageBreak/>
        <w:t>процес, то слід використовувати дію Send для відправки повідомлення. Для отримання цього повідомлення в робочому процесі слід використовувати дію Receive. Дії Send і Receive мають властивість з ім'ям Content. Ця властивість містить відправляються або одержувані дані. При реалізації шаблону обміну повідомленнями «запит-відповідь» клієнт та служби використовують пари дій. Клієнт використовує дію Send для відправки повідомлення і дію ReceiveReply для отримання відповіді від служби. Ці дві дії пов'язані один з одним властивістю Request. Значення цієї властивості - дія Send, що відправило вихідне повідомлення. Служба також використовує пару пов'язаних дій: Receive і SendReply. Ці дві дії пов'язані властивістю Request. Значення цієї властивості – дія Receive, що отримало вихідне повідомлення. Дії ReceiveReply і SendReply, як і дії Send і Receive, дозволяють відправити примірник Message або тип контракту повідомлення.</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Оскільки робочі процеси виконуються протягом довгого часу, дуже важливо, щоб шаблон обміну повідомленнями «дуплекс» також підтримував довготривалі діалоги. Для підтримки довготривалих діалогів клієнти, які ініціюють діалоги, повинні надавати службу з можливістю її повторного виклику пізніше, коли дані стануть доступні. Наприклад, замовлення на покупку подається на схвалення менеджера, але він може бути оброблений через день, тиждень чи навіть рік; робочий процес, керуючий замовленням на купівлю повинен мати можливість продовжити роботу з ним після одержання схвалення. Шаблон обміну повідомленнями «дуплекс» підтримується в робочих процесах, що використовують кореляцію. Для реалізації шаблону «дуплекс» слід використовувати дії Send і Receive. У дії Receive слід ініціалізувати кореляцію з використанням значення спеціального ключа CallbackHandleName. У дії Send задаємо дескриптор взаємозв'язку як значення властивості CorrelatesWith.</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Також слід зауважити, що реалізація шаблону «дуплекс» у робочому процесі з використанням кореляції зворотного виклику («стійкий дуплекс») призначена для роботи з довготривалими діалогами. Це не те ж саме, що </w:t>
      </w:r>
      <w:r w:rsidRPr="00842EB9">
        <w:rPr>
          <w:rFonts w:ascii="Times New Roman" w:hAnsi="Times New Roman" w:cs="Times New Roman"/>
          <w:sz w:val="28"/>
          <w:szCs w:val="28"/>
        </w:rPr>
        <w:lastRenderedPageBreak/>
        <w:t>«дуплекс» WCF з контрактами зворотного виклику, в яких діалоги є короткочасними (на час існування каналу).</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Додання посилання на службу.</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Коли в додатку робочого процесу використовується середовище Visual Studio 2010 створює для користувача дії обміну повідомленнями, які інкапсулюють звичайні дії Send і ReceiveReply, використовувані в шаблоні обміну повідомленнями «запит-відповідь». Для використання цієї функції клацаємо правою кнопкою миші на клієнтському проекті в середовищі Visual Studio 2010 і вибираємо Додати посилання на службу. Вводимо базову адресу служби в поле адреси і клацаємо «Перейти». Доступні служби відображаються в полі Служби:. Розгортаємо вузол служби для відображення підтримуваних контрактів. Вибираємо контракт, який слід викликати, і в полі Операції буде відображений список доступних операцій. Потім можна вказати простір імен для створюваного дії і натиснути кнопку ОК. З'явиться діалогове вікно з повідомленням, що операція була завершена успішно, а створені для користувача дії з'являться в області елементів після повторного побудови проекту. Для кожної операції, визначеною в контракті служби, існує одна дія. Після повторного побудови проекту користувач зможе перетягувати користувача дії в робочий процес і задавати будь-які необхідні властивості у вікні властивостей.</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Шаблони дій обміну повідомленнями.</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Для полегшення налаштування шаблону обміну повідомленнями «запит-відповідь» на клієнті і в службі середу Visual Studio 2010 надає два шаблони обміну повідомленнями. Шаблон ReceiveAndSendReply використовується для служби, шаблон SendAndReceiveReply - для клієнта. В обох випадках шаблони додадуть відповідні дії обміну повідомленнями в робочий процес. Для служби шаблон ReceiveAndSendReply додасть дію Receive, за яким слід дію SendReply. Властивість Request автоматично задається для дії Receive. Для клієнта шаблон SendAndReceiveReply додасть дію Send, за яким слід дію ReceiveReply. Властивість Request автоматично задається для дії Send. Щоб використовувати ці шаблони, перетягуємо відповідний шаблон у робочий процес. </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lastRenderedPageBreak/>
        <w:t>Дії обміну повідомленнями і транзакції.</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При визовах служби робочого процесу може бути корисно виділити для операції служби транзакції. Щоб зробити це, помістіть дію Receive в дію TransactedReceiveScope. Дія TransactedReceiveScope містить дію Receive і текст. Транзакція, що виділяється службі, залишається зовнішньої протягом виконання тексту TransactedReceiveScope. Транзакція завершує роботу, коли завершується виконання тексту.</w:t>
      </w:r>
    </w:p>
    <w:p w:rsidR="008C559B" w:rsidRPr="00842EB9" w:rsidRDefault="008C559B" w:rsidP="008C559B">
      <w:pPr>
        <w:spacing w:after="0" w:line="360" w:lineRule="auto"/>
        <w:ind w:firstLine="709"/>
        <w:jc w:val="both"/>
        <w:rPr>
          <w:rFonts w:ascii="Times New Roman" w:hAnsi="Times New Roman" w:cs="Times New Roman"/>
          <w:sz w:val="28"/>
          <w:szCs w:val="28"/>
        </w:rPr>
      </w:pPr>
      <w:bookmarkStart w:id="42" w:name="_Toc290630598"/>
      <w:bookmarkStart w:id="43" w:name="_Toc365222935"/>
      <w:r w:rsidRPr="00842EB9">
        <w:rPr>
          <w:rFonts w:ascii="Times New Roman" w:hAnsi="Times New Roman" w:cs="Times New Roman"/>
          <w:sz w:val="28"/>
          <w:szCs w:val="28"/>
        </w:rPr>
        <w:t>Безпека робочих процесів</w:t>
      </w:r>
      <w:bookmarkEnd w:id="42"/>
      <w:bookmarkEnd w:id="43"/>
      <w:r w:rsidR="001307DF" w:rsidRPr="00842EB9">
        <w:rPr>
          <w:rFonts w:ascii="Times New Roman" w:hAnsi="Times New Roman" w:cs="Times New Roman"/>
          <w:sz w:val="28"/>
          <w:szCs w:val="28"/>
        </w:rPr>
        <w:t>.</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Windows Workflow Foundation (WF) об'єднується з кількома різними технологіями, наприклад Microsoft SQL Server і Windows Communication Foundation (WCF). У разі неправильної налаштування взаємодія з цими технологіями може викликати проблеми безпеки в робочому процесі.</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Проблеми безпеки SQL.</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Якщо використовується велика кількість дочірніх дій, розташувань, закладок, розширень вузла і областей або використовуються закладки з дуже великим обсягом корисних навантажень, може бути вичерпана пам'ять або під час зберігання буде виділено надмірно великий обсяг простору бази даних. Уникнути цього можна за допомогою заходів безпеки на рівні об'єкта і на рівні бази даних.</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Якщо використовується SqlWorkflowInstanceStore, сховище примірників має бути захищене.</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Конфіденційні дані в сховищі примірників повинні бути зашифровані.</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Безпека в SQL.</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Сховище примірників робочих процесів SQL використовує наступні ролі безпеки бази даних для забезпечення безпечного доступу</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до відомостей про стан примірників у базі даних зберігання.</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System.Activities.DurableInstancing.InstanceStoreUsers. Ця роль має доступ на читання та запис для всіх відкритих уявлень і права на виконання збережених процедур, які беруть участь у створенні, завантаження та збереження примірників.</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lastRenderedPageBreak/>
        <w:t>System.Activities.DurableInstancing.InstanceStoreObservers. Ця роль має доступ тільки для читання відкритих уявлень.</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System.Activities.DurableInstancing.WorkflowActivationUsers. Ця роль має дозвіл на виконання збережених процедур, які беруть участь у процесі активації екземпляра. Обліковий запис користувача, в якій виконується універсальне провідне додаток (наприклад, служба управління робочого процесу для функції розміщення Windows Server AppFabric), повинна бути додана до цієї ролі бази даних.</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Проблеми безпеки WCF.</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Кінцеві точки Windows Communication Foundation (WCF), що використовуються в робочих процесах, повинні бути захищені. Авторизацію на рівні вузлів можна реалізувати за допомогою ServiceAuthorizationManager.</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Також слід зауважити, що клієнт, який має доступ до даних власного примірника у сховище примірників, також отримує доступ і до всіх інших примірників в цьому сховищі примірників. Сховище примірників не підтримує вказівку прав доступу на рівні екземпляру. Для забезпечення доступу до різних сховищ примірників необхідно створити окремі сховища екземплярів і налаштувати доступ до них різних груп і користувачів.</w:t>
      </w:r>
    </w:p>
    <w:p w:rsidR="008C559B" w:rsidRPr="00842EB9" w:rsidRDefault="008C559B" w:rsidP="008C559B">
      <w:pPr>
        <w:spacing w:after="0" w:line="360" w:lineRule="auto"/>
        <w:ind w:firstLine="709"/>
        <w:jc w:val="both"/>
        <w:rPr>
          <w:rFonts w:ascii="Times New Roman" w:hAnsi="Times New Roman" w:cs="Times New Roman"/>
          <w:sz w:val="28"/>
          <w:szCs w:val="28"/>
        </w:rPr>
      </w:pPr>
      <w:bookmarkStart w:id="44" w:name="_Toc290630599"/>
      <w:bookmarkStart w:id="45" w:name="_Toc365222936"/>
      <w:r w:rsidRPr="00842EB9">
        <w:rPr>
          <w:rFonts w:ascii="Times New Roman" w:hAnsi="Times New Roman" w:cs="Times New Roman"/>
          <w:sz w:val="28"/>
          <w:szCs w:val="28"/>
        </w:rPr>
        <w:t>Відображення інформаційної моделі на Windows workflow foundation 4</w:t>
      </w:r>
      <w:bookmarkEnd w:id="44"/>
      <w:bookmarkEnd w:id="45"/>
      <w:r w:rsidR="001307DF" w:rsidRPr="00842EB9">
        <w:rPr>
          <w:rFonts w:ascii="Times New Roman" w:hAnsi="Times New Roman" w:cs="Times New Roman"/>
          <w:sz w:val="28"/>
          <w:szCs w:val="28"/>
        </w:rPr>
        <w:t>.</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Після побудови моделі потоків робіт, необхідно приступити до процесу розробки робочих процесів. Існує декілька способів їх опису:</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“Декларативний” метод – це режим розробки з використанням лише workflow. В даному випадку workflow визначає структуру роботопотоку і бізнес-логіки. </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Спосіб з використанням workflow і коди C#/VB, або на будь-якій іншій мові програмування. Тут workflow описує роботопотік, а Code-beside визначає останню логіку програми.</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Лише код – описується на мовах програмування (C#/VB), а створення  роботопотоку відбувається в конструкторі основного класу [56].</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lastRenderedPageBreak/>
        <w:t>Для опису робочих потоків потрібно вибрати той спосіб, який найкраще підходить для вирішення конкретного завдання і подальшого управління бізнес-процесом.</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Windows workflow foundation 4 – це технологія опису роботопотоків[55].</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Розглянемо відображення інформаційної моделі на Windows workflow foundation 4.</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Представлення типів об'єктів.</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В загальному випадку тип об'єкту в інформаційній моделі буде трансльований в тип елементу в workflow. Як ім'я елементу можна використовувати назву типа об'єкту або, якщо потрібно зберегти місце на диску, це ім'я можна скоротити. Часто для тегів елементів застосовуються такі короткі імена.</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Це пов'язано не з економією дискового простору, а з тим, що документ XML стає більш читаним: такі теги не дуже відволікають увагу від вмісту. Якщо тип об'єкту входить до складу ієрархії типів, потрібно визначити, на якому рівні ієрархії заснувати елементи XML [57].</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Представлення зв'язків.</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Для представлення деяких зв'язків моделі використовуються вкладені елементи структури документа XML. Очевидними кандидатами на подібну виставу є зв'язки "вмісту". Елемент може міститися безпосередньо лише в одному елементі, що його породжує, так що інші зв'язки моделі слід встановлювати інакше. На практиці це означає використання якого-небудь різновиду посилань [14].</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Представлення властивостей.</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Виявивши властивості в своїй інформаційній моделі, ми стикаємося з класичною дилемою: у документі XML представляти його за допомогою атрибуту або вкладеного (породженого) елементу. Розглянемо практичні переваги і недоліки кожного підходу [58].</w:t>
      </w:r>
    </w:p>
    <w:p w:rsidR="008C559B" w:rsidRPr="00842EB9" w:rsidRDefault="008C559B" w:rsidP="008C559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Баланс всіх чинників залежить від конкретного застосування [33].</w:t>
      </w:r>
    </w:p>
    <w:p w:rsidR="008C559B" w:rsidRPr="00842EB9" w:rsidRDefault="008C559B" w:rsidP="008C559B">
      <w:pPr>
        <w:spacing w:after="0" w:line="360" w:lineRule="auto"/>
        <w:ind w:firstLine="709"/>
        <w:jc w:val="both"/>
        <w:rPr>
          <w:rFonts w:ascii="Times New Roman" w:hAnsi="Times New Roman" w:cs="Times New Roman"/>
          <w:sz w:val="28"/>
          <w:szCs w:val="28"/>
        </w:rPr>
      </w:pPr>
    </w:p>
    <w:p w:rsidR="00FA46A2" w:rsidRPr="00842EB9" w:rsidRDefault="00FA46A2" w:rsidP="00FA46A2">
      <w:pPr>
        <w:spacing w:after="0" w:line="360" w:lineRule="auto"/>
        <w:jc w:val="center"/>
        <w:rPr>
          <w:rFonts w:ascii="Times New Roman" w:hAnsi="Times New Roman" w:cs="Times New Roman"/>
          <w:b/>
          <w:sz w:val="28"/>
          <w:szCs w:val="28"/>
        </w:rPr>
      </w:pPr>
      <w:r w:rsidRPr="00842EB9">
        <w:rPr>
          <w:rFonts w:ascii="Times New Roman" w:hAnsi="Times New Roman" w:cs="Times New Roman"/>
          <w:b/>
          <w:sz w:val="28"/>
          <w:szCs w:val="28"/>
        </w:rPr>
        <w:lastRenderedPageBreak/>
        <w:t>Висновки до другого розділу</w:t>
      </w:r>
    </w:p>
    <w:p w:rsidR="00E37AEB" w:rsidRPr="00842EB9" w:rsidRDefault="00E37AEB" w:rsidP="00E37AE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В даному розділі описано процес опису логіки роботи програми, у випадку WF використовуються два поняття – activity і workflow. Існує декілька підходів до динамічного моделювання: моделі робочих процесів, моделі потоків даних, об'єктні моделі, життєві цикли об'єктів, варіанти використання, діаграми взаємодії об’єктів. Для керування потоками робіт використовуються використовуються сучасні case-засоби, спеціалізовані і універсальні мови: Bp-win. Для опису потоків робіт використовуються діаграми станів, які представлені графом. </w:t>
      </w:r>
    </w:p>
    <w:p w:rsidR="00E37AEB" w:rsidRPr="00842EB9" w:rsidRDefault="00E37AEB" w:rsidP="00E37AE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Проаналізовано поняття workflow, наведено архітектуру WWF, використання якого можливе за допомогою додаткового налаштування для Visual Studio, що дозволяє забезпечити наочність і прозорість програмної логіки, використання WWF підніме на якісно новий рівень вбудовані засоби автоматизації / адаптації додатків, WWF стає новим стандартним елементом платформи Windows з уніфікованим інтерфейсом і єдиними правилами застосування, що істотно спрощує завдання розробників з просування продуктів на його основі, архітектура WWF дає можливість динамічно змінювати виконуються моделі.</w:t>
      </w:r>
    </w:p>
    <w:p w:rsidR="00E37AEB" w:rsidRPr="00842EB9" w:rsidRDefault="00E37AEB" w:rsidP="00E37AEB">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В дипломній роботі для опису потоків робіт використовуватимемо технологію Windows workflow foundation 4 разом з Code-beside, тобто структура роботопотоку розроблена як workflow, а логіка розроблена як бібліотека розроблена мовою програмування C#.</w:t>
      </w:r>
    </w:p>
    <w:p w:rsidR="00E37AEB" w:rsidRPr="00842EB9" w:rsidRDefault="00E37AEB">
      <w:pPr>
        <w:rPr>
          <w:rFonts w:ascii="Times New Roman" w:hAnsi="Times New Roman" w:cs="Times New Roman"/>
          <w:b/>
          <w:noProof/>
          <w:sz w:val="28"/>
          <w:szCs w:val="28"/>
          <w:lang w:eastAsia="ru-RU"/>
        </w:rPr>
      </w:pPr>
      <w:r w:rsidRPr="00842EB9">
        <w:rPr>
          <w:rFonts w:ascii="Times New Roman" w:hAnsi="Times New Roman" w:cs="Times New Roman"/>
          <w:b/>
          <w:noProof/>
          <w:sz w:val="28"/>
          <w:szCs w:val="28"/>
          <w:lang w:eastAsia="ru-RU"/>
        </w:rPr>
        <w:br w:type="page"/>
      </w:r>
    </w:p>
    <w:p w:rsidR="0002164D" w:rsidRPr="00842EB9" w:rsidRDefault="00A662F8" w:rsidP="00630BA5">
      <w:pPr>
        <w:spacing w:after="0" w:line="360" w:lineRule="auto"/>
        <w:jc w:val="center"/>
        <w:outlineLvl w:val="0"/>
        <w:rPr>
          <w:rFonts w:ascii="Times New Roman" w:hAnsi="Times New Roman" w:cs="Times New Roman"/>
          <w:b/>
          <w:noProof/>
          <w:sz w:val="34"/>
          <w:szCs w:val="28"/>
          <w:lang w:val="ru-RU" w:eastAsia="ru-RU"/>
        </w:rPr>
      </w:pPr>
      <w:bookmarkStart w:id="46" w:name="_Toc391275575"/>
      <w:r w:rsidRPr="00842EB9">
        <w:rPr>
          <w:rFonts w:ascii="Times New Roman" w:hAnsi="Times New Roman" w:cs="Times New Roman"/>
          <w:b/>
          <w:noProof/>
          <w:sz w:val="28"/>
          <w:szCs w:val="28"/>
          <w:lang w:eastAsia="ru-RU"/>
        </w:rPr>
        <w:lastRenderedPageBreak/>
        <w:t>РОЗДІЛ 3</w:t>
      </w:r>
      <w:bookmarkEnd w:id="46"/>
    </w:p>
    <w:p w:rsidR="00630BA5" w:rsidRPr="00842EB9" w:rsidRDefault="00630BA5" w:rsidP="00630BA5">
      <w:pPr>
        <w:spacing w:after="0" w:line="360" w:lineRule="auto"/>
        <w:jc w:val="center"/>
        <w:outlineLvl w:val="0"/>
        <w:rPr>
          <w:rFonts w:ascii="Times New Roman" w:hAnsi="Times New Roman" w:cs="Times New Roman"/>
          <w:b/>
          <w:noProof/>
          <w:sz w:val="28"/>
          <w:szCs w:val="28"/>
          <w:lang w:eastAsia="ru-RU"/>
        </w:rPr>
      </w:pPr>
      <w:r w:rsidRPr="00842EB9">
        <w:rPr>
          <w:rFonts w:ascii="Times New Roman" w:hAnsi="Times New Roman" w:cs="Times New Roman"/>
          <w:b/>
          <w:noProof/>
          <w:sz w:val="28"/>
          <w:szCs w:val="28"/>
          <w:lang w:eastAsia="ru-RU"/>
        </w:rPr>
        <w:t xml:space="preserve"> </w:t>
      </w:r>
      <w:bookmarkStart w:id="47" w:name="_Toc391275576"/>
      <w:r w:rsidR="002F0C6D" w:rsidRPr="00842EB9">
        <w:rPr>
          <w:rFonts w:ascii="Times New Roman" w:hAnsi="Times New Roman" w:cs="Times New Roman"/>
          <w:b/>
          <w:noProof/>
          <w:sz w:val="28"/>
          <w:szCs w:val="28"/>
          <w:lang w:eastAsia="ru-RU"/>
        </w:rPr>
        <w:t>РОЗРОБКА ВЕБ-ДОДАТКУ СИСТЕМИ АДМІНІСТРУВАННЯ КОНФЕРЕНЦІЙ</w:t>
      </w:r>
      <w:bookmarkEnd w:id="47"/>
    </w:p>
    <w:p w:rsidR="00A02203" w:rsidRPr="00842EB9" w:rsidRDefault="00A02203" w:rsidP="00630BA5">
      <w:pPr>
        <w:spacing w:after="0" w:line="360" w:lineRule="auto"/>
        <w:jc w:val="center"/>
        <w:outlineLvl w:val="0"/>
        <w:rPr>
          <w:rFonts w:ascii="Times New Roman" w:hAnsi="Times New Roman" w:cs="Times New Roman"/>
          <w:b/>
          <w:noProof/>
          <w:sz w:val="34"/>
          <w:szCs w:val="28"/>
          <w:lang w:eastAsia="ru-RU"/>
        </w:rPr>
      </w:pPr>
    </w:p>
    <w:p w:rsidR="002F0C6D" w:rsidRPr="00842EB9" w:rsidRDefault="002F0C6D" w:rsidP="002F0C6D">
      <w:pPr>
        <w:spacing w:after="0" w:line="360" w:lineRule="auto"/>
        <w:ind w:firstLine="708"/>
        <w:jc w:val="both"/>
        <w:outlineLvl w:val="1"/>
        <w:rPr>
          <w:rFonts w:ascii="Times New Roman" w:hAnsi="Times New Roman" w:cs="Times New Roman"/>
          <w:b/>
          <w:noProof/>
          <w:sz w:val="28"/>
          <w:szCs w:val="28"/>
          <w:lang w:eastAsia="ru-RU"/>
        </w:rPr>
      </w:pPr>
      <w:bookmarkStart w:id="48" w:name="_Toc290630601"/>
      <w:bookmarkStart w:id="49" w:name="_Toc391275577"/>
      <w:r w:rsidRPr="00842EB9">
        <w:rPr>
          <w:rFonts w:ascii="Times New Roman" w:hAnsi="Times New Roman" w:cs="Times New Roman"/>
          <w:b/>
          <w:noProof/>
          <w:sz w:val="28"/>
          <w:szCs w:val="28"/>
          <w:lang w:eastAsia="ru-RU"/>
        </w:rPr>
        <w:t>3.1. Огляд існуючих систем адміністрування конференцій</w:t>
      </w:r>
      <w:bookmarkEnd w:id="48"/>
      <w:bookmarkEnd w:id="49"/>
    </w:p>
    <w:p w:rsidR="002F0C6D" w:rsidRPr="00842EB9" w:rsidRDefault="002F0C6D" w:rsidP="002F0C6D">
      <w:pPr>
        <w:spacing w:after="0" w:line="360" w:lineRule="auto"/>
        <w:ind w:firstLine="709"/>
        <w:jc w:val="both"/>
        <w:rPr>
          <w:rFonts w:ascii="Times New Roman" w:hAnsi="Times New Roman"/>
          <w:sz w:val="28"/>
          <w:szCs w:val="28"/>
        </w:rPr>
      </w:pPr>
      <w:r w:rsidRPr="00842EB9">
        <w:rPr>
          <w:rFonts w:ascii="Times New Roman" w:hAnsi="Times New Roman"/>
          <w:sz w:val="28"/>
          <w:szCs w:val="28"/>
        </w:rPr>
        <w:t xml:space="preserve">Розвиток ринкових відносин наукових і соціальної сфер, впровадження нових технологій різних галузей, спричиняє за собою попит на програмне забезпечення, яке здатне автоматизувати і прискорити процес виконання різних операцій, зокрема послуг в сфері організацій конференцій, без яких не обходиться діяльність великої кількості компаній та державних структур. </w:t>
      </w:r>
    </w:p>
    <w:p w:rsidR="002F0C6D" w:rsidRPr="00842EB9" w:rsidRDefault="002F0C6D" w:rsidP="002F0C6D">
      <w:pPr>
        <w:spacing w:after="0" w:line="360" w:lineRule="auto"/>
        <w:ind w:firstLine="709"/>
        <w:jc w:val="both"/>
        <w:rPr>
          <w:rFonts w:ascii="Times New Roman" w:hAnsi="Times New Roman"/>
          <w:sz w:val="28"/>
          <w:szCs w:val="28"/>
        </w:rPr>
      </w:pPr>
      <w:r w:rsidRPr="00842EB9">
        <w:rPr>
          <w:rFonts w:ascii="Times New Roman" w:hAnsi="Times New Roman"/>
          <w:sz w:val="28"/>
          <w:szCs w:val="28"/>
        </w:rPr>
        <w:t>На сьогоднішній день існують різні системи, орієнтовані на управління конференцією. Прикладом є достатньо поширена на сьогоднішній день система "EasyChair".</w:t>
      </w:r>
    </w:p>
    <w:p w:rsidR="002F0C6D" w:rsidRPr="00842EB9" w:rsidRDefault="002F0C6D" w:rsidP="002F0C6D">
      <w:pPr>
        <w:spacing w:after="0" w:line="360" w:lineRule="auto"/>
        <w:ind w:firstLine="709"/>
        <w:jc w:val="both"/>
        <w:rPr>
          <w:rFonts w:ascii="Times New Roman" w:hAnsi="Times New Roman"/>
          <w:sz w:val="28"/>
          <w:szCs w:val="28"/>
        </w:rPr>
      </w:pPr>
      <w:r w:rsidRPr="00842EB9">
        <w:rPr>
          <w:rFonts w:ascii="Times New Roman" w:hAnsi="Times New Roman"/>
          <w:sz w:val="28"/>
          <w:szCs w:val="28"/>
        </w:rPr>
        <w:t xml:space="preserve">EasyChair - це система управління конференцією, що надає вільний доступ до основних своїх функцій, яка є гнучкою, простою у використанні і має безліч можливостей пристосуватися до різних моделей конференції. </w:t>
      </w:r>
      <w:r w:rsidRPr="00842EB9">
        <w:rPr>
          <w:rStyle w:val="google-src-text1"/>
          <w:rFonts w:ascii="Times New Roman" w:hAnsi="Times New Roman"/>
        </w:rPr>
        <w:t xml:space="preserve">It is currently probably </w:t>
      </w:r>
      <w:hyperlink r:id="rId34" w:history="1">
        <w:r w:rsidRPr="00842EB9">
          <w:rPr>
            <w:rStyle w:val="a6"/>
            <w:rFonts w:ascii="Times New Roman" w:hAnsi="Times New Roman"/>
            <w:vanish/>
            <w:color w:val="auto"/>
            <w:sz w:val="28"/>
            <w:szCs w:val="28"/>
          </w:rPr>
          <w:t>the most commonly used conference management system.</w:t>
        </w:r>
      </w:hyperlink>
      <w:r w:rsidRPr="00842EB9">
        <w:rPr>
          <w:rFonts w:ascii="Times New Roman" w:hAnsi="Times New Roman"/>
          <w:sz w:val="28"/>
          <w:szCs w:val="28"/>
        </w:rPr>
        <w:t xml:space="preserve"> На даний час є однією з найбільш часто використовуваних систем, що забезпечують можливості управління конференцією [22].</w:t>
      </w:r>
    </w:p>
    <w:p w:rsidR="002F0C6D" w:rsidRPr="00842EB9" w:rsidRDefault="002F0C6D" w:rsidP="002F0C6D">
      <w:pPr>
        <w:pStyle w:val="af4"/>
        <w:spacing w:before="0" w:beforeAutospacing="0" w:after="0" w:afterAutospacing="0" w:line="360" w:lineRule="auto"/>
        <w:ind w:firstLine="709"/>
        <w:jc w:val="both"/>
        <w:rPr>
          <w:sz w:val="28"/>
          <w:szCs w:val="28"/>
          <w:lang w:val="uk-UA"/>
        </w:rPr>
      </w:pPr>
      <w:r w:rsidRPr="00842EB9">
        <w:rPr>
          <w:rStyle w:val="google-src-text1"/>
          <w:lang w:val="uk-UA"/>
        </w:rPr>
        <w:t>EasyChair has been designed to help programme chairs to cope with the complexity of the refereeing process.</w:t>
      </w:r>
      <w:r w:rsidRPr="00842EB9">
        <w:rPr>
          <w:sz w:val="28"/>
          <w:szCs w:val="28"/>
          <w:lang w:val="uk-UA"/>
        </w:rPr>
        <w:t xml:space="preserve">EasyChair розроблена, щоб допомогти впоратися з труднощами в процесі рецензування. </w:t>
      </w:r>
      <w:r w:rsidRPr="00842EB9">
        <w:rPr>
          <w:rStyle w:val="google-src-text1"/>
          <w:lang w:val="uk-UA"/>
        </w:rPr>
        <w:t>The current version supports</w:t>
      </w:r>
      <w:r w:rsidRPr="00842EB9">
        <w:rPr>
          <w:sz w:val="28"/>
          <w:szCs w:val="28"/>
          <w:lang w:val="uk-UA"/>
        </w:rPr>
        <w:t xml:space="preserve"> Поточна версія підтримує </w:t>
      </w:r>
    </w:p>
    <w:p w:rsidR="002F0C6D" w:rsidRPr="00842EB9" w:rsidRDefault="002F0C6D" w:rsidP="00A6678D">
      <w:pPr>
        <w:pStyle w:val="ad"/>
        <w:numPr>
          <w:ilvl w:val="0"/>
          <w:numId w:val="20"/>
        </w:numPr>
        <w:tabs>
          <w:tab w:val="left" w:pos="1134"/>
        </w:tabs>
        <w:spacing w:after="0" w:line="360" w:lineRule="auto"/>
        <w:jc w:val="both"/>
        <w:rPr>
          <w:rFonts w:ascii="Times New Roman" w:hAnsi="Times New Roman"/>
          <w:sz w:val="28"/>
          <w:szCs w:val="28"/>
        </w:rPr>
      </w:pPr>
      <w:r w:rsidRPr="00842EB9">
        <w:rPr>
          <w:rStyle w:val="google-src-text1"/>
          <w:rFonts w:ascii="Times New Roman" w:hAnsi="Times New Roman"/>
          <w:lang w:val="uk-UA"/>
        </w:rPr>
        <w:t>management and monitoring of the programme committee;</w:t>
      </w:r>
      <w:r w:rsidRPr="00842EB9">
        <w:rPr>
          <w:rFonts w:ascii="Times New Roman" w:hAnsi="Times New Roman"/>
          <w:sz w:val="28"/>
          <w:szCs w:val="28"/>
        </w:rPr>
        <w:t xml:space="preserve"> управління та контроль даними; </w:t>
      </w:r>
    </w:p>
    <w:p w:rsidR="002F0C6D" w:rsidRPr="00842EB9" w:rsidRDefault="002F0C6D" w:rsidP="00A6678D">
      <w:pPr>
        <w:pStyle w:val="ad"/>
        <w:numPr>
          <w:ilvl w:val="0"/>
          <w:numId w:val="20"/>
        </w:numPr>
        <w:tabs>
          <w:tab w:val="left" w:pos="1134"/>
        </w:tabs>
        <w:spacing w:after="0" w:line="360" w:lineRule="auto"/>
        <w:jc w:val="both"/>
        <w:rPr>
          <w:rFonts w:ascii="Times New Roman" w:hAnsi="Times New Roman"/>
          <w:sz w:val="28"/>
          <w:szCs w:val="28"/>
        </w:rPr>
      </w:pPr>
      <w:r w:rsidRPr="00842EB9">
        <w:rPr>
          <w:rStyle w:val="google-src-text1"/>
          <w:rFonts w:ascii="Times New Roman" w:hAnsi="Times New Roman"/>
          <w:lang w:val="uk-UA"/>
        </w:rPr>
        <w:t>sophisticated and flexible management of the access of PC members and referees to papers and conflicts of interests;</w:t>
      </w:r>
      <w:r w:rsidRPr="00842EB9">
        <w:rPr>
          <w:rFonts w:ascii="Times New Roman" w:hAnsi="Times New Roman"/>
          <w:sz w:val="28"/>
          <w:szCs w:val="28"/>
        </w:rPr>
        <w:t xml:space="preserve"> витончене і гнучке управління доступом ПК членів і рецензентів до документів; </w:t>
      </w:r>
    </w:p>
    <w:p w:rsidR="002F0C6D" w:rsidRPr="00842EB9" w:rsidRDefault="002F0C6D" w:rsidP="00A6678D">
      <w:pPr>
        <w:pStyle w:val="ad"/>
        <w:numPr>
          <w:ilvl w:val="0"/>
          <w:numId w:val="20"/>
        </w:numPr>
        <w:tabs>
          <w:tab w:val="left" w:pos="1134"/>
        </w:tabs>
        <w:spacing w:after="0" w:line="360" w:lineRule="auto"/>
        <w:jc w:val="both"/>
        <w:rPr>
          <w:rFonts w:ascii="Times New Roman" w:hAnsi="Times New Roman"/>
          <w:sz w:val="28"/>
          <w:szCs w:val="28"/>
        </w:rPr>
      </w:pPr>
      <w:r w:rsidRPr="00842EB9">
        <w:rPr>
          <w:rStyle w:val="google-src-text1"/>
          <w:rFonts w:ascii="Times New Roman" w:hAnsi="Times New Roman"/>
          <w:lang w:val="uk-UA"/>
        </w:rPr>
        <w:t>automatic paper submission;</w:t>
      </w:r>
      <w:r w:rsidRPr="00842EB9">
        <w:rPr>
          <w:rFonts w:ascii="Times New Roman" w:hAnsi="Times New Roman"/>
          <w:sz w:val="28"/>
          <w:szCs w:val="28"/>
        </w:rPr>
        <w:t xml:space="preserve"> автоматичне додавання статей; </w:t>
      </w:r>
    </w:p>
    <w:p w:rsidR="002F0C6D" w:rsidRPr="00842EB9" w:rsidRDefault="002F0C6D" w:rsidP="00A6678D">
      <w:pPr>
        <w:pStyle w:val="ad"/>
        <w:numPr>
          <w:ilvl w:val="0"/>
          <w:numId w:val="20"/>
        </w:numPr>
        <w:tabs>
          <w:tab w:val="left" w:pos="1134"/>
        </w:tabs>
        <w:spacing w:after="0" w:line="360" w:lineRule="auto"/>
        <w:jc w:val="both"/>
        <w:rPr>
          <w:rFonts w:ascii="Times New Roman" w:hAnsi="Times New Roman"/>
          <w:sz w:val="28"/>
          <w:szCs w:val="28"/>
        </w:rPr>
      </w:pPr>
      <w:r w:rsidRPr="00842EB9">
        <w:rPr>
          <w:rStyle w:val="google-src-text1"/>
          <w:rFonts w:ascii="Times New Roman" w:hAnsi="Times New Roman"/>
          <w:lang w:val="uk-UA"/>
        </w:rPr>
        <w:t>paper assignment based on the preferences of PC members;</w:t>
      </w:r>
      <w:r w:rsidRPr="00842EB9">
        <w:rPr>
          <w:rFonts w:ascii="Times New Roman" w:hAnsi="Times New Roman"/>
          <w:sz w:val="28"/>
          <w:szCs w:val="28"/>
        </w:rPr>
        <w:t xml:space="preserve"> статті подаються за заключеням рецензентів; </w:t>
      </w:r>
    </w:p>
    <w:p w:rsidR="002F0C6D" w:rsidRPr="00842EB9" w:rsidRDefault="002F0C6D" w:rsidP="00A6678D">
      <w:pPr>
        <w:pStyle w:val="ad"/>
        <w:numPr>
          <w:ilvl w:val="0"/>
          <w:numId w:val="20"/>
        </w:numPr>
        <w:tabs>
          <w:tab w:val="left" w:pos="1134"/>
        </w:tabs>
        <w:spacing w:after="0" w:line="360" w:lineRule="auto"/>
        <w:jc w:val="both"/>
        <w:rPr>
          <w:rFonts w:ascii="Times New Roman" w:hAnsi="Times New Roman"/>
          <w:sz w:val="28"/>
          <w:szCs w:val="28"/>
        </w:rPr>
      </w:pPr>
      <w:r w:rsidRPr="00842EB9">
        <w:rPr>
          <w:rStyle w:val="google-src-text1"/>
          <w:rFonts w:ascii="Times New Roman" w:hAnsi="Times New Roman"/>
          <w:lang w:val="uk-UA"/>
        </w:rPr>
        <w:t>list of the latest events;</w:t>
      </w:r>
      <w:r w:rsidRPr="00842EB9">
        <w:rPr>
          <w:rFonts w:ascii="Times New Roman" w:hAnsi="Times New Roman"/>
          <w:sz w:val="28"/>
          <w:szCs w:val="28"/>
        </w:rPr>
        <w:t xml:space="preserve"> перелік останніх подій; </w:t>
      </w:r>
    </w:p>
    <w:p w:rsidR="002F0C6D" w:rsidRPr="00842EB9" w:rsidRDefault="002F0C6D" w:rsidP="00A6678D">
      <w:pPr>
        <w:pStyle w:val="ad"/>
        <w:numPr>
          <w:ilvl w:val="0"/>
          <w:numId w:val="20"/>
        </w:numPr>
        <w:tabs>
          <w:tab w:val="left" w:pos="1134"/>
        </w:tabs>
        <w:spacing w:after="0" w:line="360" w:lineRule="auto"/>
        <w:jc w:val="both"/>
        <w:rPr>
          <w:rFonts w:ascii="Times New Roman" w:hAnsi="Times New Roman"/>
          <w:sz w:val="28"/>
          <w:szCs w:val="28"/>
        </w:rPr>
      </w:pPr>
      <w:r w:rsidRPr="00842EB9">
        <w:rPr>
          <w:rStyle w:val="google-src-text1"/>
          <w:rFonts w:ascii="Times New Roman" w:hAnsi="Times New Roman"/>
          <w:lang w:val="uk-UA"/>
        </w:rPr>
        <w:t>sending email to PC members, referees and authors;</w:t>
      </w:r>
      <w:r w:rsidRPr="00842EB9">
        <w:rPr>
          <w:rFonts w:ascii="Times New Roman" w:hAnsi="Times New Roman"/>
          <w:sz w:val="28"/>
          <w:szCs w:val="28"/>
        </w:rPr>
        <w:t xml:space="preserve"> відправку електронної пошти на комп'ютери учасників, рецензентів та авторів; </w:t>
      </w:r>
    </w:p>
    <w:p w:rsidR="002F0C6D" w:rsidRPr="00842EB9" w:rsidRDefault="002F0C6D" w:rsidP="00A6678D">
      <w:pPr>
        <w:pStyle w:val="ad"/>
        <w:numPr>
          <w:ilvl w:val="0"/>
          <w:numId w:val="20"/>
        </w:numPr>
        <w:tabs>
          <w:tab w:val="left" w:pos="1134"/>
        </w:tabs>
        <w:spacing w:after="0" w:line="360" w:lineRule="auto"/>
        <w:jc w:val="both"/>
        <w:rPr>
          <w:rFonts w:ascii="Times New Roman" w:hAnsi="Times New Roman"/>
          <w:sz w:val="28"/>
          <w:szCs w:val="28"/>
        </w:rPr>
      </w:pPr>
      <w:r w:rsidRPr="00842EB9">
        <w:rPr>
          <w:rStyle w:val="google-src-text1"/>
          <w:rFonts w:ascii="Times New Roman" w:hAnsi="Times New Roman"/>
          <w:lang w:val="uk-UA"/>
        </w:rPr>
        <w:t>monitoring email;</w:t>
      </w:r>
      <w:r w:rsidRPr="00842EB9">
        <w:rPr>
          <w:rFonts w:ascii="Times New Roman" w:hAnsi="Times New Roman"/>
          <w:sz w:val="28"/>
          <w:szCs w:val="28"/>
        </w:rPr>
        <w:t xml:space="preserve"> моніторинг електронної пошти; </w:t>
      </w:r>
    </w:p>
    <w:p w:rsidR="002F0C6D" w:rsidRPr="00842EB9" w:rsidRDefault="002F0C6D" w:rsidP="00A6678D">
      <w:pPr>
        <w:pStyle w:val="ad"/>
        <w:numPr>
          <w:ilvl w:val="0"/>
          <w:numId w:val="20"/>
        </w:numPr>
        <w:tabs>
          <w:tab w:val="left" w:pos="1134"/>
        </w:tabs>
        <w:spacing w:after="0" w:line="360" w:lineRule="auto"/>
        <w:jc w:val="both"/>
        <w:rPr>
          <w:rFonts w:ascii="Times New Roman" w:hAnsi="Times New Roman"/>
          <w:sz w:val="28"/>
          <w:szCs w:val="28"/>
        </w:rPr>
      </w:pPr>
      <w:r w:rsidRPr="00842EB9">
        <w:rPr>
          <w:rStyle w:val="google-src-text1"/>
          <w:rFonts w:ascii="Times New Roman" w:hAnsi="Times New Roman"/>
          <w:lang w:val="uk-UA"/>
        </w:rPr>
        <w:lastRenderedPageBreak/>
        <w:t>online discussion of papers;</w:t>
      </w:r>
      <w:r w:rsidRPr="00842EB9">
        <w:rPr>
          <w:rFonts w:ascii="Times New Roman" w:hAnsi="Times New Roman"/>
          <w:sz w:val="28"/>
          <w:szCs w:val="28"/>
        </w:rPr>
        <w:t xml:space="preserve"> он-лайн обговорення документів; </w:t>
      </w:r>
    </w:p>
    <w:p w:rsidR="002F0C6D" w:rsidRPr="00842EB9" w:rsidRDefault="002F0C6D" w:rsidP="00A6678D">
      <w:pPr>
        <w:pStyle w:val="ad"/>
        <w:numPr>
          <w:ilvl w:val="0"/>
          <w:numId w:val="20"/>
        </w:numPr>
        <w:tabs>
          <w:tab w:val="left" w:pos="1134"/>
        </w:tabs>
        <w:spacing w:after="0" w:line="360" w:lineRule="auto"/>
        <w:jc w:val="both"/>
        <w:rPr>
          <w:rFonts w:ascii="Times New Roman" w:hAnsi="Times New Roman"/>
          <w:sz w:val="28"/>
          <w:szCs w:val="28"/>
        </w:rPr>
      </w:pPr>
      <w:r w:rsidRPr="00842EB9">
        <w:rPr>
          <w:rStyle w:val="google-src-text1"/>
          <w:rFonts w:ascii="Times New Roman" w:hAnsi="Times New Roman"/>
          <w:lang w:val="uk-UA"/>
        </w:rPr>
        <w:t>automatic preparation of conference proceedings</w:t>
      </w:r>
      <w:r w:rsidRPr="00842EB9">
        <w:rPr>
          <w:rFonts w:ascii="Times New Roman" w:hAnsi="Times New Roman"/>
          <w:sz w:val="28"/>
          <w:szCs w:val="28"/>
        </w:rPr>
        <w:t xml:space="preserve"> автоматичну підготовки конференції.</w:t>
      </w:r>
    </w:p>
    <w:p w:rsidR="002F0C6D" w:rsidRPr="00842EB9" w:rsidRDefault="002F0C6D" w:rsidP="002F0C6D">
      <w:pPr>
        <w:pStyle w:val="af4"/>
        <w:spacing w:before="0" w:beforeAutospacing="0" w:after="0" w:afterAutospacing="0" w:line="360" w:lineRule="auto"/>
        <w:ind w:firstLine="709"/>
        <w:jc w:val="both"/>
        <w:rPr>
          <w:sz w:val="28"/>
          <w:szCs w:val="28"/>
          <w:lang w:val="uk-UA"/>
        </w:rPr>
      </w:pPr>
      <w:r w:rsidRPr="00842EB9">
        <w:rPr>
          <w:rStyle w:val="google-src-text1"/>
          <w:lang w:val="uk-UA"/>
        </w:rPr>
        <w:t>and many other features.</w:t>
      </w:r>
      <w:r w:rsidRPr="00842EB9">
        <w:rPr>
          <w:sz w:val="28"/>
          <w:szCs w:val="28"/>
          <w:lang w:val="uk-UA"/>
        </w:rPr>
        <w:t>Також к</w:t>
      </w:r>
      <w:r w:rsidRPr="00842EB9">
        <w:rPr>
          <w:rStyle w:val="google-src-text1"/>
          <w:lang w:val="uk-UA"/>
        </w:rPr>
        <w:t>For each of the supported models the users can choose among various options to adjust the system to their requirements.КК</w:t>
      </w:r>
      <w:r w:rsidRPr="00842EB9">
        <w:rPr>
          <w:sz w:val="28"/>
          <w:szCs w:val="28"/>
          <w:lang w:val="uk-UA"/>
        </w:rPr>
        <w:t xml:space="preserve">ористувачі можуть вибирати різні варіанти по адаптації системи до їх потреб. </w:t>
      </w:r>
      <w:r w:rsidRPr="00842EB9">
        <w:rPr>
          <w:rStyle w:val="google-src-text1"/>
          <w:lang w:val="uk-UA"/>
        </w:rPr>
        <w:t>For example, she can choose to use anonymous submissions.</w:t>
      </w:r>
      <w:r w:rsidRPr="00842EB9">
        <w:rPr>
          <w:sz w:val="28"/>
          <w:szCs w:val="28"/>
          <w:lang w:val="uk-UA"/>
        </w:rPr>
        <w:t xml:space="preserve"> Наприклад, вони можуть використовувати анонімні матеріали</w:t>
      </w:r>
      <w:r w:rsidRPr="00842EB9">
        <w:rPr>
          <w:sz w:val="28"/>
          <w:szCs w:val="28"/>
        </w:rPr>
        <w:t xml:space="preserve"> [20]</w:t>
      </w:r>
      <w:r w:rsidRPr="00842EB9">
        <w:rPr>
          <w:sz w:val="28"/>
          <w:szCs w:val="28"/>
          <w:lang w:val="uk-UA"/>
        </w:rPr>
        <w:t>.</w:t>
      </w:r>
    </w:p>
    <w:p w:rsidR="002F0C6D" w:rsidRPr="00842EB9" w:rsidRDefault="002F0C6D" w:rsidP="002F0C6D">
      <w:pPr>
        <w:spacing w:after="0" w:line="360" w:lineRule="auto"/>
        <w:ind w:firstLine="709"/>
        <w:jc w:val="both"/>
        <w:rPr>
          <w:rFonts w:ascii="Times New Roman" w:hAnsi="Times New Roman"/>
          <w:sz w:val="28"/>
          <w:szCs w:val="28"/>
        </w:rPr>
      </w:pPr>
      <w:r w:rsidRPr="00842EB9">
        <w:rPr>
          <w:rFonts w:ascii="Times New Roman" w:hAnsi="Times New Roman"/>
          <w:sz w:val="28"/>
          <w:szCs w:val="28"/>
        </w:rPr>
        <w:t xml:space="preserve">OpenConf  - ще одна подібна система,  що значно полегшує представлення і аналіз процесів для проведення конференцій, семінарів і симпозіумів. </w:t>
      </w:r>
      <w:r w:rsidRPr="00842EB9">
        <w:rPr>
          <w:rStyle w:val="google-src-text1"/>
          <w:rFonts w:ascii="Times New Roman" w:hAnsi="Times New Roman"/>
        </w:rPr>
        <w:t>The software is flexible enough that OpenConf is also used for journals, grants, and books.</w:t>
      </w:r>
      <w:r w:rsidRPr="00842EB9">
        <w:rPr>
          <w:rFonts w:ascii="Times New Roman" w:hAnsi="Times New Roman"/>
          <w:sz w:val="28"/>
          <w:szCs w:val="28"/>
        </w:rPr>
        <w:t xml:space="preserve"> Програма є досить гнучкою, розроблена з використанням мови PHP та бази даних MySQL [26].</w:t>
      </w:r>
    </w:p>
    <w:p w:rsidR="002F0C6D" w:rsidRPr="00842EB9" w:rsidRDefault="002F0C6D" w:rsidP="002F0C6D">
      <w:pPr>
        <w:pStyle w:val="af4"/>
        <w:spacing w:before="0" w:beforeAutospacing="0" w:after="0" w:afterAutospacing="0" w:line="360" w:lineRule="auto"/>
        <w:ind w:firstLine="709"/>
        <w:jc w:val="both"/>
        <w:rPr>
          <w:sz w:val="28"/>
          <w:szCs w:val="28"/>
        </w:rPr>
      </w:pPr>
      <w:r w:rsidRPr="00842EB9">
        <w:rPr>
          <w:sz w:val="28"/>
          <w:szCs w:val="28"/>
          <w:lang w:val="uk-UA"/>
        </w:rPr>
        <w:t xml:space="preserve">Conference management system - веб-система, яке підтримує організацію наукових конференцій. </w:t>
      </w:r>
      <w:r w:rsidRPr="00842EB9">
        <w:rPr>
          <w:rStyle w:val="google-src-text1"/>
          <w:lang w:val="uk-UA"/>
        </w:rPr>
        <w:t xml:space="preserve">It helps the program chair, the conference organizers, the authors and the </w:t>
      </w:r>
      <w:hyperlink r:id="rId35" w:tooltip="Експертна оцінка" w:history="1">
        <w:r w:rsidRPr="00842EB9">
          <w:rPr>
            <w:rStyle w:val="a6"/>
            <w:vanish/>
            <w:color w:val="auto"/>
            <w:sz w:val="28"/>
            <w:szCs w:val="28"/>
            <w:lang w:val="uk-UA"/>
          </w:rPr>
          <w:t>reviewers</w:t>
        </w:r>
      </w:hyperlink>
      <w:r w:rsidRPr="00842EB9">
        <w:rPr>
          <w:rStyle w:val="google-src-text1"/>
          <w:lang w:val="uk-UA"/>
        </w:rPr>
        <w:t xml:space="preserve"> in their respective activities.</w:t>
      </w:r>
      <w:r w:rsidRPr="00842EB9">
        <w:rPr>
          <w:sz w:val="28"/>
          <w:szCs w:val="28"/>
          <w:lang w:val="uk-UA"/>
        </w:rPr>
        <w:t xml:space="preserve"> Вона допомагає в роботі організаторам конференції, а також авторам та рецензентам, надає зручність та сприяє прискоренню їх діяльності </w:t>
      </w:r>
      <w:r w:rsidRPr="00842EB9">
        <w:rPr>
          <w:sz w:val="28"/>
          <w:szCs w:val="28"/>
        </w:rPr>
        <w:t>[24].</w:t>
      </w:r>
    </w:p>
    <w:p w:rsidR="002F0C6D" w:rsidRPr="00842EB9" w:rsidRDefault="002F0C6D" w:rsidP="002F0C6D">
      <w:pPr>
        <w:pStyle w:val="af4"/>
        <w:spacing w:before="0" w:beforeAutospacing="0" w:after="0" w:afterAutospacing="0" w:line="360" w:lineRule="auto"/>
        <w:ind w:firstLine="709"/>
        <w:jc w:val="both"/>
        <w:rPr>
          <w:sz w:val="28"/>
          <w:szCs w:val="28"/>
          <w:lang w:val="uk-UA"/>
        </w:rPr>
      </w:pPr>
      <w:r w:rsidRPr="00842EB9">
        <w:rPr>
          <w:rStyle w:val="google-src-text1"/>
          <w:lang w:val="uk-UA"/>
        </w:rPr>
        <w:t xml:space="preserve">A conference management system can be regarded as a domain-specific </w:t>
      </w:r>
      <w:hyperlink r:id="rId36" w:tooltip="Система управління контентом" w:history="1">
        <w:r w:rsidRPr="00842EB9">
          <w:rPr>
            <w:rStyle w:val="a6"/>
            <w:vanish/>
            <w:color w:val="auto"/>
            <w:sz w:val="28"/>
            <w:szCs w:val="28"/>
            <w:lang w:val="uk-UA"/>
          </w:rPr>
          <w:t>content management system</w:t>
        </w:r>
      </w:hyperlink>
      <w:r w:rsidRPr="00842EB9">
        <w:rPr>
          <w:rStyle w:val="google-src-text1"/>
          <w:lang w:val="uk-UA"/>
        </w:rPr>
        <w:t xml:space="preserve"> .</w:t>
      </w:r>
      <w:r w:rsidRPr="00842EB9">
        <w:rPr>
          <w:sz w:val="28"/>
          <w:szCs w:val="28"/>
          <w:lang w:val="uk-UA"/>
        </w:rPr>
        <w:t xml:space="preserve">Conference management system може розглядати в якості домену конкретні системи управління контентом. </w:t>
      </w:r>
      <w:r w:rsidRPr="00842EB9">
        <w:rPr>
          <w:rStyle w:val="google-src-text1"/>
          <w:lang w:val="uk-UA"/>
        </w:rPr>
        <w:t xml:space="preserve">Similar systems are used today by editors of </w:t>
      </w:r>
      <w:hyperlink r:id="rId37" w:tooltip="Науковий журнал" w:history="1">
        <w:r w:rsidRPr="00842EB9">
          <w:rPr>
            <w:rStyle w:val="a6"/>
            <w:vanish/>
            <w:color w:val="auto"/>
            <w:sz w:val="28"/>
            <w:szCs w:val="28"/>
            <w:lang w:val="uk-UA"/>
          </w:rPr>
          <w:t>scientific journals</w:t>
        </w:r>
      </w:hyperlink>
      <w:r w:rsidRPr="00842EB9">
        <w:rPr>
          <w:rStyle w:val="google-src-text1"/>
          <w:lang w:val="uk-UA"/>
        </w:rPr>
        <w:t xml:space="preserve"> .</w:t>
      </w:r>
      <w:r w:rsidRPr="00842EB9">
        <w:rPr>
          <w:sz w:val="28"/>
          <w:szCs w:val="28"/>
          <w:lang w:val="uk-UA"/>
        </w:rPr>
        <w:t xml:space="preserve"> Подібні системи використовуються сьогодні редактори наукових журналів. </w:t>
      </w:r>
    </w:p>
    <w:p w:rsidR="002F0C6D" w:rsidRPr="00842EB9" w:rsidRDefault="002F0C6D" w:rsidP="002F0C6D">
      <w:pPr>
        <w:pStyle w:val="af4"/>
        <w:spacing w:before="0" w:beforeAutospacing="0" w:after="0" w:afterAutospacing="0" w:line="360" w:lineRule="auto"/>
        <w:ind w:firstLine="709"/>
        <w:jc w:val="both"/>
        <w:rPr>
          <w:sz w:val="28"/>
          <w:szCs w:val="28"/>
        </w:rPr>
      </w:pPr>
      <w:r w:rsidRPr="00842EB9">
        <w:rPr>
          <w:sz w:val="28"/>
          <w:szCs w:val="28"/>
          <w:lang w:val="uk-UA"/>
        </w:rPr>
        <w:t xml:space="preserve">ConfMaster – представляє собою веб-систему для підготовки та управління наукових конференцій та семінарів. ConfMaster підтримує роботу учасників, а також адміністративного персоналу. Вона охоплює весь процес від підготовки конференції та управління. Наприклад, подання документа, призначення рецензента, розгляд, реєстрація учасників, включаючи кредитні картки платежі та завантаження готових документів </w:t>
      </w:r>
      <w:r w:rsidRPr="00842EB9">
        <w:rPr>
          <w:sz w:val="28"/>
          <w:szCs w:val="28"/>
        </w:rPr>
        <w:t>[26].</w:t>
      </w:r>
    </w:p>
    <w:p w:rsidR="0091297B" w:rsidRPr="00842EB9" w:rsidRDefault="0091297B" w:rsidP="002F0C6D">
      <w:pPr>
        <w:spacing w:after="0" w:line="360" w:lineRule="auto"/>
        <w:ind w:firstLine="709"/>
        <w:jc w:val="both"/>
        <w:rPr>
          <w:rFonts w:ascii="Times New Roman" w:hAnsi="Times New Roman"/>
          <w:sz w:val="28"/>
          <w:szCs w:val="28"/>
        </w:rPr>
      </w:pPr>
      <w:r w:rsidRPr="00842EB9">
        <w:rPr>
          <w:rFonts w:ascii="Times New Roman" w:hAnsi="Times New Roman"/>
          <w:sz w:val="28"/>
          <w:szCs w:val="28"/>
        </w:rPr>
        <w:t xml:space="preserve">Також можливе створення власної системи на базі вільнопоширюваних </w:t>
      </w:r>
      <w:r w:rsidRPr="00842EB9">
        <w:rPr>
          <w:rFonts w:ascii="Times New Roman" w:hAnsi="Times New Roman"/>
          <w:sz w:val="28"/>
          <w:szCs w:val="28"/>
          <w:lang w:val="en-US"/>
        </w:rPr>
        <w:t>cms</w:t>
      </w:r>
      <w:r w:rsidRPr="00842EB9">
        <w:rPr>
          <w:rFonts w:ascii="Times New Roman" w:hAnsi="Times New Roman"/>
          <w:sz w:val="28"/>
          <w:szCs w:val="28"/>
          <w:lang w:val="ru-RU"/>
        </w:rPr>
        <w:t xml:space="preserve"> систем, наприклад </w:t>
      </w:r>
      <w:r w:rsidRPr="00842EB9">
        <w:rPr>
          <w:rFonts w:ascii="Times New Roman" w:hAnsi="Times New Roman"/>
          <w:sz w:val="28"/>
          <w:szCs w:val="28"/>
          <w:lang w:val="en-US"/>
        </w:rPr>
        <w:t>Drupal</w:t>
      </w:r>
      <w:r w:rsidRPr="00842EB9">
        <w:rPr>
          <w:rFonts w:ascii="Times New Roman" w:hAnsi="Times New Roman"/>
          <w:sz w:val="28"/>
          <w:szCs w:val="28"/>
        </w:rPr>
        <w:t>.</w:t>
      </w:r>
    </w:p>
    <w:p w:rsidR="002F0C6D" w:rsidRPr="00842EB9" w:rsidRDefault="002F0C6D" w:rsidP="002F0C6D">
      <w:pPr>
        <w:spacing w:after="0" w:line="360" w:lineRule="auto"/>
        <w:ind w:firstLine="709"/>
        <w:jc w:val="both"/>
        <w:rPr>
          <w:rFonts w:ascii="Times New Roman" w:hAnsi="Times New Roman"/>
          <w:sz w:val="28"/>
          <w:szCs w:val="28"/>
        </w:rPr>
      </w:pPr>
      <w:r w:rsidRPr="00842EB9">
        <w:rPr>
          <w:rFonts w:ascii="Times New Roman" w:hAnsi="Times New Roman"/>
          <w:sz w:val="28"/>
          <w:szCs w:val="28"/>
        </w:rPr>
        <w:t>Усі ці системи підтримують різноманітну функціональність, кожна з яких більш орієнтована на специфічний вид діяльності. Тому я вирішив створити свою систему управління конференцією і реалізувати у ній основні необхідні функції  необхідні для підготовки конференції і на цьому прикладі ознайомитися з концепцією управління потоками робіт.</w:t>
      </w:r>
    </w:p>
    <w:p w:rsidR="002F0C6D" w:rsidRPr="00842EB9" w:rsidRDefault="002F0C6D" w:rsidP="002F0C6D">
      <w:pPr>
        <w:spacing w:after="0" w:line="360" w:lineRule="auto"/>
        <w:ind w:firstLine="709"/>
        <w:jc w:val="both"/>
        <w:rPr>
          <w:rFonts w:ascii="Times New Roman" w:hAnsi="Times New Roman"/>
          <w:sz w:val="28"/>
          <w:szCs w:val="28"/>
        </w:rPr>
      </w:pPr>
    </w:p>
    <w:p w:rsidR="0091297B" w:rsidRPr="00842EB9" w:rsidRDefault="0091297B" w:rsidP="002F0C6D">
      <w:pPr>
        <w:spacing w:after="0" w:line="360" w:lineRule="auto"/>
        <w:ind w:firstLine="709"/>
        <w:jc w:val="both"/>
        <w:rPr>
          <w:rFonts w:ascii="Times New Roman" w:hAnsi="Times New Roman"/>
          <w:sz w:val="28"/>
          <w:szCs w:val="28"/>
        </w:rPr>
      </w:pPr>
    </w:p>
    <w:p w:rsidR="002F0C6D" w:rsidRPr="00842EB9" w:rsidRDefault="002F0C6D" w:rsidP="002F0C6D">
      <w:pPr>
        <w:spacing w:after="0" w:line="360" w:lineRule="auto"/>
        <w:ind w:firstLine="708"/>
        <w:jc w:val="both"/>
        <w:outlineLvl w:val="1"/>
        <w:rPr>
          <w:rFonts w:ascii="Times New Roman" w:hAnsi="Times New Roman" w:cs="Times New Roman"/>
          <w:b/>
          <w:noProof/>
          <w:sz w:val="28"/>
          <w:szCs w:val="28"/>
          <w:lang w:eastAsia="ru-RU"/>
        </w:rPr>
      </w:pPr>
      <w:bookmarkStart w:id="50" w:name="_Toc290630602"/>
      <w:bookmarkStart w:id="51" w:name="_Toc391275578"/>
      <w:bookmarkStart w:id="52" w:name="_Toc198575239"/>
      <w:r w:rsidRPr="00842EB9">
        <w:rPr>
          <w:rFonts w:ascii="Times New Roman" w:hAnsi="Times New Roman" w:cs="Times New Roman"/>
          <w:b/>
          <w:noProof/>
          <w:sz w:val="28"/>
          <w:szCs w:val="28"/>
          <w:lang w:eastAsia="ru-RU"/>
        </w:rPr>
        <w:lastRenderedPageBreak/>
        <w:t>3.2. Опис і функціональні можливості системи</w:t>
      </w:r>
      <w:bookmarkEnd w:id="50"/>
      <w:bookmarkEnd w:id="51"/>
    </w:p>
    <w:p w:rsidR="002F0C6D" w:rsidRPr="00842EB9" w:rsidRDefault="002F0C6D" w:rsidP="00803E9C">
      <w:pPr>
        <w:tabs>
          <w:tab w:val="left" w:pos="993"/>
        </w:tabs>
        <w:spacing w:after="0" w:line="360" w:lineRule="auto"/>
        <w:ind w:firstLine="709"/>
        <w:jc w:val="both"/>
        <w:rPr>
          <w:rFonts w:ascii="Times New Roman" w:hAnsi="Times New Roman"/>
          <w:sz w:val="28"/>
          <w:szCs w:val="28"/>
        </w:rPr>
      </w:pPr>
      <w:r w:rsidRPr="00842EB9">
        <w:rPr>
          <w:rFonts w:ascii="Times New Roman" w:hAnsi="Times New Roman"/>
          <w:sz w:val="28"/>
          <w:szCs w:val="28"/>
        </w:rPr>
        <w:t xml:space="preserve">В своїй роботі я створив веб-додаток, який автоматизує процеси, що проводяться в ході організації конференції, реалізовує управління потоками робіт, підвищує контрольованість та передбаченість усіх можливих дії, покращує процес взаємодії між організаторами, рецензентами та учасниками конференції. </w:t>
      </w:r>
    </w:p>
    <w:p w:rsidR="002F0C6D" w:rsidRPr="00842EB9" w:rsidRDefault="002F0C6D" w:rsidP="00803E9C">
      <w:pPr>
        <w:tabs>
          <w:tab w:val="left" w:pos="993"/>
        </w:tabs>
        <w:spacing w:after="0" w:line="360" w:lineRule="auto"/>
        <w:ind w:firstLine="709"/>
        <w:jc w:val="both"/>
        <w:rPr>
          <w:rFonts w:ascii="Times New Roman" w:hAnsi="Times New Roman"/>
          <w:sz w:val="28"/>
          <w:szCs w:val="28"/>
        </w:rPr>
      </w:pPr>
      <w:r w:rsidRPr="00842EB9">
        <w:rPr>
          <w:rFonts w:ascii="Times New Roman" w:hAnsi="Times New Roman"/>
          <w:sz w:val="28"/>
          <w:szCs w:val="28"/>
        </w:rPr>
        <w:t xml:space="preserve">Основними функціями програми – є забезпечення ефективної взаємодії з учасниками конференції, а також налагодження роботи зі статтею, її рецензуванням та публікацією. </w:t>
      </w:r>
    </w:p>
    <w:p w:rsidR="002F0C6D" w:rsidRPr="00842EB9" w:rsidRDefault="002F0C6D" w:rsidP="00803E9C">
      <w:pPr>
        <w:tabs>
          <w:tab w:val="left" w:pos="993"/>
        </w:tabs>
        <w:spacing w:after="0" w:line="360" w:lineRule="auto"/>
        <w:ind w:firstLine="709"/>
        <w:jc w:val="both"/>
        <w:rPr>
          <w:rFonts w:ascii="Times New Roman" w:hAnsi="Times New Roman"/>
          <w:bCs/>
          <w:sz w:val="28"/>
          <w:szCs w:val="28"/>
        </w:rPr>
      </w:pPr>
      <w:r w:rsidRPr="00842EB9">
        <w:rPr>
          <w:rFonts w:ascii="Times New Roman" w:hAnsi="Times New Roman"/>
          <w:b/>
          <w:bCs/>
          <w:sz w:val="28"/>
          <w:szCs w:val="28"/>
        </w:rPr>
        <w:t>Вимоги</w:t>
      </w:r>
    </w:p>
    <w:p w:rsidR="002F0C6D" w:rsidRPr="00842EB9" w:rsidRDefault="002F0C6D" w:rsidP="00A6678D">
      <w:pPr>
        <w:numPr>
          <w:ilvl w:val="0"/>
          <w:numId w:val="19"/>
        </w:numPr>
        <w:tabs>
          <w:tab w:val="left" w:pos="993"/>
        </w:tabs>
        <w:spacing w:after="0" w:line="360" w:lineRule="auto"/>
        <w:ind w:left="0" w:firstLine="709"/>
        <w:jc w:val="both"/>
        <w:rPr>
          <w:rFonts w:ascii="Times New Roman" w:hAnsi="Times New Roman"/>
          <w:bCs/>
          <w:sz w:val="28"/>
          <w:szCs w:val="28"/>
        </w:rPr>
      </w:pPr>
      <w:r w:rsidRPr="00842EB9">
        <w:rPr>
          <w:rFonts w:ascii="Times New Roman" w:hAnsi="Times New Roman"/>
          <w:bCs/>
          <w:sz w:val="28"/>
          <w:szCs w:val="28"/>
        </w:rPr>
        <w:t>Модуль повинен надавати можливість користувачам п</w:t>
      </w:r>
      <w:r w:rsidRPr="00842EB9">
        <w:rPr>
          <w:rFonts w:ascii="Times New Roman" w:hAnsi="Times New Roman"/>
          <w:sz w:val="28"/>
          <w:szCs w:val="28"/>
        </w:rPr>
        <w:t>риймати участь у конференції</w:t>
      </w:r>
    </w:p>
    <w:p w:rsidR="002F0C6D" w:rsidRPr="00842EB9" w:rsidRDefault="002F0C6D" w:rsidP="00A6678D">
      <w:pPr>
        <w:numPr>
          <w:ilvl w:val="0"/>
          <w:numId w:val="19"/>
        </w:numPr>
        <w:tabs>
          <w:tab w:val="left" w:pos="993"/>
        </w:tabs>
        <w:spacing w:after="0" w:line="360" w:lineRule="auto"/>
        <w:ind w:left="0" w:firstLine="709"/>
        <w:jc w:val="both"/>
        <w:rPr>
          <w:rFonts w:ascii="Times New Roman" w:hAnsi="Times New Roman"/>
          <w:bCs/>
          <w:sz w:val="28"/>
          <w:szCs w:val="28"/>
        </w:rPr>
      </w:pPr>
      <w:r w:rsidRPr="00842EB9">
        <w:rPr>
          <w:rFonts w:ascii="Times New Roman" w:hAnsi="Times New Roman"/>
          <w:bCs/>
          <w:sz w:val="28"/>
          <w:szCs w:val="28"/>
        </w:rPr>
        <w:t>Реалізовувати можливість додавання та зберігання статей</w:t>
      </w:r>
    </w:p>
    <w:p w:rsidR="002F0C6D" w:rsidRPr="00842EB9" w:rsidRDefault="002F0C6D" w:rsidP="00A6678D">
      <w:pPr>
        <w:numPr>
          <w:ilvl w:val="0"/>
          <w:numId w:val="19"/>
        </w:numPr>
        <w:tabs>
          <w:tab w:val="left" w:pos="993"/>
        </w:tabs>
        <w:spacing w:after="0" w:line="360" w:lineRule="auto"/>
        <w:ind w:left="0" w:firstLine="709"/>
        <w:jc w:val="both"/>
        <w:rPr>
          <w:rFonts w:ascii="Times New Roman" w:hAnsi="Times New Roman"/>
          <w:bCs/>
          <w:sz w:val="28"/>
          <w:szCs w:val="28"/>
        </w:rPr>
      </w:pPr>
      <w:r w:rsidRPr="00842EB9">
        <w:rPr>
          <w:rFonts w:ascii="Times New Roman" w:hAnsi="Times New Roman"/>
          <w:bCs/>
          <w:sz w:val="28"/>
          <w:szCs w:val="28"/>
        </w:rPr>
        <w:t>Мати можливість рецензування статей</w:t>
      </w:r>
    </w:p>
    <w:p w:rsidR="002F0C6D" w:rsidRPr="00842EB9" w:rsidRDefault="002F0C6D" w:rsidP="00A6678D">
      <w:pPr>
        <w:numPr>
          <w:ilvl w:val="0"/>
          <w:numId w:val="19"/>
        </w:numPr>
        <w:tabs>
          <w:tab w:val="left" w:pos="993"/>
        </w:tabs>
        <w:spacing w:after="0" w:line="360" w:lineRule="auto"/>
        <w:ind w:left="0" w:firstLine="709"/>
        <w:jc w:val="both"/>
        <w:rPr>
          <w:rFonts w:ascii="Times New Roman" w:hAnsi="Times New Roman"/>
          <w:bCs/>
          <w:sz w:val="28"/>
          <w:szCs w:val="28"/>
        </w:rPr>
      </w:pPr>
      <w:r w:rsidRPr="00842EB9">
        <w:rPr>
          <w:rFonts w:ascii="Times New Roman" w:hAnsi="Times New Roman"/>
          <w:sz w:val="28"/>
          <w:szCs w:val="28"/>
        </w:rPr>
        <w:t>Реалізовувати відправку електронної пошти на комп'ютери учасників, рецензентів та авторів;</w:t>
      </w:r>
    </w:p>
    <w:p w:rsidR="002F0C6D" w:rsidRPr="00842EB9" w:rsidRDefault="002F0C6D" w:rsidP="00A6678D">
      <w:pPr>
        <w:numPr>
          <w:ilvl w:val="0"/>
          <w:numId w:val="19"/>
        </w:numPr>
        <w:tabs>
          <w:tab w:val="left" w:pos="993"/>
        </w:tabs>
        <w:spacing w:after="0" w:line="360" w:lineRule="auto"/>
        <w:ind w:left="0" w:firstLine="709"/>
        <w:jc w:val="both"/>
        <w:rPr>
          <w:rFonts w:ascii="Times New Roman" w:hAnsi="Times New Roman"/>
          <w:bCs/>
          <w:sz w:val="28"/>
          <w:szCs w:val="28"/>
        </w:rPr>
      </w:pPr>
      <w:r w:rsidRPr="00842EB9">
        <w:rPr>
          <w:rFonts w:ascii="Times New Roman" w:hAnsi="Times New Roman"/>
          <w:bCs/>
          <w:sz w:val="28"/>
          <w:szCs w:val="28"/>
        </w:rPr>
        <w:t>Підтримувати обробку статей включаючи можливості їх прийняття чи відхилення.</w:t>
      </w:r>
    </w:p>
    <w:p w:rsidR="002F0C6D" w:rsidRPr="00842EB9" w:rsidRDefault="002F0C6D" w:rsidP="00A6678D">
      <w:pPr>
        <w:numPr>
          <w:ilvl w:val="0"/>
          <w:numId w:val="19"/>
        </w:numPr>
        <w:tabs>
          <w:tab w:val="left" w:pos="993"/>
        </w:tabs>
        <w:spacing w:after="0" w:line="360" w:lineRule="auto"/>
        <w:ind w:left="0" w:firstLine="709"/>
        <w:jc w:val="both"/>
        <w:rPr>
          <w:rFonts w:ascii="Times New Roman" w:hAnsi="Times New Roman"/>
          <w:bCs/>
          <w:sz w:val="28"/>
          <w:szCs w:val="28"/>
        </w:rPr>
      </w:pPr>
      <w:r w:rsidRPr="00842EB9">
        <w:rPr>
          <w:rFonts w:ascii="Times New Roman" w:hAnsi="Times New Roman"/>
          <w:bCs/>
          <w:sz w:val="28"/>
          <w:szCs w:val="28"/>
        </w:rPr>
        <w:t>Підтримка різних прав доступу</w:t>
      </w:r>
    </w:p>
    <w:p w:rsidR="002F0C6D" w:rsidRPr="00842EB9" w:rsidRDefault="002F0C6D" w:rsidP="00A6678D">
      <w:pPr>
        <w:numPr>
          <w:ilvl w:val="0"/>
          <w:numId w:val="19"/>
        </w:numPr>
        <w:tabs>
          <w:tab w:val="left" w:pos="993"/>
        </w:tabs>
        <w:spacing w:after="0" w:line="360" w:lineRule="auto"/>
        <w:ind w:left="0" w:firstLine="709"/>
        <w:jc w:val="both"/>
        <w:rPr>
          <w:rFonts w:ascii="Times New Roman" w:hAnsi="Times New Roman"/>
          <w:bCs/>
          <w:sz w:val="28"/>
          <w:szCs w:val="28"/>
        </w:rPr>
      </w:pPr>
      <w:r w:rsidRPr="00842EB9">
        <w:rPr>
          <w:rFonts w:ascii="Times New Roman" w:hAnsi="Times New Roman"/>
          <w:bCs/>
          <w:sz w:val="28"/>
          <w:szCs w:val="28"/>
        </w:rPr>
        <w:t>Інтерфейс модулю повинен забезпечувати її доступність для широкого кола користувачів, мати можливість зміни мови, бути легким та зручним у використанні.</w:t>
      </w:r>
    </w:p>
    <w:bookmarkEnd w:id="52"/>
    <w:p w:rsidR="00CA6A88" w:rsidRPr="00842EB9" w:rsidRDefault="00CA6A88" w:rsidP="00803E9C">
      <w:pPr>
        <w:tabs>
          <w:tab w:val="left" w:pos="993"/>
        </w:tabs>
        <w:spacing w:after="0" w:line="360" w:lineRule="auto"/>
        <w:ind w:firstLine="709"/>
        <w:rPr>
          <w:rFonts w:ascii="Times New Roman" w:hAnsi="Times New Roman" w:cs="Times New Roman"/>
          <w:sz w:val="28"/>
          <w:szCs w:val="28"/>
        </w:rPr>
      </w:pPr>
      <w:r w:rsidRPr="00842EB9">
        <w:rPr>
          <w:rFonts w:ascii="Times New Roman" w:hAnsi="Times New Roman" w:cs="Times New Roman"/>
          <w:sz w:val="28"/>
          <w:szCs w:val="28"/>
        </w:rPr>
        <w:t>Практична цінність:</w:t>
      </w:r>
    </w:p>
    <w:p w:rsidR="00CA6A88" w:rsidRPr="00842EB9" w:rsidRDefault="00CA6A88" w:rsidP="00803E9C">
      <w:pPr>
        <w:tabs>
          <w:tab w:val="left" w:pos="993"/>
        </w:tabs>
        <w:spacing w:after="0" w:line="360" w:lineRule="auto"/>
        <w:ind w:firstLine="709"/>
        <w:rPr>
          <w:rFonts w:ascii="Times New Roman" w:hAnsi="Times New Roman" w:cs="Times New Roman"/>
          <w:sz w:val="28"/>
          <w:szCs w:val="28"/>
        </w:rPr>
      </w:pPr>
      <w:r w:rsidRPr="00842EB9">
        <w:rPr>
          <w:rFonts w:ascii="Times New Roman" w:hAnsi="Times New Roman" w:cs="Times New Roman"/>
          <w:sz w:val="28"/>
          <w:szCs w:val="28"/>
        </w:rPr>
        <w:t>Для учасників конференції розроблений модуль надає наступні можливості:</w:t>
      </w:r>
    </w:p>
    <w:p w:rsidR="00CA6A88" w:rsidRPr="00842EB9" w:rsidRDefault="00CA6A88" w:rsidP="00A6678D">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842EB9">
        <w:rPr>
          <w:rFonts w:ascii="Times New Roman" w:hAnsi="Times New Roman" w:cs="Times New Roman"/>
          <w:sz w:val="28"/>
          <w:szCs w:val="28"/>
        </w:rPr>
        <w:t>приймати участь у конференції в ролі слухача чи доповідача;</w:t>
      </w:r>
    </w:p>
    <w:p w:rsidR="00CA6A88" w:rsidRPr="00842EB9" w:rsidRDefault="00CA6A88" w:rsidP="00A6678D">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842EB9">
        <w:rPr>
          <w:rFonts w:ascii="Times New Roman" w:hAnsi="Times New Roman" w:cs="Times New Roman"/>
          <w:sz w:val="28"/>
          <w:szCs w:val="28"/>
        </w:rPr>
        <w:t>додавати нові статті;</w:t>
      </w:r>
    </w:p>
    <w:p w:rsidR="00CA6A88" w:rsidRPr="00842EB9" w:rsidRDefault="00CA6A88" w:rsidP="00A6678D">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842EB9">
        <w:rPr>
          <w:rFonts w:ascii="Times New Roman" w:hAnsi="Times New Roman" w:cs="Times New Roman"/>
          <w:sz w:val="28"/>
          <w:szCs w:val="28"/>
        </w:rPr>
        <w:t>отримувати повідомлення з інформацією стосовно результату рецензування статей;</w:t>
      </w:r>
    </w:p>
    <w:p w:rsidR="00CA6A88" w:rsidRPr="00842EB9" w:rsidRDefault="00CA6A88" w:rsidP="00A6678D">
      <w:pPr>
        <w:numPr>
          <w:ilvl w:val="0"/>
          <w:numId w:val="5"/>
        </w:numPr>
        <w:tabs>
          <w:tab w:val="left" w:pos="993"/>
        </w:tabs>
        <w:spacing w:after="0" w:line="360" w:lineRule="auto"/>
        <w:ind w:left="0" w:firstLine="709"/>
        <w:jc w:val="both"/>
        <w:rPr>
          <w:rFonts w:ascii="Times New Roman" w:hAnsi="Times New Roman" w:cs="Times New Roman"/>
          <w:sz w:val="28"/>
          <w:szCs w:val="28"/>
        </w:rPr>
      </w:pPr>
      <w:r w:rsidRPr="00842EB9">
        <w:rPr>
          <w:rFonts w:ascii="Times New Roman" w:hAnsi="Times New Roman" w:cs="Times New Roman"/>
          <w:sz w:val="28"/>
          <w:szCs w:val="28"/>
        </w:rPr>
        <w:t>подавати заявки на гуртожиток.</w:t>
      </w:r>
    </w:p>
    <w:p w:rsidR="00CA6A88" w:rsidRPr="00842EB9" w:rsidRDefault="00CA6A88" w:rsidP="00803E9C">
      <w:pPr>
        <w:tabs>
          <w:tab w:val="left" w:pos="993"/>
        </w:tabs>
        <w:spacing w:after="0" w:line="360" w:lineRule="auto"/>
        <w:ind w:firstLine="709"/>
        <w:rPr>
          <w:rFonts w:ascii="Times New Roman" w:hAnsi="Times New Roman" w:cs="Times New Roman"/>
          <w:sz w:val="28"/>
          <w:szCs w:val="28"/>
        </w:rPr>
      </w:pPr>
      <w:r w:rsidRPr="00842EB9">
        <w:rPr>
          <w:rFonts w:ascii="Times New Roman" w:hAnsi="Times New Roman" w:cs="Times New Roman"/>
          <w:sz w:val="28"/>
          <w:szCs w:val="28"/>
        </w:rPr>
        <w:t>Для Рецензентів:</w:t>
      </w:r>
    </w:p>
    <w:p w:rsidR="00CA6A88" w:rsidRPr="00842EB9" w:rsidRDefault="00CA6A88" w:rsidP="00A6678D">
      <w:pPr>
        <w:numPr>
          <w:ilvl w:val="0"/>
          <w:numId w:val="6"/>
        </w:numPr>
        <w:tabs>
          <w:tab w:val="left" w:pos="993"/>
        </w:tabs>
        <w:spacing w:after="0" w:line="360" w:lineRule="auto"/>
        <w:ind w:left="0" w:firstLine="709"/>
        <w:jc w:val="both"/>
        <w:rPr>
          <w:rFonts w:ascii="Times New Roman" w:hAnsi="Times New Roman" w:cs="Times New Roman"/>
          <w:sz w:val="28"/>
          <w:szCs w:val="28"/>
        </w:rPr>
      </w:pPr>
      <w:r w:rsidRPr="00842EB9">
        <w:rPr>
          <w:rFonts w:ascii="Times New Roman" w:hAnsi="Times New Roman" w:cs="Times New Roman"/>
          <w:sz w:val="28"/>
          <w:szCs w:val="28"/>
        </w:rPr>
        <w:t>автоматично повідомляє про надходження нової статті для рецензування;</w:t>
      </w:r>
    </w:p>
    <w:p w:rsidR="00CA6A88" w:rsidRPr="00842EB9" w:rsidRDefault="00CA6A88" w:rsidP="00A6678D">
      <w:pPr>
        <w:numPr>
          <w:ilvl w:val="0"/>
          <w:numId w:val="6"/>
        </w:numPr>
        <w:tabs>
          <w:tab w:val="left" w:pos="993"/>
        </w:tabs>
        <w:spacing w:after="0" w:line="360" w:lineRule="auto"/>
        <w:ind w:left="0" w:firstLine="709"/>
        <w:jc w:val="both"/>
        <w:rPr>
          <w:rFonts w:ascii="Times New Roman" w:hAnsi="Times New Roman" w:cs="Times New Roman"/>
          <w:sz w:val="28"/>
          <w:szCs w:val="28"/>
        </w:rPr>
      </w:pPr>
      <w:r w:rsidRPr="00842EB9">
        <w:rPr>
          <w:rFonts w:ascii="Times New Roman" w:hAnsi="Times New Roman" w:cs="Times New Roman"/>
          <w:sz w:val="28"/>
          <w:szCs w:val="28"/>
        </w:rPr>
        <w:lastRenderedPageBreak/>
        <w:t>дає можливість відмовитися рецензувати дану статтю;</w:t>
      </w:r>
    </w:p>
    <w:p w:rsidR="00CA6A88" w:rsidRPr="00842EB9" w:rsidRDefault="00CA6A88" w:rsidP="00A6678D">
      <w:pPr>
        <w:numPr>
          <w:ilvl w:val="0"/>
          <w:numId w:val="6"/>
        </w:numPr>
        <w:tabs>
          <w:tab w:val="left" w:pos="993"/>
        </w:tabs>
        <w:spacing w:after="0" w:line="360" w:lineRule="auto"/>
        <w:ind w:left="0" w:firstLine="709"/>
        <w:jc w:val="both"/>
        <w:rPr>
          <w:rFonts w:ascii="Times New Roman" w:hAnsi="Times New Roman" w:cs="Times New Roman"/>
          <w:sz w:val="28"/>
          <w:szCs w:val="28"/>
        </w:rPr>
      </w:pPr>
      <w:r w:rsidRPr="00842EB9">
        <w:rPr>
          <w:rFonts w:ascii="Times New Roman" w:hAnsi="Times New Roman" w:cs="Times New Roman"/>
          <w:sz w:val="28"/>
          <w:szCs w:val="28"/>
        </w:rPr>
        <w:t>надає доступ до необхідних ресурсів.</w:t>
      </w:r>
    </w:p>
    <w:p w:rsidR="00CA6A88" w:rsidRPr="00842EB9" w:rsidRDefault="00CA6A88" w:rsidP="00803E9C">
      <w:pPr>
        <w:tabs>
          <w:tab w:val="left" w:pos="993"/>
        </w:tabs>
        <w:spacing w:after="0" w:line="360" w:lineRule="auto"/>
        <w:ind w:firstLine="709"/>
        <w:rPr>
          <w:rFonts w:ascii="Times New Roman" w:hAnsi="Times New Roman" w:cs="Times New Roman"/>
          <w:sz w:val="28"/>
          <w:szCs w:val="28"/>
        </w:rPr>
      </w:pPr>
      <w:r w:rsidRPr="00842EB9">
        <w:rPr>
          <w:rFonts w:ascii="Times New Roman" w:hAnsi="Times New Roman" w:cs="Times New Roman"/>
          <w:sz w:val="28"/>
          <w:szCs w:val="28"/>
        </w:rPr>
        <w:t>Для організаторів:</w:t>
      </w:r>
    </w:p>
    <w:p w:rsidR="00CA6A88" w:rsidRPr="00842EB9" w:rsidRDefault="00CA6A88" w:rsidP="00A6678D">
      <w:pPr>
        <w:numPr>
          <w:ilvl w:val="0"/>
          <w:numId w:val="7"/>
        </w:numPr>
        <w:tabs>
          <w:tab w:val="left" w:pos="993"/>
        </w:tabs>
        <w:spacing w:after="0" w:line="360" w:lineRule="auto"/>
        <w:ind w:left="0" w:firstLine="709"/>
        <w:jc w:val="both"/>
        <w:rPr>
          <w:rFonts w:ascii="Times New Roman" w:hAnsi="Times New Roman" w:cs="Times New Roman"/>
          <w:sz w:val="28"/>
          <w:szCs w:val="28"/>
        </w:rPr>
      </w:pPr>
      <w:r w:rsidRPr="00842EB9">
        <w:rPr>
          <w:rFonts w:ascii="Times New Roman" w:hAnsi="Times New Roman" w:cs="Times New Roman"/>
          <w:sz w:val="28"/>
          <w:szCs w:val="28"/>
        </w:rPr>
        <w:t>вести облік інформації про учасників конференції, статті, рецензування, публікації;</w:t>
      </w:r>
    </w:p>
    <w:p w:rsidR="00CA6A88" w:rsidRPr="00842EB9" w:rsidRDefault="00CA6A88" w:rsidP="00A6678D">
      <w:pPr>
        <w:numPr>
          <w:ilvl w:val="0"/>
          <w:numId w:val="7"/>
        </w:numPr>
        <w:tabs>
          <w:tab w:val="left" w:pos="993"/>
        </w:tabs>
        <w:spacing w:after="0" w:line="360" w:lineRule="auto"/>
        <w:ind w:left="0" w:firstLine="709"/>
        <w:jc w:val="both"/>
        <w:rPr>
          <w:rFonts w:ascii="Times New Roman" w:hAnsi="Times New Roman" w:cs="Times New Roman"/>
          <w:sz w:val="28"/>
          <w:szCs w:val="28"/>
        </w:rPr>
      </w:pPr>
      <w:r w:rsidRPr="00842EB9">
        <w:rPr>
          <w:rFonts w:ascii="Times New Roman" w:hAnsi="Times New Roman" w:cs="Times New Roman"/>
          <w:sz w:val="28"/>
          <w:szCs w:val="28"/>
        </w:rPr>
        <w:t>автоматично повідомляє про надходження нових статей, надає можливість додати рецензентів до статей;</w:t>
      </w:r>
    </w:p>
    <w:p w:rsidR="00CA6A88" w:rsidRPr="00842EB9" w:rsidRDefault="00CA6A88" w:rsidP="00A6678D">
      <w:pPr>
        <w:numPr>
          <w:ilvl w:val="0"/>
          <w:numId w:val="7"/>
        </w:numPr>
        <w:tabs>
          <w:tab w:val="left" w:pos="993"/>
        </w:tabs>
        <w:spacing w:after="0" w:line="360" w:lineRule="auto"/>
        <w:ind w:left="0" w:firstLine="709"/>
        <w:jc w:val="both"/>
        <w:rPr>
          <w:rFonts w:ascii="Times New Roman" w:hAnsi="Times New Roman" w:cs="Times New Roman"/>
          <w:sz w:val="28"/>
          <w:szCs w:val="28"/>
        </w:rPr>
      </w:pPr>
      <w:r w:rsidRPr="00842EB9">
        <w:rPr>
          <w:rFonts w:ascii="Times New Roman" w:hAnsi="Times New Roman" w:cs="Times New Roman"/>
          <w:sz w:val="28"/>
          <w:szCs w:val="28"/>
        </w:rPr>
        <w:t>повідомляє про відхилення рецензентом статті, чи відмову рецензувати;</w:t>
      </w:r>
    </w:p>
    <w:p w:rsidR="00CA6A88" w:rsidRPr="00842EB9" w:rsidRDefault="00CA6A88" w:rsidP="00A6678D">
      <w:pPr>
        <w:numPr>
          <w:ilvl w:val="0"/>
          <w:numId w:val="7"/>
        </w:numPr>
        <w:tabs>
          <w:tab w:val="left" w:pos="993"/>
        </w:tabs>
        <w:spacing w:after="0" w:line="360" w:lineRule="auto"/>
        <w:ind w:left="0" w:firstLine="709"/>
        <w:jc w:val="both"/>
        <w:rPr>
          <w:rFonts w:ascii="Times New Roman" w:hAnsi="Times New Roman" w:cs="Times New Roman"/>
          <w:sz w:val="28"/>
          <w:szCs w:val="28"/>
        </w:rPr>
      </w:pPr>
      <w:r w:rsidRPr="00842EB9">
        <w:rPr>
          <w:rFonts w:ascii="Times New Roman" w:hAnsi="Times New Roman" w:cs="Times New Roman"/>
          <w:sz w:val="28"/>
          <w:szCs w:val="28"/>
        </w:rPr>
        <w:t>надає інформацію про потребу в гуртожитку учасників конференції, та про відмову у участі;</w:t>
      </w:r>
    </w:p>
    <w:p w:rsidR="00CA6A88" w:rsidRPr="00842EB9" w:rsidRDefault="00CA6A88" w:rsidP="00A6678D">
      <w:pPr>
        <w:numPr>
          <w:ilvl w:val="0"/>
          <w:numId w:val="7"/>
        </w:numPr>
        <w:tabs>
          <w:tab w:val="left" w:pos="993"/>
        </w:tabs>
        <w:spacing w:after="0" w:line="360" w:lineRule="auto"/>
        <w:ind w:left="0" w:firstLine="709"/>
        <w:jc w:val="both"/>
        <w:rPr>
          <w:rFonts w:ascii="Times New Roman" w:hAnsi="Times New Roman" w:cs="Times New Roman"/>
          <w:sz w:val="28"/>
          <w:szCs w:val="28"/>
        </w:rPr>
      </w:pPr>
      <w:r w:rsidRPr="00842EB9">
        <w:rPr>
          <w:rFonts w:ascii="Times New Roman" w:hAnsi="Times New Roman" w:cs="Times New Roman"/>
          <w:sz w:val="28"/>
          <w:szCs w:val="28"/>
        </w:rPr>
        <w:t>надає доступ до ресурсів та даних.</w:t>
      </w:r>
    </w:p>
    <w:p w:rsidR="00CA6A88" w:rsidRPr="00842EB9" w:rsidRDefault="00CA6A88" w:rsidP="00803E9C">
      <w:pPr>
        <w:tabs>
          <w:tab w:val="left" w:pos="993"/>
        </w:tabs>
        <w:spacing w:after="0" w:line="360" w:lineRule="auto"/>
        <w:ind w:firstLine="709"/>
        <w:rPr>
          <w:rFonts w:ascii="Times New Roman" w:hAnsi="Times New Roman" w:cs="Times New Roman"/>
          <w:sz w:val="28"/>
          <w:szCs w:val="28"/>
        </w:rPr>
      </w:pPr>
      <w:r w:rsidRPr="00842EB9">
        <w:rPr>
          <w:rFonts w:ascii="Times New Roman" w:hAnsi="Times New Roman" w:cs="Times New Roman"/>
          <w:sz w:val="28"/>
          <w:szCs w:val="28"/>
        </w:rPr>
        <w:t>Також в програмі реалізований багато користувацький режим з можливістю розділення прав доступу до функцій програми.</w:t>
      </w:r>
    </w:p>
    <w:p w:rsidR="002F0C6D" w:rsidRPr="00842EB9" w:rsidRDefault="002F0C6D" w:rsidP="002F0C6D">
      <w:pPr>
        <w:pStyle w:val="29"/>
        <w:spacing w:line="360" w:lineRule="auto"/>
        <w:jc w:val="both"/>
        <w:rPr>
          <w:b/>
          <w:bCs/>
        </w:rPr>
      </w:pPr>
    </w:p>
    <w:p w:rsidR="002F0C6D" w:rsidRPr="00842EB9" w:rsidRDefault="002F0C6D" w:rsidP="002F0C6D">
      <w:pPr>
        <w:spacing w:after="0" w:line="360" w:lineRule="auto"/>
        <w:ind w:firstLine="708"/>
        <w:jc w:val="both"/>
        <w:outlineLvl w:val="1"/>
        <w:rPr>
          <w:rFonts w:ascii="Times New Roman" w:hAnsi="Times New Roman" w:cs="Times New Roman"/>
          <w:b/>
          <w:noProof/>
          <w:sz w:val="28"/>
          <w:szCs w:val="28"/>
          <w:lang w:eastAsia="ru-RU"/>
        </w:rPr>
      </w:pPr>
      <w:bookmarkStart w:id="53" w:name="_Toc290630603"/>
      <w:bookmarkStart w:id="54" w:name="_Toc391275579"/>
      <w:r w:rsidRPr="00842EB9">
        <w:rPr>
          <w:rFonts w:ascii="Times New Roman" w:hAnsi="Times New Roman" w:cs="Times New Roman"/>
          <w:b/>
          <w:noProof/>
          <w:sz w:val="28"/>
          <w:szCs w:val="28"/>
          <w:lang w:eastAsia="ru-RU"/>
        </w:rPr>
        <w:t>3.3. Проектування потоків робіт</w:t>
      </w:r>
      <w:bookmarkEnd w:id="53"/>
      <w:bookmarkEnd w:id="54"/>
    </w:p>
    <w:p w:rsidR="00803E9C" w:rsidRPr="00842EB9" w:rsidRDefault="00803E9C" w:rsidP="00803E9C">
      <w:pPr>
        <w:spacing w:after="0" w:line="360" w:lineRule="auto"/>
        <w:ind w:firstLine="709"/>
        <w:jc w:val="both"/>
        <w:rPr>
          <w:rFonts w:ascii="Times New Roman" w:hAnsi="Times New Roman" w:cs="Times New Roman"/>
          <w:bCs/>
          <w:i/>
          <w:sz w:val="28"/>
          <w:szCs w:val="28"/>
        </w:rPr>
      </w:pPr>
      <w:r w:rsidRPr="00842EB9">
        <w:rPr>
          <w:rFonts w:ascii="Times New Roman" w:hAnsi="Times New Roman" w:cs="Times New Roman"/>
          <w:bCs/>
          <w:i/>
          <w:sz w:val="28"/>
          <w:szCs w:val="28"/>
        </w:rPr>
        <w:t>Представлення потоків робіт у вигляді машини станів.</w:t>
      </w:r>
    </w:p>
    <w:p w:rsidR="00803E9C" w:rsidRPr="00842EB9" w:rsidRDefault="00803E9C" w:rsidP="00803E9C">
      <w:pPr>
        <w:spacing w:after="0" w:line="360" w:lineRule="auto"/>
        <w:ind w:firstLine="709"/>
        <w:jc w:val="both"/>
        <w:rPr>
          <w:rFonts w:ascii="Times New Roman" w:hAnsi="Times New Roman" w:cs="Times New Roman"/>
          <w:bCs/>
          <w:sz w:val="28"/>
          <w:szCs w:val="28"/>
        </w:rPr>
      </w:pPr>
      <w:r w:rsidRPr="00842EB9">
        <w:rPr>
          <w:rFonts w:ascii="Times New Roman" w:hAnsi="Times New Roman" w:cs="Times New Roman"/>
          <w:bCs/>
          <w:sz w:val="28"/>
          <w:szCs w:val="28"/>
        </w:rPr>
        <w:t xml:space="preserve">Потоки робіт зручно представляти у вигляді машини станів, тому що вона моделює поведінку об’єкту, при якій реакції на майбутні події залежать від попередніх подій.  </w:t>
      </w:r>
    </w:p>
    <w:p w:rsidR="00803E9C" w:rsidRPr="00842EB9" w:rsidRDefault="00803E9C" w:rsidP="00803E9C">
      <w:pPr>
        <w:spacing w:after="0" w:line="360" w:lineRule="auto"/>
        <w:ind w:firstLine="709"/>
        <w:jc w:val="both"/>
        <w:rPr>
          <w:rFonts w:ascii="Times New Roman" w:hAnsi="Times New Roman" w:cs="Times New Roman"/>
          <w:bCs/>
          <w:sz w:val="28"/>
          <w:szCs w:val="28"/>
        </w:rPr>
      </w:pPr>
      <w:r w:rsidRPr="00842EB9">
        <w:rPr>
          <w:rFonts w:ascii="Times New Roman" w:hAnsi="Times New Roman" w:cs="Times New Roman"/>
          <w:bCs/>
          <w:sz w:val="28"/>
          <w:szCs w:val="28"/>
        </w:rPr>
        <w:t>Машина станів – це комп'ютерна програма, яка складається з:</w:t>
      </w:r>
    </w:p>
    <w:p w:rsidR="00803E9C" w:rsidRPr="00842EB9" w:rsidRDefault="00803E9C" w:rsidP="00A6678D">
      <w:pPr>
        <w:numPr>
          <w:ilvl w:val="0"/>
          <w:numId w:val="8"/>
        </w:numPr>
        <w:tabs>
          <w:tab w:val="left" w:pos="993"/>
        </w:tabs>
        <w:spacing w:after="0" w:line="360" w:lineRule="auto"/>
        <w:ind w:left="0" w:firstLine="709"/>
        <w:jc w:val="both"/>
        <w:rPr>
          <w:rFonts w:ascii="Times New Roman" w:hAnsi="Times New Roman" w:cs="Times New Roman"/>
          <w:bCs/>
          <w:sz w:val="28"/>
          <w:szCs w:val="28"/>
        </w:rPr>
      </w:pPr>
      <w:r w:rsidRPr="00842EB9">
        <w:rPr>
          <w:rFonts w:ascii="Times New Roman" w:hAnsi="Times New Roman" w:cs="Times New Roman"/>
          <w:bCs/>
          <w:sz w:val="28"/>
          <w:szCs w:val="28"/>
        </w:rPr>
        <w:t>подій, на які реагує програма;</w:t>
      </w:r>
    </w:p>
    <w:p w:rsidR="00803E9C" w:rsidRPr="00842EB9" w:rsidRDefault="00803E9C" w:rsidP="00A6678D">
      <w:pPr>
        <w:numPr>
          <w:ilvl w:val="0"/>
          <w:numId w:val="8"/>
        </w:numPr>
        <w:tabs>
          <w:tab w:val="left" w:pos="993"/>
        </w:tabs>
        <w:spacing w:after="0" w:line="360" w:lineRule="auto"/>
        <w:ind w:left="0" w:firstLine="709"/>
        <w:jc w:val="both"/>
        <w:rPr>
          <w:rFonts w:ascii="Times New Roman" w:hAnsi="Times New Roman" w:cs="Times New Roman"/>
          <w:bCs/>
          <w:sz w:val="28"/>
          <w:szCs w:val="28"/>
        </w:rPr>
      </w:pPr>
      <w:r w:rsidRPr="00842EB9">
        <w:rPr>
          <w:rFonts w:ascii="Times New Roman" w:hAnsi="Times New Roman" w:cs="Times New Roman"/>
          <w:bCs/>
          <w:sz w:val="28"/>
          <w:szCs w:val="28"/>
        </w:rPr>
        <w:t>станів, в яких програма перебуває між подіями;</w:t>
      </w:r>
    </w:p>
    <w:p w:rsidR="00803E9C" w:rsidRPr="00842EB9" w:rsidRDefault="00803E9C" w:rsidP="00A6678D">
      <w:pPr>
        <w:numPr>
          <w:ilvl w:val="0"/>
          <w:numId w:val="8"/>
        </w:numPr>
        <w:tabs>
          <w:tab w:val="left" w:pos="993"/>
        </w:tabs>
        <w:spacing w:after="0" w:line="360" w:lineRule="auto"/>
        <w:ind w:left="0" w:firstLine="709"/>
        <w:jc w:val="both"/>
        <w:rPr>
          <w:rFonts w:ascii="Times New Roman" w:hAnsi="Times New Roman" w:cs="Times New Roman"/>
          <w:bCs/>
          <w:sz w:val="28"/>
          <w:szCs w:val="28"/>
        </w:rPr>
      </w:pPr>
      <w:r w:rsidRPr="00842EB9">
        <w:rPr>
          <w:rFonts w:ascii="Times New Roman" w:hAnsi="Times New Roman" w:cs="Times New Roman"/>
          <w:bCs/>
          <w:sz w:val="28"/>
          <w:szCs w:val="28"/>
        </w:rPr>
        <w:t>переходів між станами при реагуванні на події;</w:t>
      </w:r>
    </w:p>
    <w:p w:rsidR="00803E9C" w:rsidRPr="00842EB9" w:rsidRDefault="00803E9C" w:rsidP="00A6678D">
      <w:pPr>
        <w:numPr>
          <w:ilvl w:val="0"/>
          <w:numId w:val="8"/>
        </w:numPr>
        <w:tabs>
          <w:tab w:val="left" w:pos="993"/>
        </w:tabs>
        <w:spacing w:after="0" w:line="360" w:lineRule="auto"/>
        <w:ind w:left="0" w:firstLine="709"/>
        <w:jc w:val="both"/>
        <w:rPr>
          <w:rFonts w:ascii="Times New Roman" w:hAnsi="Times New Roman" w:cs="Times New Roman"/>
          <w:bCs/>
          <w:sz w:val="28"/>
          <w:szCs w:val="28"/>
        </w:rPr>
      </w:pPr>
      <w:r w:rsidRPr="00842EB9">
        <w:rPr>
          <w:rFonts w:ascii="Times New Roman" w:hAnsi="Times New Roman" w:cs="Times New Roman"/>
          <w:bCs/>
          <w:sz w:val="28"/>
          <w:szCs w:val="28"/>
        </w:rPr>
        <w:t>дій, що виконуються в процесі переходів;</w:t>
      </w:r>
    </w:p>
    <w:p w:rsidR="00803E9C" w:rsidRPr="00842EB9" w:rsidRDefault="00803E9C" w:rsidP="00A6678D">
      <w:pPr>
        <w:numPr>
          <w:ilvl w:val="0"/>
          <w:numId w:val="8"/>
        </w:numPr>
        <w:tabs>
          <w:tab w:val="left" w:pos="993"/>
        </w:tabs>
        <w:spacing w:after="0" w:line="360" w:lineRule="auto"/>
        <w:ind w:left="0" w:firstLine="709"/>
        <w:jc w:val="both"/>
        <w:rPr>
          <w:rFonts w:ascii="Times New Roman" w:hAnsi="Times New Roman" w:cs="Times New Roman"/>
          <w:bCs/>
          <w:sz w:val="28"/>
          <w:szCs w:val="28"/>
        </w:rPr>
      </w:pPr>
      <w:r w:rsidRPr="00842EB9">
        <w:rPr>
          <w:rFonts w:ascii="Times New Roman" w:hAnsi="Times New Roman" w:cs="Times New Roman"/>
          <w:bCs/>
          <w:sz w:val="28"/>
          <w:szCs w:val="28"/>
        </w:rPr>
        <w:t>змінних, які містять значення, необхідні для виконання дій між подіями [32].</w:t>
      </w:r>
    </w:p>
    <w:p w:rsidR="00803E9C" w:rsidRPr="00842EB9" w:rsidRDefault="00803E9C" w:rsidP="00803E9C">
      <w:pPr>
        <w:spacing w:after="0" w:line="360" w:lineRule="auto"/>
        <w:ind w:firstLine="709"/>
        <w:jc w:val="both"/>
        <w:rPr>
          <w:rFonts w:ascii="Times New Roman" w:hAnsi="Times New Roman" w:cs="Times New Roman"/>
          <w:bCs/>
          <w:sz w:val="28"/>
          <w:szCs w:val="28"/>
        </w:rPr>
      </w:pPr>
      <w:r w:rsidRPr="00842EB9">
        <w:rPr>
          <w:rFonts w:ascii="Times New Roman" w:hAnsi="Times New Roman" w:cs="Times New Roman"/>
          <w:bCs/>
          <w:sz w:val="28"/>
          <w:szCs w:val="28"/>
        </w:rPr>
        <w:t xml:space="preserve">Машини станів найбільш корисні в ситуаціях, в яких поведінка управляється багатьма різними типами подій, а реакція на певну подію залежить від послідовності попередніх подій. </w:t>
      </w:r>
    </w:p>
    <w:p w:rsidR="00803E9C" w:rsidRPr="00842EB9" w:rsidRDefault="00803E9C" w:rsidP="00803E9C">
      <w:pPr>
        <w:spacing w:after="0" w:line="360" w:lineRule="auto"/>
        <w:ind w:firstLine="709"/>
        <w:jc w:val="both"/>
        <w:rPr>
          <w:rFonts w:ascii="Times New Roman" w:hAnsi="Times New Roman" w:cs="Times New Roman"/>
          <w:bCs/>
          <w:sz w:val="28"/>
          <w:szCs w:val="28"/>
        </w:rPr>
      </w:pPr>
      <w:r w:rsidRPr="00842EB9">
        <w:rPr>
          <w:rFonts w:ascii="Times New Roman" w:hAnsi="Times New Roman" w:cs="Times New Roman"/>
          <w:bCs/>
          <w:sz w:val="28"/>
          <w:szCs w:val="28"/>
        </w:rPr>
        <w:lastRenderedPageBreak/>
        <w:t>Події, які управляють кінцевими автоматами, можуть бути зовнішніми по відношенню до комп'ютера і виходити від клавіатури, миші, таймера чи мережевої активності, або внутрішніми, витікаючими від інших компонентів прикладної програми або від інших застосувань.</w:t>
      </w:r>
    </w:p>
    <w:p w:rsidR="00803E9C" w:rsidRPr="00842EB9" w:rsidRDefault="00803E9C" w:rsidP="00803E9C">
      <w:pPr>
        <w:spacing w:after="0" w:line="360" w:lineRule="auto"/>
        <w:ind w:firstLine="709"/>
        <w:jc w:val="both"/>
        <w:rPr>
          <w:rFonts w:ascii="Times New Roman" w:hAnsi="Times New Roman" w:cs="Times New Roman"/>
          <w:bCs/>
          <w:sz w:val="28"/>
          <w:szCs w:val="28"/>
        </w:rPr>
      </w:pPr>
      <w:r w:rsidRPr="00842EB9">
        <w:rPr>
          <w:rFonts w:ascii="Times New Roman" w:hAnsi="Times New Roman" w:cs="Times New Roman"/>
          <w:bCs/>
          <w:sz w:val="28"/>
          <w:szCs w:val="28"/>
        </w:rPr>
        <w:t>Існує два поширені представлення машин станів:</w:t>
      </w:r>
    </w:p>
    <w:p w:rsidR="00803E9C" w:rsidRPr="00842EB9" w:rsidRDefault="00803E9C" w:rsidP="00803E9C">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bCs/>
          <w:i/>
          <w:sz w:val="28"/>
          <w:szCs w:val="28"/>
        </w:rPr>
        <w:t>Орієнтовані графи.</w:t>
      </w:r>
      <w:r w:rsidRPr="00842EB9">
        <w:rPr>
          <w:rFonts w:ascii="Times New Roman" w:hAnsi="Times New Roman" w:cs="Times New Roman"/>
          <w:bCs/>
          <w:sz w:val="28"/>
          <w:szCs w:val="28"/>
        </w:rPr>
        <w:t xml:space="preserve"> </w:t>
      </w:r>
      <w:r w:rsidRPr="00842EB9">
        <w:rPr>
          <w:rFonts w:ascii="Times New Roman" w:hAnsi="Times New Roman" w:cs="Times New Roman"/>
          <w:sz w:val="28"/>
          <w:szCs w:val="28"/>
        </w:rPr>
        <w:t>Еліпси представляють стани, а стрілки між ними - переходи, над якими вказані події і дії.</w:t>
      </w:r>
    </w:p>
    <w:p w:rsidR="00803E9C" w:rsidRPr="00842EB9" w:rsidRDefault="00803E9C" w:rsidP="00803E9C">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i/>
          <w:sz w:val="28"/>
          <w:szCs w:val="28"/>
        </w:rPr>
        <w:t>Двовимірні таблиці.</w:t>
      </w:r>
      <w:r w:rsidRPr="00842EB9">
        <w:rPr>
          <w:rFonts w:ascii="Times New Roman" w:hAnsi="Times New Roman" w:cs="Times New Roman"/>
          <w:sz w:val="28"/>
          <w:szCs w:val="28"/>
        </w:rPr>
        <w:t xml:space="preserve"> Стовпці і рядки представляють події і стани, а комірки містять дії і переходи [33].</w:t>
      </w:r>
    </w:p>
    <w:p w:rsidR="00803E9C" w:rsidRPr="00842EB9" w:rsidRDefault="00803E9C" w:rsidP="00803E9C">
      <w:pPr>
        <w:spacing w:after="0" w:line="360" w:lineRule="auto"/>
        <w:ind w:firstLine="709"/>
        <w:jc w:val="both"/>
        <w:rPr>
          <w:rFonts w:ascii="Times New Roman" w:hAnsi="Times New Roman" w:cs="Times New Roman"/>
          <w:sz w:val="28"/>
          <w:szCs w:val="28"/>
        </w:rPr>
      </w:pPr>
      <w:bookmarkStart w:id="55" w:name="id4"/>
      <w:r w:rsidRPr="00842EB9">
        <w:rPr>
          <w:rFonts w:ascii="Times New Roman" w:hAnsi="Times New Roman" w:cs="Times New Roman"/>
          <w:sz w:val="28"/>
          <w:szCs w:val="28"/>
        </w:rPr>
        <w:t xml:space="preserve">Ці представлення еквівалентні, але роблять акцент на різних аспектах проекту. Обидва представлення корисні і використовуються в даній статті.  </w:t>
      </w:r>
    </w:p>
    <w:p w:rsidR="00803E9C" w:rsidRPr="00842EB9" w:rsidRDefault="00803E9C" w:rsidP="00803E9C">
      <w:pPr>
        <w:spacing w:after="0" w:line="360" w:lineRule="auto"/>
        <w:ind w:firstLine="709"/>
        <w:jc w:val="both"/>
        <w:rPr>
          <w:rFonts w:ascii="Times New Roman" w:hAnsi="Times New Roman" w:cs="Times New Roman"/>
          <w:bCs/>
          <w:sz w:val="28"/>
          <w:szCs w:val="28"/>
        </w:rPr>
      </w:pPr>
      <w:r w:rsidRPr="00842EB9">
        <w:rPr>
          <w:rFonts w:ascii="Times New Roman" w:hAnsi="Times New Roman" w:cs="Times New Roman"/>
          <w:sz w:val="28"/>
          <w:szCs w:val="28"/>
        </w:rPr>
        <w:t>Розробка керованих подіями програм за допомогою потоків робіт дещо складніше за звичайне процедурне програмування; така розробка вимагає більше дисципліни загалом і більше проектної роботи зокрема. При хорошому виконанні в результаті можна отримати простіший програмний код, меншу тривалість тестування і полегшений супровід. Не дивлячись на це, складність цього підходу виправдана не для всіх керованих подіями програм. Якщо, наприклад, діапазон подій невеликий, або дії, що запускаються подіями, завжди одні і ті ж, додаткові витрати ресурсів на розробку можуть не виправдатися.</w:t>
      </w:r>
      <w:bookmarkEnd w:id="55"/>
    </w:p>
    <w:p w:rsidR="00803E9C" w:rsidRPr="00842EB9" w:rsidRDefault="00803E9C" w:rsidP="00803E9C">
      <w:pPr>
        <w:spacing w:after="0" w:line="360" w:lineRule="auto"/>
        <w:ind w:firstLine="709"/>
        <w:jc w:val="both"/>
        <w:rPr>
          <w:rFonts w:ascii="Times New Roman" w:hAnsi="Times New Roman" w:cs="Times New Roman"/>
          <w:bCs/>
          <w:i/>
          <w:sz w:val="28"/>
          <w:szCs w:val="28"/>
        </w:rPr>
      </w:pPr>
      <w:bookmarkStart w:id="56" w:name="_Toc231926878"/>
      <w:bookmarkStart w:id="57" w:name="_Toc288403090"/>
      <w:r w:rsidRPr="00842EB9">
        <w:rPr>
          <w:rFonts w:ascii="Times New Roman" w:hAnsi="Times New Roman" w:cs="Times New Roman"/>
          <w:bCs/>
          <w:i/>
          <w:sz w:val="28"/>
          <w:szCs w:val="28"/>
        </w:rPr>
        <w:t>Машини станів і середовище виконання</w:t>
      </w:r>
      <w:bookmarkEnd w:id="56"/>
      <w:bookmarkEnd w:id="57"/>
      <w:r w:rsidRPr="00842EB9">
        <w:rPr>
          <w:rFonts w:ascii="Times New Roman" w:hAnsi="Times New Roman" w:cs="Times New Roman"/>
          <w:bCs/>
          <w:i/>
          <w:sz w:val="28"/>
          <w:szCs w:val="28"/>
        </w:rPr>
        <w:t>.</w:t>
      </w:r>
    </w:p>
    <w:p w:rsidR="00803E9C" w:rsidRPr="00842EB9" w:rsidRDefault="00803E9C" w:rsidP="00803E9C">
      <w:pPr>
        <w:spacing w:after="0" w:line="360" w:lineRule="auto"/>
        <w:ind w:firstLine="709"/>
        <w:jc w:val="both"/>
        <w:rPr>
          <w:rFonts w:ascii="Times New Roman" w:hAnsi="Times New Roman" w:cs="Times New Roman"/>
          <w:bCs/>
          <w:sz w:val="28"/>
          <w:szCs w:val="28"/>
        </w:rPr>
      </w:pPr>
      <w:r w:rsidRPr="00842EB9">
        <w:rPr>
          <w:rFonts w:ascii="Times New Roman" w:hAnsi="Times New Roman" w:cs="Times New Roman"/>
          <w:bCs/>
          <w:sz w:val="28"/>
          <w:szCs w:val="28"/>
        </w:rPr>
        <w:t>Машини станів управляються подіями і потребують спосіб прив'язки до подій, про які йде мова, в їх середовищі виконання. Такі прив'язки, які називаються обробниками подій, є дуже невеликими фрагментами коду, вставлені в середу виконання так, щоб вони могли виконуватися при настанні конкретної події [36].</w:t>
      </w:r>
    </w:p>
    <w:p w:rsidR="00803E9C" w:rsidRPr="00842EB9" w:rsidRDefault="00803E9C" w:rsidP="00803E9C">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bCs/>
          <w:sz w:val="28"/>
          <w:szCs w:val="28"/>
        </w:rPr>
        <w:t>Для виконання обробники подій потребують наступну базову інформацію:</w:t>
      </w:r>
    </w:p>
    <w:p w:rsidR="00803E9C" w:rsidRPr="00842EB9" w:rsidRDefault="00803E9C" w:rsidP="00A6678D">
      <w:pPr>
        <w:numPr>
          <w:ilvl w:val="0"/>
          <w:numId w:val="8"/>
        </w:numPr>
        <w:tabs>
          <w:tab w:val="left" w:pos="993"/>
        </w:tabs>
        <w:spacing w:after="0" w:line="360" w:lineRule="auto"/>
        <w:ind w:left="0" w:firstLine="709"/>
        <w:jc w:val="both"/>
        <w:rPr>
          <w:rFonts w:ascii="Times New Roman" w:hAnsi="Times New Roman" w:cs="Times New Roman"/>
          <w:bCs/>
          <w:sz w:val="28"/>
          <w:szCs w:val="28"/>
        </w:rPr>
      </w:pPr>
      <w:r w:rsidRPr="00842EB9">
        <w:rPr>
          <w:rFonts w:ascii="Times New Roman" w:hAnsi="Times New Roman" w:cs="Times New Roman"/>
          <w:bCs/>
          <w:sz w:val="28"/>
          <w:szCs w:val="28"/>
        </w:rPr>
        <w:t>тип події, що настала (наприклад, натиснення кнопки або витік часу таймера);</w:t>
      </w:r>
    </w:p>
    <w:p w:rsidR="00803E9C" w:rsidRPr="00842EB9" w:rsidRDefault="00803E9C" w:rsidP="00A6678D">
      <w:pPr>
        <w:numPr>
          <w:ilvl w:val="0"/>
          <w:numId w:val="8"/>
        </w:numPr>
        <w:tabs>
          <w:tab w:val="left" w:pos="993"/>
        </w:tabs>
        <w:spacing w:after="0" w:line="360" w:lineRule="auto"/>
        <w:ind w:left="0" w:firstLine="709"/>
        <w:jc w:val="both"/>
        <w:rPr>
          <w:rFonts w:ascii="Times New Roman" w:hAnsi="Times New Roman" w:cs="Times New Roman"/>
          <w:bCs/>
          <w:sz w:val="28"/>
          <w:szCs w:val="28"/>
        </w:rPr>
      </w:pPr>
      <w:r w:rsidRPr="00842EB9">
        <w:rPr>
          <w:rFonts w:ascii="Times New Roman" w:hAnsi="Times New Roman" w:cs="Times New Roman"/>
          <w:bCs/>
          <w:sz w:val="28"/>
          <w:szCs w:val="28"/>
        </w:rPr>
        <w:t>контекст події (наприклад, який мережевий запит виконаний);</w:t>
      </w:r>
    </w:p>
    <w:p w:rsidR="00803E9C" w:rsidRPr="00842EB9" w:rsidRDefault="00803E9C" w:rsidP="00A6678D">
      <w:pPr>
        <w:numPr>
          <w:ilvl w:val="0"/>
          <w:numId w:val="8"/>
        </w:numPr>
        <w:tabs>
          <w:tab w:val="left" w:pos="993"/>
        </w:tabs>
        <w:spacing w:after="0" w:line="360" w:lineRule="auto"/>
        <w:ind w:left="0" w:firstLine="709"/>
        <w:jc w:val="both"/>
        <w:rPr>
          <w:rFonts w:ascii="Times New Roman" w:hAnsi="Times New Roman" w:cs="Times New Roman"/>
          <w:bCs/>
          <w:sz w:val="28"/>
          <w:szCs w:val="28"/>
        </w:rPr>
      </w:pPr>
      <w:r w:rsidRPr="00842EB9">
        <w:rPr>
          <w:rFonts w:ascii="Times New Roman" w:hAnsi="Times New Roman" w:cs="Times New Roman"/>
          <w:bCs/>
          <w:sz w:val="28"/>
          <w:szCs w:val="28"/>
        </w:rPr>
        <w:lastRenderedPageBreak/>
        <w:t>розміщення власних змінних і методів машин станів.  Для побудови</w:t>
      </w:r>
      <w:r w:rsidRPr="00842EB9">
        <w:rPr>
          <w:rFonts w:ascii="Times New Roman" w:hAnsi="Times New Roman" w:cs="Times New Roman"/>
          <w:sz w:val="28"/>
          <w:szCs w:val="28"/>
        </w:rPr>
        <w:t xml:space="preserve"> керованих подіями машини станів використовувалася технологія Windows workflow foundation 4, яка описує роботопотік, і мова програмування C#, яка визначає іншу логіку.</w:t>
      </w:r>
    </w:p>
    <w:p w:rsidR="007A480B" w:rsidRPr="00842EB9" w:rsidRDefault="007A480B" w:rsidP="007A480B">
      <w:pPr>
        <w:tabs>
          <w:tab w:val="left" w:pos="993"/>
        </w:tabs>
        <w:spacing w:after="0" w:line="360" w:lineRule="auto"/>
        <w:ind w:left="709"/>
        <w:jc w:val="both"/>
        <w:rPr>
          <w:rFonts w:ascii="Times New Roman" w:hAnsi="Times New Roman" w:cs="Times New Roman"/>
          <w:bCs/>
          <w:sz w:val="14"/>
          <w:szCs w:val="28"/>
        </w:rPr>
      </w:pPr>
    </w:p>
    <w:p w:rsidR="00803E9C" w:rsidRPr="00842EB9" w:rsidRDefault="00803E9C" w:rsidP="00803E9C">
      <w:pPr>
        <w:spacing w:after="0" w:line="360" w:lineRule="auto"/>
        <w:ind w:firstLine="709"/>
        <w:jc w:val="both"/>
        <w:rPr>
          <w:rFonts w:ascii="Times New Roman" w:hAnsi="Times New Roman" w:cs="Times New Roman"/>
          <w:i/>
          <w:sz w:val="28"/>
          <w:szCs w:val="28"/>
        </w:rPr>
      </w:pPr>
      <w:bookmarkStart w:id="58" w:name="_Toc231926879"/>
      <w:bookmarkStart w:id="59" w:name="_Toc288403091"/>
      <w:r w:rsidRPr="00842EB9">
        <w:rPr>
          <w:rFonts w:ascii="Times New Roman" w:hAnsi="Times New Roman" w:cs="Times New Roman"/>
          <w:i/>
          <w:sz w:val="28"/>
          <w:szCs w:val="28"/>
        </w:rPr>
        <w:t>Методична розробка поведінки об’єктів</w:t>
      </w:r>
      <w:bookmarkEnd w:id="58"/>
      <w:bookmarkEnd w:id="59"/>
      <w:r w:rsidRPr="00842EB9">
        <w:rPr>
          <w:rFonts w:ascii="Times New Roman" w:hAnsi="Times New Roman" w:cs="Times New Roman"/>
          <w:i/>
          <w:sz w:val="28"/>
          <w:szCs w:val="28"/>
        </w:rPr>
        <w:t>.</w:t>
      </w:r>
    </w:p>
    <w:p w:rsidR="00803E9C" w:rsidRPr="00842EB9" w:rsidRDefault="00803E9C" w:rsidP="00803E9C">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Основні інгредієнти для побудови машини станів - це події, на які вона реагує, і стани, в яких вона чекає між подіями. </w:t>
      </w:r>
    </w:p>
    <w:p w:rsidR="00803E9C" w:rsidRPr="00842EB9" w:rsidRDefault="00803E9C" w:rsidP="00803E9C">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Проект повинен передбачати всі можливі події для всіх можливих станів об'єкту:</w:t>
      </w:r>
    </w:p>
    <w:p w:rsidR="00803E9C" w:rsidRPr="00842EB9" w:rsidRDefault="00803E9C" w:rsidP="00A6678D">
      <w:pPr>
        <w:numPr>
          <w:ilvl w:val="0"/>
          <w:numId w:val="8"/>
        </w:numPr>
        <w:tabs>
          <w:tab w:val="left" w:pos="993"/>
        </w:tabs>
        <w:spacing w:after="0" w:line="360" w:lineRule="auto"/>
        <w:ind w:left="0" w:firstLine="709"/>
        <w:jc w:val="both"/>
        <w:rPr>
          <w:rFonts w:ascii="Times New Roman" w:hAnsi="Times New Roman" w:cs="Times New Roman"/>
          <w:bCs/>
          <w:sz w:val="28"/>
          <w:szCs w:val="28"/>
        </w:rPr>
      </w:pPr>
      <w:r w:rsidRPr="00842EB9">
        <w:rPr>
          <w:rFonts w:ascii="Times New Roman" w:hAnsi="Times New Roman" w:cs="Times New Roman"/>
          <w:bCs/>
          <w:sz w:val="28"/>
          <w:szCs w:val="28"/>
        </w:rPr>
        <w:t>чи може подія настати в цьому стані;</w:t>
      </w:r>
    </w:p>
    <w:p w:rsidR="00803E9C" w:rsidRPr="00842EB9" w:rsidRDefault="00803E9C" w:rsidP="00A6678D">
      <w:pPr>
        <w:numPr>
          <w:ilvl w:val="0"/>
          <w:numId w:val="8"/>
        </w:numPr>
        <w:tabs>
          <w:tab w:val="left" w:pos="993"/>
        </w:tabs>
        <w:spacing w:after="0" w:line="360" w:lineRule="auto"/>
        <w:ind w:left="0" w:firstLine="709"/>
        <w:jc w:val="both"/>
        <w:rPr>
          <w:rFonts w:ascii="Times New Roman" w:hAnsi="Times New Roman" w:cs="Times New Roman"/>
          <w:bCs/>
          <w:sz w:val="28"/>
          <w:szCs w:val="28"/>
        </w:rPr>
      </w:pPr>
      <w:r w:rsidRPr="00842EB9">
        <w:rPr>
          <w:rFonts w:ascii="Times New Roman" w:hAnsi="Times New Roman" w:cs="Times New Roman"/>
          <w:bCs/>
          <w:sz w:val="28"/>
          <w:szCs w:val="28"/>
        </w:rPr>
        <w:t>яку дію слід виконати для обробки подій;</w:t>
      </w:r>
    </w:p>
    <w:p w:rsidR="00803E9C" w:rsidRPr="00842EB9" w:rsidRDefault="00803E9C" w:rsidP="00A6678D">
      <w:pPr>
        <w:numPr>
          <w:ilvl w:val="0"/>
          <w:numId w:val="8"/>
        </w:numPr>
        <w:tabs>
          <w:tab w:val="left" w:pos="993"/>
        </w:tabs>
        <w:spacing w:after="0" w:line="360" w:lineRule="auto"/>
        <w:ind w:left="0" w:firstLine="709"/>
        <w:jc w:val="both"/>
        <w:rPr>
          <w:rFonts w:ascii="Times New Roman" w:hAnsi="Times New Roman" w:cs="Times New Roman"/>
          <w:bCs/>
          <w:sz w:val="28"/>
          <w:szCs w:val="28"/>
        </w:rPr>
      </w:pPr>
      <w:r w:rsidRPr="00842EB9">
        <w:rPr>
          <w:rFonts w:ascii="Times New Roman" w:hAnsi="Times New Roman" w:cs="Times New Roman"/>
          <w:bCs/>
          <w:sz w:val="28"/>
          <w:szCs w:val="28"/>
        </w:rPr>
        <w:t>у який стан буде виконаний перехід після настання події;</w:t>
      </w:r>
    </w:p>
    <w:p w:rsidR="00803E9C" w:rsidRPr="00842EB9" w:rsidRDefault="00803E9C" w:rsidP="00A6678D">
      <w:pPr>
        <w:numPr>
          <w:ilvl w:val="0"/>
          <w:numId w:val="8"/>
        </w:numPr>
        <w:tabs>
          <w:tab w:val="left" w:pos="993"/>
        </w:tabs>
        <w:spacing w:after="0" w:line="360" w:lineRule="auto"/>
        <w:ind w:left="0" w:firstLine="709"/>
        <w:jc w:val="both"/>
        <w:rPr>
          <w:rFonts w:ascii="Times New Roman" w:hAnsi="Times New Roman" w:cs="Times New Roman"/>
          <w:bCs/>
          <w:sz w:val="28"/>
          <w:szCs w:val="28"/>
        </w:rPr>
      </w:pPr>
      <w:r w:rsidRPr="00842EB9">
        <w:rPr>
          <w:rFonts w:ascii="Times New Roman" w:hAnsi="Times New Roman" w:cs="Times New Roman"/>
          <w:bCs/>
          <w:sz w:val="28"/>
          <w:szCs w:val="28"/>
        </w:rPr>
        <w:t>які змінні слід запам'ятати між подіями.</w:t>
      </w:r>
    </w:p>
    <w:p w:rsidR="00803E9C" w:rsidRPr="00842EB9" w:rsidRDefault="00803E9C" w:rsidP="00803E9C">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Процес проектування зазвичай починається з побудови діаграми переходів на рисунку, на якому стани показані у вигляді еліпсів, а переходи – у вигляді стрілок, що сполучають еліпси, і закінчуються таблицею, в якій події і стани перераховуються відповідно в заголовках рядків і стовпців [54].</w:t>
      </w:r>
    </w:p>
    <w:p w:rsidR="00803E9C" w:rsidRPr="00842EB9" w:rsidRDefault="00803E9C" w:rsidP="00803E9C">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У кожній комірці таблиці перераховані дії, які повинні виконуватися, коли в певному стані відбудеться певна подія, або показано, що дана подія не може настати в даному стані.</w:t>
      </w:r>
    </w:p>
    <w:p w:rsidR="00803E9C" w:rsidRPr="00842EB9" w:rsidRDefault="00803E9C" w:rsidP="00803E9C">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Зазвичай потрібно декілька ітеративних повторень цієї проектної процедури, щоб отримати граф або таблицю без помилок. Якщо машина станів має багато подій і станів, то процедура може бути достатньо утомливою, тому потрібна певна дисципліна, щоб методично працювати над кожним елементом таблиці в процесі кожної ітерації. Завдяки цьому можна продумати, яка поведінка має бути у всіх можливих ситуаціях. Можна побачити дороги для подальшого удосконалення або деталізації поведінки, можливо, знадобиться більше станів, ніж передбачалося спочатку, а можливо, доведеться перетасувати дії між </w:t>
      </w:r>
      <w:r w:rsidRPr="00842EB9">
        <w:rPr>
          <w:rFonts w:ascii="Times New Roman" w:hAnsi="Times New Roman" w:cs="Times New Roman"/>
          <w:sz w:val="28"/>
          <w:szCs w:val="28"/>
        </w:rPr>
        <w:lastRenderedPageBreak/>
        <w:t>комірками, щоб визначити правильну поведінку в кожній ситуації. Ця методична процедура проектування потоків робіт виправдана, хоча і утомлива.</w:t>
      </w:r>
    </w:p>
    <w:p w:rsidR="007A480B" w:rsidRPr="00842EB9" w:rsidRDefault="007A480B" w:rsidP="00803E9C">
      <w:pPr>
        <w:spacing w:after="0" w:line="360" w:lineRule="auto"/>
        <w:ind w:firstLine="709"/>
        <w:jc w:val="both"/>
        <w:rPr>
          <w:rFonts w:ascii="Times New Roman" w:hAnsi="Times New Roman" w:cs="Times New Roman"/>
          <w:sz w:val="18"/>
          <w:szCs w:val="28"/>
        </w:rPr>
      </w:pPr>
    </w:p>
    <w:p w:rsidR="00803E9C" w:rsidRPr="00842EB9" w:rsidRDefault="00803E9C" w:rsidP="00E66920">
      <w:pPr>
        <w:spacing w:after="0" w:line="360" w:lineRule="auto"/>
        <w:ind w:firstLine="708"/>
        <w:jc w:val="both"/>
        <w:outlineLvl w:val="1"/>
        <w:rPr>
          <w:rFonts w:ascii="Times New Roman" w:hAnsi="Times New Roman" w:cs="Times New Roman"/>
          <w:b/>
          <w:noProof/>
          <w:sz w:val="28"/>
          <w:szCs w:val="28"/>
          <w:lang w:eastAsia="ru-RU"/>
        </w:rPr>
      </w:pPr>
      <w:bookmarkStart w:id="60" w:name="_Toc231926880"/>
      <w:bookmarkStart w:id="61" w:name="_Toc288403092"/>
      <w:bookmarkStart w:id="62" w:name="_Toc365222942"/>
      <w:bookmarkStart w:id="63" w:name="_Toc391275580"/>
      <w:r w:rsidRPr="00842EB9">
        <w:rPr>
          <w:rFonts w:ascii="Times New Roman" w:hAnsi="Times New Roman" w:cs="Times New Roman"/>
          <w:b/>
          <w:noProof/>
          <w:sz w:val="28"/>
          <w:szCs w:val="28"/>
          <w:lang w:eastAsia="ru-RU"/>
        </w:rPr>
        <w:t>3.4</w:t>
      </w:r>
      <w:r w:rsidR="00D07770" w:rsidRPr="00842EB9">
        <w:rPr>
          <w:rFonts w:ascii="Times New Roman" w:hAnsi="Times New Roman" w:cs="Times New Roman"/>
          <w:b/>
          <w:noProof/>
          <w:sz w:val="28"/>
          <w:szCs w:val="28"/>
          <w:lang w:eastAsia="ru-RU"/>
        </w:rPr>
        <w:t>.</w:t>
      </w:r>
      <w:r w:rsidRPr="00842EB9">
        <w:rPr>
          <w:rFonts w:ascii="Times New Roman" w:hAnsi="Times New Roman" w:cs="Times New Roman"/>
          <w:b/>
          <w:noProof/>
          <w:sz w:val="28"/>
          <w:szCs w:val="28"/>
          <w:lang w:eastAsia="ru-RU"/>
        </w:rPr>
        <w:t xml:space="preserve"> Створення діаграми станів об'єктів</w:t>
      </w:r>
      <w:bookmarkEnd w:id="60"/>
      <w:bookmarkEnd w:id="61"/>
      <w:bookmarkEnd w:id="62"/>
      <w:bookmarkEnd w:id="63"/>
      <w:r w:rsidRPr="00842EB9">
        <w:rPr>
          <w:rFonts w:ascii="Times New Roman" w:hAnsi="Times New Roman" w:cs="Times New Roman"/>
          <w:b/>
          <w:noProof/>
          <w:sz w:val="28"/>
          <w:szCs w:val="28"/>
          <w:lang w:eastAsia="ru-RU"/>
        </w:rPr>
        <w:t xml:space="preserve"> </w:t>
      </w:r>
    </w:p>
    <w:p w:rsidR="00803E9C" w:rsidRPr="00842EB9" w:rsidRDefault="00803E9C" w:rsidP="00803E9C">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Почнемо проектування з розгляду базової поведінки, для прикладу розглянута поведінка об'єкту Article. Після завантаження статті вона поступає на рецензування, де визначається чи буде стаття представлена на конференції.</w:t>
      </w:r>
    </w:p>
    <w:p w:rsidR="00803E9C" w:rsidRPr="00842EB9" w:rsidRDefault="00803E9C" w:rsidP="00803E9C">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Таким чином машині станів об'єкту Article доведеться реагувати на такі події:</w:t>
      </w:r>
    </w:p>
    <w:p w:rsidR="00803E9C" w:rsidRPr="00842EB9" w:rsidRDefault="00803E9C" w:rsidP="00A6678D">
      <w:pPr>
        <w:numPr>
          <w:ilvl w:val="0"/>
          <w:numId w:val="9"/>
        </w:numPr>
        <w:tabs>
          <w:tab w:val="left" w:pos="993"/>
        </w:tabs>
        <w:spacing w:after="0" w:line="360" w:lineRule="auto"/>
        <w:ind w:left="0" w:firstLine="709"/>
        <w:jc w:val="both"/>
        <w:rPr>
          <w:rFonts w:ascii="Times New Roman" w:hAnsi="Times New Roman" w:cs="Times New Roman"/>
          <w:sz w:val="28"/>
          <w:szCs w:val="28"/>
        </w:rPr>
      </w:pPr>
      <w:r w:rsidRPr="00842EB9">
        <w:rPr>
          <w:rFonts w:ascii="Times New Roman" w:hAnsi="Times New Roman" w:cs="Times New Roman"/>
          <w:bCs/>
          <w:sz w:val="28"/>
          <w:szCs w:val="28"/>
        </w:rPr>
        <w:t xml:space="preserve">AddReviewer </w:t>
      </w:r>
      <w:r w:rsidRPr="00842EB9">
        <w:rPr>
          <w:rFonts w:ascii="Times New Roman" w:hAnsi="Times New Roman" w:cs="Times New Roman"/>
          <w:sz w:val="28"/>
          <w:szCs w:val="28"/>
        </w:rPr>
        <w:t>– подія яке виникає при додаванні до статті рецензента;</w:t>
      </w:r>
    </w:p>
    <w:p w:rsidR="00803E9C" w:rsidRPr="00842EB9" w:rsidRDefault="00803E9C" w:rsidP="00A6678D">
      <w:pPr>
        <w:numPr>
          <w:ilvl w:val="0"/>
          <w:numId w:val="9"/>
        </w:numPr>
        <w:tabs>
          <w:tab w:val="left" w:pos="993"/>
        </w:tabs>
        <w:spacing w:after="0" w:line="360" w:lineRule="auto"/>
        <w:ind w:left="0" w:firstLine="709"/>
        <w:jc w:val="both"/>
        <w:rPr>
          <w:rFonts w:ascii="Times New Roman" w:hAnsi="Times New Roman" w:cs="Times New Roman"/>
          <w:bCs/>
          <w:sz w:val="28"/>
          <w:szCs w:val="28"/>
        </w:rPr>
      </w:pPr>
      <w:r w:rsidRPr="00842EB9">
        <w:rPr>
          <w:rFonts w:ascii="Times New Roman" w:hAnsi="Times New Roman" w:cs="Times New Roman"/>
          <w:bCs/>
          <w:sz w:val="28"/>
          <w:szCs w:val="28"/>
        </w:rPr>
        <w:t>RefuseToRewiew – відмова рецензента рецензувати дану статтю;</w:t>
      </w:r>
    </w:p>
    <w:p w:rsidR="00803E9C" w:rsidRPr="00842EB9" w:rsidRDefault="00803E9C" w:rsidP="00A6678D">
      <w:pPr>
        <w:numPr>
          <w:ilvl w:val="0"/>
          <w:numId w:val="9"/>
        </w:numPr>
        <w:tabs>
          <w:tab w:val="left" w:pos="993"/>
        </w:tabs>
        <w:spacing w:after="0" w:line="360" w:lineRule="auto"/>
        <w:ind w:left="0" w:firstLine="709"/>
        <w:jc w:val="both"/>
        <w:rPr>
          <w:rFonts w:ascii="Times New Roman" w:hAnsi="Times New Roman" w:cs="Times New Roman"/>
          <w:bCs/>
          <w:sz w:val="28"/>
          <w:szCs w:val="28"/>
        </w:rPr>
      </w:pPr>
      <w:r w:rsidRPr="00842EB9">
        <w:rPr>
          <w:rFonts w:ascii="Times New Roman" w:hAnsi="Times New Roman" w:cs="Times New Roman"/>
          <w:bCs/>
          <w:sz w:val="28"/>
          <w:szCs w:val="28"/>
        </w:rPr>
        <w:t>AgreedReview – подія виникає за згодою рецензента рецензувати статтю;</w:t>
      </w:r>
    </w:p>
    <w:p w:rsidR="00803E9C" w:rsidRPr="00842EB9" w:rsidRDefault="00803E9C" w:rsidP="00A6678D">
      <w:pPr>
        <w:numPr>
          <w:ilvl w:val="0"/>
          <w:numId w:val="9"/>
        </w:numPr>
        <w:tabs>
          <w:tab w:val="left" w:pos="993"/>
        </w:tabs>
        <w:spacing w:after="0" w:line="360" w:lineRule="auto"/>
        <w:ind w:left="0" w:firstLine="709"/>
        <w:jc w:val="both"/>
        <w:rPr>
          <w:rFonts w:ascii="Times New Roman" w:hAnsi="Times New Roman" w:cs="Times New Roman"/>
          <w:bCs/>
          <w:sz w:val="28"/>
          <w:szCs w:val="28"/>
        </w:rPr>
      </w:pPr>
      <w:r w:rsidRPr="00842EB9">
        <w:rPr>
          <w:rFonts w:ascii="Times New Roman" w:hAnsi="Times New Roman" w:cs="Times New Roman"/>
          <w:bCs/>
          <w:sz w:val="28"/>
          <w:szCs w:val="28"/>
        </w:rPr>
        <w:t>ArticleDeviation – відхилення статті;</w:t>
      </w:r>
    </w:p>
    <w:p w:rsidR="00803E9C" w:rsidRPr="00842EB9" w:rsidRDefault="00803E9C" w:rsidP="00A6678D">
      <w:pPr>
        <w:numPr>
          <w:ilvl w:val="0"/>
          <w:numId w:val="9"/>
        </w:numPr>
        <w:tabs>
          <w:tab w:val="left" w:pos="993"/>
        </w:tabs>
        <w:spacing w:after="0" w:line="360" w:lineRule="auto"/>
        <w:ind w:left="0" w:firstLine="709"/>
        <w:jc w:val="both"/>
        <w:rPr>
          <w:rFonts w:ascii="Times New Roman" w:hAnsi="Times New Roman" w:cs="Times New Roman"/>
          <w:bCs/>
          <w:sz w:val="28"/>
          <w:szCs w:val="28"/>
        </w:rPr>
      </w:pPr>
      <w:r w:rsidRPr="00842EB9">
        <w:rPr>
          <w:rFonts w:ascii="Times New Roman" w:hAnsi="Times New Roman" w:cs="Times New Roman"/>
          <w:bCs/>
          <w:sz w:val="28"/>
          <w:szCs w:val="28"/>
        </w:rPr>
        <w:t>AcceptArticle – схвалення статті;</w:t>
      </w:r>
    </w:p>
    <w:p w:rsidR="00803E9C" w:rsidRPr="00842EB9" w:rsidRDefault="00803E9C" w:rsidP="00A6678D">
      <w:pPr>
        <w:numPr>
          <w:ilvl w:val="0"/>
          <w:numId w:val="9"/>
        </w:numPr>
        <w:tabs>
          <w:tab w:val="left" w:pos="993"/>
        </w:tabs>
        <w:spacing w:after="0" w:line="360" w:lineRule="auto"/>
        <w:ind w:left="0" w:firstLine="709"/>
        <w:jc w:val="both"/>
        <w:rPr>
          <w:rFonts w:ascii="Times New Roman" w:hAnsi="Times New Roman" w:cs="Times New Roman"/>
          <w:bCs/>
          <w:sz w:val="28"/>
          <w:szCs w:val="28"/>
        </w:rPr>
      </w:pPr>
      <w:r w:rsidRPr="00842EB9">
        <w:rPr>
          <w:rFonts w:ascii="Times New Roman" w:hAnsi="Times New Roman" w:cs="Times New Roman"/>
          <w:bCs/>
          <w:sz w:val="28"/>
          <w:szCs w:val="28"/>
        </w:rPr>
        <w:t>HasWorkedTimer – події таймера.</w:t>
      </w:r>
    </w:p>
    <w:p w:rsidR="00803E9C" w:rsidRPr="00842EB9" w:rsidRDefault="00803E9C" w:rsidP="00803E9C">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Потім слід створити стани, в яких кінцевий автомат чекатиме між подіями.</w:t>
      </w:r>
    </w:p>
    <w:p w:rsidR="00803E9C" w:rsidRPr="00842EB9" w:rsidRDefault="00803E9C" w:rsidP="00803E9C">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Стани об'єкту стаття:</w:t>
      </w:r>
    </w:p>
    <w:p w:rsidR="00803E9C" w:rsidRPr="00842EB9" w:rsidRDefault="00803E9C" w:rsidP="00A6678D">
      <w:pPr>
        <w:numPr>
          <w:ilvl w:val="0"/>
          <w:numId w:val="9"/>
        </w:numPr>
        <w:tabs>
          <w:tab w:val="left" w:pos="993"/>
        </w:tabs>
        <w:spacing w:after="0" w:line="360" w:lineRule="auto"/>
        <w:ind w:left="0" w:firstLine="709"/>
        <w:jc w:val="both"/>
        <w:rPr>
          <w:rFonts w:ascii="Times New Roman" w:hAnsi="Times New Roman" w:cs="Times New Roman"/>
          <w:bCs/>
          <w:sz w:val="28"/>
          <w:szCs w:val="28"/>
        </w:rPr>
      </w:pPr>
      <w:r w:rsidRPr="00842EB9">
        <w:rPr>
          <w:rFonts w:ascii="Times New Roman" w:hAnsi="Times New Roman" w:cs="Times New Roman"/>
          <w:bCs/>
          <w:sz w:val="28"/>
          <w:szCs w:val="28"/>
        </w:rPr>
        <w:t>ArticleLoaded – стан в який переходитиме об'єкт з початкового, при завантаженні статті;</w:t>
      </w:r>
    </w:p>
    <w:p w:rsidR="00803E9C" w:rsidRPr="00842EB9" w:rsidRDefault="00803E9C" w:rsidP="00A6678D">
      <w:pPr>
        <w:numPr>
          <w:ilvl w:val="0"/>
          <w:numId w:val="9"/>
        </w:numPr>
        <w:tabs>
          <w:tab w:val="left" w:pos="993"/>
        </w:tabs>
        <w:spacing w:after="0" w:line="360" w:lineRule="auto"/>
        <w:ind w:left="0" w:firstLine="709"/>
        <w:jc w:val="both"/>
        <w:rPr>
          <w:rFonts w:ascii="Times New Roman" w:hAnsi="Times New Roman" w:cs="Times New Roman"/>
          <w:bCs/>
          <w:sz w:val="28"/>
          <w:szCs w:val="28"/>
        </w:rPr>
      </w:pPr>
      <w:r w:rsidRPr="00842EB9">
        <w:rPr>
          <w:rFonts w:ascii="Times New Roman" w:hAnsi="Times New Roman" w:cs="Times New Roman"/>
          <w:bCs/>
          <w:sz w:val="28"/>
          <w:szCs w:val="28"/>
        </w:rPr>
        <w:t>ReviewerIsOffered – рецензент запропонований, в цьому стані об'єкт чекатиме згоди або відмови рецензента дати рецензію даній статті, або ж чекає коли спрацює таймер;</w:t>
      </w:r>
    </w:p>
    <w:p w:rsidR="00803E9C" w:rsidRPr="00842EB9" w:rsidRDefault="00803E9C" w:rsidP="00A6678D">
      <w:pPr>
        <w:numPr>
          <w:ilvl w:val="0"/>
          <w:numId w:val="9"/>
        </w:numPr>
        <w:tabs>
          <w:tab w:val="left" w:pos="993"/>
        </w:tabs>
        <w:spacing w:after="0" w:line="360" w:lineRule="auto"/>
        <w:ind w:left="0" w:firstLine="709"/>
        <w:jc w:val="both"/>
        <w:rPr>
          <w:rFonts w:ascii="Times New Roman" w:hAnsi="Times New Roman" w:cs="Times New Roman"/>
          <w:bCs/>
          <w:sz w:val="28"/>
          <w:szCs w:val="28"/>
        </w:rPr>
      </w:pPr>
      <w:r w:rsidRPr="00842EB9">
        <w:rPr>
          <w:rFonts w:ascii="Times New Roman" w:hAnsi="Times New Roman" w:cs="Times New Roman"/>
          <w:bCs/>
          <w:sz w:val="28"/>
          <w:szCs w:val="28"/>
        </w:rPr>
        <w:t xml:space="preserve">Reviewing – рецензент дав згоду, очікується рецензія; </w:t>
      </w:r>
    </w:p>
    <w:p w:rsidR="00803E9C" w:rsidRPr="00842EB9" w:rsidRDefault="00803E9C" w:rsidP="00A6678D">
      <w:pPr>
        <w:numPr>
          <w:ilvl w:val="0"/>
          <w:numId w:val="9"/>
        </w:numPr>
        <w:tabs>
          <w:tab w:val="left" w:pos="993"/>
        </w:tabs>
        <w:spacing w:after="0" w:line="360" w:lineRule="auto"/>
        <w:ind w:left="0" w:firstLine="709"/>
        <w:jc w:val="both"/>
        <w:rPr>
          <w:rFonts w:ascii="Times New Roman" w:hAnsi="Times New Roman" w:cs="Times New Roman"/>
          <w:bCs/>
          <w:sz w:val="28"/>
          <w:szCs w:val="28"/>
        </w:rPr>
      </w:pPr>
      <w:r w:rsidRPr="00842EB9">
        <w:rPr>
          <w:rFonts w:ascii="Times New Roman" w:hAnsi="Times New Roman" w:cs="Times New Roman"/>
          <w:bCs/>
          <w:sz w:val="28"/>
          <w:szCs w:val="28"/>
        </w:rPr>
        <w:t>Approval – схвалення і публікація статті, після чого потік завершує свою роботу.</w:t>
      </w:r>
    </w:p>
    <w:p w:rsidR="00803E9C" w:rsidRPr="00842EB9" w:rsidRDefault="00803E9C" w:rsidP="00A6678D">
      <w:pPr>
        <w:numPr>
          <w:ilvl w:val="0"/>
          <w:numId w:val="9"/>
        </w:numPr>
        <w:tabs>
          <w:tab w:val="left" w:pos="993"/>
        </w:tabs>
        <w:spacing w:after="0" w:line="360" w:lineRule="auto"/>
        <w:ind w:left="0" w:firstLine="709"/>
        <w:jc w:val="both"/>
        <w:rPr>
          <w:rFonts w:ascii="Times New Roman" w:hAnsi="Times New Roman" w:cs="Times New Roman"/>
          <w:bCs/>
          <w:sz w:val="28"/>
          <w:szCs w:val="28"/>
        </w:rPr>
      </w:pPr>
      <w:r w:rsidRPr="00842EB9">
        <w:rPr>
          <w:rFonts w:ascii="Times New Roman" w:hAnsi="Times New Roman" w:cs="Times New Roman"/>
          <w:bCs/>
          <w:sz w:val="28"/>
          <w:szCs w:val="28"/>
        </w:rPr>
        <w:t>Deviation – відхилення статті, в цьому стані відправляється повідомлення авторові і потік закінчує свою діяльність.</w:t>
      </w:r>
    </w:p>
    <w:p w:rsidR="00803E9C" w:rsidRPr="00842EB9" w:rsidRDefault="00803E9C" w:rsidP="00803E9C">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На рис</w:t>
      </w:r>
      <w:r w:rsidR="00E66920" w:rsidRPr="00842EB9">
        <w:rPr>
          <w:rFonts w:ascii="Times New Roman" w:hAnsi="Times New Roman" w:cs="Times New Roman"/>
          <w:sz w:val="28"/>
          <w:szCs w:val="28"/>
          <w:lang w:val="ru-RU"/>
        </w:rPr>
        <w:t>.</w:t>
      </w:r>
      <w:r w:rsidRPr="00842EB9">
        <w:rPr>
          <w:rFonts w:ascii="Times New Roman" w:hAnsi="Times New Roman" w:cs="Times New Roman"/>
          <w:sz w:val="28"/>
          <w:szCs w:val="28"/>
        </w:rPr>
        <w:t xml:space="preserve"> 3.1 цей процес відображується у вигляді діаграми станів, на якому стани відображені у вигляді еліпсів, переходи у вигляді стрілок, що сполучають ці еліпси, а події і дії – як написи над стрілками.</w:t>
      </w:r>
    </w:p>
    <w:p w:rsidR="00E66920" w:rsidRPr="00842EB9" w:rsidRDefault="00E66920" w:rsidP="00E66920">
      <w:pPr>
        <w:spacing w:after="0" w:line="360" w:lineRule="auto"/>
        <w:jc w:val="center"/>
        <w:rPr>
          <w:rFonts w:ascii="Times New Roman" w:hAnsi="Times New Roman" w:cs="Times New Roman"/>
          <w:bCs/>
          <w:sz w:val="28"/>
          <w:szCs w:val="28"/>
        </w:rPr>
      </w:pPr>
      <w:r w:rsidRPr="00842EB9">
        <w:rPr>
          <w:rFonts w:ascii="Times New Roman" w:hAnsi="Times New Roman" w:cs="Times New Roman"/>
          <w:bCs/>
          <w:noProof/>
          <w:sz w:val="28"/>
          <w:szCs w:val="28"/>
          <w:lang w:eastAsia="uk-UA"/>
        </w:rPr>
        <w:lastRenderedPageBreak/>
        <w:drawing>
          <wp:inline distT="0" distB="0" distL="0" distR="0" wp14:anchorId="1C75DC5A" wp14:editId="7093314C">
            <wp:extent cx="5800725" cy="7200900"/>
            <wp:effectExtent l="0" t="0" r="9525" b="0"/>
            <wp:docPr id="42099" name="Рисунок 4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00725" cy="7200900"/>
                    </a:xfrm>
                    <a:prstGeom prst="rect">
                      <a:avLst/>
                    </a:prstGeom>
                    <a:noFill/>
                    <a:ln>
                      <a:noFill/>
                    </a:ln>
                  </pic:spPr>
                </pic:pic>
              </a:graphicData>
            </a:graphic>
          </wp:inline>
        </w:drawing>
      </w:r>
    </w:p>
    <w:p w:rsidR="00E66920" w:rsidRPr="00842EB9" w:rsidRDefault="00E66920" w:rsidP="00E66920">
      <w:pPr>
        <w:spacing w:after="0" w:line="360" w:lineRule="auto"/>
        <w:jc w:val="center"/>
        <w:rPr>
          <w:rFonts w:ascii="Times New Roman" w:hAnsi="Times New Roman" w:cs="Times New Roman"/>
          <w:bCs/>
          <w:sz w:val="28"/>
          <w:szCs w:val="28"/>
        </w:rPr>
      </w:pPr>
      <w:r w:rsidRPr="00842EB9">
        <w:rPr>
          <w:rFonts w:ascii="Times New Roman" w:hAnsi="Times New Roman" w:cs="Times New Roman"/>
          <w:bCs/>
          <w:sz w:val="28"/>
          <w:szCs w:val="28"/>
        </w:rPr>
        <w:t>Рис. 3.1. Діаграма станів об'єкту Article</w:t>
      </w:r>
    </w:p>
    <w:p w:rsidR="00E66920" w:rsidRPr="00842EB9" w:rsidRDefault="00E66920" w:rsidP="00803E9C">
      <w:pPr>
        <w:spacing w:after="0" w:line="360" w:lineRule="auto"/>
        <w:ind w:firstLine="709"/>
        <w:jc w:val="both"/>
        <w:rPr>
          <w:rFonts w:ascii="Times New Roman" w:hAnsi="Times New Roman" w:cs="Times New Roman"/>
          <w:sz w:val="28"/>
          <w:szCs w:val="28"/>
        </w:rPr>
      </w:pPr>
    </w:p>
    <w:p w:rsidR="00803E9C" w:rsidRPr="00842EB9" w:rsidRDefault="00803E9C" w:rsidP="00803E9C">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Для кожної події потрібно виконувати деякі дії:</w:t>
      </w:r>
    </w:p>
    <w:p w:rsidR="00803E9C" w:rsidRPr="00842EB9" w:rsidRDefault="00803E9C" w:rsidP="00A6678D">
      <w:pPr>
        <w:numPr>
          <w:ilvl w:val="0"/>
          <w:numId w:val="10"/>
        </w:numPr>
        <w:spacing w:after="0" w:line="360" w:lineRule="auto"/>
        <w:ind w:left="0" w:firstLine="709"/>
        <w:jc w:val="both"/>
        <w:rPr>
          <w:rFonts w:ascii="Times New Roman" w:hAnsi="Times New Roman" w:cs="Times New Roman"/>
          <w:sz w:val="28"/>
          <w:szCs w:val="28"/>
        </w:rPr>
      </w:pPr>
      <w:r w:rsidRPr="00842EB9">
        <w:rPr>
          <w:rFonts w:ascii="Times New Roman" w:hAnsi="Times New Roman" w:cs="Times New Roman"/>
          <w:sz w:val="28"/>
          <w:szCs w:val="28"/>
        </w:rPr>
        <w:t>при настанні події AddReviewer в стані ArticleLoaded, необхідно відправити рецензентові повідомлення з проханням дати рецензію статті або відмовитися її рецензувати;</w:t>
      </w:r>
    </w:p>
    <w:p w:rsidR="00803E9C" w:rsidRPr="00842EB9" w:rsidRDefault="00803E9C" w:rsidP="00A6678D">
      <w:pPr>
        <w:numPr>
          <w:ilvl w:val="0"/>
          <w:numId w:val="10"/>
        </w:numPr>
        <w:spacing w:after="0" w:line="360" w:lineRule="auto"/>
        <w:ind w:left="0" w:firstLine="709"/>
        <w:jc w:val="both"/>
        <w:rPr>
          <w:rFonts w:ascii="Times New Roman" w:hAnsi="Times New Roman" w:cs="Times New Roman"/>
          <w:sz w:val="28"/>
          <w:szCs w:val="28"/>
        </w:rPr>
      </w:pPr>
      <w:r w:rsidRPr="00842EB9">
        <w:rPr>
          <w:rFonts w:ascii="Times New Roman" w:hAnsi="Times New Roman" w:cs="Times New Roman"/>
          <w:sz w:val="28"/>
          <w:szCs w:val="28"/>
        </w:rPr>
        <w:lastRenderedPageBreak/>
        <w:t>при виникненні події RefuseToRewiew  в стані ReviewerIsOffered, потрібно буде відправити повідомлення секретарю про відмову рецензента рецензувати дану статтю, і про необхідність запропонувати нового рецензента;</w:t>
      </w:r>
    </w:p>
    <w:p w:rsidR="00803E9C" w:rsidRPr="00842EB9" w:rsidRDefault="00803E9C" w:rsidP="00A6678D">
      <w:pPr>
        <w:numPr>
          <w:ilvl w:val="0"/>
          <w:numId w:val="10"/>
        </w:numPr>
        <w:spacing w:after="0" w:line="360" w:lineRule="auto"/>
        <w:ind w:left="0" w:firstLine="709"/>
        <w:jc w:val="both"/>
        <w:rPr>
          <w:rFonts w:ascii="Times New Roman" w:hAnsi="Times New Roman" w:cs="Times New Roman"/>
          <w:sz w:val="28"/>
          <w:szCs w:val="28"/>
        </w:rPr>
      </w:pPr>
      <w:r w:rsidRPr="00842EB9">
        <w:rPr>
          <w:rFonts w:ascii="Times New Roman" w:hAnsi="Times New Roman" w:cs="Times New Roman"/>
          <w:sz w:val="28"/>
          <w:szCs w:val="28"/>
        </w:rPr>
        <w:t>при настанні події AgreedReview необхідно додати рецензента і запустити таймер;</w:t>
      </w:r>
    </w:p>
    <w:p w:rsidR="00803E9C" w:rsidRPr="00842EB9" w:rsidRDefault="00803E9C" w:rsidP="00A6678D">
      <w:pPr>
        <w:numPr>
          <w:ilvl w:val="0"/>
          <w:numId w:val="10"/>
        </w:numPr>
        <w:spacing w:after="0" w:line="360" w:lineRule="auto"/>
        <w:ind w:left="0" w:firstLine="709"/>
        <w:jc w:val="both"/>
        <w:rPr>
          <w:rFonts w:ascii="Times New Roman" w:hAnsi="Times New Roman" w:cs="Times New Roman"/>
          <w:sz w:val="28"/>
          <w:szCs w:val="28"/>
        </w:rPr>
      </w:pPr>
      <w:r w:rsidRPr="00842EB9">
        <w:rPr>
          <w:rFonts w:ascii="Times New Roman" w:hAnsi="Times New Roman" w:cs="Times New Roman"/>
          <w:sz w:val="28"/>
          <w:szCs w:val="28"/>
        </w:rPr>
        <w:t>подія ArticleDeviation або  AcceptArticle в стані Reviewing спричиняє собою відправку сповіщення авторові про те що його стаття відхилена або прийнята;</w:t>
      </w:r>
    </w:p>
    <w:p w:rsidR="00803E9C" w:rsidRPr="00842EB9" w:rsidRDefault="00803E9C" w:rsidP="00A6678D">
      <w:pPr>
        <w:numPr>
          <w:ilvl w:val="0"/>
          <w:numId w:val="10"/>
        </w:numPr>
        <w:spacing w:after="0" w:line="360" w:lineRule="auto"/>
        <w:ind w:left="0" w:firstLine="709"/>
        <w:jc w:val="both"/>
        <w:rPr>
          <w:rFonts w:ascii="Times New Roman" w:hAnsi="Times New Roman" w:cs="Times New Roman"/>
          <w:sz w:val="28"/>
          <w:szCs w:val="28"/>
        </w:rPr>
      </w:pPr>
      <w:r w:rsidRPr="00842EB9">
        <w:rPr>
          <w:rFonts w:ascii="Times New Roman" w:hAnsi="Times New Roman" w:cs="Times New Roman"/>
          <w:sz w:val="28"/>
          <w:szCs w:val="28"/>
        </w:rPr>
        <w:t>при настанні події HasWorkedTimer потрібно буде відправляти нагадування рецензентові про необхідність дати рецензію, а також відхилити або прийняти статтю, залежно від того в якому стані сталася дана подія.</w:t>
      </w:r>
    </w:p>
    <w:p w:rsidR="00803E9C" w:rsidRPr="00842EB9" w:rsidRDefault="00803E9C" w:rsidP="00803E9C">
      <w:pPr>
        <w:spacing w:after="0" w:line="360" w:lineRule="auto"/>
        <w:ind w:firstLine="709"/>
        <w:jc w:val="both"/>
        <w:rPr>
          <w:rFonts w:ascii="Times New Roman" w:hAnsi="Times New Roman" w:cs="Times New Roman"/>
          <w:sz w:val="28"/>
          <w:szCs w:val="28"/>
        </w:rPr>
      </w:pPr>
      <w:bookmarkStart w:id="64" w:name="grah_initial"/>
      <w:bookmarkEnd w:id="64"/>
      <w:r w:rsidRPr="00842EB9">
        <w:rPr>
          <w:rFonts w:ascii="Times New Roman" w:hAnsi="Times New Roman" w:cs="Times New Roman"/>
          <w:sz w:val="28"/>
          <w:szCs w:val="28"/>
        </w:rPr>
        <w:t>На діаграмі станів ці дії написані після подій, які їх запускають.</w:t>
      </w:r>
    </w:p>
    <w:p w:rsidR="00E66920" w:rsidRPr="00842EB9" w:rsidRDefault="00E66920" w:rsidP="00E66920">
      <w:pPr>
        <w:spacing w:after="0" w:line="360" w:lineRule="auto"/>
        <w:ind w:firstLine="708"/>
        <w:jc w:val="both"/>
        <w:outlineLvl w:val="1"/>
        <w:rPr>
          <w:rFonts w:ascii="Times New Roman" w:hAnsi="Times New Roman" w:cs="Times New Roman"/>
          <w:b/>
          <w:noProof/>
          <w:sz w:val="28"/>
          <w:szCs w:val="28"/>
          <w:lang w:eastAsia="ru-RU"/>
        </w:rPr>
      </w:pPr>
      <w:bookmarkStart w:id="65" w:name="_Toc231926881"/>
      <w:bookmarkStart w:id="66" w:name="_Toc288403093"/>
      <w:bookmarkStart w:id="67" w:name="_Toc365222943"/>
      <w:bookmarkStart w:id="68" w:name="id9"/>
    </w:p>
    <w:p w:rsidR="00803E9C" w:rsidRPr="00842EB9" w:rsidRDefault="00803E9C" w:rsidP="00E66920">
      <w:pPr>
        <w:spacing w:after="0" w:line="360" w:lineRule="auto"/>
        <w:ind w:firstLine="708"/>
        <w:jc w:val="both"/>
        <w:outlineLvl w:val="1"/>
        <w:rPr>
          <w:rFonts w:ascii="Times New Roman" w:hAnsi="Times New Roman" w:cs="Times New Roman"/>
          <w:b/>
          <w:noProof/>
          <w:sz w:val="28"/>
          <w:szCs w:val="28"/>
          <w:lang w:eastAsia="ru-RU"/>
        </w:rPr>
      </w:pPr>
      <w:bookmarkStart w:id="69" w:name="_Toc391275581"/>
      <w:r w:rsidRPr="00842EB9">
        <w:rPr>
          <w:rFonts w:ascii="Times New Roman" w:hAnsi="Times New Roman" w:cs="Times New Roman"/>
          <w:b/>
          <w:noProof/>
          <w:sz w:val="28"/>
          <w:szCs w:val="28"/>
          <w:lang w:eastAsia="ru-RU"/>
        </w:rPr>
        <w:t>3.5</w:t>
      </w:r>
      <w:r w:rsidR="00D07770" w:rsidRPr="00842EB9">
        <w:rPr>
          <w:rFonts w:ascii="Times New Roman" w:hAnsi="Times New Roman" w:cs="Times New Roman"/>
          <w:b/>
          <w:noProof/>
          <w:sz w:val="28"/>
          <w:szCs w:val="28"/>
          <w:lang w:val="ru-RU" w:eastAsia="ru-RU"/>
        </w:rPr>
        <w:t>.</w:t>
      </w:r>
      <w:r w:rsidRPr="00842EB9">
        <w:rPr>
          <w:rFonts w:ascii="Times New Roman" w:hAnsi="Times New Roman" w:cs="Times New Roman"/>
          <w:b/>
          <w:noProof/>
          <w:sz w:val="28"/>
          <w:szCs w:val="28"/>
          <w:lang w:eastAsia="ru-RU"/>
        </w:rPr>
        <w:t xml:space="preserve"> Переведення діаграми стану в таблицю станів</w:t>
      </w:r>
      <w:bookmarkEnd w:id="65"/>
      <w:bookmarkEnd w:id="66"/>
      <w:bookmarkEnd w:id="67"/>
      <w:bookmarkEnd w:id="69"/>
    </w:p>
    <w:p w:rsidR="00803E9C" w:rsidRPr="00842EB9" w:rsidRDefault="00803E9C" w:rsidP="00803E9C">
      <w:pPr>
        <w:spacing w:after="0" w:line="360" w:lineRule="auto"/>
        <w:ind w:firstLine="709"/>
        <w:jc w:val="both"/>
        <w:rPr>
          <w:rFonts w:ascii="Times New Roman" w:hAnsi="Times New Roman" w:cs="Times New Roman"/>
          <w:bCs/>
          <w:sz w:val="28"/>
          <w:szCs w:val="28"/>
        </w:rPr>
      </w:pPr>
      <w:r w:rsidRPr="00842EB9">
        <w:rPr>
          <w:rFonts w:ascii="Times New Roman" w:hAnsi="Times New Roman" w:cs="Times New Roman"/>
          <w:bCs/>
          <w:sz w:val="28"/>
          <w:szCs w:val="28"/>
        </w:rPr>
        <w:t>Представлення у вигляді графа, показане на рис</w:t>
      </w:r>
      <w:r w:rsidR="00E66920" w:rsidRPr="00842EB9">
        <w:rPr>
          <w:rFonts w:ascii="Times New Roman" w:hAnsi="Times New Roman" w:cs="Times New Roman"/>
          <w:bCs/>
          <w:sz w:val="28"/>
          <w:szCs w:val="28"/>
          <w:lang w:val="ru-RU"/>
        </w:rPr>
        <w:t>.</w:t>
      </w:r>
      <w:r w:rsidRPr="00842EB9">
        <w:rPr>
          <w:rFonts w:ascii="Times New Roman" w:hAnsi="Times New Roman" w:cs="Times New Roman"/>
          <w:bCs/>
          <w:sz w:val="28"/>
          <w:szCs w:val="28"/>
        </w:rPr>
        <w:t xml:space="preserve"> 3.1, – хороший спосіб почати проектування роботопотоків, але представлення у вигляді таблиці краще підходить для завершення проектування, оскільки дозволяє наочно відображати всі комбінації подій і станів.</w:t>
      </w:r>
    </w:p>
    <w:p w:rsidR="00803E9C" w:rsidRPr="00842EB9" w:rsidRDefault="00803E9C" w:rsidP="00803E9C">
      <w:pPr>
        <w:spacing w:after="0" w:line="360" w:lineRule="auto"/>
        <w:ind w:firstLine="709"/>
        <w:jc w:val="both"/>
        <w:rPr>
          <w:rFonts w:ascii="Times New Roman" w:hAnsi="Times New Roman" w:cs="Times New Roman"/>
          <w:bCs/>
          <w:sz w:val="28"/>
          <w:szCs w:val="28"/>
        </w:rPr>
      </w:pPr>
      <w:r w:rsidRPr="00842EB9">
        <w:rPr>
          <w:rFonts w:ascii="Times New Roman" w:hAnsi="Times New Roman" w:cs="Times New Roman"/>
          <w:bCs/>
          <w:sz w:val="28"/>
          <w:szCs w:val="28"/>
        </w:rPr>
        <w:t>Щоб перевести діаграму станів в таблицю станів, в якості заголовків рядків я обрав назви подій, а як заголовки стовпців - назви станів.  Порядок назв може бути довільним.</w:t>
      </w:r>
    </w:p>
    <w:p w:rsidR="00803E9C" w:rsidRPr="00842EB9" w:rsidRDefault="00803E9C" w:rsidP="00803E9C">
      <w:pPr>
        <w:spacing w:after="0" w:line="360" w:lineRule="auto"/>
        <w:ind w:firstLine="709"/>
        <w:jc w:val="both"/>
        <w:rPr>
          <w:rFonts w:ascii="Times New Roman" w:hAnsi="Times New Roman" w:cs="Times New Roman"/>
          <w:b/>
          <w:bCs/>
          <w:sz w:val="28"/>
          <w:szCs w:val="28"/>
        </w:rPr>
      </w:pPr>
      <w:r w:rsidRPr="00842EB9">
        <w:rPr>
          <w:rFonts w:ascii="Times New Roman" w:hAnsi="Times New Roman" w:cs="Times New Roman"/>
          <w:bCs/>
          <w:sz w:val="28"/>
          <w:szCs w:val="28"/>
        </w:rPr>
        <w:t>Потім описуються дії і наступний стан для кожної події у відповідній комірці таблиці, як показано у таблиці 3.1.</w:t>
      </w:r>
    </w:p>
    <w:p w:rsidR="00803E9C" w:rsidRPr="00842EB9" w:rsidRDefault="00803E9C" w:rsidP="00803E9C">
      <w:pPr>
        <w:spacing w:after="0" w:line="360" w:lineRule="auto"/>
        <w:ind w:firstLine="709"/>
        <w:jc w:val="both"/>
        <w:rPr>
          <w:rFonts w:ascii="Times New Roman" w:hAnsi="Times New Roman" w:cs="Times New Roman"/>
          <w:bCs/>
          <w:i/>
          <w:sz w:val="28"/>
          <w:szCs w:val="28"/>
        </w:rPr>
      </w:pPr>
      <w:bookmarkStart w:id="70" w:name="table_initial"/>
      <w:bookmarkStart w:id="71" w:name="_Toc231926882"/>
      <w:bookmarkStart w:id="72" w:name="_Toc288403094"/>
      <w:bookmarkEnd w:id="68"/>
      <w:bookmarkEnd w:id="70"/>
      <w:r w:rsidRPr="00842EB9">
        <w:rPr>
          <w:rFonts w:ascii="Times New Roman" w:hAnsi="Times New Roman" w:cs="Times New Roman"/>
          <w:bCs/>
          <w:i/>
          <w:sz w:val="28"/>
          <w:szCs w:val="28"/>
        </w:rPr>
        <w:t>Заповнення таблиці станів</w:t>
      </w:r>
      <w:bookmarkEnd w:id="71"/>
      <w:bookmarkEnd w:id="72"/>
      <w:r w:rsidRPr="00842EB9">
        <w:rPr>
          <w:rFonts w:ascii="Times New Roman" w:hAnsi="Times New Roman" w:cs="Times New Roman"/>
          <w:bCs/>
          <w:i/>
          <w:sz w:val="28"/>
          <w:szCs w:val="28"/>
        </w:rPr>
        <w:t>.</w:t>
      </w:r>
    </w:p>
    <w:p w:rsidR="00803E9C" w:rsidRPr="00842EB9" w:rsidRDefault="00803E9C" w:rsidP="00803E9C">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Щоб завершити </w:t>
      </w:r>
      <w:r w:rsidRPr="00842EB9">
        <w:rPr>
          <w:rFonts w:ascii="Times New Roman" w:hAnsi="Times New Roman" w:cs="Times New Roman"/>
          <w:bCs/>
          <w:sz w:val="28"/>
          <w:szCs w:val="28"/>
        </w:rPr>
        <w:t>проектування</w:t>
      </w:r>
      <w:r w:rsidRPr="00842EB9">
        <w:rPr>
          <w:rFonts w:ascii="Times New Roman" w:hAnsi="Times New Roman" w:cs="Times New Roman"/>
          <w:sz w:val="28"/>
          <w:szCs w:val="28"/>
        </w:rPr>
        <w:t xml:space="preserve"> роботопотоку, необхідно продумати, як заповнити кожну порожню комірку в цій таблиці. Таблиця станів об'єкту Article наведена в таблиці 3.1.</w:t>
      </w:r>
    </w:p>
    <w:p w:rsidR="00803E9C" w:rsidRPr="00842EB9" w:rsidRDefault="00803E9C" w:rsidP="00803E9C">
      <w:pPr>
        <w:spacing w:after="0" w:line="360" w:lineRule="auto"/>
        <w:ind w:firstLine="709"/>
        <w:jc w:val="both"/>
        <w:rPr>
          <w:rFonts w:ascii="Times New Roman" w:hAnsi="Times New Roman" w:cs="Times New Roman"/>
          <w:sz w:val="28"/>
          <w:szCs w:val="28"/>
        </w:rPr>
      </w:pPr>
    </w:p>
    <w:p w:rsidR="000F7FB0" w:rsidRPr="00842EB9" w:rsidRDefault="000F7FB0" w:rsidP="00803E9C">
      <w:pPr>
        <w:spacing w:after="0" w:line="360" w:lineRule="auto"/>
        <w:ind w:firstLine="709"/>
        <w:jc w:val="both"/>
        <w:rPr>
          <w:rFonts w:ascii="Times New Roman" w:hAnsi="Times New Roman" w:cs="Times New Roman"/>
          <w:sz w:val="28"/>
          <w:szCs w:val="28"/>
        </w:rPr>
      </w:pPr>
    </w:p>
    <w:p w:rsidR="000F7FB0" w:rsidRPr="00842EB9" w:rsidRDefault="000F7FB0" w:rsidP="00803E9C">
      <w:pPr>
        <w:spacing w:after="0" w:line="360" w:lineRule="auto"/>
        <w:ind w:firstLine="709"/>
        <w:jc w:val="both"/>
        <w:rPr>
          <w:rFonts w:ascii="Times New Roman" w:hAnsi="Times New Roman" w:cs="Times New Roman"/>
          <w:sz w:val="28"/>
          <w:szCs w:val="28"/>
        </w:rPr>
      </w:pPr>
    </w:p>
    <w:p w:rsidR="000F7FB0" w:rsidRPr="003D2609" w:rsidRDefault="00803E9C" w:rsidP="000F7FB0">
      <w:pPr>
        <w:spacing w:after="0" w:line="360" w:lineRule="auto"/>
        <w:ind w:firstLine="709"/>
        <w:jc w:val="right"/>
        <w:rPr>
          <w:rFonts w:ascii="Times New Roman" w:hAnsi="Times New Roman" w:cs="Times New Roman"/>
          <w:bCs/>
          <w:sz w:val="28"/>
          <w:szCs w:val="28"/>
        </w:rPr>
      </w:pPr>
      <w:r w:rsidRPr="00842EB9">
        <w:rPr>
          <w:rFonts w:ascii="Times New Roman" w:hAnsi="Times New Roman" w:cs="Times New Roman"/>
          <w:bCs/>
          <w:sz w:val="28"/>
          <w:szCs w:val="28"/>
        </w:rPr>
        <w:lastRenderedPageBreak/>
        <w:t>Таблиця 3.1</w:t>
      </w:r>
      <w:r w:rsidR="000F7FB0" w:rsidRPr="003D2609">
        <w:rPr>
          <w:rFonts w:ascii="Times New Roman" w:hAnsi="Times New Roman" w:cs="Times New Roman"/>
          <w:bCs/>
          <w:sz w:val="28"/>
          <w:szCs w:val="28"/>
        </w:rPr>
        <w:t>.</w:t>
      </w:r>
    </w:p>
    <w:p w:rsidR="00803E9C" w:rsidRPr="00842EB9" w:rsidRDefault="00803E9C" w:rsidP="000F7FB0">
      <w:pPr>
        <w:spacing w:after="0" w:line="360" w:lineRule="auto"/>
        <w:ind w:firstLine="709"/>
        <w:jc w:val="center"/>
        <w:rPr>
          <w:rFonts w:ascii="Times New Roman" w:hAnsi="Times New Roman" w:cs="Times New Roman"/>
          <w:sz w:val="28"/>
          <w:szCs w:val="28"/>
        </w:rPr>
      </w:pPr>
      <w:r w:rsidRPr="00842EB9">
        <w:rPr>
          <w:rFonts w:ascii="Times New Roman" w:hAnsi="Times New Roman" w:cs="Times New Roman"/>
          <w:bCs/>
          <w:sz w:val="28"/>
          <w:szCs w:val="28"/>
        </w:rPr>
        <w:t>Таблиця станів потоку робіт</w:t>
      </w:r>
    </w:p>
    <w:tbl>
      <w:tblPr>
        <w:tblW w:w="9783" w:type="dxa"/>
        <w:jc w:val="center"/>
        <w:tblLayout w:type="fixed"/>
        <w:tblCellMar>
          <w:left w:w="57" w:type="dxa"/>
          <w:right w:w="57" w:type="dxa"/>
        </w:tblCellMar>
        <w:tblLook w:val="0000" w:firstRow="0" w:lastRow="0" w:firstColumn="0" w:lastColumn="0" w:noHBand="0" w:noVBand="0"/>
      </w:tblPr>
      <w:tblGrid>
        <w:gridCol w:w="2143"/>
        <w:gridCol w:w="1772"/>
        <w:gridCol w:w="1709"/>
        <w:gridCol w:w="1613"/>
        <w:gridCol w:w="1252"/>
        <w:gridCol w:w="1294"/>
      </w:tblGrid>
      <w:tr w:rsidR="00803E9C" w:rsidRPr="00842EB9" w:rsidTr="00C017A9">
        <w:trPr>
          <w:trHeight w:val="255"/>
          <w:jc w:val="center"/>
        </w:trPr>
        <w:tc>
          <w:tcPr>
            <w:tcW w:w="2143" w:type="dxa"/>
            <w:tcBorders>
              <w:top w:val="nil"/>
              <w:left w:val="nil"/>
              <w:bottom w:val="nil"/>
              <w:right w:val="single" w:sz="4" w:space="0" w:color="auto"/>
            </w:tcBorders>
            <w:noWrap/>
            <w:vAlign w:val="bottom"/>
          </w:tcPr>
          <w:p w:rsidR="00803E9C" w:rsidRPr="00842EB9" w:rsidRDefault="00803E9C" w:rsidP="000F7FB0">
            <w:pPr>
              <w:spacing w:after="0" w:line="360" w:lineRule="auto"/>
              <w:ind w:firstLine="16"/>
              <w:jc w:val="both"/>
              <w:rPr>
                <w:rFonts w:ascii="Times New Roman" w:hAnsi="Times New Roman" w:cs="Times New Roman"/>
                <w:b/>
                <w:bCs/>
                <w:sz w:val="24"/>
                <w:szCs w:val="28"/>
              </w:rPr>
            </w:pPr>
            <w:r w:rsidRPr="00842EB9">
              <w:rPr>
                <w:rFonts w:ascii="Times New Roman" w:hAnsi="Times New Roman" w:cs="Times New Roman"/>
                <w:b/>
                <w:bCs/>
                <w:sz w:val="24"/>
                <w:szCs w:val="28"/>
              </w:rPr>
              <w:t xml:space="preserve"> </w:t>
            </w:r>
          </w:p>
        </w:tc>
        <w:tc>
          <w:tcPr>
            <w:tcW w:w="1772" w:type="dxa"/>
            <w:tcBorders>
              <w:top w:val="single" w:sz="4" w:space="0" w:color="auto"/>
              <w:left w:val="nil"/>
              <w:bottom w:val="single" w:sz="4" w:space="0" w:color="auto"/>
              <w:right w:val="single" w:sz="4" w:space="0" w:color="auto"/>
            </w:tcBorders>
            <w:noWrap/>
            <w:vAlign w:val="center"/>
          </w:tcPr>
          <w:p w:rsidR="00803E9C" w:rsidRPr="00842EB9" w:rsidRDefault="00803E9C" w:rsidP="000F7FB0">
            <w:pPr>
              <w:spacing w:after="0" w:line="360" w:lineRule="auto"/>
              <w:ind w:firstLine="16"/>
              <w:jc w:val="both"/>
              <w:rPr>
                <w:rFonts w:ascii="Times New Roman" w:hAnsi="Times New Roman" w:cs="Times New Roman"/>
                <w:b/>
                <w:bCs/>
                <w:sz w:val="24"/>
                <w:szCs w:val="28"/>
              </w:rPr>
            </w:pPr>
            <w:r w:rsidRPr="00842EB9">
              <w:rPr>
                <w:rFonts w:ascii="Times New Roman" w:hAnsi="Times New Roman" w:cs="Times New Roman"/>
                <w:b/>
                <w:bCs/>
                <w:sz w:val="24"/>
                <w:szCs w:val="28"/>
              </w:rPr>
              <w:t>ArticleLoaded</w:t>
            </w:r>
          </w:p>
        </w:tc>
        <w:tc>
          <w:tcPr>
            <w:tcW w:w="1709" w:type="dxa"/>
            <w:tcBorders>
              <w:top w:val="single" w:sz="4" w:space="0" w:color="auto"/>
              <w:left w:val="nil"/>
              <w:bottom w:val="single" w:sz="4" w:space="0" w:color="auto"/>
              <w:right w:val="single" w:sz="4" w:space="0" w:color="auto"/>
            </w:tcBorders>
            <w:noWrap/>
            <w:vAlign w:val="center"/>
          </w:tcPr>
          <w:p w:rsidR="00803E9C" w:rsidRPr="00842EB9" w:rsidRDefault="00803E9C" w:rsidP="000F7FB0">
            <w:pPr>
              <w:spacing w:after="0" w:line="360" w:lineRule="auto"/>
              <w:ind w:firstLine="16"/>
              <w:jc w:val="both"/>
              <w:rPr>
                <w:rFonts w:ascii="Times New Roman" w:hAnsi="Times New Roman" w:cs="Times New Roman"/>
                <w:b/>
                <w:bCs/>
                <w:sz w:val="24"/>
                <w:szCs w:val="28"/>
              </w:rPr>
            </w:pPr>
            <w:r w:rsidRPr="00842EB9">
              <w:rPr>
                <w:rFonts w:ascii="Times New Roman" w:hAnsi="Times New Roman" w:cs="Times New Roman"/>
                <w:b/>
                <w:sz w:val="24"/>
                <w:szCs w:val="28"/>
              </w:rPr>
              <w:t>Reviewer Is Offered</w:t>
            </w:r>
          </w:p>
        </w:tc>
        <w:tc>
          <w:tcPr>
            <w:tcW w:w="1613" w:type="dxa"/>
            <w:tcBorders>
              <w:top w:val="single" w:sz="4" w:space="0" w:color="auto"/>
              <w:left w:val="nil"/>
              <w:bottom w:val="single" w:sz="4" w:space="0" w:color="auto"/>
              <w:right w:val="single" w:sz="4" w:space="0" w:color="auto"/>
            </w:tcBorders>
            <w:noWrap/>
            <w:vAlign w:val="center"/>
          </w:tcPr>
          <w:p w:rsidR="00803E9C" w:rsidRPr="00842EB9" w:rsidRDefault="00803E9C" w:rsidP="000F7FB0">
            <w:pPr>
              <w:spacing w:after="0" w:line="360" w:lineRule="auto"/>
              <w:ind w:firstLine="16"/>
              <w:jc w:val="both"/>
              <w:rPr>
                <w:rFonts w:ascii="Times New Roman" w:hAnsi="Times New Roman" w:cs="Times New Roman"/>
                <w:b/>
                <w:bCs/>
                <w:sz w:val="24"/>
                <w:szCs w:val="28"/>
              </w:rPr>
            </w:pPr>
            <w:r w:rsidRPr="00842EB9">
              <w:rPr>
                <w:rFonts w:ascii="Times New Roman" w:hAnsi="Times New Roman" w:cs="Times New Roman"/>
                <w:b/>
                <w:bCs/>
                <w:sz w:val="24"/>
                <w:szCs w:val="28"/>
              </w:rPr>
              <w:t>Reviewing</w:t>
            </w:r>
          </w:p>
        </w:tc>
        <w:tc>
          <w:tcPr>
            <w:tcW w:w="1252" w:type="dxa"/>
            <w:tcBorders>
              <w:top w:val="single" w:sz="4" w:space="0" w:color="auto"/>
              <w:left w:val="nil"/>
              <w:bottom w:val="single" w:sz="4" w:space="0" w:color="auto"/>
              <w:right w:val="single" w:sz="4" w:space="0" w:color="auto"/>
            </w:tcBorders>
            <w:noWrap/>
            <w:vAlign w:val="center"/>
          </w:tcPr>
          <w:p w:rsidR="00803E9C" w:rsidRPr="00842EB9" w:rsidRDefault="00803E9C" w:rsidP="000F7FB0">
            <w:pPr>
              <w:spacing w:after="0" w:line="360" w:lineRule="auto"/>
              <w:ind w:firstLine="16"/>
              <w:jc w:val="both"/>
              <w:rPr>
                <w:rFonts w:ascii="Times New Roman" w:hAnsi="Times New Roman" w:cs="Times New Roman"/>
                <w:b/>
                <w:bCs/>
                <w:sz w:val="24"/>
                <w:szCs w:val="28"/>
              </w:rPr>
            </w:pPr>
            <w:r w:rsidRPr="00842EB9">
              <w:rPr>
                <w:rFonts w:ascii="Times New Roman" w:hAnsi="Times New Roman" w:cs="Times New Roman"/>
                <w:b/>
                <w:bCs/>
                <w:sz w:val="24"/>
                <w:szCs w:val="28"/>
              </w:rPr>
              <w:t>Approval</w:t>
            </w:r>
          </w:p>
        </w:tc>
        <w:tc>
          <w:tcPr>
            <w:tcW w:w="1294" w:type="dxa"/>
            <w:tcBorders>
              <w:top w:val="single" w:sz="4" w:space="0" w:color="auto"/>
              <w:left w:val="nil"/>
              <w:bottom w:val="single" w:sz="4" w:space="0" w:color="auto"/>
              <w:right w:val="single" w:sz="4" w:space="0" w:color="auto"/>
            </w:tcBorders>
            <w:noWrap/>
            <w:vAlign w:val="center"/>
          </w:tcPr>
          <w:p w:rsidR="00803E9C" w:rsidRPr="00842EB9" w:rsidRDefault="00803E9C" w:rsidP="000F7FB0">
            <w:pPr>
              <w:spacing w:after="0" w:line="360" w:lineRule="auto"/>
              <w:ind w:firstLine="16"/>
              <w:jc w:val="both"/>
              <w:rPr>
                <w:rFonts w:ascii="Times New Roman" w:hAnsi="Times New Roman" w:cs="Times New Roman"/>
                <w:b/>
                <w:bCs/>
                <w:sz w:val="24"/>
                <w:szCs w:val="28"/>
              </w:rPr>
            </w:pPr>
            <w:r w:rsidRPr="00842EB9">
              <w:rPr>
                <w:rFonts w:ascii="Times New Roman" w:hAnsi="Times New Roman" w:cs="Times New Roman"/>
                <w:b/>
                <w:bCs/>
                <w:sz w:val="24"/>
                <w:szCs w:val="28"/>
              </w:rPr>
              <w:t>Deviation</w:t>
            </w:r>
          </w:p>
        </w:tc>
      </w:tr>
      <w:tr w:rsidR="00803E9C" w:rsidRPr="00842EB9" w:rsidTr="00C017A9">
        <w:trPr>
          <w:trHeight w:val="765"/>
          <w:jc w:val="center"/>
        </w:trPr>
        <w:tc>
          <w:tcPr>
            <w:tcW w:w="2143" w:type="dxa"/>
            <w:tcBorders>
              <w:top w:val="single" w:sz="4" w:space="0" w:color="auto"/>
              <w:left w:val="single" w:sz="4" w:space="0" w:color="auto"/>
              <w:bottom w:val="single" w:sz="4" w:space="0" w:color="auto"/>
              <w:right w:val="single" w:sz="4" w:space="0" w:color="auto"/>
            </w:tcBorders>
            <w:vAlign w:val="center"/>
          </w:tcPr>
          <w:p w:rsidR="00803E9C" w:rsidRPr="00842EB9" w:rsidRDefault="00803E9C" w:rsidP="000F7FB0">
            <w:pPr>
              <w:spacing w:after="0" w:line="360" w:lineRule="auto"/>
              <w:ind w:firstLine="16"/>
              <w:jc w:val="both"/>
              <w:rPr>
                <w:rFonts w:ascii="Times New Roman" w:hAnsi="Times New Roman" w:cs="Times New Roman"/>
                <w:b/>
                <w:bCs/>
                <w:sz w:val="24"/>
                <w:szCs w:val="28"/>
              </w:rPr>
            </w:pPr>
            <w:r w:rsidRPr="00842EB9">
              <w:rPr>
                <w:rFonts w:ascii="Times New Roman" w:hAnsi="Times New Roman" w:cs="Times New Roman"/>
                <w:b/>
                <w:bCs/>
                <w:sz w:val="24"/>
                <w:szCs w:val="28"/>
              </w:rPr>
              <w:t>AddReviewer</w:t>
            </w:r>
          </w:p>
        </w:tc>
        <w:tc>
          <w:tcPr>
            <w:tcW w:w="1772" w:type="dxa"/>
            <w:tcBorders>
              <w:top w:val="nil"/>
              <w:left w:val="nil"/>
              <w:bottom w:val="single" w:sz="4" w:space="0" w:color="auto"/>
              <w:right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AddDataReviewer(), Notification</w:t>
            </w:r>
          </w:p>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Reviewer(), TimerStart()</w:t>
            </w:r>
          </w:p>
        </w:tc>
        <w:tc>
          <w:tcPr>
            <w:tcW w:w="1709" w:type="dxa"/>
            <w:tcBorders>
              <w:top w:val="nil"/>
              <w:left w:val="nil"/>
              <w:bottom w:val="single" w:sz="4" w:space="0" w:color="auto"/>
              <w:right w:val="single" w:sz="4" w:space="0" w:color="auto"/>
              <w:tl2br w:val="single" w:sz="4" w:space="0" w:color="auto"/>
              <w:tr2bl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 xml:space="preserve"> </w:t>
            </w:r>
          </w:p>
        </w:tc>
        <w:tc>
          <w:tcPr>
            <w:tcW w:w="1613" w:type="dxa"/>
            <w:tcBorders>
              <w:top w:val="nil"/>
              <w:left w:val="nil"/>
              <w:bottom w:val="single" w:sz="4" w:space="0" w:color="auto"/>
              <w:right w:val="single" w:sz="4" w:space="0" w:color="auto"/>
              <w:tl2br w:val="single" w:sz="4" w:space="0" w:color="auto"/>
              <w:tr2bl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 xml:space="preserve"> </w:t>
            </w:r>
          </w:p>
        </w:tc>
        <w:tc>
          <w:tcPr>
            <w:tcW w:w="1252" w:type="dxa"/>
            <w:tcBorders>
              <w:top w:val="nil"/>
              <w:left w:val="nil"/>
              <w:bottom w:val="single" w:sz="4" w:space="0" w:color="auto"/>
              <w:right w:val="single" w:sz="4" w:space="0" w:color="auto"/>
              <w:tl2br w:val="single" w:sz="4" w:space="0" w:color="auto"/>
              <w:tr2bl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 xml:space="preserve"> </w:t>
            </w:r>
          </w:p>
        </w:tc>
        <w:tc>
          <w:tcPr>
            <w:tcW w:w="1294" w:type="dxa"/>
            <w:tcBorders>
              <w:top w:val="nil"/>
              <w:left w:val="nil"/>
              <w:bottom w:val="single" w:sz="4" w:space="0" w:color="auto"/>
              <w:right w:val="single" w:sz="4" w:space="0" w:color="auto"/>
              <w:tl2br w:val="single" w:sz="4" w:space="0" w:color="auto"/>
              <w:tr2bl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 xml:space="preserve"> </w:t>
            </w:r>
          </w:p>
        </w:tc>
      </w:tr>
      <w:tr w:rsidR="00803E9C" w:rsidRPr="00842EB9" w:rsidTr="00C017A9">
        <w:trPr>
          <w:trHeight w:val="930"/>
          <w:jc w:val="center"/>
        </w:trPr>
        <w:tc>
          <w:tcPr>
            <w:tcW w:w="2143" w:type="dxa"/>
            <w:tcBorders>
              <w:top w:val="nil"/>
              <w:left w:val="single" w:sz="4" w:space="0" w:color="auto"/>
              <w:bottom w:val="single" w:sz="4" w:space="0" w:color="auto"/>
              <w:right w:val="single" w:sz="4" w:space="0" w:color="auto"/>
            </w:tcBorders>
            <w:vAlign w:val="center"/>
          </w:tcPr>
          <w:p w:rsidR="00803E9C" w:rsidRPr="00842EB9" w:rsidRDefault="00803E9C" w:rsidP="000F7FB0">
            <w:pPr>
              <w:spacing w:after="0" w:line="360" w:lineRule="auto"/>
              <w:ind w:firstLine="16"/>
              <w:jc w:val="both"/>
              <w:rPr>
                <w:rFonts w:ascii="Times New Roman" w:hAnsi="Times New Roman" w:cs="Times New Roman"/>
                <w:b/>
                <w:bCs/>
                <w:sz w:val="24"/>
                <w:szCs w:val="28"/>
              </w:rPr>
            </w:pPr>
            <w:r w:rsidRPr="00842EB9">
              <w:rPr>
                <w:rFonts w:ascii="Times New Roman" w:hAnsi="Times New Roman" w:cs="Times New Roman"/>
                <w:b/>
                <w:bCs/>
                <w:sz w:val="24"/>
                <w:szCs w:val="28"/>
              </w:rPr>
              <w:t>RefuseToReview</w:t>
            </w:r>
          </w:p>
        </w:tc>
        <w:tc>
          <w:tcPr>
            <w:tcW w:w="1772" w:type="dxa"/>
            <w:tcBorders>
              <w:top w:val="nil"/>
              <w:left w:val="nil"/>
              <w:bottom w:val="single" w:sz="4" w:space="0" w:color="auto"/>
              <w:right w:val="single" w:sz="4" w:space="0" w:color="auto"/>
              <w:tl2br w:val="single" w:sz="4" w:space="0" w:color="auto"/>
              <w:tr2bl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p>
        </w:tc>
        <w:tc>
          <w:tcPr>
            <w:tcW w:w="1709" w:type="dxa"/>
            <w:tcBorders>
              <w:top w:val="nil"/>
              <w:left w:val="nil"/>
              <w:bottom w:val="single" w:sz="4" w:space="0" w:color="auto"/>
              <w:right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Notification</w:t>
            </w:r>
          </w:p>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Secretary</w:t>
            </w:r>
          </w:p>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Deviation(), DeleteData</w:t>
            </w:r>
          </w:p>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Reviewer()</w:t>
            </w:r>
          </w:p>
        </w:tc>
        <w:tc>
          <w:tcPr>
            <w:tcW w:w="1613" w:type="dxa"/>
            <w:tcBorders>
              <w:top w:val="nil"/>
              <w:left w:val="nil"/>
              <w:bottom w:val="single" w:sz="4" w:space="0" w:color="auto"/>
              <w:right w:val="single" w:sz="4" w:space="0" w:color="auto"/>
              <w:tl2br w:val="single" w:sz="4" w:space="0" w:color="auto"/>
              <w:tr2bl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 xml:space="preserve"> </w:t>
            </w:r>
          </w:p>
        </w:tc>
        <w:tc>
          <w:tcPr>
            <w:tcW w:w="1252" w:type="dxa"/>
            <w:tcBorders>
              <w:top w:val="nil"/>
              <w:left w:val="nil"/>
              <w:bottom w:val="single" w:sz="4" w:space="0" w:color="auto"/>
              <w:right w:val="single" w:sz="4" w:space="0" w:color="auto"/>
              <w:tl2br w:val="single" w:sz="4" w:space="0" w:color="auto"/>
              <w:tr2bl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 xml:space="preserve"> </w:t>
            </w:r>
          </w:p>
        </w:tc>
        <w:tc>
          <w:tcPr>
            <w:tcW w:w="1294" w:type="dxa"/>
            <w:tcBorders>
              <w:top w:val="nil"/>
              <w:left w:val="nil"/>
              <w:bottom w:val="single" w:sz="4" w:space="0" w:color="auto"/>
              <w:right w:val="single" w:sz="4" w:space="0" w:color="auto"/>
              <w:tl2br w:val="single" w:sz="4" w:space="0" w:color="auto"/>
              <w:tr2bl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 xml:space="preserve"> </w:t>
            </w:r>
          </w:p>
        </w:tc>
      </w:tr>
      <w:tr w:rsidR="00803E9C" w:rsidRPr="00842EB9" w:rsidTr="00C017A9">
        <w:trPr>
          <w:trHeight w:val="677"/>
          <w:jc w:val="center"/>
        </w:trPr>
        <w:tc>
          <w:tcPr>
            <w:tcW w:w="2143" w:type="dxa"/>
            <w:tcBorders>
              <w:top w:val="nil"/>
              <w:left w:val="single" w:sz="4" w:space="0" w:color="auto"/>
              <w:bottom w:val="single" w:sz="4" w:space="0" w:color="auto"/>
              <w:right w:val="single" w:sz="4" w:space="0" w:color="auto"/>
            </w:tcBorders>
            <w:vAlign w:val="center"/>
          </w:tcPr>
          <w:p w:rsidR="00803E9C" w:rsidRPr="00842EB9" w:rsidRDefault="00803E9C" w:rsidP="000F7FB0">
            <w:pPr>
              <w:spacing w:after="0" w:line="360" w:lineRule="auto"/>
              <w:ind w:firstLine="16"/>
              <w:jc w:val="both"/>
              <w:rPr>
                <w:rFonts w:ascii="Times New Roman" w:hAnsi="Times New Roman" w:cs="Times New Roman"/>
                <w:b/>
                <w:bCs/>
                <w:sz w:val="24"/>
                <w:szCs w:val="28"/>
              </w:rPr>
            </w:pPr>
            <w:r w:rsidRPr="00842EB9">
              <w:rPr>
                <w:rFonts w:ascii="Times New Roman" w:hAnsi="Times New Roman" w:cs="Times New Roman"/>
                <w:b/>
                <w:bCs/>
                <w:sz w:val="24"/>
                <w:szCs w:val="28"/>
              </w:rPr>
              <w:t>AgreedReview</w:t>
            </w:r>
          </w:p>
        </w:tc>
        <w:tc>
          <w:tcPr>
            <w:tcW w:w="1772" w:type="dxa"/>
            <w:tcBorders>
              <w:top w:val="nil"/>
              <w:left w:val="nil"/>
              <w:bottom w:val="single" w:sz="4" w:space="0" w:color="auto"/>
              <w:right w:val="single" w:sz="4" w:space="0" w:color="auto"/>
              <w:tl2br w:val="single" w:sz="4" w:space="0" w:color="auto"/>
              <w:tr2bl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p>
        </w:tc>
        <w:tc>
          <w:tcPr>
            <w:tcW w:w="1709" w:type="dxa"/>
            <w:tcBorders>
              <w:top w:val="nil"/>
              <w:left w:val="nil"/>
              <w:bottom w:val="single" w:sz="4" w:space="0" w:color="auto"/>
              <w:right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AddReviewer(), TimerStаrt()</w:t>
            </w:r>
          </w:p>
        </w:tc>
        <w:tc>
          <w:tcPr>
            <w:tcW w:w="1613" w:type="dxa"/>
            <w:tcBorders>
              <w:top w:val="nil"/>
              <w:left w:val="nil"/>
              <w:bottom w:val="single" w:sz="4" w:space="0" w:color="auto"/>
              <w:right w:val="single" w:sz="4" w:space="0" w:color="auto"/>
              <w:tl2br w:val="single" w:sz="4" w:space="0" w:color="auto"/>
              <w:tr2bl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 xml:space="preserve"> </w:t>
            </w:r>
          </w:p>
        </w:tc>
        <w:tc>
          <w:tcPr>
            <w:tcW w:w="1252" w:type="dxa"/>
            <w:tcBorders>
              <w:top w:val="nil"/>
              <w:left w:val="nil"/>
              <w:bottom w:val="single" w:sz="4" w:space="0" w:color="auto"/>
              <w:right w:val="single" w:sz="4" w:space="0" w:color="auto"/>
              <w:tl2br w:val="single" w:sz="4" w:space="0" w:color="auto"/>
              <w:tr2bl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 xml:space="preserve"> </w:t>
            </w:r>
          </w:p>
        </w:tc>
        <w:tc>
          <w:tcPr>
            <w:tcW w:w="1294" w:type="dxa"/>
            <w:tcBorders>
              <w:top w:val="nil"/>
              <w:left w:val="nil"/>
              <w:bottom w:val="single" w:sz="4" w:space="0" w:color="auto"/>
              <w:right w:val="single" w:sz="4" w:space="0" w:color="auto"/>
              <w:tl2br w:val="single" w:sz="4" w:space="0" w:color="auto"/>
              <w:tr2bl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 xml:space="preserve"> </w:t>
            </w:r>
          </w:p>
        </w:tc>
      </w:tr>
      <w:tr w:rsidR="00803E9C" w:rsidRPr="00842EB9" w:rsidTr="00C017A9">
        <w:trPr>
          <w:trHeight w:val="510"/>
          <w:jc w:val="center"/>
        </w:trPr>
        <w:tc>
          <w:tcPr>
            <w:tcW w:w="2143" w:type="dxa"/>
            <w:tcBorders>
              <w:top w:val="single" w:sz="4" w:space="0" w:color="auto"/>
              <w:left w:val="single" w:sz="4" w:space="0" w:color="auto"/>
              <w:bottom w:val="single" w:sz="4" w:space="0" w:color="auto"/>
              <w:right w:val="single" w:sz="4" w:space="0" w:color="auto"/>
            </w:tcBorders>
            <w:vAlign w:val="center"/>
          </w:tcPr>
          <w:p w:rsidR="00803E9C" w:rsidRPr="00842EB9" w:rsidRDefault="00803E9C" w:rsidP="000F7FB0">
            <w:pPr>
              <w:spacing w:after="0" w:line="360" w:lineRule="auto"/>
              <w:ind w:firstLine="16"/>
              <w:jc w:val="both"/>
              <w:rPr>
                <w:rFonts w:ascii="Times New Roman" w:hAnsi="Times New Roman" w:cs="Times New Roman"/>
                <w:b/>
                <w:bCs/>
                <w:sz w:val="24"/>
                <w:szCs w:val="28"/>
              </w:rPr>
            </w:pPr>
            <w:r w:rsidRPr="00842EB9">
              <w:rPr>
                <w:rFonts w:ascii="Times New Roman" w:hAnsi="Times New Roman" w:cs="Times New Roman"/>
                <w:b/>
                <w:bCs/>
                <w:sz w:val="24"/>
                <w:szCs w:val="28"/>
              </w:rPr>
              <w:t>ArticleDeviation</w:t>
            </w:r>
          </w:p>
        </w:tc>
        <w:tc>
          <w:tcPr>
            <w:tcW w:w="1772" w:type="dxa"/>
            <w:tcBorders>
              <w:top w:val="nil"/>
              <w:left w:val="nil"/>
              <w:bottom w:val="single" w:sz="4" w:space="0" w:color="auto"/>
              <w:right w:val="single" w:sz="4" w:space="0" w:color="auto"/>
              <w:tl2br w:val="single" w:sz="4" w:space="0" w:color="auto"/>
              <w:tr2bl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 xml:space="preserve"> </w:t>
            </w:r>
          </w:p>
        </w:tc>
        <w:tc>
          <w:tcPr>
            <w:tcW w:w="1709" w:type="dxa"/>
            <w:tcBorders>
              <w:top w:val="nil"/>
              <w:left w:val="nil"/>
              <w:bottom w:val="single" w:sz="4" w:space="0" w:color="auto"/>
              <w:right w:val="single" w:sz="4" w:space="0" w:color="auto"/>
              <w:tl2br w:val="single" w:sz="4" w:space="0" w:color="auto"/>
              <w:tr2bl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 xml:space="preserve"> </w:t>
            </w:r>
          </w:p>
        </w:tc>
        <w:tc>
          <w:tcPr>
            <w:tcW w:w="1613" w:type="dxa"/>
            <w:tcBorders>
              <w:top w:val="nil"/>
              <w:left w:val="nil"/>
              <w:bottom w:val="single" w:sz="4" w:space="0" w:color="auto"/>
              <w:right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Deviate(), TimerStаrt(), Notification</w:t>
            </w:r>
          </w:p>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Author()</w:t>
            </w:r>
          </w:p>
        </w:tc>
        <w:tc>
          <w:tcPr>
            <w:tcW w:w="1252" w:type="dxa"/>
            <w:tcBorders>
              <w:top w:val="nil"/>
              <w:left w:val="nil"/>
              <w:bottom w:val="single" w:sz="4" w:space="0" w:color="auto"/>
              <w:right w:val="single" w:sz="4" w:space="0" w:color="auto"/>
              <w:tl2br w:val="single" w:sz="4" w:space="0" w:color="auto"/>
              <w:tr2bl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 xml:space="preserve"> </w:t>
            </w:r>
          </w:p>
        </w:tc>
        <w:tc>
          <w:tcPr>
            <w:tcW w:w="1294" w:type="dxa"/>
            <w:tcBorders>
              <w:top w:val="nil"/>
              <w:left w:val="nil"/>
              <w:bottom w:val="single" w:sz="4" w:space="0" w:color="auto"/>
              <w:right w:val="single" w:sz="4" w:space="0" w:color="auto"/>
              <w:tl2br w:val="single" w:sz="4" w:space="0" w:color="auto"/>
              <w:tr2bl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 xml:space="preserve"> </w:t>
            </w:r>
          </w:p>
        </w:tc>
      </w:tr>
      <w:tr w:rsidR="00803E9C" w:rsidRPr="00842EB9" w:rsidTr="00C017A9">
        <w:trPr>
          <w:trHeight w:val="765"/>
          <w:jc w:val="center"/>
        </w:trPr>
        <w:tc>
          <w:tcPr>
            <w:tcW w:w="2143" w:type="dxa"/>
            <w:tcBorders>
              <w:top w:val="nil"/>
              <w:left w:val="single" w:sz="4" w:space="0" w:color="auto"/>
              <w:bottom w:val="single" w:sz="4" w:space="0" w:color="auto"/>
              <w:right w:val="single" w:sz="4" w:space="0" w:color="auto"/>
            </w:tcBorders>
            <w:vAlign w:val="center"/>
          </w:tcPr>
          <w:p w:rsidR="00803E9C" w:rsidRPr="00842EB9" w:rsidRDefault="00803E9C" w:rsidP="000F7FB0">
            <w:pPr>
              <w:spacing w:after="0" w:line="360" w:lineRule="auto"/>
              <w:ind w:firstLine="16"/>
              <w:jc w:val="both"/>
              <w:rPr>
                <w:rFonts w:ascii="Times New Roman" w:hAnsi="Times New Roman" w:cs="Times New Roman"/>
                <w:b/>
                <w:bCs/>
                <w:sz w:val="24"/>
                <w:szCs w:val="28"/>
              </w:rPr>
            </w:pPr>
            <w:r w:rsidRPr="00842EB9">
              <w:rPr>
                <w:rFonts w:ascii="Times New Roman" w:hAnsi="Times New Roman" w:cs="Times New Roman"/>
                <w:b/>
                <w:bCs/>
                <w:sz w:val="24"/>
                <w:szCs w:val="28"/>
              </w:rPr>
              <w:t>AcceptArticle</w:t>
            </w:r>
          </w:p>
        </w:tc>
        <w:tc>
          <w:tcPr>
            <w:tcW w:w="1772" w:type="dxa"/>
            <w:tcBorders>
              <w:top w:val="nil"/>
              <w:left w:val="nil"/>
              <w:bottom w:val="single" w:sz="4" w:space="0" w:color="auto"/>
              <w:right w:val="single" w:sz="4" w:space="0" w:color="auto"/>
              <w:tl2br w:val="single" w:sz="4" w:space="0" w:color="auto"/>
              <w:tr2bl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 xml:space="preserve"> </w:t>
            </w:r>
          </w:p>
        </w:tc>
        <w:tc>
          <w:tcPr>
            <w:tcW w:w="1709" w:type="dxa"/>
            <w:tcBorders>
              <w:top w:val="nil"/>
              <w:left w:val="nil"/>
              <w:bottom w:val="single" w:sz="4" w:space="0" w:color="auto"/>
              <w:right w:val="single" w:sz="4" w:space="0" w:color="auto"/>
              <w:tl2br w:val="single" w:sz="4" w:space="0" w:color="auto"/>
              <w:tr2bl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 xml:space="preserve"> </w:t>
            </w:r>
          </w:p>
        </w:tc>
        <w:tc>
          <w:tcPr>
            <w:tcW w:w="1613" w:type="dxa"/>
            <w:tcBorders>
              <w:top w:val="nil"/>
              <w:left w:val="nil"/>
              <w:bottom w:val="single" w:sz="4" w:space="0" w:color="auto"/>
              <w:right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Accept(), TimerStаrt(), Notification</w:t>
            </w:r>
          </w:p>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Author()</w:t>
            </w:r>
          </w:p>
        </w:tc>
        <w:tc>
          <w:tcPr>
            <w:tcW w:w="1252" w:type="dxa"/>
            <w:tcBorders>
              <w:top w:val="nil"/>
              <w:left w:val="nil"/>
              <w:bottom w:val="single" w:sz="4" w:space="0" w:color="auto"/>
              <w:right w:val="single" w:sz="4" w:space="0" w:color="auto"/>
              <w:tl2br w:val="single" w:sz="4" w:space="0" w:color="auto"/>
              <w:tr2bl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 xml:space="preserve"> </w:t>
            </w:r>
          </w:p>
        </w:tc>
        <w:tc>
          <w:tcPr>
            <w:tcW w:w="1294" w:type="dxa"/>
            <w:tcBorders>
              <w:top w:val="nil"/>
              <w:left w:val="nil"/>
              <w:bottom w:val="single" w:sz="4" w:space="0" w:color="auto"/>
              <w:right w:val="single" w:sz="4" w:space="0" w:color="auto"/>
              <w:tl2br w:val="single" w:sz="4" w:space="0" w:color="auto"/>
              <w:tr2bl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 xml:space="preserve"> </w:t>
            </w:r>
          </w:p>
        </w:tc>
      </w:tr>
      <w:tr w:rsidR="00803E9C" w:rsidRPr="00842EB9" w:rsidTr="00C017A9">
        <w:trPr>
          <w:trHeight w:val="510"/>
          <w:jc w:val="center"/>
        </w:trPr>
        <w:tc>
          <w:tcPr>
            <w:tcW w:w="2143" w:type="dxa"/>
            <w:tcBorders>
              <w:top w:val="nil"/>
              <w:left w:val="single" w:sz="4" w:space="0" w:color="auto"/>
              <w:bottom w:val="single" w:sz="4" w:space="0" w:color="auto"/>
              <w:right w:val="single" w:sz="4" w:space="0" w:color="auto"/>
            </w:tcBorders>
            <w:vAlign w:val="center"/>
          </w:tcPr>
          <w:p w:rsidR="00803E9C" w:rsidRPr="00842EB9" w:rsidRDefault="00803E9C" w:rsidP="000F7FB0">
            <w:pPr>
              <w:spacing w:after="0" w:line="360" w:lineRule="auto"/>
              <w:ind w:firstLine="16"/>
              <w:jc w:val="both"/>
              <w:rPr>
                <w:rFonts w:ascii="Times New Roman" w:hAnsi="Times New Roman" w:cs="Times New Roman"/>
                <w:b/>
                <w:bCs/>
                <w:sz w:val="24"/>
                <w:szCs w:val="28"/>
              </w:rPr>
            </w:pPr>
            <w:r w:rsidRPr="00842EB9">
              <w:rPr>
                <w:rFonts w:ascii="Times New Roman" w:hAnsi="Times New Roman" w:cs="Times New Roman"/>
                <w:b/>
                <w:bCs/>
                <w:sz w:val="24"/>
                <w:szCs w:val="28"/>
              </w:rPr>
              <w:t>HasWorkedTimer</w:t>
            </w:r>
          </w:p>
        </w:tc>
        <w:tc>
          <w:tcPr>
            <w:tcW w:w="1772" w:type="dxa"/>
            <w:tcBorders>
              <w:top w:val="nil"/>
              <w:left w:val="nil"/>
              <w:bottom w:val="single" w:sz="4" w:space="0" w:color="auto"/>
              <w:right w:val="single" w:sz="4" w:space="0" w:color="auto"/>
              <w:tl2br w:val="single" w:sz="4" w:space="0" w:color="auto"/>
              <w:tr2bl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p>
        </w:tc>
        <w:tc>
          <w:tcPr>
            <w:tcW w:w="1709" w:type="dxa"/>
            <w:tcBorders>
              <w:top w:val="nil"/>
              <w:left w:val="nil"/>
              <w:bottom w:val="single" w:sz="4" w:space="0" w:color="auto"/>
              <w:right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Notification</w:t>
            </w:r>
          </w:p>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Reviewer(), TimerStаrt()</w:t>
            </w:r>
          </w:p>
        </w:tc>
        <w:tc>
          <w:tcPr>
            <w:tcW w:w="1613" w:type="dxa"/>
            <w:tcBorders>
              <w:top w:val="nil"/>
              <w:left w:val="nil"/>
              <w:bottom w:val="single" w:sz="4" w:space="0" w:color="auto"/>
              <w:right w:val="single" w:sz="4" w:space="0" w:color="auto"/>
            </w:tcBorders>
            <w:vAlign w:val="bottom"/>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Notification</w:t>
            </w:r>
          </w:p>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Reviewer(), TimerStаrt()</w:t>
            </w:r>
          </w:p>
        </w:tc>
        <w:tc>
          <w:tcPr>
            <w:tcW w:w="1252" w:type="dxa"/>
            <w:tcBorders>
              <w:top w:val="nil"/>
              <w:left w:val="nil"/>
              <w:bottom w:val="single" w:sz="4" w:space="0" w:color="auto"/>
              <w:right w:val="single" w:sz="4" w:space="0" w:color="auto"/>
            </w:tcBorders>
            <w:vAlign w:val="center"/>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Publish</w:t>
            </w:r>
          </w:p>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Article()</w:t>
            </w:r>
          </w:p>
        </w:tc>
        <w:tc>
          <w:tcPr>
            <w:tcW w:w="1294" w:type="dxa"/>
            <w:tcBorders>
              <w:top w:val="nil"/>
              <w:left w:val="nil"/>
              <w:bottom w:val="single" w:sz="4" w:space="0" w:color="auto"/>
              <w:right w:val="single" w:sz="4" w:space="0" w:color="auto"/>
            </w:tcBorders>
            <w:vAlign w:val="center"/>
          </w:tcPr>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Delete</w:t>
            </w:r>
          </w:p>
          <w:p w:rsidR="00803E9C" w:rsidRPr="00842EB9" w:rsidRDefault="00803E9C" w:rsidP="000F7FB0">
            <w:pPr>
              <w:spacing w:after="0" w:line="360" w:lineRule="auto"/>
              <w:ind w:firstLine="16"/>
              <w:jc w:val="both"/>
              <w:rPr>
                <w:rFonts w:ascii="Times New Roman" w:hAnsi="Times New Roman" w:cs="Times New Roman"/>
                <w:sz w:val="24"/>
                <w:szCs w:val="28"/>
              </w:rPr>
            </w:pPr>
            <w:r w:rsidRPr="00842EB9">
              <w:rPr>
                <w:rFonts w:ascii="Times New Roman" w:hAnsi="Times New Roman" w:cs="Times New Roman"/>
                <w:sz w:val="24"/>
                <w:szCs w:val="28"/>
              </w:rPr>
              <w:t>Article()</w:t>
            </w:r>
          </w:p>
        </w:tc>
      </w:tr>
    </w:tbl>
    <w:p w:rsidR="00803E9C" w:rsidRPr="00842EB9" w:rsidRDefault="00803E9C" w:rsidP="00803E9C">
      <w:pPr>
        <w:spacing w:after="0" w:line="360" w:lineRule="auto"/>
        <w:ind w:firstLine="709"/>
        <w:jc w:val="both"/>
        <w:rPr>
          <w:rFonts w:ascii="Times New Roman" w:hAnsi="Times New Roman" w:cs="Times New Roman"/>
          <w:bCs/>
          <w:sz w:val="28"/>
          <w:szCs w:val="28"/>
        </w:rPr>
      </w:pPr>
    </w:p>
    <w:p w:rsidR="00803E9C" w:rsidRPr="00842EB9" w:rsidRDefault="00803E9C" w:rsidP="00803E9C">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Для </w:t>
      </w:r>
      <w:r w:rsidRPr="00842EB9">
        <w:rPr>
          <w:rFonts w:ascii="Times New Roman" w:hAnsi="Times New Roman" w:cs="Times New Roman"/>
          <w:bCs/>
          <w:sz w:val="28"/>
          <w:szCs w:val="28"/>
        </w:rPr>
        <w:t>кожної</w:t>
      </w:r>
      <w:r w:rsidRPr="00842EB9">
        <w:rPr>
          <w:rFonts w:ascii="Times New Roman" w:hAnsi="Times New Roman" w:cs="Times New Roman"/>
          <w:sz w:val="28"/>
          <w:szCs w:val="28"/>
        </w:rPr>
        <w:t xml:space="preserve"> комірки необхідно вирішити, чи може дана подія статися в цьому стані, і якщо може, то які дії повинні виконуватися в цій ситуації і яким має бути наступний стан. Це утомлива, але абсолютно необхідна фаза процесу проектування. Порядок заповнення комірок не має значення. Зазвичай до цього кроку в процесі розробки повертаються неодноразово, ще і ще раз продумавши кожну комірку, часто переглядаючи її вміст, причому кожного разу по-новому. </w:t>
      </w:r>
      <w:r w:rsidRPr="00842EB9">
        <w:rPr>
          <w:rFonts w:ascii="Times New Roman" w:hAnsi="Times New Roman" w:cs="Times New Roman"/>
          <w:sz w:val="28"/>
          <w:szCs w:val="28"/>
        </w:rPr>
        <w:lastRenderedPageBreak/>
        <w:t>Нерідкі також додавання (або видалення) станів по ходу процесу, що викликає подальший перегляд.</w:t>
      </w:r>
    </w:p>
    <w:p w:rsidR="00803E9C" w:rsidRPr="00842EB9" w:rsidRDefault="00803E9C" w:rsidP="00803E9C">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Комірки таблиці, що залишилися </w:t>
      </w:r>
      <w:r w:rsidRPr="00842EB9">
        <w:rPr>
          <w:rFonts w:ascii="Times New Roman" w:hAnsi="Times New Roman" w:cs="Times New Roman"/>
          <w:bCs/>
          <w:sz w:val="28"/>
          <w:szCs w:val="28"/>
        </w:rPr>
        <w:t>порожніми</w:t>
      </w:r>
      <w:r w:rsidRPr="00842EB9">
        <w:rPr>
          <w:rFonts w:ascii="Times New Roman" w:hAnsi="Times New Roman" w:cs="Times New Roman"/>
          <w:sz w:val="28"/>
          <w:szCs w:val="28"/>
        </w:rPr>
        <w:t xml:space="preserve"> (перекреслені), відповідають ситуації “не повинно настати”, тобто в даному стані подібна подія статися не може. Табличне представлення роботопотоку завжди може бути переведене в графічне, оскільки ці представлення еквівалентні один одному.</w:t>
      </w:r>
    </w:p>
    <w:p w:rsidR="00803E9C" w:rsidRPr="00842EB9" w:rsidRDefault="00803E9C" w:rsidP="00803E9C">
      <w:pPr>
        <w:spacing w:after="0" w:line="360" w:lineRule="auto"/>
        <w:ind w:firstLine="709"/>
        <w:jc w:val="both"/>
        <w:rPr>
          <w:rFonts w:ascii="Times New Roman" w:hAnsi="Times New Roman" w:cs="Times New Roman"/>
          <w:sz w:val="28"/>
          <w:szCs w:val="28"/>
        </w:rPr>
      </w:pPr>
    </w:p>
    <w:p w:rsidR="00803E9C" w:rsidRPr="00842EB9" w:rsidRDefault="00803E9C" w:rsidP="008E7695">
      <w:pPr>
        <w:spacing w:after="0" w:line="360" w:lineRule="auto"/>
        <w:ind w:firstLine="708"/>
        <w:jc w:val="both"/>
        <w:outlineLvl w:val="1"/>
        <w:rPr>
          <w:rFonts w:ascii="Times New Roman" w:hAnsi="Times New Roman" w:cs="Times New Roman"/>
          <w:b/>
          <w:noProof/>
          <w:sz w:val="28"/>
          <w:szCs w:val="28"/>
          <w:lang w:eastAsia="ru-RU"/>
        </w:rPr>
      </w:pPr>
      <w:bookmarkStart w:id="73" w:name="_Toc288403095"/>
      <w:bookmarkStart w:id="74" w:name="_Toc365222944"/>
      <w:bookmarkStart w:id="75" w:name="_Toc391275582"/>
      <w:r w:rsidRPr="00842EB9">
        <w:rPr>
          <w:rFonts w:ascii="Times New Roman" w:hAnsi="Times New Roman" w:cs="Times New Roman"/>
          <w:b/>
          <w:noProof/>
          <w:sz w:val="28"/>
          <w:szCs w:val="28"/>
          <w:lang w:eastAsia="ru-RU"/>
        </w:rPr>
        <w:t>3.6</w:t>
      </w:r>
      <w:r w:rsidR="00D07770" w:rsidRPr="003D2609">
        <w:rPr>
          <w:rFonts w:ascii="Times New Roman" w:hAnsi="Times New Roman" w:cs="Times New Roman"/>
          <w:b/>
          <w:noProof/>
          <w:sz w:val="28"/>
          <w:szCs w:val="28"/>
          <w:lang w:eastAsia="ru-RU"/>
        </w:rPr>
        <w:t>.</w:t>
      </w:r>
      <w:r w:rsidRPr="00842EB9">
        <w:rPr>
          <w:rFonts w:ascii="Times New Roman" w:hAnsi="Times New Roman" w:cs="Times New Roman"/>
          <w:b/>
          <w:noProof/>
          <w:sz w:val="28"/>
          <w:szCs w:val="28"/>
          <w:lang w:eastAsia="ru-RU"/>
        </w:rPr>
        <w:t xml:space="preserve"> Складання списку змінних стану</w:t>
      </w:r>
      <w:bookmarkEnd w:id="73"/>
      <w:bookmarkEnd w:id="74"/>
      <w:bookmarkEnd w:id="75"/>
    </w:p>
    <w:p w:rsidR="00803E9C" w:rsidRPr="00842EB9" w:rsidRDefault="00803E9C" w:rsidP="00803E9C">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 xml:space="preserve">Після складання таблиці і діаграми станів корисно переглянути їх ще раз, щоб скласти список змінних, які автомату потрібно буде запам'ятовувати між подіями, щоб він міг виконувати родинні дії в різних комірках і однозначно ідентифікувати стан в якому він знаходиться. </w:t>
      </w:r>
    </w:p>
    <w:p w:rsidR="00803E9C" w:rsidRPr="00842EB9" w:rsidRDefault="00803E9C" w:rsidP="00803E9C">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Роботопотоку об'єкту Article знадобляться змінні станів перераховані в таблиці 3.2.</w:t>
      </w:r>
    </w:p>
    <w:p w:rsidR="008E7695" w:rsidRPr="00842EB9" w:rsidRDefault="00803E9C" w:rsidP="008E7695">
      <w:pPr>
        <w:spacing w:after="0" w:line="360" w:lineRule="auto"/>
        <w:ind w:firstLine="709"/>
        <w:jc w:val="right"/>
        <w:rPr>
          <w:rFonts w:ascii="Times New Roman" w:hAnsi="Times New Roman" w:cs="Times New Roman"/>
          <w:sz w:val="28"/>
          <w:szCs w:val="28"/>
          <w:lang w:val="en-US"/>
        </w:rPr>
      </w:pPr>
      <w:r w:rsidRPr="00842EB9">
        <w:rPr>
          <w:rFonts w:ascii="Times New Roman" w:hAnsi="Times New Roman" w:cs="Times New Roman"/>
          <w:sz w:val="28"/>
          <w:szCs w:val="28"/>
        </w:rPr>
        <w:t>Таблиця 3.2</w:t>
      </w:r>
      <w:r w:rsidR="008E7695" w:rsidRPr="00842EB9">
        <w:rPr>
          <w:rFonts w:ascii="Times New Roman" w:hAnsi="Times New Roman" w:cs="Times New Roman"/>
          <w:sz w:val="28"/>
          <w:szCs w:val="28"/>
          <w:lang w:val="en-US"/>
        </w:rPr>
        <w:t>.</w:t>
      </w:r>
    </w:p>
    <w:p w:rsidR="00803E9C" w:rsidRPr="00842EB9" w:rsidRDefault="00803E9C" w:rsidP="008E7695">
      <w:pPr>
        <w:spacing w:after="0" w:line="360" w:lineRule="auto"/>
        <w:ind w:firstLine="709"/>
        <w:jc w:val="center"/>
        <w:rPr>
          <w:rFonts w:ascii="Times New Roman" w:hAnsi="Times New Roman" w:cs="Times New Roman"/>
          <w:sz w:val="28"/>
          <w:szCs w:val="28"/>
        </w:rPr>
      </w:pPr>
      <w:r w:rsidRPr="00842EB9">
        <w:rPr>
          <w:rFonts w:ascii="Times New Roman" w:hAnsi="Times New Roman" w:cs="Times New Roman"/>
          <w:sz w:val="28"/>
          <w:szCs w:val="28"/>
        </w:rPr>
        <w:t>Таблиця змінних</w:t>
      </w:r>
    </w:p>
    <w:tbl>
      <w:tblPr>
        <w:tblW w:w="9463" w:type="dxa"/>
        <w:jc w:val="center"/>
        <w:tblLayout w:type="fixed"/>
        <w:tblLook w:val="0000" w:firstRow="0" w:lastRow="0" w:firstColumn="0" w:lastColumn="0" w:noHBand="0" w:noVBand="0"/>
      </w:tblPr>
      <w:tblGrid>
        <w:gridCol w:w="2205"/>
        <w:gridCol w:w="1215"/>
        <w:gridCol w:w="1507"/>
        <w:gridCol w:w="1559"/>
        <w:gridCol w:w="1418"/>
        <w:gridCol w:w="1559"/>
      </w:tblGrid>
      <w:tr w:rsidR="00803E9C" w:rsidRPr="00842EB9" w:rsidTr="00C017A9">
        <w:trPr>
          <w:trHeight w:val="255"/>
          <w:jc w:val="center"/>
        </w:trPr>
        <w:tc>
          <w:tcPr>
            <w:tcW w:w="2205" w:type="dxa"/>
            <w:tcBorders>
              <w:top w:val="single" w:sz="4" w:space="0" w:color="auto"/>
              <w:left w:val="single" w:sz="4" w:space="0" w:color="auto"/>
              <w:bottom w:val="single" w:sz="4" w:space="0" w:color="auto"/>
              <w:right w:val="single" w:sz="4" w:space="0" w:color="auto"/>
            </w:tcBorders>
            <w:vAlign w:val="center"/>
          </w:tcPr>
          <w:p w:rsidR="00803E9C" w:rsidRPr="00842EB9" w:rsidRDefault="00803E9C" w:rsidP="008E7695">
            <w:pPr>
              <w:spacing w:after="0" w:line="360" w:lineRule="auto"/>
              <w:jc w:val="both"/>
              <w:rPr>
                <w:rFonts w:ascii="Times New Roman" w:hAnsi="Times New Roman" w:cs="Times New Roman"/>
                <w:b/>
                <w:bCs/>
                <w:sz w:val="24"/>
                <w:szCs w:val="28"/>
              </w:rPr>
            </w:pPr>
            <w:r w:rsidRPr="00842EB9">
              <w:rPr>
                <w:rFonts w:ascii="Times New Roman" w:hAnsi="Times New Roman" w:cs="Times New Roman"/>
                <w:b/>
                <w:bCs/>
                <w:sz w:val="24"/>
                <w:szCs w:val="28"/>
              </w:rPr>
              <w:t>Attributes of object article</w:t>
            </w:r>
          </w:p>
        </w:tc>
        <w:tc>
          <w:tcPr>
            <w:tcW w:w="1215" w:type="dxa"/>
            <w:tcBorders>
              <w:top w:val="single" w:sz="4" w:space="0" w:color="auto"/>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b/>
                <w:bCs/>
                <w:sz w:val="24"/>
                <w:szCs w:val="28"/>
              </w:rPr>
            </w:pPr>
            <w:r w:rsidRPr="00842EB9">
              <w:rPr>
                <w:rFonts w:ascii="Times New Roman" w:hAnsi="Times New Roman" w:cs="Times New Roman"/>
                <w:b/>
                <w:bCs/>
                <w:sz w:val="24"/>
                <w:szCs w:val="28"/>
              </w:rPr>
              <w:t>ArticleLoaded</w:t>
            </w:r>
          </w:p>
        </w:tc>
        <w:tc>
          <w:tcPr>
            <w:tcW w:w="1507" w:type="dxa"/>
            <w:tcBorders>
              <w:top w:val="single" w:sz="4" w:space="0" w:color="auto"/>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b/>
                <w:bCs/>
                <w:sz w:val="24"/>
                <w:szCs w:val="28"/>
              </w:rPr>
            </w:pPr>
            <w:r w:rsidRPr="00842EB9">
              <w:rPr>
                <w:rFonts w:ascii="Times New Roman" w:hAnsi="Times New Roman" w:cs="Times New Roman"/>
                <w:b/>
                <w:bCs/>
                <w:sz w:val="24"/>
                <w:szCs w:val="28"/>
              </w:rPr>
              <w:t>OfferedReviewer</w:t>
            </w:r>
          </w:p>
        </w:tc>
        <w:tc>
          <w:tcPr>
            <w:tcW w:w="1559" w:type="dxa"/>
            <w:tcBorders>
              <w:top w:val="single" w:sz="4" w:space="0" w:color="auto"/>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b/>
                <w:bCs/>
                <w:sz w:val="24"/>
                <w:szCs w:val="28"/>
              </w:rPr>
            </w:pPr>
            <w:r w:rsidRPr="00842EB9">
              <w:rPr>
                <w:rFonts w:ascii="Times New Roman" w:hAnsi="Times New Roman" w:cs="Times New Roman"/>
                <w:b/>
                <w:bCs/>
                <w:sz w:val="24"/>
                <w:szCs w:val="28"/>
              </w:rPr>
              <w:t>Reviewing</w:t>
            </w:r>
          </w:p>
        </w:tc>
        <w:tc>
          <w:tcPr>
            <w:tcW w:w="1418" w:type="dxa"/>
            <w:tcBorders>
              <w:top w:val="single" w:sz="4" w:space="0" w:color="auto"/>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b/>
                <w:bCs/>
                <w:sz w:val="24"/>
                <w:szCs w:val="28"/>
              </w:rPr>
            </w:pPr>
            <w:r w:rsidRPr="00842EB9">
              <w:rPr>
                <w:rFonts w:ascii="Times New Roman" w:hAnsi="Times New Roman" w:cs="Times New Roman"/>
                <w:b/>
                <w:bCs/>
                <w:sz w:val="24"/>
                <w:szCs w:val="28"/>
              </w:rPr>
              <w:t>Approval</w:t>
            </w:r>
          </w:p>
        </w:tc>
        <w:tc>
          <w:tcPr>
            <w:tcW w:w="1559" w:type="dxa"/>
            <w:tcBorders>
              <w:top w:val="single" w:sz="4" w:space="0" w:color="auto"/>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b/>
                <w:bCs/>
                <w:sz w:val="24"/>
                <w:szCs w:val="28"/>
              </w:rPr>
            </w:pPr>
            <w:r w:rsidRPr="00842EB9">
              <w:rPr>
                <w:rFonts w:ascii="Times New Roman" w:hAnsi="Times New Roman" w:cs="Times New Roman"/>
                <w:b/>
                <w:bCs/>
                <w:sz w:val="24"/>
                <w:szCs w:val="28"/>
              </w:rPr>
              <w:t>Deviation</w:t>
            </w:r>
          </w:p>
        </w:tc>
      </w:tr>
      <w:tr w:rsidR="00803E9C" w:rsidRPr="00842EB9" w:rsidTr="00C017A9">
        <w:trPr>
          <w:trHeight w:val="255"/>
          <w:jc w:val="center"/>
        </w:trPr>
        <w:tc>
          <w:tcPr>
            <w:tcW w:w="2205" w:type="dxa"/>
            <w:tcBorders>
              <w:top w:val="nil"/>
              <w:left w:val="single" w:sz="4" w:space="0" w:color="auto"/>
              <w:bottom w:val="single" w:sz="4" w:space="0" w:color="auto"/>
              <w:right w:val="single" w:sz="4" w:space="0" w:color="auto"/>
            </w:tcBorders>
            <w:vAlign w:val="center"/>
          </w:tcPr>
          <w:p w:rsidR="00803E9C" w:rsidRPr="00842EB9" w:rsidRDefault="00803E9C" w:rsidP="008E7695">
            <w:pPr>
              <w:spacing w:after="0" w:line="360" w:lineRule="auto"/>
              <w:jc w:val="both"/>
              <w:rPr>
                <w:rFonts w:ascii="Times New Roman" w:hAnsi="Times New Roman" w:cs="Times New Roman"/>
                <w:b/>
                <w:sz w:val="24"/>
                <w:szCs w:val="28"/>
              </w:rPr>
            </w:pPr>
            <w:r w:rsidRPr="00842EB9">
              <w:rPr>
                <w:rFonts w:ascii="Times New Roman" w:hAnsi="Times New Roman" w:cs="Times New Roman"/>
                <w:b/>
                <w:sz w:val="24"/>
                <w:szCs w:val="28"/>
              </w:rPr>
              <w:t>Author</w:t>
            </w:r>
          </w:p>
        </w:tc>
        <w:tc>
          <w:tcPr>
            <w:tcW w:w="1215"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507"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559"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418"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559"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r>
      <w:tr w:rsidR="00803E9C" w:rsidRPr="00842EB9" w:rsidTr="00C017A9">
        <w:trPr>
          <w:trHeight w:val="255"/>
          <w:jc w:val="center"/>
        </w:trPr>
        <w:tc>
          <w:tcPr>
            <w:tcW w:w="2205" w:type="dxa"/>
            <w:tcBorders>
              <w:top w:val="nil"/>
              <w:left w:val="single" w:sz="4" w:space="0" w:color="auto"/>
              <w:bottom w:val="single" w:sz="4" w:space="0" w:color="auto"/>
              <w:right w:val="single" w:sz="4" w:space="0" w:color="auto"/>
            </w:tcBorders>
            <w:vAlign w:val="center"/>
          </w:tcPr>
          <w:p w:rsidR="00803E9C" w:rsidRPr="00842EB9" w:rsidRDefault="00803E9C" w:rsidP="008E7695">
            <w:pPr>
              <w:spacing w:after="0" w:line="360" w:lineRule="auto"/>
              <w:jc w:val="both"/>
              <w:rPr>
                <w:rFonts w:ascii="Times New Roman" w:hAnsi="Times New Roman" w:cs="Times New Roman"/>
                <w:b/>
                <w:sz w:val="24"/>
                <w:szCs w:val="28"/>
              </w:rPr>
            </w:pPr>
            <w:r w:rsidRPr="00842EB9">
              <w:rPr>
                <w:rFonts w:ascii="Times New Roman" w:hAnsi="Times New Roman" w:cs="Times New Roman"/>
                <w:b/>
                <w:sz w:val="24"/>
                <w:szCs w:val="28"/>
              </w:rPr>
              <w:t>NameArticle</w:t>
            </w:r>
          </w:p>
        </w:tc>
        <w:tc>
          <w:tcPr>
            <w:tcW w:w="1215"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507"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559"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418"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559"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r>
      <w:tr w:rsidR="00803E9C" w:rsidRPr="00842EB9" w:rsidTr="00C017A9">
        <w:trPr>
          <w:trHeight w:val="255"/>
          <w:jc w:val="center"/>
        </w:trPr>
        <w:tc>
          <w:tcPr>
            <w:tcW w:w="2205" w:type="dxa"/>
            <w:tcBorders>
              <w:top w:val="nil"/>
              <w:left w:val="single" w:sz="4" w:space="0" w:color="auto"/>
              <w:bottom w:val="single" w:sz="4" w:space="0" w:color="auto"/>
              <w:right w:val="single" w:sz="4" w:space="0" w:color="auto"/>
            </w:tcBorders>
            <w:vAlign w:val="center"/>
          </w:tcPr>
          <w:p w:rsidR="00803E9C" w:rsidRPr="00842EB9" w:rsidRDefault="00803E9C" w:rsidP="008E7695">
            <w:pPr>
              <w:spacing w:after="0" w:line="360" w:lineRule="auto"/>
              <w:jc w:val="both"/>
              <w:rPr>
                <w:rFonts w:ascii="Times New Roman" w:hAnsi="Times New Roman" w:cs="Times New Roman"/>
                <w:b/>
                <w:sz w:val="24"/>
                <w:szCs w:val="28"/>
              </w:rPr>
            </w:pPr>
            <w:r w:rsidRPr="00842EB9">
              <w:rPr>
                <w:rFonts w:ascii="Times New Roman" w:hAnsi="Times New Roman" w:cs="Times New Roman"/>
                <w:b/>
                <w:sz w:val="24"/>
                <w:szCs w:val="28"/>
              </w:rPr>
              <w:t>Url</w:t>
            </w:r>
          </w:p>
        </w:tc>
        <w:tc>
          <w:tcPr>
            <w:tcW w:w="1215"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507"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559"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418"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559"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r>
      <w:tr w:rsidR="00803E9C" w:rsidRPr="00842EB9" w:rsidTr="00C017A9">
        <w:trPr>
          <w:trHeight w:val="255"/>
          <w:jc w:val="center"/>
        </w:trPr>
        <w:tc>
          <w:tcPr>
            <w:tcW w:w="2205" w:type="dxa"/>
            <w:tcBorders>
              <w:top w:val="nil"/>
              <w:left w:val="single" w:sz="4" w:space="0" w:color="auto"/>
              <w:bottom w:val="single" w:sz="4" w:space="0" w:color="auto"/>
              <w:right w:val="single" w:sz="4" w:space="0" w:color="auto"/>
            </w:tcBorders>
            <w:vAlign w:val="center"/>
          </w:tcPr>
          <w:p w:rsidR="00803E9C" w:rsidRPr="00842EB9" w:rsidRDefault="00803E9C" w:rsidP="008E7695">
            <w:pPr>
              <w:spacing w:after="0" w:line="360" w:lineRule="auto"/>
              <w:jc w:val="both"/>
              <w:rPr>
                <w:rFonts w:ascii="Times New Roman" w:hAnsi="Times New Roman" w:cs="Times New Roman"/>
                <w:b/>
                <w:sz w:val="24"/>
                <w:szCs w:val="28"/>
              </w:rPr>
            </w:pPr>
            <w:r w:rsidRPr="00842EB9">
              <w:rPr>
                <w:rFonts w:ascii="Times New Roman" w:hAnsi="Times New Roman" w:cs="Times New Roman"/>
                <w:b/>
                <w:sz w:val="24"/>
                <w:szCs w:val="28"/>
              </w:rPr>
              <w:t>LoadingDate</w:t>
            </w:r>
          </w:p>
        </w:tc>
        <w:tc>
          <w:tcPr>
            <w:tcW w:w="1215"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Now</w:t>
            </w:r>
          </w:p>
        </w:tc>
        <w:tc>
          <w:tcPr>
            <w:tcW w:w="1507"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559"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418"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559"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r>
      <w:tr w:rsidR="00803E9C" w:rsidRPr="00842EB9" w:rsidTr="00C017A9">
        <w:trPr>
          <w:trHeight w:val="255"/>
          <w:jc w:val="center"/>
        </w:trPr>
        <w:tc>
          <w:tcPr>
            <w:tcW w:w="2205" w:type="dxa"/>
            <w:tcBorders>
              <w:top w:val="nil"/>
              <w:left w:val="single" w:sz="4" w:space="0" w:color="auto"/>
              <w:bottom w:val="single" w:sz="4" w:space="0" w:color="auto"/>
              <w:right w:val="single" w:sz="4" w:space="0" w:color="auto"/>
            </w:tcBorders>
            <w:vAlign w:val="center"/>
          </w:tcPr>
          <w:p w:rsidR="00803E9C" w:rsidRPr="00842EB9" w:rsidRDefault="00803E9C" w:rsidP="008E7695">
            <w:pPr>
              <w:spacing w:after="0" w:line="360" w:lineRule="auto"/>
              <w:jc w:val="both"/>
              <w:rPr>
                <w:rFonts w:ascii="Times New Roman" w:hAnsi="Times New Roman" w:cs="Times New Roman"/>
                <w:b/>
                <w:sz w:val="24"/>
                <w:szCs w:val="28"/>
              </w:rPr>
            </w:pPr>
            <w:r w:rsidRPr="00842EB9">
              <w:rPr>
                <w:rFonts w:ascii="Times New Roman" w:hAnsi="Times New Roman" w:cs="Times New Roman"/>
                <w:b/>
                <w:sz w:val="24"/>
                <w:szCs w:val="28"/>
              </w:rPr>
              <w:t>InquiryReviewer</w:t>
            </w:r>
          </w:p>
        </w:tc>
        <w:tc>
          <w:tcPr>
            <w:tcW w:w="1215"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i/>
                <w:sz w:val="24"/>
                <w:szCs w:val="28"/>
              </w:rPr>
            </w:pPr>
            <w:r w:rsidRPr="00842EB9">
              <w:rPr>
                <w:rFonts w:ascii="Times New Roman" w:hAnsi="Times New Roman" w:cs="Times New Roman"/>
                <w:i/>
                <w:sz w:val="24"/>
                <w:szCs w:val="28"/>
              </w:rPr>
              <w:t>0</w:t>
            </w:r>
          </w:p>
        </w:tc>
        <w:tc>
          <w:tcPr>
            <w:tcW w:w="1507"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559"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418"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559"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r>
      <w:tr w:rsidR="00803E9C" w:rsidRPr="00842EB9" w:rsidTr="00C017A9">
        <w:trPr>
          <w:trHeight w:val="255"/>
          <w:jc w:val="center"/>
        </w:trPr>
        <w:tc>
          <w:tcPr>
            <w:tcW w:w="2205" w:type="dxa"/>
            <w:tcBorders>
              <w:top w:val="nil"/>
              <w:left w:val="single" w:sz="4" w:space="0" w:color="auto"/>
              <w:bottom w:val="single" w:sz="4" w:space="0" w:color="auto"/>
              <w:right w:val="single" w:sz="4" w:space="0" w:color="auto"/>
            </w:tcBorders>
            <w:vAlign w:val="center"/>
          </w:tcPr>
          <w:p w:rsidR="00803E9C" w:rsidRPr="00842EB9" w:rsidRDefault="00803E9C" w:rsidP="008E7695">
            <w:pPr>
              <w:spacing w:after="0" w:line="360" w:lineRule="auto"/>
              <w:jc w:val="both"/>
              <w:rPr>
                <w:rFonts w:ascii="Times New Roman" w:hAnsi="Times New Roman" w:cs="Times New Roman"/>
                <w:b/>
                <w:sz w:val="24"/>
                <w:szCs w:val="28"/>
              </w:rPr>
            </w:pPr>
            <w:r w:rsidRPr="00842EB9">
              <w:rPr>
                <w:rFonts w:ascii="Times New Roman" w:hAnsi="Times New Roman" w:cs="Times New Roman"/>
                <w:b/>
                <w:sz w:val="24"/>
                <w:szCs w:val="28"/>
              </w:rPr>
              <w:t>EmailReviewer</w:t>
            </w:r>
          </w:p>
        </w:tc>
        <w:tc>
          <w:tcPr>
            <w:tcW w:w="1215"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i/>
                <w:sz w:val="24"/>
                <w:szCs w:val="28"/>
              </w:rPr>
            </w:pPr>
            <w:r w:rsidRPr="00842EB9">
              <w:rPr>
                <w:rFonts w:ascii="Times New Roman" w:hAnsi="Times New Roman" w:cs="Times New Roman"/>
                <w:i/>
                <w:sz w:val="24"/>
                <w:szCs w:val="28"/>
              </w:rPr>
              <w:t>0</w:t>
            </w:r>
          </w:p>
        </w:tc>
        <w:tc>
          <w:tcPr>
            <w:tcW w:w="1507"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559"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418"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559"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r>
      <w:tr w:rsidR="00803E9C" w:rsidRPr="00842EB9" w:rsidTr="00C017A9">
        <w:trPr>
          <w:trHeight w:val="255"/>
          <w:jc w:val="center"/>
        </w:trPr>
        <w:tc>
          <w:tcPr>
            <w:tcW w:w="2205" w:type="dxa"/>
            <w:tcBorders>
              <w:top w:val="nil"/>
              <w:left w:val="single" w:sz="4" w:space="0" w:color="auto"/>
              <w:bottom w:val="single" w:sz="4" w:space="0" w:color="auto"/>
              <w:right w:val="single" w:sz="4" w:space="0" w:color="auto"/>
            </w:tcBorders>
            <w:vAlign w:val="center"/>
          </w:tcPr>
          <w:p w:rsidR="00803E9C" w:rsidRPr="00842EB9" w:rsidRDefault="00803E9C" w:rsidP="008E7695">
            <w:pPr>
              <w:spacing w:after="0" w:line="360" w:lineRule="auto"/>
              <w:jc w:val="both"/>
              <w:rPr>
                <w:rFonts w:ascii="Times New Roman" w:hAnsi="Times New Roman" w:cs="Times New Roman"/>
                <w:b/>
                <w:sz w:val="24"/>
                <w:szCs w:val="28"/>
              </w:rPr>
            </w:pPr>
            <w:r w:rsidRPr="00842EB9">
              <w:rPr>
                <w:rFonts w:ascii="Times New Roman" w:hAnsi="Times New Roman" w:cs="Times New Roman"/>
                <w:b/>
                <w:sz w:val="24"/>
                <w:szCs w:val="28"/>
              </w:rPr>
              <w:t>DateInquiryReviewer</w:t>
            </w:r>
          </w:p>
        </w:tc>
        <w:tc>
          <w:tcPr>
            <w:tcW w:w="1215"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i/>
                <w:sz w:val="24"/>
                <w:szCs w:val="28"/>
              </w:rPr>
            </w:pPr>
            <w:r w:rsidRPr="00842EB9">
              <w:rPr>
                <w:rFonts w:ascii="Times New Roman" w:hAnsi="Times New Roman" w:cs="Times New Roman"/>
                <w:i/>
                <w:sz w:val="24"/>
                <w:szCs w:val="28"/>
              </w:rPr>
              <w:t>0</w:t>
            </w:r>
          </w:p>
        </w:tc>
        <w:tc>
          <w:tcPr>
            <w:tcW w:w="1507"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Now</w:t>
            </w:r>
          </w:p>
        </w:tc>
        <w:tc>
          <w:tcPr>
            <w:tcW w:w="1559"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418"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559"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r>
      <w:tr w:rsidR="00803E9C" w:rsidRPr="00842EB9" w:rsidTr="00C017A9">
        <w:trPr>
          <w:trHeight w:val="255"/>
          <w:jc w:val="center"/>
        </w:trPr>
        <w:tc>
          <w:tcPr>
            <w:tcW w:w="2205" w:type="dxa"/>
            <w:tcBorders>
              <w:top w:val="nil"/>
              <w:left w:val="single" w:sz="4" w:space="0" w:color="auto"/>
              <w:bottom w:val="single" w:sz="4" w:space="0" w:color="auto"/>
              <w:right w:val="single" w:sz="4" w:space="0" w:color="auto"/>
            </w:tcBorders>
            <w:vAlign w:val="center"/>
          </w:tcPr>
          <w:p w:rsidR="00803E9C" w:rsidRPr="00842EB9" w:rsidRDefault="00803E9C" w:rsidP="008E7695">
            <w:pPr>
              <w:spacing w:after="0" w:line="360" w:lineRule="auto"/>
              <w:jc w:val="both"/>
              <w:rPr>
                <w:rFonts w:ascii="Times New Roman" w:hAnsi="Times New Roman" w:cs="Times New Roman"/>
                <w:b/>
                <w:sz w:val="24"/>
                <w:szCs w:val="28"/>
              </w:rPr>
            </w:pPr>
            <w:r w:rsidRPr="00842EB9">
              <w:rPr>
                <w:rFonts w:ascii="Times New Roman" w:hAnsi="Times New Roman" w:cs="Times New Roman"/>
                <w:b/>
                <w:sz w:val="24"/>
                <w:szCs w:val="28"/>
              </w:rPr>
              <w:t>Reviewer</w:t>
            </w:r>
          </w:p>
        </w:tc>
        <w:tc>
          <w:tcPr>
            <w:tcW w:w="1215"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i/>
                <w:sz w:val="24"/>
                <w:szCs w:val="28"/>
              </w:rPr>
            </w:pPr>
            <w:r w:rsidRPr="00842EB9">
              <w:rPr>
                <w:rFonts w:ascii="Times New Roman" w:hAnsi="Times New Roman" w:cs="Times New Roman"/>
                <w:i/>
                <w:sz w:val="24"/>
                <w:szCs w:val="28"/>
              </w:rPr>
              <w:t>0</w:t>
            </w:r>
          </w:p>
        </w:tc>
        <w:tc>
          <w:tcPr>
            <w:tcW w:w="1507"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i/>
                <w:sz w:val="24"/>
                <w:szCs w:val="28"/>
              </w:rPr>
            </w:pPr>
            <w:r w:rsidRPr="00842EB9">
              <w:rPr>
                <w:rFonts w:ascii="Times New Roman" w:hAnsi="Times New Roman" w:cs="Times New Roman"/>
                <w:i/>
                <w:sz w:val="24"/>
                <w:szCs w:val="28"/>
              </w:rPr>
              <w:t>0</w:t>
            </w:r>
          </w:p>
        </w:tc>
        <w:tc>
          <w:tcPr>
            <w:tcW w:w="1559"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418"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559"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r>
      <w:tr w:rsidR="00803E9C" w:rsidRPr="00842EB9" w:rsidTr="00C017A9">
        <w:trPr>
          <w:trHeight w:val="255"/>
          <w:jc w:val="center"/>
        </w:trPr>
        <w:tc>
          <w:tcPr>
            <w:tcW w:w="2205" w:type="dxa"/>
            <w:tcBorders>
              <w:top w:val="nil"/>
              <w:left w:val="single" w:sz="4" w:space="0" w:color="auto"/>
              <w:bottom w:val="single" w:sz="4" w:space="0" w:color="auto"/>
              <w:right w:val="single" w:sz="4" w:space="0" w:color="auto"/>
            </w:tcBorders>
            <w:vAlign w:val="center"/>
          </w:tcPr>
          <w:p w:rsidR="00803E9C" w:rsidRPr="00842EB9" w:rsidRDefault="00803E9C" w:rsidP="008E7695">
            <w:pPr>
              <w:spacing w:after="0" w:line="360" w:lineRule="auto"/>
              <w:jc w:val="both"/>
              <w:rPr>
                <w:rFonts w:ascii="Times New Roman" w:hAnsi="Times New Roman" w:cs="Times New Roman"/>
                <w:b/>
                <w:sz w:val="24"/>
                <w:szCs w:val="28"/>
              </w:rPr>
            </w:pPr>
            <w:r w:rsidRPr="00842EB9">
              <w:rPr>
                <w:rFonts w:ascii="Times New Roman" w:hAnsi="Times New Roman" w:cs="Times New Roman"/>
                <w:b/>
                <w:sz w:val="24"/>
                <w:szCs w:val="28"/>
              </w:rPr>
              <w:t>DateAdditionReviewer</w:t>
            </w:r>
          </w:p>
        </w:tc>
        <w:tc>
          <w:tcPr>
            <w:tcW w:w="1215"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i/>
                <w:sz w:val="24"/>
                <w:szCs w:val="28"/>
              </w:rPr>
            </w:pPr>
            <w:r w:rsidRPr="00842EB9">
              <w:rPr>
                <w:rFonts w:ascii="Times New Roman" w:hAnsi="Times New Roman" w:cs="Times New Roman"/>
                <w:i/>
                <w:sz w:val="24"/>
                <w:szCs w:val="28"/>
              </w:rPr>
              <w:t>0</w:t>
            </w:r>
          </w:p>
        </w:tc>
        <w:tc>
          <w:tcPr>
            <w:tcW w:w="1507"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i/>
                <w:sz w:val="24"/>
                <w:szCs w:val="28"/>
              </w:rPr>
            </w:pPr>
            <w:r w:rsidRPr="00842EB9">
              <w:rPr>
                <w:rFonts w:ascii="Times New Roman" w:hAnsi="Times New Roman" w:cs="Times New Roman"/>
                <w:i/>
                <w:sz w:val="24"/>
                <w:szCs w:val="28"/>
              </w:rPr>
              <w:t>0</w:t>
            </w:r>
          </w:p>
        </w:tc>
        <w:tc>
          <w:tcPr>
            <w:tcW w:w="1559"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Now</w:t>
            </w:r>
          </w:p>
        </w:tc>
        <w:tc>
          <w:tcPr>
            <w:tcW w:w="1418"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c>
          <w:tcPr>
            <w:tcW w:w="1559"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≠0</w:t>
            </w:r>
          </w:p>
        </w:tc>
      </w:tr>
      <w:tr w:rsidR="00803E9C" w:rsidRPr="00842EB9" w:rsidTr="00C017A9">
        <w:trPr>
          <w:trHeight w:val="255"/>
          <w:jc w:val="center"/>
        </w:trPr>
        <w:tc>
          <w:tcPr>
            <w:tcW w:w="2205" w:type="dxa"/>
            <w:tcBorders>
              <w:top w:val="nil"/>
              <w:left w:val="single" w:sz="4" w:space="0" w:color="auto"/>
              <w:bottom w:val="single" w:sz="4" w:space="0" w:color="auto"/>
              <w:right w:val="single" w:sz="4" w:space="0" w:color="auto"/>
            </w:tcBorders>
            <w:vAlign w:val="center"/>
          </w:tcPr>
          <w:p w:rsidR="00803E9C" w:rsidRPr="00842EB9" w:rsidRDefault="00803E9C" w:rsidP="008E7695">
            <w:pPr>
              <w:spacing w:after="0" w:line="360" w:lineRule="auto"/>
              <w:jc w:val="both"/>
              <w:rPr>
                <w:rFonts w:ascii="Times New Roman" w:hAnsi="Times New Roman" w:cs="Times New Roman"/>
                <w:b/>
                <w:sz w:val="24"/>
                <w:szCs w:val="28"/>
              </w:rPr>
            </w:pPr>
            <w:r w:rsidRPr="00842EB9">
              <w:rPr>
                <w:rFonts w:ascii="Times New Roman" w:hAnsi="Times New Roman" w:cs="Times New Roman"/>
                <w:b/>
                <w:sz w:val="24"/>
                <w:szCs w:val="28"/>
              </w:rPr>
              <w:t>Review</w:t>
            </w:r>
          </w:p>
        </w:tc>
        <w:tc>
          <w:tcPr>
            <w:tcW w:w="1215"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i/>
                <w:sz w:val="24"/>
                <w:szCs w:val="28"/>
              </w:rPr>
            </w:pPr>
            <w:r w:rsidRPr="00842EB9">
              <w:rPr>
                <w:rFonts w:ascii="Times New Roman" w:hAnsi="Times New Roman" w:cs="Times New Roman"/>
                <w:i/>
                <w:sz w:val="24"/>
                <w:szCs w:val="28"/>
              </w:rPr>
              <w:t>0</w:t>
            </w:r>
          </w:p>
        </w:tc>
        <w:tc>
          <w:tcPr>
            <w:tcW w:w="1507"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i/>
                <w:sz w:val="24"/>
                <w:szCs w:val="28"/>
              </w:rPr>
            </w:pPr>
            <w:r w:rsidRPr="00842EB9">
              <w:rPr>
                <w:rFonts w:ascii="Times New Roman" w:hAnsi="Times New Roman" w:cs="Times New Roman"/>
                <w:i/>
                <w:sz w:val="24"/>
                <w:szCs w:val="28"/>
              </w:rPr>
              <w:t>0</w:t>
            </w:r>
          </w:p>
        </w:tc>
        <w:tc>
          <w:tcPr>
            <w:tcW w:w="1559"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i/>
                <w:sz w:val="24"/>
                <w:szCs w:val="28"/>
              </w:rPr>
            </w:pPr>
            <w:r w:rsidRPr="00842EB9">
              <w:rPr>
                <w:rFonts w:ascii="Times New Roman" w:hAnsi="Times New Roman" w:cs="Times New Roman"/>
                <w:i/>
                <w:sz w:val="24"/>
                <w:szCs w:val="28"/>
              </w:rPr>
              <w:t>0</w:t>
            </w:r>
          </w:p>
        </w:tc>
        <w:tc>
          <w:tcPr>
            <w:tcW w:w="1418"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1</w:t>
            </w:r>
          </w:p>
        </w:tc>
        <w:tc>
          <w:tcPr>
            <w:tcW w:w="1559" w:type="dxa"/>
            <w:tcBorders>
              <w:top w:val="nil"/>
              <w:left w:val="nil"/>
              <w:bottom w:val="single" w:sz="4" w:space="0" w:color="auto"/>
              <w:right w:val="single" w:sz="4" w:space="0" w:color="auto"/>
            </w:tcBorders>
            <w:noWrap/>
            <w:vAlign w:val="center"/>
          </w:tcPr>
          <w:p w:rsidR="00803E9C" w:rsidRPr="00842EB9" w:rsidRDefault="00803E9C" w:rsidP="008E7695">
            <w:pPr>
              <w:spacing w:after="0" w:line="360" w:lineRule="auto"/>
              <w:jc w:val="both"/>
              <w:rPr>
                <w:rFonts w:ascii="Times New Roman" w:hAnsi="Times New Roman" w:cs="Times New Roman"/>
                <w:sz w:val="24"/>
                <w:szCs w:val="28"/>
              </w:rPr>
            </w:pPr>
            <w:r w:rsidRPr="00842EB9">
              <w:rPr>
                <w:rFonts w:ascii="Times New Roman" w:hAnsi="Times New Roman" w:cs="Times New Roman"/>
                <w:sz w:val="24"/>
                <w:szCs w:val="28"/>
              </w:rPr>
              <w:t>-1</w:t>
            </w:r>
          </w:p>
        </w:tc>
      </w:tr>
    </w:tbl>
    <w:p w:rsidR="00803E9C" w:rsidRPr="00842EB9" w:rsidRDefault="00803E9C" w:rsidP="00803E9C">
      <w:pPr>
        <w:spacing w:after="0" w:line="360" w:lineRule="auto"/>
        <w:ind w:firstLine="709"/>
        <w:jc w:val="both"/>
        <w:rPr>
          <w:rFonts w:ascii="Times New Roman" w:hAnsi="Times New Roman" w:cs="Times New Roman"/>
          <w:sz w:val="28"/>
          <w:szCs w:val="28"/>
        </w:rPr>
      </w:pPr>
    </w:p>
    <w:p w:rsidR="00803E9C" w:rsidRPr="00842EB9" w:rsidRDefault="00803E9C" w:rsidP="00803E9C">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lastRenderedPageBreak/>
        <w:t>Стовпці таблиці – це стани, в яких знаходиться об'єкт, рядки позначають значення змінної в даному стані. Комірки із значенням змінної «0» - означають що в даному стані змінна не визначена, значення «≠0» позначає що в змінній зберігається відповідна інформація, а «Now» говорить про значення дати в даному стані, яка відповідає поточній. Коли заповнена таблиця станів і створений список змінних станів всіх об'єктів, етап проектування можна рахувати закінченим.</w:t>
      </w:r>
    </w:p>
    <w:p w:rsidR="00803E9C" w:rsidRPr="00842EB9" w:rsidRDefault="00803E9C" w:rsidP="00803E9C">
      <w:pPr>
        <w:spacing w:after="0" w:line="360" w:lineRule="auto"/>
        <w:ind w:firstLine="709"/>
        <w:jc w:val="both"/>
        <w:rPr>
          <w:rFonts w:ascii="Times New Roman" w:hAnsi="Times New Roman" w:cs="Times New Roman"/>
          <w:sz w:val="28"/>
          <w:szCs w:val="28"/>
        </w:rPr>
      </w:pPr>
    </w:p>
    <w:p w:rsidR="00803E9C" w:rsidRPr="00842EB9" w:rsidRDefault="00803E9C" w:rsidP="008E7695">
      <w:pPr>
        <w:spacing w:after="0" w:line="360" w:lineRule="auto"/>
        <w:ind w:firstLine="708"/>
        <w:jc w:val="both"/>
        <w:outlineLvl w:val="1"/>
        <w:rPr>
          <w:rFonts w:ascii="Times New Roman" w:hAnsi="Times New Roman" w:cs="Times New Roman"/>
          <w:b/>
          <w:noProof/>
          <w:sz w:val="28"/>
          <w:szCs w:val="28"/>
          <w:lang w:eastAsia="ru-RU"/>
        </w:rPr>
      </w:pPr>
      <w:bookmarkStart w:id="76" w:name="_Toc290630604"/>
      <w:bookmarkStart w:id="77" w:name="_Toc365222945"/>
      <w:bookmarkStart w:id="78" w:name="_Toc391275583"/>
      <w:r w:rsidRPr="00842EB9">
        <w:rPr>
          <w:rFonts w:ascii="Times New Roman" w:hAnsi="Times New Roman" w:cs="Times New Roman"/>
          <w:b/>
          <w:noProof/>
          <w:sz w:val="28"/>
          <w:szCs w:val="28"/>
          <w:lang w:eastAsia="ru-RU"/>
        </w:rPr>
        <w:t>3.7</w:t>
      </w:r>
      <w:r w:rsidR="00D07770" w:rsidRPr="00842EB9">
        <w:rPr>
          <w:rFonts w:ascii="Times New Roman" w:hAnsi="Times New Roman" w:cs="Times New Roman"/>
          <w:b/>
          <w:noProof/>
          <w:sz w:val="28"/>
          <w:szCs w:val="28"/>
          <w:lang w:val="ru-RU" w:eastAsia="ru-RU"/>
        </w:rPr>
        <w:t>.</w:t>
      </w:r>
      <w:r w:rsidRPr="00842EB9">
        <w:rPr>
          <w:rFonts w:ascii="Times New Roman" w:hAnsi="Times New Roman" w:cs="Times New Roman"/>
          <w:b/>
          <w:noProof/>
          <w:sz w:val="28"/>
          <w:szCs w:val="28"/>
          <w:lang w:eastAsia="ru-RU"/>
        </w:rPr>
        <w:t xml:space="preserve"> Реалізація веб-додатку на основі розроблених моделей</w:t>
      </w:r>
      <w:bookmarkEnd w:id="76"/>
      <w:bookmarkEnd w:id="77"/>
      <w:bookmarkEnd w:id="78"/>
    </w:p>
    <w:p w:rsidR="00803E9C" w:rsidRPr="00842EB9" w:rsidRDefault="00803E9C" w:rsidP="00803E9C">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sz w:val="28"/>
          <w:szCs w:val="28"/>
        </w:rPr>
        <w:t>Реалізація веб-додатку на основі розроблених моделей складається з наступних етапів:</w:t>
      </w:r>
    </w:p>
    <w:p w:rsidR="00803E9C" w:rsidRPr="00842EB9" w:rsidRDefault="00803E9C" w:rsidP="00A6678D">
      <w:pPr>
        <w:widowControl w:val="0"/>
        <w:numPr>
          <w:ilvl w:val="0"/>
          <w:numId w:val="4"/>
        </w:numPr>
        <w:spacing w:after="0" w:line="360" w:lineRule="auto"/>
        <w:ind w:left="0" w:firstLine="709"/>
        <w:jc w:val="both"/>
        <w:rPr>
          <w:rFonts w:ascii="Times New Roman" w:hAnsi="Times New Roman" w:cs="Times New Roman"/>
          <w:sz w:val="28"/>
          <w:szCs w:val="28"/>
        </w:rPr>
      </w:pPr>
      <w:r w:rsidRPr="00842EB9">
        <w:rPr>
          <w:rFonts w:ascii="Times New Roman" w:hAnsi="Times New Roman" w:cs="Times New Roman"/>
          <w:sz w:val="28"/>
          <w:szCs w:val="28"/>
        </w:rPr>
        <w:t>Побудова об'єктної моделі проекту. Об'єктна модель дозволить забезпечити групування змінних і методів в об'єкті. Створення об'єктів дозволить згрупувати змінні і методи в один об'єкт. Наприклад на рис</w:t>
      </w:r>
      <w:r w:rsidR="008E7695" w:rsidRPr="00842EB9">
        <w:rPr>
          <w:rFonts w:ascii="Times New Roman" w:hAnsi="Times New Roman" w:cs="Times New Roman"/>
          <w:sz w:val="28"/>
          <w:szCs w:val="28"/>
          <w:lang w:val="ru-RU"/>
        </w:rPr>
        <w:t>.</w:t>
      </w:r>
      <w:r w:rsidRPr="00842EB9">
        <w:rPr>
          <w:rFonts w:ascii="Times New Roman" w:hAnsi="Times New Roman" w:cs="Times New Roman"/>
          <w:sz w:val="28"/>
          <w:szCs w:val="28"/>
        </w:rPr>
        <w:t xml:space="preserve"> 3.2 представлено модель реалізовану в окремій бібліотеці класів із зображенням основних об'єктів додатка.</w:t>
      </w:r>
    </w:p>
    <w:p w:rsidR="008E7695" w:rsidRPr="00842EB9" w:rsidRDefault="008E7695" w:rsidP="008E7695">
      <w:pPr>
        <w:spacing w:after="0" w:line="360" w:lineRule="auto"/>
        <w:jc w:val="center"/>
        <w:rPr>
          <w:rFonts w:ascii="Times New Roman" w:hAnsi="Times New Roman" w:cs="Times New Roman"/>
          <w:bCs/>
          <w:sz w:val="28"/>
          <w:szCs w:val="28"/>
        </w:rPr>
      </w:pPr>
      <w:r w:rsidRPr="00842EB9">
        <w:rPr>
          <w:noProof/>
          <w:lang w:eastAsia="uk-UA"/>
        </w:rPr>
        <w:drawing>
          <wp:inline distT="0" distB="0" distL="0" distR="0" wp14:anchorId="59D7312F" wp14:editId="2F86CC97">
            <wp:extent cx="4752975" cy="3924300"/>
            <wp:effectExtent l="0" t="0" r="9525" b="0"/>
            <wp:docPr id="42098" name="Рисунок 42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52975" cy="3924300"/>
                    </a:xfrm>
                    <a:prstGeom prst="rect">
                      <a:avLst/>
                    </a:prstGeom>
                    <a:noFill/>
                    <a:ln>
                      <a:noFill/>
                    </a:ln>
                  </pic:spPr>
                </pic:pic>
              </a:graphicData>
            </a:graphic>
          </wp:inline>
        </w:drawing>
      </w:r>
    </w:p>
    <w:p w:rsidR="008E7695" w:rsidRPr="00842EB9" w:rsidRDefault="008E7695" w:rsidP="008E7695">
      <w:pPr>
        <w:spacing w:after="0" w:line="360" w:lineRule="auto"/>
        <w:jc w:val="center"/>
        <w:rPr>
          <w:rFonts w:ascii="Times New Roman" w:hAnsi="Times New Roman" w:cs="Times New Roman"/>
          <w:bCs/>
          <w:sz w:val="28"/>
          <w:szCs w:val="28"/>
        </w:rPr>
      </w:pPr>
      <w:r w:rsidRPr="00842EB9">
        <w:rPr>
          <w:rFonts w:ascii="Times New Roman" w:hAnsi="Times New Roman" w:cs="Times New Roman"/>
          <w:bCs/>
          <w:sz w:val="28"/>
          <w:szCs w:val="28"/>
        </w:rPr>
        <w:t>Рис</w:t>
      </w:r>
      <w:r w:rsidRPr="00842EB9">
        <w:rPr>
          <w:rFonts w:ascii="Times New Roman" w:hAnsi="Times New Roman" w:cs="Times New Roman"/>
          <w:bCs/>
          <w:sz w:val="28"/>
          <w:szCs w:val="28"/>
          <w:lang w:val="ru-RU"/>
        </w:rPr>
        <w:t>.</w:t>
      </w:r>
      <w:r w:rsidRPr="00842EB9">
        <w:rPr>
          <w:rFonts w:ascii="Times New Roman" w:hAnsi="Times New Roman" w:cs="Times New Roman"/>
          <w:bCs/>
          <w:sz w:val="28"/>
          <w:szCs w:val="28"/>
        </w:rPr>
        <w:t xml:space="preserve"> 3.2</w:t>
      </w:r>
      <w:r w:rsidRPr="00842EB9">
        <w:rPr>
          <w:rFonts w:ascii="Times New Roman" w:hAnsi="Times New Roman" w:cs="Times New Roman"/>
          <w:bCs/>
          <w:sz w:val="28"/>
          <w:szCs w:val="28"/>
          <w:lang w:val="ru-RU"/>
        </w:rPr>
        <w:t>.</w:t>
      </w:r>
      <w:r w:rsidRPr="00842EB9">
        <w:rPr>
          <w:rFonts w:ascii="Times New Roman" w:hAnsi="Times New Roman" w:cs="Times New Roman"/>
          <w:bCs/>
          <w:sz w:val="28"/>
          <w:szCs w:val="28"/>
        </w:rPr>
        <w:t xml:space="preserve"> Об’єктна модель</w:t>
      </w:r>
    </w:p>
    <w:p w:rsidR="008E7695" w:rsidRPr="00842EB9" w:rsidRDefault="008E7695" w:rsidP="008E7695">
      <w:pPr>
        <w:spacing w:after="0" w:line="360" w:lineRule="auto"/>
        <w:jc w:val="center"/>
        <w:rPr>
          <w:rFonts w:ascii="Times New Roman" w:hAnsi="Times New Roman" w:cs="Times New Roman"/>
          <w:sz w:val="28"/>
          <w:szCs w:val="28"/>
        </w:rPr>
      </w:pPr>
    </w:p>
    <w:p w:rsidR="00803E9C" w:rsidRPr="00842EB9" w:rsidRDefault="00803E9C" w:rsidP="00A6678D">
      <w:pPr>
        <w:widowControl w:val="0"/>
        <w:numPr>
          <w:ilvl w:val="0"/>
          <w:numId w:val="4"/>
        </w:numPr>
        <w:spacing w:after="0" w:line="360" w:lineRule="auto"/>
        <w:ind w:left="0" w:firstLine="709"/>
        <w:jc w:val="both"/>
        <w:rPr>
          <w:rFonts w:ascii="Times New Roman" w:hAnsi="Times New Roman" w:cs="Times New Roman"/>
          <w:sz w:val="28"/>
          <w:szCs w:val="28"/>
        </w:rPr>
      </w:pPr>
      <w:r w:rsidRPr="00842EB9">
        <w:rPr>
          <w:rFonts w:ascii="Times New Roman" w:hAnsi="Times New Roman" w:cs="Times New Roman"/>
          <w:sz w:val="28"/>
          <w:szCs w:val="28"/>
        </w:rPr>
        <w:lastRenderedPageBreak/>
        <w:t>Потім необхідно визначити основні властивості об'єктів, які можуть бути змінними або методами, та їх початкові значення, описати події цих об'єктів.</w:t>
      </w:r>
    </w:p>
    <w:p w:rsidR="00803E9C" w:rsidRPr="00842EB9" w:rsidRDefault="00803E9C" w:rsidP="00A6678D">
      <w:pPr>
        <w:widowControl w:val="0"/>
        <w:numPr>
          <w:ilvl w:val="0"/>
          <w:numId w:val="4"/>
        </w:numPr>
        <w:spacing w:after="0" w:line="360" w:lineRule="auto"/>
        <w:ind w:left="0" w:firstLine="709"/>
        <w:jc w:val="both"/>
        <w:rPr>
          <w:rFonts w:ascii="Times New Roman" w:hAnsi="Times New Roman" w:cs="Times New Roman"/>
          <w:sz w:val="28"/>
          <w:szCs w:val="28"/>
        </w:rPr>
      </w:pPr>
      <w:r w:rsidRPr="00842EB9">
        <w:rPr>
          <w:rFonts w:ascii="Times New Roman" w:hAnsi="Times New Roman" w:cs="Times New Roman"/>
          <w:sz w:val="28"/>
          <w:szCs w:val="28"/>
        </w:rPr>
        <w:t>На наступному кроці необхідно реалізувати прив'язку (перехоплення) подій об'єктів, налаштування таймерів і перехоплення подій таймерів. Після цього кроку об'єкти можна вважати сконструйованими.</w:t>
      </w:r>
    </w:p>
    <w:p w:rsidR="00803E9C" w:rsidRPr="00842EB9" w:rsidRDefault="00803E9C" w:rsidP="00A6678D">
      <w:pPr>
        <w:widowControl w:val="0"/>
        <w:numPr>
          <w:ilvl w:val="0"/>
          <w:numId w:val="4"/>
        </w:numPr>
        <w:spacing w:after="0" w:line="360" w:lineRule="auto"/>
        <w:ind w:left="0" w:firstLine="709"/>
        <w:jc w:val="both"/>
        <w:rPr>
          <w:rFonts w:ascii="Times New Roman" w:hAnsi="Times New Roman" w:cs="Times New Roman"/>
          <w:sz w:val="28"/>
          <w:szCs w:val="28"/>
        </w:rPr>
      </w:pPr>
      <w:r w:rsidRPr="00842EB9">
        <w:rPr>
          <w:rFonts w:ascii="Times New Roman" w:hAnsi="Times New Roman" w:cs="Times New Roman"/>
          <w:sz w:val="28"/>
          <w:szCs w:val="28"/>
        </w:rPr>
        <w:t>Опис потоку робіт використовуючи технологію Windows workflow foundation 4.</w:t>
      </w:r>
    </w:p>
    <w:p w:rsidR="00803E9C" w:rsidRPr="00842EB9" w:rsidRDefault="00803E9C" w:rsidP="00803E9C">
      <w:pPr>
        <w:spacing w:after="0" w:line="360" w:lineRule="auto"/>
        <w:ind w:firstLine="709"/>
        <w:jc w:val="both"/>
        <w:rPr>
          <w:rFonts w:ascii="Times New Roman" w:hAnsi="Times New Roman" w:cs="Times New Roman"/>
          <w:bCs/>
          <w:sz w:val="28"/>
          <w:szCs w:val="28"/>
        </w:rPr>
      </w:pPr>
      <w:r w:rsidRPr="00842EB9">
        <w:rPr>
          <w:rFonts w:ascii="Times New Roman" w:hAnsi="Times New Roman" w:cs="Times New Roman"/>
          <w:bCs/>
          <w:sz w:val="28"/>
          <w:szCs w:val="28"/>
        </w:rPr>
        <w:t>На цьому кроці таблицю станів необхідно реалізувати у вигляді workflow, використовуючи імена станів і подій безпосередньо як ідентифікатори, вміст не порожніх комірок таблиці вказуватимуть на функції, які виконають дії для подій за допомогою виклику допоміжних методів (таких як запуск і відміна таймерів), а потім повернуть наступний стан [55].</w:t>
      </w:r>
    </w:p>
    <w:p w:rsidR="00803E9C" w:rsidRPr="00842EB9" w:rsidRDefault="00803E9C" w:rsidP="00803E9C">
      <w:pPr>
        <w:spacing w:after="0" w:line="360" w:lineRule="auto"/>
        <w:ind w:firstLine="709"/>
        <w:jc w:val="both"/>
        <w:rPr>
          <w:rFonts w:ascii="Times New Roman" w:hAnsi="Times New Roman" w:cs="Times New Roman"/>
          <w:bCs/>
          <w:sz w:val="28"/>
          <w:szCs w:val="28"/>
        </w:rPr>
      </w:pPr>
      <w:r w:rsidRPr="00842EB9">
        <w:rPr>
          <w:rFonts w:ascii="Times New Roman" w:hAnsi="Times New Roman" w:cs="Times New Roman"/>
          <w:bCs/>
          <w:sz w:val="28"/>
          <w:szCs w:val="28"/>
        </w:rPr>
        <w:t>Розглянемо побудований workflow конференції (див. рис</w:t>
      </w:r>
      <w:r w:rsidR="008E7695" w:rsidRPr="00842EB9">
        <w:rPr>
          <w:rFonts w:ascii="Times New Roman" w:hAnsi="Times New Roman" w:cs="Times New Roman"/>
          <w:bCs/>
          <w:sz w:val="28"/>
          <w:szCs w:val="28"/>
        </w:rPr>
        <w:t>.</w:t>
      </w:r>
      <w:r w:rsidRPr="00842EB9">
        <w:rPr>
          <w:rFonts w:ascii="Times New Roman" w:hAnsi="Times New Roman" w:cs="Times New Roman"/>
          <w:bCs/>
          <w:sz w:val="28"/>
          <w:szCs w:val="28"/>
        </w:rPr>
        <w:t xml:space="preserve"> 3.3).</w:t>
      </w:r>
    </w:p>
    <w:p w:rsidR="00803E9C" w:rsidRPr="00842EB9" w:rsidRDefault="00803E9C" w:rsidP="00803E9C">
      <w:pPr>
        <w:spacing w:after="0" w:line="360" w:lineRule="auto"/>
        <w:ind w:firstLine="709"/>
        <w:jc w:val="both"/>
        <w:rPr>
          <w:rFonts w:ascii="Times New Roman" w:hAnsi="Times New Roman" w:cs="Times New Roman"/>
          <w:bCs/>
          <w:sz w:val="28"/>
          <w:szCs w:val="28"/>
        </w:rPr>
      </w:pPr>
      <w:r w:rsidRPr="00842EB9">
        <w:rPr>
          <w:rFonts w:ascii="Times New Roman" w:hAnsi="Times New Roman" w:cs="Times New Roman"/>
          <w:bCs/>
          <w:sz w:val="28"/>
          <w:szCs w:val="28"/>
        </w:rPr>
        <w:t>Як бачимо workflow дуже легко зрозуміти, тому що він наочно відображає весь процес роботи. Також у даному workflow використовуються змінні різних типів (див. рис</w:t>
      </w:r>
      <w:r w:rsidR="008E7695" w:rsidRPr="00842EB9">
        <w:rPr>
          <w:rFonts w:ascii="Times New Roman" w:hAnsi="Times New Roman" w:cs="Times New Roman"/>
          <w:bCs/>
          <w:sz w:val="28"/>
          <w:szCs w:val="28"/>
          <w:lang w:val="ru-RU"/>
        </w:rPr>
        <w:t>.</w:t>
      </w:r>
      <w:r w:rsidRPr="00842EB9">
        <w:rPr>
          <w:rFonts w:ascii="Times New Roman" w:hAnsi="Times New Roman" w:cs="Times New Roman"/>
          <w:bCs/>
          <w:sz w:val="28"/>
          <w:szCs w:val="28"/>
        </w:rPr>
        <w:t xml:space="preserve"> 3.4).</w:t>
      </w:r>
    </w:p>
    <w:p w:rsidR="00803E9C" w:rsidRPr="00842EB9" w:rsidRDefault="00803E9C" w:rsidP="00803E9C">
      <w:pPr>
        <w:spacing w:after="0" w:line="360" w:lineRule="auto"/>
        <w:ind w:firstLine="709"/>
        <w:jc w:val="both"/>
        <w:rPr>
          <w:rFonts w:ascii="Times New Roman" w:hAnsi="Times New Roman" w:cs="Times New Roman"/>
          <w:bCs/>
          <w:sz w:val="28"/>
          <w:szCs w:val="28"/>
        </w:rPr>
      </w:pPr>
      <w:r w:rsidRPr="00842EB9">
        <w:rPr>
          <w:rFonts w:ascii="Times New Roman" w:hAnsi="Times New Roman" w:cs="Times New Roman"/>
          <w:bCs/>
          <w:sz w:val="28"/>
          <w:szCs w:val="28"/>
        </w:rPr>
        <w:t>Після того, як запускається даний workflow, ми переходимо на послідовний workflow ChangeConferenceState, котрий перевіряє потрібність переводу конференції в інший стан, та якщо потрібно, то переводить у цей стан, та записує в змінну NewConferenceState новий стан. Якщо стан конференції не змінився після виконання послідовного workflow ChangeConferenceState, то в змінну NewConferenceState записується значення -1.</w:t>
      </w:r>
    </w:p>
    <w:p w:rsidR="008E7695" w:rsidRPr="00842EB9" w:rsidRDefault="008E7695" w:rsidP="008E7695">
      <w:pPr>
        <w:spacing w:after="0" w:line="360" w:lineRule="auto"/>
        <w:jc w:val="center"/>
        <w:rPr>
          <w:rFonts w:ascii="Times New Roman" w:hAnsi="Times New Roman" w:cs="Times New Roman"/>
          <w:sz w:val="28"/>
          <w:szCs w:val="28"/>
        </w:rPr>
      </w:pPr>
      <w:r w:rsidRPr="00842EB9">
        <w:rPr>
          <w:rFonts w:ascii="Times New Roman" w:hAnsi="Times New Roman" w:cs="Times New Roman"/>
          <w:noProof/>
          <w:sz w:val="28"/>
          <w:szCs w:val="28"/>
          <w:lang w:eastAsia="uk-UA"/>
        </w:rPr>
        <w:lastRenderedPageBreak/>
        <w:drawing>
          <wp:inline distT="0" distB="0" distL="0" distR="0" wp14:anchorId="616381A3" wp14:editId="417140AD">
            <wp:extent cx="5381625" cy="5248275"/>
            <wp:effectExtent l="0" t="0" r="9525" b="9525"/>
            <wp:docPr id="42097" name="Рисунок 4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81625" cy="5248275"/>
                    </a:xfrm>
                    <a:prstGeom prst="rect">
                      <a:avLst/>
                    </a:prstGeom>
                    <a:noFill/>
                    <a:ln>
                      <a:noFill/>
                    </a:ln>
                  </pic:spPr>
                </pic:pic>
              </a:graphicData>
            </a:graphic>
          </wp:inline>
        </w:drawing>
      </w:r>
    </w:p>
    <w:p w:rsidR="008E7695" w:rsidRPr="00842EB9" w:rsidRDefault="008E7695" w:rsidP="008E7695">
      <w:pPr>
        <w:spacing w:after="0" w:line="360" w:lineRule="auto"/>
        <w:jc w:val="center"/>
        <w:rPr>
          <w:rFonts w:ascii="Times New Roman" w:hAnsi="Times New Roman" w:cs="Times New Roman"/>
          <w:bCs/>
          <w:sz w:val="28"/>
          <w:szCs w:val="28"/>
        </w:rPr>
      </w:pPr>
      <w:r w:rsidRPr="00842EB9">
        <w:rPr>
          <w:rFonts w:ascii="Times New Roman" w:hAnsi="Times New Roman" w:cs="Times New Roman"/>
          <w:bCs/>
          <w:sz w:val="28"/>
          <w:szCs w:val="28"/>
        </w:rPr>
        <w:t>Рис. 3.3. Головний workflow конференції</w:t>
      </w:r>
    </w:p>
    <w:p w:rsidR="008E7695" w:rsidRPr="00842EB9" w:rsidRDefault="008E7695" w:rsidP="008E7695">
      <w:pPr>
        <w:spacing w:after="0" w:line="360" w:lineRule="auto"/>
        <w:jc w:val="center"/>
        <w:rPr>
          <w:rFonts w:ascii="Times New Roman" w:hAnsi="Times New Roman" w:cs="Times New Roman"/>
          <w:bCs/>
          <w:sz w:val="28"/>
          <w:szCs w:val="28"/>
        </w:rPr>
      </w:pPr>
    </w:p>
    <w:p w:rsidR="00803E9C" w:rsidRPr="00842EB9" w:rsidRDefault="00803E9C" w:rsidP="00803E9C">
      <w:pPr>
        <w:spacing w:after="0" w:line="360" w:lineRule="auto"/>
        <w:ind w:firstLine="709"/>
        <w:jc w:val="both"/>
        <w:rPr>
          <w:rFonts w:ascii="Times New Roman" w:hAnsi="Times New Roman" w:cs="Times New Roman"/>
          <w:bCs/>
          <w:sz w:val="28"/>
          <w:szCs w:val="28"/>
        </w:rPr>
      </w:pPr>
    </w:p>
    <w:p w:rsidR="00803E9C" w:rsidRPr="00842EB9" w:rsidRDefault="00803E9C" w:rsidP="008E7695">
      <w:pPr>
        <w:spacing w:after="0" w:line="360" w:lineRule="auto"/>
        <w:ind w:firstLine="709"/>
        <w:jc w:val="center"/>
        <w:rPr>
          <w:rFonts w:ascii="Times New Roman" w:hAnsi="Times New Roman" w:cs="Times New Roman"/>
          <w:bCs/>
          <w:sz w:val="28"/>
          <w:szCs w:val="28"/>
        </w:rPr>
      </w:pPr>
      <w:r w:rsidRPr="00842EB9">
        <w:rPr>
          <w:rFonts w:ascii="Times New Roman" w:hAnsi="Times New Roman" w:cs="Times New Roman"/>
          <w:bCs/>
          <w:noProof/>
          <w:sz w:val="28"/>
          <w:szCs w:val="28"/>
          <w:lang w:eastAsia="uk-UA"/>
        </w:rPr>
        <w:drawing>
          <wp:inline distT="0" distB="0" distL="0" distR="0" wp14:anchorId="30CB0D5B" wp14:editId="78CC3419">
            <wp:extent cx="5324475" cy="2333625"/>
            <wp:effectExtent l="0" t="0" r="9525" b="9525"/>
            <wp:docPr id="42096" name="Рисунок 4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1">
                      <a:extLst>
                        <a:ext uri="{28A0092B-C50C-407E-A947-70E740481C1C}">
                          <a14:useLocalDpi xmlns:a14="http://schemas.microsoft.com/office/drawing/2010/main" val="0"/>
                        </a:ext>
                      </a:extLst>
                    </a:blip>
                    <a:srcRect l="1358" t="49225" r="40332" b="18535"/>
                    <a:stretch>
                      <a:fillRect/>
                    </a:stretch>
                  </pic:blipFill>
                  <pic:spPr bwMode="auto">
                    <a:xfrm>
                      <a:off x="0" y="0"/>
                      <a:ext cx="5324475" cy="2333625"/>
                    </a:xfrm>
                    <a:prstGeom prst="rect">
                      <a:avLst/>
                    </a:prstGeom>
                    <a:noFill/>
                    <a:ln>
                      <a:noFill/>
                    </a:ln>
                  </pic:spPr>
                </pic:pic>
              </a:graphicData>
            </a:graphic>
          </wp:inline>
        </w:drawing>
      </w:r>
    </w:p>
    <w:p w:rsidR="00803E9C" w:rsidRPr="00842EB9" w:rsidRDefault="00803E9C" w:rsidP="008E7695">
      <w:pPr>
        <w:spacing w:after="0" w:line="360" w:lineRule="auto"/>
        <w:ind w:firstLine="709"/>
        <w:jc w:val="center"/>
        <w:rPr>
          <w:rFonts w:ascii="Times New Roman" w:hAnsi="Times New Roman" w:cs="Times New Roman"/>
          <w:bCs/>
          <w:sz w:val="28"/>
          <w:szCs w:val="28"/>
        </w:rPr>
      </w:pPr>
      <w:r w:rsidRPr="00842EB9">
        <w:rPr>
          <w:rFonts w:ascii="Times New Roman" w:hAnsi="Times New Roman" w:cs="Times New Roman"/>
          <w:bCs/>
          <w:sz w:val="28"/>
          <w:szCs w:val="28"/>
        </w:rPr>
        <w:t>Рис</w:t>
      </w:r>
      <w:r w:rsidR="008E7695" w:rsidRPr="003D2609">
        <w:rPr>
          <w:rFonts w:ascii="Times New Roman" w:hAnsi="Times New Roman" w:cs="Times New Roman"/>
          <w:bCs/>
          <w:sz w:val="28"/>
          <w:szCs w:val="28"/>
        </w:rPr>
        <w:t>.</w:t>
      </w:r>
      <w:r w:rsidRPr="00842EB9">
        <w:rPr>
          <w:rFonts w:ascii="Times New Roman" w:hAnsi="Times New Roman" w:cs="Times New Roman"/>
          <w:bCs/>
          <w:sz w:val="28"/>
          <w:szCs w:val="28"/>
        </w:rPr>
        <w:t xml:space="preserve"> 3.4</w:t>
      </w:r>
      <w:r w:rsidR="008E7695" w:rsidRPr="003D2609">
        <w:rPr>
          <w:rFonts w:ascii="Times New Roman" w:hAnsi="Times New Roman" w:cs="Times New Roman"/>
          <w:bCs/>
          <w:sz w:val="28"/>
          <w:szCs w:val="28"/>
        </w:rPr>
        <w:t>.</w:t>
      </w:r>
      <w:r w:rsidRPr="00842EB9">
        <w:rPr>
          <w:rFonts w:ascii="Times New Roman" w:hAnsi="Times New Roman" w:cs="Times New Roman"/>
          <w:bCs/>
          <w:sz w:val="28"/>
          <w:szCs w:val="28"/>
        </w:rPr>
        <w:t xml:space="preserve"> Змінні головного workflow конференції</w:t>
      </w:r>
    </w:p>
    <w:p w:rsidR="00803E9C" w:rsidRPr="00842EB9" w:rsidRDefault="00803E9C" w:rsidP="008E7695">
      <w:pPr>
        <w:spacing w:after="0" w:line="360" w:lineRule="auto"/>
        <w:ind w:firstLine="709"/>
        <w:jc w:val="center"/>
        <w:rPr>
          <w:rFonts w:ascii="Times New Roman" w:hAnsi="Times New Roman" w:cs="Times New Roman"/>
          <w:bCs/>
          <w:sz w:val="28"/>
          <w:szCs w:val="28"/>
        </w:rPr>
      </w:pPr>
    </w:p>
    <w:p w:rsidR="00803E9C" w:rsidRPr="00842EB9" w:rsidRDefault="00803E9C" w:rsidP="00803E9C">
      <w:pPr>
        <w:spacing w:after="0" w:line="360" w:lineRule="auto"/>
        <w:ind w:firstLine="709"/>
        <w:jc w:val="both"/>
        <w:rPr>
          <w:rFonts w:ascii="Times New Roman" w:hAnsi="Times New Roman" w:cs="Times New Roman"/>
          <w:bCs/>
          <w:sz w:val="28"/>
          <w:szCs w:val="28"/>
        </w:rPr>
      </w:pPr>
      <w:r w:rsidRPr="00842EB9">
        <w:rPr>
          <w:rFonts w:ascii="Times New Roman" w:hAnsi="Times New Roman" w:cs="Times New Roman"/>
          <w:bCs/>
          <w:sz w:val="28"/>
          <w:szCs w:val="28"/>
        </w:rPr>
        <w:lastRenderedPageBreak/>
        <w:t>Далі використовуючи дію вибору switch перевіряємо новий стан. Якщо він дорівнює значенню -2, то це означає, що конференція вже завершилась, та слід видалити усі сторінки сайту та посилання на них з меню, які вже не будуть потрібні. Так, наприклад, після завершення конференції вже будуть не потрібні сторінки реєстрації на цю конференцію, сторінка загрузку статті та інші, тому їх можна видалити. Звичайно крім видалення сторінок будуть редагуватися інші та створюватися нові такі, наприклад, як фотогалерея учасників. В моїй роботі це виконує послідовний workflow Close Conference. Після виконання усіх дій відносно редагування сторінок, головний workflow завершується, вивантажується з пам’яті та видаляється з бази даних призначеної для зберігання екземплярів workflow.</w:t>
      </w:r>
    </w:p>
    <w:p w:rsidR="00803E9C" w:rsidRPr="00842EB9" w:rsidRDefault="00803E9C" w:rsidP="00803E9C">
      <w:pPr>
        <w:spacing w:after="0" w:line="360" w:lineRule="auto"/>
        <w:ind w:firstLine="709"/>
        <w:jc w:val="both"/>
        <w:rPr>
          <w:rFonts w:ascii="Times New Roman" w:hAnsi="Times New Roman" w:cs="Times New Roman"/>
          <w:bCs/>
          <w:sz w:val="28"/>
          <w:szCs w:val="28"/>
        </w:rPr>
      </w:pPr>
      <w:r w:rsidRPr="00842EB9">
        <w:rPr>
          <w:rFonts w:ascii="Times New Roman" w:hAnsi="Times New Roman" w:cs="Times New Roman"/>
          <w:bCs/>
          <w:sz w:val="28"/>
          <w:szCs w:val="28"/>
        </w:rPr>
        <w:t>За аналогією будуть виконуватися зміни над сторінками, якщо значення нового стану конференції буде дорівнювати 0, 1 або 2. Але на відміну від попереднього, після завершення виконання змін щодо сторінок сайту, ми переходимо в дію Delay 12 hours. Також ми переходимо в цю дію, якщо у нас не відбувалося зміни стану конференції. Дія Delay 12 hours вивантажує екземпляр головного workflow з пам’яті та зберігає його у базі даних, та через 12 годин екземпляр виконує зворотну дію, тобто він вивантажується з бази даних в тому стані, в котрому туди потрапив та ми знову користуємося нашим.</w:t>
      </w:r>
    </w:p>
    <w:p w:rsidR="00803E9C" w:rsidRPr="00842EB9" w:rsidRDefault="00803E9C" w:rsidP="00803E9C">
      <w:pPr>
        <w:spacing w:after="0" w:line="360" w:lineRule="auto"/>
        <w:ind w:firstLine="709"/>
        <w:jc w:val="both"/>
        <w:rPr>
          <w:rFonts w:ascii="Times New Roman" w:hAnsi="Times New Roman" w:cs="Times New Roman"/>
          <w:bCs/>
          <w:sz w:val="28"/>
          <w:szCs w:val="28"/>
        </w:rPr>
      </w:pPr>
      <w:r w:rsidRPr="00842EB9">
        <w:rPr>
          <w:rFonts w:ascii="Times New Roman" w:hAnsi="Times New Roman" w:cs="Times New Roman"/>
          <w:bCs/>
          <w:sz w:val="28"/>
          <w:szCs w:val="28"/>
        </w:rPr>
        <w:t>Завжди можливо перевірити наявність збереженого workflow у базі даних, для цього потрібно відкрити таблицю InstancesTable (див. рис</w:t>
      </w:r>
      <w:r w:rsidR="005E56AB" w:rsidRPr="00842EB9">
        <w:rPr>
          <w:rFonts w:ascii="Times New Roman" w:hAnsi="Times New Roman" w:cs="Times New Roman"/>
          <w:bCs/>
          <w:sz w:val="28"/>
          <w:szCs w:val="28"/>
        </w:rPr>
        <w:t>.</w:t>
      </w:r>
      <w:r w:rsidRPr="00842EB9">
        <w:rPr>
          <w:rFonts w:ascii="Times New Roman" w:hAnsi="Times New Roman" w:cs="Times New Roman"/>
          <w:bCs/>
          <w:sz w:val="28"/>
          <w:szCs w:val="28"/>
        </w:rPr>
        <w:t xml:space="preserve"> 3.5) в базі даних вказаної для збереження екземплярів workflow.</w:t>
      </w:r>
    </w:p>
    <w:p w:rsidR="00803E9C" w:rsidRPr="00842EB9" w:rsidRDefault="00803E9C" w:rsidP="00803E9C">
      <w:pPr>
        <w:spacing w:after="0" w:line="360" w:lineRule="auto"/>
        <w:ind w:firstLine="709"/>
        <w:jc w:val="both"/>
        <w:rPr>
          <w:rFonts w:ascii="Times New Roman" w:hAnsi="Times New Roman" w:cs="Times New Roman"/>
          <w:bCs/>
          <w:sz w:val="28"/>
          <w:szCs w:val="28"/>
        </w:rPr>
      </w:pPr>
    </w:p>
    <w:p w:rsidR="00803E9C" w:rsidRPr="00842EB9" w:rsidRDefault="00803E9C" w:rsidP="0089249B">
      <w:pPr>
        <w:spacing w:after="0" w:line="360" w:lineRule="auto"/>
        <w:jc w:val="center"/>
        <w:rPr>
          <w:rFonts w:ascii="Times New Roman" w:hAnsi="Times New Roman" w:cs="Times New Roman"/>
          <w:bCs/>
          <w:sz w:val="28"/>
          <w:szCs w:val="28"/>
        </w:rPr>
      </w:pPr>
      <w:r w:rsidRPr="00842EB9">
        <w:rPr>
          <w:rFonts w:ascii="Times New Roman" w:hAnsi="Times New Roman" w:cs="Times New Roman"/>
          <w:bCs/>
          <w:noProof/>
          <w:sz w:val="28"/>
          <w:szCs w:val="28"/>
          <w:lang w:eastAsia="uk-UA"/>
        </w:rPr>
        <w:drawing>
          <wp:inline distT="0" distB="0" distL="0" distR="0" wp14:anchorId="4CF78D54" wp14:editId="4FF5BF3C">
            <wp:extent cx="5534025" cy="638175"/>
            <wp:effectExtent l="0" t="0" r="9525" b="9525"/>
            <wp:docPr id="42095" name="Рисунок 4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34025" cy="638175"/>
                    </a:xfrm>
                    <a:prstGeom prst="rect">
                      <a:avLst/>
                    </a:prstGeom>
                    <a:noFill/>
                    <a:ln>
                      <a:noFill/>
                    </a:ln>
                  </pic:spPr>
                </pic:pic>
              </a:graphicData>
            </a:graphic>
          </wp:inline>
        </w:drawing>
      </w:r>
    </w:p>
    <w:p w:rsidR="00803E9C" w:rsidRPr="00842EB9" w:rsidRDefault="00803E9C" w:rsidP="0089249B">
      <w:pPr>
        <w:spacing w:after="0" w:line="360" w:lineRule="auto"/>
        <w:jc w:val="center"/>
        <w:rPr>
          <w:rFonts w:ascii="Times New Roman" w:hAnsi="Times New Roman" w:cs="Times New Roman"/>
          <w:bCs/>
          <w:sz w:val="28"/>
          <w:szCs w:val="28"/>
        </w:rPr>
      </w:pPr>
      <w:r w:rsidRPr="00842EB9">
        <w:rPr>
          <w:rFonts w:ascii="Times New Roman" w:hAnsi="Times New Roman" w:cs="Times New Roman"/>
          <w:bCs/>
          <w:sz w:val="28"/>
          <w:szCs w:val="28"/>
        </w:rPr>
        <w:t>Рис</w:t>
      </w:r>
      <w:r w:rsidR="008E7695" w:rsidRPr="00842EB9">
        <w:rPr>
          <w:rFonts w:ascii="Times New Roman" w:hAnsi="Times New Roman" w:cs="Times New Roman"/>
          <w:bCs/>
          <w:sz w:val="28"/>
          <w:szCs w:val="28"/>
        </w:rPr>
        <w:t>.</w:t>
      </w:r>
      <w:r w:rsidRPr="00842EB9">
        <w:rPr>
          <w:rFonts w:ascii="Times New Roman" w:hAnsi="Times New Roman" w:cs="Times New Roman"/>
          <w:bCs/>
          <w:sz w:val="28"/>
          <w:szCs w:val="28"/>
        </w:rPr>
        <w:t xml:space="preserve"> 3.5</w:t>
      </w:r>
      <w:r w:rsidR="008E7695" w:rsidRPr="00842EB9">
        <w:rPr>
          <w:rFonts w:ascii="Times New Roman" w:hAnsi="Times New Roman" w:cs="Times New Roman"/>
          <w:bCs/>
          <w:sz w:val="28"/>
          <w:szCs w:val="28"/>
        </w:rPr>
        <w:t>.</w:t>
      </w:r>
      <w:r w:rsidRPr="00842EB9">
        <w:rPr>
          <w:rFonts w:ascii="Times New Roman" w:hAnsi="Times New Roman" w:cs="Times New Roman"/>
          <w:bCs/>
          <w:sz w:val="28"/>
          <w:szCs w:val="28"/>
        </w:rPr>
        <w:t xml:space="preserve"> Збережені екземпляри workflow</w:t>
      </w:r>
    </w:p>
    <w:p w:rsidR="00803E9C" w:rsidRPr="00842EB9" w:rsidRDefault="00803E9C" w:rsidP="00803E9C">
      <w:pPr>
        <w:spacing w:after="0" w:line="360" w:lineRule="auto"/>
        <w:ind w:firstLine="709"/>
        <w:jc w:val="both"/>
        <w:rPr>
          <w:rFonts w:ascii="Times New Roman" w:hAnsi="Times New Roman" w:cs="Times New Roman"/>
          <w:bCs/>
          <w:sz w:val="28"/>
          <w:szCs w:val="28"/>
        </w:rPr>
      </w:pPr>
    </w:p>
    <w:p w:rsidR="00803E9C" w:rsidRPr="00842EB9" w:rsidRDefault="00803E9C" w:rsidP="00803E9C">
      <w:pPr>
        <w:spacing w:after="0" w:line="360" w:lineRule="auto"/>
        <w:ind w:firstLine="709"/>
        <w:jc w:val="both"/>
        <w:rPr>
          <w:rFonts w:ascii="Times New Roman" w:hAnsi="Times New Roman" w:cs="Times New Roman"/>
          <w:bCs/>
          <w:sz w:val="28"/>
          <w:szCs w:val="28"/>
        </w:rPr>
      </w:pPr>
      <w:r w:rsidRPr="00842EB9">
        <w:rPr>
          <w:rFonts w:ascii="Times New Roman" w:hAnsi="Times New Roman" w:cs="Times New Roman"/>
          <w:bCs/>
          <w:sz w:val="28"/>
          <w:szCs w:val="28"/>
        </w:rPr>
        <w:t>Далі знову потрапляємо в послідовний workflow ChangeConferenceState  та переходимо за тим же принципом як і раніше.</w:t>
      </w:r>
    </w:p>
    <w:p w:rsidR="00803E9C" w:rsidRPr="00842EB9" w:rsidRDefault="00803E9C" w:rsidP="00803E9C">
      <w:pPr>
        <w:spacing w:after="0" w:line="360" w:lineRule="auto"/>
        <w:ind w:firstLine="709"/>
        <w:jc w:val="both"/>
        <w:rPr>
          <w:rFonts w:ascii="Times New Roman" w:hAnsi="Times New Roman" w:cs="Times New Roman"/>
          <w:bCs/>
          <w:sz w:val="28"/>
          <w:szCs w:val="28"/>
        </w:rPr>
      </w:pPr>
    </w:p>
    <w:p w:rsidR="00803E9C" w:rsidRPr="00842EB9" w:rsidRDefault="00803E9C" w:rsidP="008E7695">
      <w:pPr>
        <w:spacing w:after="0" w:line="360" w:lineRule="auto"/>
        <w:ind w:firstLine="708"/>
        <w:jc w:val="both"/>
        <w:outlineLvl w:val="1"/>
        <w:rPr>
          <w:rFonts w:ascii="Times New Roman" w:hAnsi="Times New Roman" w:cs="Times New Roman"/>
          <w:b/>
          <w:noProof/>
          <w:sz w:val="28"/>
          <w:szCs w:val="28"/>
          <w:lang w:eastAsia="ru-RU"/>
        </w:rPr>
      </w:pPr>
      <w:bookmarkStart w:id="79" w:name="_Toc290630605"/>
      <w:bookmarkStart w:id="80" w:name="_Toc365222946"/>
      <w:bookmarkStart w:id="81" w:name="_Toc391275584"/>
      <w:r w:rsidRPr="00842EB9">
        <w:rPr>
          <w:rFonts w:ascii="Times New Roman" w:hAnsi="Times New Roman" w:cs="Times New Roman"/>
          <w:b/>
          <w:noProof/>
          <w:sz w:val="28"/>
          <w:szCs w:val="28"/>
          <w:lang w:eastAsia="ru-RU"/>
        </w:rPr>
        <w:lastRenderedPageBreak/>
        <w:t>3.8</w:t>
      </w:r>
      <w:r w:rsidR="00D07770" w:rsidRPr="003D2609">
        <w:rPr>
          <w:rFonts w:ascii="Times New Roman" w:hAnsi="Times New Roman" w:cs="Times New Roman"/>
          <w:b/>
          <w:noProof/>
          <w:sz w:val="28"/>
          <w:szCs w:val="28"/>
          <w:lang w:eastAsia="ru-RU"/>
        </w:rPr>
        <w:t>.</w:t>
      </w:r>
      <w:r w:rsidRPr="00842EB9">
        <w:rPr>
          <w:rFonts w:ascii="Times New Roman" w:hAnsi="Times New Roman" w:cs="Times New Roman"/>
          <w:b/>
          <w:noProof/>
          <w:sz w:val="28"/>
          <w:szCs w:val="28"/>
          <w:lang w:eastAsia="ru-RU"/>
        </w:rPr>
        <w:t xml:space="preserve"> Створення бази даних конференцій</w:t>
      </w:r>
      <w:bookmarkEnd w:id="79"/>
      <w:bookmarkEnd w:id="80"/>
      <w:bookmarkEnd w:id="81"/>
    </w:p>
    <w:p w:rsidR="00803E9C" w:rsidRPr="00842EB9" w:rsidRDefault="00803E9C" w:rsidP="00803E9C">
      <w:pPr>
        <w:spacing w:after="0" w:line="360" w:lineRule="auto"/>
        <w:ind w:firstLine="709"/>
        <w:jc w:val="both"/>
        <w:rPr>
          <w:rFonts w:ascii="Times New Roman" w:hAnsi="Times New Roman" w:cs="Times New Roman"/>
          <w:bCs/>
          <w:sz w:val="28"/>
          <w:szCs w:val="28"/>
        </w:rPr>
      </w:pPr>
      <w:r w:rsidRPr="00842EB9">
        <w:rPr>
          <w:rFonts w:ascii="Times New Roman" w:hAnsi="Times New Roman" w:cs="Times New Roman"/>
          <w:bCs/>
          <w:sz w:val="28"/>
          <w:szCs w:val="28"/>
        </w:rPr>
        <w:t>Для збергання даних workflow потрібна база даних MS SQL Server версії 2005 або 2008. У роботі використано базу даних MS SQL Server 2008. Тому базу даних конференцій зроблено також на MS SQL Server 2008. Згідно вимогам до розробки веб-додатку слід виділити наступні основні сутності та їх відносини (див. рисунок 3.6.). Таблиця Users містить інформацію щодо користувачів системи, таблиця UsersRoles містить інформацію щодо ролей користувачів, таблиця Artciles містить інформацію щодо прийнятих статей та тезісів, таблиця ArticleStates містить інформацію щодо станів завантажених статей. Таблиця DeadLines містить інформацію щодо важливих дат, що відображають переходи станів конференції. Таблиця ConferencesStates містить інформацію щодо станів конференції. Таблиця Pages містить інформацію щодо створених веб-сторінок.</w:t>
      </w:r>
    </w:p>
    <w:p w:rsidR="00803E9C" w:rsidRPr="00842EB9" w:rsidRDefault="00803E9C" w:rsidP="00803E9C">
      <w:pPr>
        <w:spacing w:after="0" w:line="360" w:lineRule="auto"/>
        <w:ind w:firstLine="709"/>
        <w:jc w:val="both"/>
        <w:rPr>
          <w:rFonts w:ascii="Times New Roman" w:hAnsi="Times New Roman" w:cs="Times New Roman"/>
          <w:bCs/>
          <w:sz w:val="28"/>
          <w:szCs w:val="28"/>
        </w:rPr>
      </w:pPr>
      <w:bookmarkStart w:id="82" w:name="_Toc231926885"/>
    </w:p>
    <w:p w:rsidR="00803E9C" w:rsidRPr="00842EB9" w:rsidRDefault="00803E9C" w:rsidP="0089249B">
      <w:pPr>
        <w:spacing w:after="0" w:line="360" w:lineRule="auto"/>
        <w:jc w:val="center"/>
        <w:rPr>
          <w:rFonts w:ascii="Times New Roman" w:hAnsi="Times New Roman" w:cs="Times New Roman"/>
          <w:bCs/>
          <w:sz w:val="28"/>
          <w:szCs w:val="28"/>
        </w:rPr>
      </w:pPr>
      <w:r w:rsidRPr="00842EB9">
        <w:rPr>
          <w:rFonts w:ascii="Times New Roman" w:hAnsi="Times New Roman" w:cs="Times New Roman"/>
          <w:bCs/>
          <w:noProof/>
          <w:sz w:val="28"/>
          <w:szCs w:val="28"/>
          <w:lang w:eastAsia="uk-UA"/>
        </w:rPr>
        <w:drawing>
          <wp:inline distT="0" distB="0" distL="0" distR="0" wp14:anchorId="21B633F8" wp14:editId="65F47C65">
            <wp:extent cx="5381625" cy="4429125"/>
            <wp:effectExtent l="0" t="0" r="9525" b="9525"/>
            <wp:docPr id="42094" name="Рисунок 42094" descr="R3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descr="R3_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81625" cy="4429125"/>
                    </a:xfrm>
                    <a:prstGeom prst="rect">
                      <a:avLst/>
                    </a:prstGeom>
                    <a:noFill/>
                    <a:ln>
                      <a:noFill/>
                    </a:ln>
                  </pic:spPr>
                </pic:pic>
              </a:graphicData>
            </a:graphic>
          </wp:inline>
        </w:drawing>
      </w:r>
    </w:p>
    <w:p w:rsidR="00803E9C" w:rsidRPr="00842EB9" w:rsidRDefault="00803E9C" w:rsidP="0089249B">
      <w:pPr>
        <w:spacing w:after="0" w:line="360" w:lineRule="auto"/>
        <w:jc w:val="center"/>
        <w:rPr>
          <w:rFonts w:ascii="Times New Roman" w:hAnsi="Times New Roman" w:cs="Times New Roman"/>
          <w:bCs/>
          <w:sz w:val="28"/>
          <w:szCs w:val="28"/>
        </w:rPr>
      </w:pPr>
      <w:r w:rsidRPr="00842EB9">
        <w:rPr>
          <w:rFonts w:ascii="Times New Roman" w:hAnsi="Times New Roman" w:cs="Times New Roman"/>
          <w:bCs/>
          <w:sz w:val="28"/>
          <w:szCs w:val="28"/>
        </w:rPr>
        <w:t>Рис</w:t>
      </w:r>
      <w:r w:rsidR="0089249B" w:rsidRPr="00842EB9">
        <w:rPr>
          <w:rFonts w:ascii="Times New Roman" w:hAnsi="Times New Roman" w:cs="Times New Roman"/>
          <w:bCs/>
          <w:sz w:val="28"/>
          <w:szCs w:val="28"/>
        </w:rPr>
        <w:t>.</w:t>
      </w:r>
      <w:r w:rsidRPr="00842EB9">
        <w:rPr>
          <w:rFonts w:ascii="Times New Roman" w:hAnsi="Times New Roman" w:cs="Times New Roman"/>
          <w:bCs/>
          <w:sz w:val="28"/>
          <w:szCs w:val="28"/>
        </w:rPr>
        <w:t xml:space="preserve"> 3.6</w:t>
      </w:r>
      <w:r w:rsidR="0089249B" w:rsidRPr="00842EB9">
        <w:rPr>
          <w:rFonts w:ascii="Times New Roman" w:hAnsi="Times New Roman" w:cs="Times New Roman"/>
          <w:bCs/>
          <w:sz w:val="28"/>
          <w:szCs w:val="28"/>
          <w:lang w:val="ru-RU"/>
        </w:rPr>
        <w:t>.</w:t>
      </w:r>
      <w:r w:rsidRPr="00842EB9">
        <w:rPr>
          <w:rFonts w:ascii="Times New Roman" w:hAnsi="Times New Roman" w:cs="Times New Roman"/>
          <w:bCs/>
          <w:sz w:val="28"/>
          <w:szCs w:val="28"/>
        </w:rPr>
        <w:t xml:space="preserve"> База даних системи. Основні </w:t>
      </w:r>
      <w:r w:rsidR="0089249B" w:rsidRPr="00842EB9">
        <w:rPr>
          <w:rFonts w:ascii="Times New Roman" w:hAnsi="Times New Roman" w:cs="Times New Roman"/>
          <w:bCs/>
          <w:sz w:val="28"/>
          <w:szCs w:val="28"/>
        </w:rPr>
        <w:t>таблиці</w:t>
      </w:r>
    </w:p>
    <w:p w:rsidR="00803E9C" w:rsidRPr="00842EB9" w:rsidRDefault="00803E9C" w:rsidP="0089249B">
      <w:pPr>
        <w:spacing w:after="0" w:line="360" w:lineRule="auto"/>
        <w:jc w:val="center"/>
        <w:rPr>
          <w:rFonts w:ascii="Times New Roman" w:hAnsi="Times New Roman" w:cs="Times New Roman"/>
          <w:bCs/>
          <w:sz w:val="28"/>
          <w:szCs w:val="28"/>
        </w:rPr>
      </w:pPr>
    </w:p>
    <w:p w:rsidR="00803E9C" w:rsidRPr="00842EB9" w:rsidRDefault="00803E9C" w:rsidP="00803E9C">
      <w:pPr>
        <w:spacing w:after="0" w:line="360" w:lineRule="auto"/>
        <w:ind w:firstLine="709"/>
        <w:jc w:val="both"/>
        <w:rPr>
          <w:rFonts w:ascii="Times New Roman" w:hAnsi="Times New Roman" w:cs="Times New Roman"/>
          <w:bCs/>
          <w:sz w:val="28"/>
          <w:szCs w:val="28"/>
        </w:rPr>
      </w:pPr>
      <w:r w:rsidRPr="00842EB9">
        <w:rPr>
          <w:rFonts w:ascii="Times New Roman" w:hAnsi="Times New Roman" w:cs="Times New Roman"/>
          <w:bCs/>
          <w:sz w:val="28"/>
          <w:szCs w:val="28"/>
        </w:rPr>
        <w:lastRenderedPageBreak/>
        <w:t>Таблиця PageNames містить інформацію щодо назв сторінок. Таблиця PageTemplates містить інформацію щодо шаблонів веб-сторінок.</w:t>
      </w:r>
    </w:p>
    <w:p w:rsidR="00D07770" w:rsidRPr="00842EB9" w:rsidRDefault="00D07770" w:rsidP="00D07770">
      <w:pPr>
        <w:spacing w:after="0" w:line="360" w:lineRule="auto"/>
        <w:ind w:firstLine="708"/>
        <w:jc w:val="both"/>
        <w:outlineLvl w:val="1"/>
        <w:rPr>
          <w:rFonts w:ascii="Times New Roman" w:hAnsi="Times New Roman" w:cs="Times New Roman"/>
          <w:b/>
          <w:noProof/>
          <w:sz w:val="28"/>
          <w:szCs w:val="28"/>
          <w:lang w:eastAsia="ru-RU"/>
        </w:rPr>
      </w:pPr>
      <w:bookmarkStart w:id="83" w:name="_Toc290630606"/>
      <w:bookmarkStart w:id="84" w:name="_Toc365222947"/>
    </w:p>
    <w:p w:rsidR="00803E9C" w:rsidRPr="00842EB9" w:rsidRDefault="00803E9C" w:rsidP="00D07770">
      <w:pPr>
        <w:spacing w:after="0" w:line="360" w:lineRule="auto"/>
        <w:ind w:firstLine="708"/>
        <w:jc w:val="both"/>
        <w:outlineLvl w:val="1"/>
        <w:rPr>
          <w:rFonts w:ascii="Times New Roman" w:hAnsi="Times New Roman" w:cs="Times New Roman"/>
          <w:b/>
          <w:noProof/>
          <w:sz w:val="28"/>
          <w:szCs w:val="28"/>
          <w:lang w:eastAsia="ru-RU"/>
        </w:rPr>
      </w:pPr>
      <w:bookmarkStart w:id="85" w:name="_Toc391275585"/>
      <w:r w:rsidRPr="00842EB9">
        <w:rPr>
          <w:rFonts w:ascii="Times New Roman" w:hAnsi="Times New Roman" w:cs="Times New Roman"/>
          <w:b/>
          <w:noProof/>
          <w:sz w:val="28"/>
          <w:szCs w:val="28"/>
          <w:lang w:eastAsia="ru-RU"/>
        </w:rPr>
        <w:t>3.9</w:t>
      </w:r>
      <w:r w:rsidR="00D07770" w:rsidRPr="00842EB9">
        <w:rPr>
          <w:rFonts w:ascii="Times New Roman" w:hAnsi="Times New Roman" w:cs="Times New Roman"/>
          <w:b/>
          <w:noProof/>
          <w:sz w:val="28"/>
          <w:szCs w:val="28"/>
          <w:lang w:val="ru-RU" w:eastAsia="ru-RU"/>
        </w:rPr>
        <w:t>.</w:t>
      </w:r>
      <w:r w:rsidRPr="00842EB9">
        <w:rPr>
          <w:rFonts w:ascii="Times New Roman" w:hAnsi="Times New Roman" w:cs="Times New Roman"/>
          <w:b/>
          <w:noProof/>
          <w:sz w:val="28"/>
          <w:szCs w:val="28"/>
          <w:lang w:eastAsia="ru-RU"/>
        </w:rPr>
        <w:t xml:space="preserve"> Створення дизайну веб-додатку</w:t>
      </w:r>
      <w:bookmarkEnd w:id="82"/>
      <w:bookmarkEnd w:id="83"/>
      <w:bookmarkEnd w:id="84"/>
      <w:bookmarkEnd w:id="85"/>
    </w:p>
    <w:p w:rsidR="00803E9C" w:rsidRPr="00842EB9" w:rsidRDefault="00803E9C" w:rsidP="00803E9C">
      <w:pPr>
        <w:spacing w:after="0" w:line="360" w:lineRule="auto"/>
        <w:ind w:firstLine="709"/>
        <w:jc w:val="both"/>
        <w:rPr>
          <w:rFonts w:ascii="Times New Roman" w:hAnsi="Times New Roman" w:cs="Times New Roman"/>
          <w:bCs/>
          <w:sz w:val="28"/>
          <w:szCs w:val="28"/>
        </w:rPr>
      </w:pPr>
      <w:r w:rsidRPr="00842EB9">
        <w:rPr>
          <w:rFonts w:ascii="Times New Roman" w:hAnsi="Times New Roman" w:cs="Times New Roman"/>
          <w:bCs/>
          <w:sz w:val="28"/>
          <w:szCs w:val="28"/>
        </w:rPr>
        <w:t xml:space="preserve">Технологія ASP.NET дуже популярна, широко використовується для створення малих, середніх, великих корпоративних веб-систем, а також для дуже великих корпоративних систем. </w:t>
      </w:r>
    </w:p>
    <w:p w:rsidR="00803E9C" w:rsidRPr="00842EB9" w:rsidRDefault="00803E9C" w:rsidP="00803E9C">
      <w:pPr>
        <w:spacing w:after="0" w:line="360" w:lineRule="auto"/>
        <w:ind w:firstLine="709"/>
        <w:jc w:val="both"/>
        <w:rPr>
          <w:rFonts w:ascii="Times New Roman" w:hAnsi="Times New Roman" w:cs="Times New Roman"/>
          <w:bCs/>
          <w:sz w:val="28"/>
          <w:szCs w:val="28"/>
        </w:rPr>
      </w:pPr>
      <w:r w:rsidRPr="00842EB9">
        <w:rPr>
          <w:rFonts w:ascii="Times New Roman" w:hAnsi="Times New Roman" w:cs="Times New Roman"/>
          <w:bCs/>
          <w:sz w:val="28"/>
          <w:szCs w:val="28"/>
        </w:rPr>
        <w:t>ASP.NET – це технологія, яка дозволяє істотно поліпшити процес створення сайтів і порталів, істотно підвищити їх функціональність і безпеку. Ось тільки деякі нові можливості ASP.NET: підтримує розбиття сторінки на частини, дозволяє створювати нові елементи управління, здійснює підтримку шаблонів, дозволяє конфігурувати сторінки, покращує механізм аутентифікації на основі форм, містить безліч  елементів управління, які дозволяють прискорити і полегшити створення веб-додатків і інше. C# (Сі-шарп) – об'єктно-орієнтована мова програмування для платформи .NET. Мова заснована на строгій компонентній архітектурі і реалізує передові механізми забезпечення безпеки коду [6].  C# був створений спеціально для технології ASP.NET.  В той же час, на C# повністю написана і сама ASP.NET. Виділення і об'єднання кращих ідей сучасних мов програмування робить мову C# не просто сумою їх достоїнств, а мовою програмування нового покоління. Саме тому для створення свого веб-додатку я використовував мову програмування C# і технології ASP.NET та Windows workflow foundation, для створення інтерфейсу і реалізації системи.</w:t>
      </w:r>
    </w:p>
    <w:p w:rsidR="00803E9C" w:rsidRPr="00842EB9" w:rsidRDefault="00803E9C" w:rsidP="00803E9C">
      <w:pPr>
        <w:spacing w:after="0" w:line="360" w:lineRule="auto"/>
        <w:ind w:firstLine="709"/>
        <w:jc w:val="both"/>
        <w:rPr>
          <w:rFonts w:ascii="Times New Roman" w:hAnsi="Times New Roman" w:cs="Times New Roman"/>
          <w:bCs/>
          <w:sz w:val="28"/>
          <w:szCs w:val="28"/>
        </w:rPr>
      </w:pPr>
      <w:r w:rsidRPr="00842EB9">
        <w:rPr>
          <w:rFonts w:ascii="Times New Roman" w:hAnsi="Times New Roman" w:cs="Times New Roman"/>
          <w:bCs/>
          <w:sz w:val="28"/>
          <w:szCs w:val="28"/>
        </w:rPr>
        <w:t xml:space="preserve">Інтерфейс веб-додатку можна побачити на </w:t>
      </w:r>
      <w:r w:rsidR="00D07770" w:rsidRPr="00842EB9">
        <w:rPr>
          <w:rFonts w:ascii="Times New Roman" w:hAnsi="Times New Roman" w:cs="Times New Roman"/>
          <w:bCs/>
          <w:sz w:val="28"/>
          <w:szCs w:val="28"/>
        </w:rPr>
        <w:t>рис.</w:t>
      </w:r>
      <w:r w:rsidRPr="00842EB9">
        <w:rPr>
          <w:rFonts w:ascii="Times New Roman" w:hAnsi="Times New Roman" w:cs="Times New Roman"/>
          <w:bCs/>
          <w:sz w:val="28"/>
          <w:szCs w:val="28"/>
        </w:rPr>
        <w:t xml:space="preserve"> 3.7.</w:t>
      </w:r>
    </w:p>
    <w:p w:rsidR="00803E9C" w:rsidRPr="00842EB9" w:rsidRDefault="0024166F" w:rsidP="00D07770">
      <w:pPr>
        <w:spacing w:after="0" w:line="360" w:lineRule="auto"/>
        <w:jc w:val="center"/>
        <w:rPr>
          <w:rFonts w:ascii="Times New Roman" w:hAnsi="Times New Roman" w:cs="Times New Roman"/>
          <w:bCs/>
          <w:sz w:val="28"/>
          <w:szCs w:val="28"/>
        </w:rPr>
      </w:pPr>
      <w:r w:rsidRPr="00842EB9">
        <w:rPr>
          <w:noProof/>
          <w:lang w:eastAsia="uk-UA"/>
        </w:rPr>
        <w:lastRenderedPageBreak/>
        <w:drawing>
          <wp:inline distT="0" distB="0" distL="0" distR="0" wp14:anchorId="6F551D95" wp14:editId="2F5CD6BD">
            <wp:extent cx="5169712" cy="40957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70425" cy="4096315"/>
                    </a:xfrm>
                    <a:prstGeom prst="rect">
                      <a:avLst/>
                    </a:prstGeom>
                  </pic:spPr>
                </pic:pic>
              </a:graphicData>
            </a:graphic>
          </wp:inline>
        </w:drawing>
      </w:r>
    </w:p>
    <w:p w:rsidR="00803E9C" w:rsidRPr="00842EB9" w:rsidRDefault="00803E9C" w:rsidP="00D07770">
      <w:pPr>
        <w:spacing w:after="0" w:line="360" w:lineRule="auto"/>
        <w:jc w:val="center"/>
        <w:rPr>
          <w:rFonts w:ascii="Times New Roman" w:hAnsi="Times New Roman" w:cs="Times New Roman"/>
          <w:bCs/>
          <w:sz w:val="28"/>
          <w:szCs w:val="28"/>
        </w:rPr>
      </w:pPr>
      <w:r w:rsidRPr="00842EB9">
        <w:rPr>
          <w:rFonts w:ascii="Times New Roman" w:hAnsi="Times New Roman" w:cs="Times New Roman"/>
          <w:bCs/>
          <w:sz w:val="28"/>
          <w:szCs w:val="28"/>
        </w:rPr>
        <w:t>Рис</w:t>
      </w:r>
      <w:r w:rsidR="00D07770" w:rsidRPr="00842EB9">
        <w:rPr>
          <w:rFonts w:ascii="Times New Roman" w:hAnsi="Times New Roman" w:cs="Times New Roman"/>
          <w:bCs/>
          <w:sz w:val="28"/>
          <w:szCs w:val="28"/>
        </w:rPr>
        <w:t>.</w:t>
      </w:r>
      <w:r w:rsidRPr="00842EB9">
        <w:rPr>
          <w:rFonts w:ascii="Times New Roman" w:hAnsi="Times New Roman" w:cs="Times New Roman"/>
          <w:bCs/>
          <w:sz w:val="28"/>
          <w:szCs w:val="28"/>
        </w:rPr>
        <w:t xml:space="preserve"> 3.7</w:t>
      </w:r>
      <w:r w:rsidR="00D07770" w:rsidRPr="00842EB9">
        <w:rPr>
          <w:rFonts w:ascii="Times New Roman" w:hAnsi="Times New Roman" w:cs="Times New Roman"/>
          <w:bCs/>
          <w:sz w:val="28"/>
          <w:szCs w:val="28"/>
        </w:rPr>
        <w:t>.</w:t>
      </w:r>
      <w:r w:rsidRPr="00842EB9">
        <w:rPr>
          <w:rFonts w:ascii="Times New Roman" w:hAnsi="Times New Roman" w:cs="Times New Roman"/>
          <w:bCs/>
          <w:sz w:val="28"/>
          <w:szCs w:val="28"/>
        </w:rPr>
        <w:t xml:space="preserve"> Сторінка відвідувача конференції</w:t>
      </w:r>
    </w:p>
    <w:p w:rsidR="00803E9C" w:rsidRPr="00842EB9" w:rsidRDefault="00803E9C" w:rsidP="00D07770">
      <w:pPr>
        <w:pStyle w:val="af4"/>
        <w:spacing w:before="0" w:beforeAutospacing="0" w:after="0" w:afterAutospacing="0" w:line="360" w:lineRule="auto"/>
        <w:jc w:val="center"/>
        <w:rPr>
          <w:sz w:val="28"/>
          <w:szCs w:val="28"/>
          <w:lang w:val="uk-UA"/>
        </w:rPr>
      </w:pPr>
    </w:p>
    <w:p w:rsidR="00803E9C" w:rsidRPr="00842EB9" w:rsidRDefault="00803E9C" w:rsidP="00803E9C">
      <w:pPr>
        <w:spacing w:after="0" w:line="360" w:lineRule="auto"/>
        <w:ind w:firstLine="709"/>
        <w:jc w:val="both"/>
        <w:rPr>
          <w:rFonts w:ascii="Times New Roman" w:hAnsi="Times New Roman" w:cs="Times New Roman"/>
          <w:sz w:val="28"/>
          <w:szCs w:val="28"/>
        </w:rPr>
      </w:pPr>
      <w:r w:rsidRPr="00842EB9">
        <w:rPr>
          <w:rFonts w:ascii="Times New Roman" w:hAnsi="Times New Roman" w:cs="Times New Roman"/>
          <w:bCs/>
          <w:sz w:val="28"/>
          <w:szCs w:val="28"/>
        </w:rPr>
        <w:t>Ця сторінка відображає дані, до яких має доступ зареєстрований відвідувач конференції. Звідки він має можливість переглядати та змінювати данні. Також створені подібні сторінки для рецензування та організаторів, що мають змогу переглядати та змінювати необхідні дані тощо.</w:t>
      </w:r>
    </w:p>
    <w:p w:rsidR="008B56E0" w:rsidRPr="00842EB9" w:rsidRDefault="008B56E0" w:rsidP="008B56E0">
      <w:pPr>
        <w:spacing w:after="0" w:line="360" w:lineRule="auto"/>
        <w:ind w:firstLine="708"/>
        <w:jc w:val="both"/>
        <w:outlineLvl w:val="1"/>
        <w:rPr>
          <w:rFonts w:ascii="Times New Roman" w:hAnsi="Times New Roman" w:cs="Times New Roman"/>
          <w:sz w:val="28"/>
          <w:szCs w:val="28"/>
        </w:rPr>
      </w:pPr>
    </w:p>
    <w:p w:rsidR="008C6893" w:rsidRPr="00842EB9" w:rsidRDefault="008C6893" w:rsidP="00630BA5">
      <w:pPr>
        <w:spacing w:after="0" w:line="360" w:lineRule="auto"/>
        <w:ind w:firstLine="709"/>
        <w:jc w:val="center"/>
        <w:rPr>
          <w:rFonts w:ascii="Times New Roman" w:hAnsi="Times New Roman" w:cs="Times New Roman"/>
          <w:b/>
          <w:sz w:val="28"/>
          <w:szCs w:val="28"/>
        </w:rPr>
      </w:pPr>
      <w:r w:rsidRPr="00842EB9">
        <w:rPr>
          <w:rFonts w:ascii="Times New Roman" w:hAnsi="Times New Roman" w:cs="Times New Roman"/>
          <w:b/>
          <w:sz w:val="28"/>
          <w:szCs w:val="28"/>
        </w:rPr>
        <w:t>Висновки до третього розділу</w:t>
      </w:r>
    </w:p>
    <w:p w:rsidR="0096627C" w:rsidRPr="00842EB9" w:rsidRDefault="0096627C" w:rsidP="0096627C">
      <w:pPr>
        <w:spacing w:after="0" w:line="360" w:lineRule="auto"/>
        <w:ind w:firstLine="709"/>
        <w:jc w:val="both"/>
        <w:rPr>
          <w:rFonts w:ascii="Times New Roman" w:hAnsi="Times New Roman" w:cs="Times New Roman"/>
          <w:bCs/>
          <w:sz w:val="28"/>
          <w:szCs w:val="28"/>
        </w:rPr>
      </w:pPr>
      <w:r w:rsidRPr="00842EB9">
        <w:rPr>
          <w:rFonts w:ascii="Times New Roman" w:hAnsi="Times New Roman" w:cs="Times New Roman"/>
          <w:bCs/>
          <w:sz w:val="28"/>
          <w:szCs w:val="28"/>
        </w:rPr>
        <w:t>В даному розділі описано функціональні можливості системи, зпроектовано потоки робіт, створено діаграми станів об’єктів, переведено діаграму стану в таблицю станів, складено список змінних стану, розроблено базу даних конференції, розроблено дизайн веб-додатку.</w:t>
      </w:r>
    </w:p>
    <w:p w:rsidR="00114B28" w:rsidRPr="00842EB9" w:rsidRDefault="00114B28">
      <w:pPr>
        <w:rPr>
          <w:rFonts w:ascii="Times New Roman" w:hAnsi="Times New Roman" w:cs="Times New Roman"/>
          <w:sz w:val="28"/>
          <w:szCs w:val="28"/>
        </w:rPr>
      </w:pPr>
      <w:r w:rsidRPr="00842EB9">
        <w:rPr>
          <w:rFonts w:ascii="Times New Roman" w:hAnsi="Times New Roman" w:cs="Times New Roman"/>
          <w:sz w:val="28"/>
          <w:szCs w:val="28"/>
        </w:rPr>
        <w:br w:type="page"/>
      </w:r>
    </w:p>
    <w:p w:rsidR="0002164D" w:rsidRPr="00842EB9" w:rsidRDefault="00631DEC" w:rsidP="00631DEC">
      <w:pPr>
        <w:spacing w:after="0" w:line="360" w:lineRule="auto"/>
        <w:ind w:firstLine="709"/>
        <w:jc w:val="center"/>
        <w:outlineLvl w:val="0"/>
        <w:rPr>
          <w:rFonts w:ascii="Times New Roman" w:hAnsi="Times New Roman" w:cs="Times New Roman"/>
          <w:b/>
          <w:sz w:val="28"/>
          <w:szCs w:val="28"/>
        </w:rPr>
      </w:pPr>
      <w:bookmarkStart w:id="86" w:name="_Toc391275586"/>
      <w:bookmarkStart w:id="87" w:name="_GoBack"/>
      <w:r w:rsidRPr="00842EB9">
        <w:rPr>
          <w:rFonts w:ascii="Times New Roman" w:hAnsi="Times New Roman" w:cs="Times New Roman"/>
          <w:b/>
          <w:sz w:val="28"/>
          <w:szCs w:val="28"/>
        </w:rPr>
        <w:lastRenderedPageBreak/>
        <w:t>РОЗДІЛ 4</w:t>
      </w:r>
      <w:bookmarkEnd w:id="86"/>
    </w:p>
    <w:p w:rsidR="004024CA" w:rsidRPr="00842EB9" w:rsidRDefault="004024CA" w:rsidP="00631DEC">
      <w:pPr>
        <w:spacing w:after="0" w:line="360" w:lineRule="auto"/>
        <w:ind w:firstLine="709"/>
        <w:jc w:val="center"/>
        <w:outlineLvl w:val="0"/>
        <w:rPr>
          <w:rFonts w:ascii="Times New Roman" w:hAnsi="Times New Roman" w:cs="Times New Roman"/>
          <w:b/>
          <w:sz w:val="28"/>
          <w:szCs w:val="28"/>
        </w:rPr>
      </w:pPr>
      <w:bookmarkStart w:id="88" w:name="_Toc391275587"/>
      <w:r w:rsidRPr="00842EB9">
        <w:rPr>
          <w:rFonts w:ascii="Times New Roman" w:hAnsi="Times New Roman" w:cs="Times New Roman"/>
          <w:b/>
          <w:sz w:val="28"/>
          <w:szCs w:val="28"/>
        </w:rPr>
        <w:t>ЕКСПЕРИМЕНТАЛЬНА ЧАСТИНА ДОСЛІДЖЕННЯ</w:t>
      </w:r>
      <w:bookmarkEnd w:id="88"/>
      <w:r w:rsidRPr="00842EB9">
        <w:rPr>
          <w:rFonts w:ascii="Times New Roman" w:hAnsi="Times New Roman" w:cs="Times New Roman"/>
          <w:b/>
          <w:sz w:val="28"/>
          <w:szCs w:val="28"/>
        </w:rPr>
        <w:t xml:space="preserve"> </w:t>
      </w:r>
    </w:p>
    <w:p w:rsidR="00344CD6" w:rsidRPr="00842EB9" w:rsidRDefault="00344CD6" w:rsidP="00631DEC">
      <w:pPr>
        <w:spacing w:after="0" w:line="360" w:lineRule="auto"/>
        <w:ind w:firstLine="709"/>
        <w:jc w:val="center"/>
        <w:outlineLvl w:val="0"/>
        <w:rPr>
          <w:rFonts w:ascii="Times New Roman" w:hAnsi="Times New Roman" w:cs="Times New Roman"/>
          <w:b/>
          <w:sz w:val="16"/>
          <w:szCs w:val="28"/>
        </w:rPr>
      </w:pPr>
    </w:p>
    <w:p w:rsidR="00344CD6" w:rsidRPr="00842EB9" w:rsidRDefault="00344CD6" w:rsidP="00D361B1">
      <w:pPr>
        <w:spacing w:after="0" w:line="360" w:lineRule="auto"/>
        <w:ind w:firstLine="708"/>
        <w:jc w:val="both"/>
        <w:outlineLvl w:val="1"/>
        <w:rPr>
          <w:rFonts w:ascii="Times New Roman" w:hAnsi="Times New Roman" w:cs="Times New Roman"/>
          <w:b/>
          <w:noProof/>
          <w:sz w:val="28"/>
          <w:szCs w:val="28"/>
          <w:lang w:eastAsia="ru-RU"/>
        </w:rPr>
      </w:pPr>
      <w:bookmarkStart w:id="89" w:name="_Toc358312595"/>
      <w:bookmarkStart w:id="90" w:name="_Toc358312835"/>
      <w:bookmarkStart w:id="91" w:name="_Toc365222950"/>
      <w:bookmarkStart w:id="92" w:name="_Toc391275588"/>
      <w:bookmarkStart w:id="93" w:name="_Toc357190624"/>
      <w:bookmarkStart w:id="94" w:name="_Toc370523777"/>
      <w:r w:rsidRPr="00842EB9">
        <w:rPr>
          <w:rFonts w:ascii="Times New Roman" w:hAnsi="Times New Roman" w:cs="Times New Roman"/>
          <w:b/>
          <w:noProof/>
          <w:sz w:val="28"/>
          <w:szCs w:val="28"/>
          <w:lang w:eastAsia="ru-RU"/>
        </w:rPr>
        <w:t>4.1</w:t>
      </w:r>
      <w:r w:rsidR="0095347E" w:rsidRPr="00842EB9">
        <w:rPr>
          <w:rFonts w:ascii="Times New Roman" w:hAnsi="Times New Roman" w:cs="Times New Roman"/>
          <w:b/>
          <w:noProof/>
          <w:sz w:val="28"/>
          <w:szCs w:val="28"/>
          <w:lang w:val="ru-RU" w:eastAsia="ru-RU"/>
        </w:rPr>
        <w:t>.</w:t>
      </w:r>
      <w:r w:rsidRPr="00842EB9">
        <w:rPr>
          <w:rFonts w:ascii="Times New Roman" w:hAnsi="Times New Roman" w:cs="Times New Roman"/>
          <w:b/>
          <w:noProof/>
          <w:sz w:val="28"/>
          <w:szCs w:val="28"/>
          <w:lang w:eastAsia="ru-RU"/>
        </w:rPr>
        <w:t xml:space="preserve"> </w:t>
      </w:r>
      <w:hyperlink r:id="rId45" w:tooltip="Оцінка" w:history="1">
        <w:r w:rsidRPr="00842EB9">
          <w:rPr>
            <w:rFonts w:ascii="Times New Roman" w:hAnsi="Times New Roman" w:cs="Times New Roman"/>
            <w:b/>
            <w:noProof/>
            <w:sz w:val="28"/>
            <w:szCs w:val="28"/>
            <w:lang w:eastAsia="ru-RU"/>
          </w:rPr>
          <w:t>Оцінка</w:t>
        </w:r>
      </w:hyperlink>
      <w:r w:rsidRPr="00842EB9">
        <w:rPr>
          <w:rFonts w:ascii="Times New Roman" w:hAnsi="Times New Roman" w:cs="Times New Roman"/>
          <w:b/>
          <w:noProof/>
          <w:sz w:val="28"/>
          <w:szCs w:val="28"/>
          <w:lang w:eastAsia="ru-RU"/>
        </w:rPr>
        <w:t xml:space="preserve"> якості програмного забезпечення</w:t>
      </w:r>
      <w:bookmarkEnd w:id="89"/>
      <w:bookmarkEnd w:id="90"/>
      <w:bookmarkEnd w:id="91"/>
      <w:bookmarkEnd w:id="92"/>
    </w:p>
    <w:p w:rsidR="00344CD6" w:rsidRPr="00842EB9" w:rsidRDefault="00344CD6" w:rsidP="00D361B1">
      <w:pPr>
        <w:pStyle w:val="af4"/>
        <w:spacing w:before="0" w:beforeAutospacing="0" w:after="0" w:afterAutospacing="0" w:line="360" w:lineRule="auto"/>
        <w:ind w:firstLine="708"/>
        <w:jc w:val="both"/>
        <w:rPr>
          <w:sz w:val="28"/>
          <w:szCs w:val="28"/>
          <w:lang w:val="uk-UA"/>
        </w:rPr>
      </w:pPr>
      <w:r w:rsidRPr="00842EB9">
        <w:rPr>
          <w:sz w:val="28"/>
          <w:szCs w:val="28"/>
          <w:lang w:val="uk-UA"/>
        </w:rPr>
        <w:t>Оцінка якості програмного забезпечення зовсім нова дисципліна. Коли цей напрям отримає достатній розвиток, то будуть розроблені хороші методи оцінки, але в даний час є найбільш суперечливі думки про те, які характеристики програмного забезпечення слід вимірювати. Методологія розробки програмного забезпечення розвивається так швидко, що встановлення окремих оцінок може призвести до вкорінення практики програмування, яка згодом виявиться неправильною.</w:t>
      </w:r>
    </w:p>
    <w:p w:rsidR="00344CD6" w:rsidRPr="00842EB9" w:rsidRDefault="00344CD6" w:rsidP="00D361B1">
      <w:pPr>
        <w:pStyle w:val="af4"/>
        <w:spacing w:before="0" w:beforeAutospacing="0" w:after="0" w:afterAutospacing="0" w:line="360" w:lineRule="auto"/>
        <w:ind w:firstLine="708"/>
        <w:jc w:val="both"/>
        <w:rPr>
          <w:sz w:val="28"/>
          <w:szCs w:val="28"/>
          <w:lang w:val="uk-UA"/>
        </w:rPr>
      </w:pPr>
      <w:r w:rsidRPr="00842EB9">
        <w:rPr>
          <w:sz w:val="28"/>
          <w:szCs w:val="28"/>
          <w:lang w:val="uk-UA"/>
        </w:rPr>
        <w:t>Боемі, Браун і Лайпоу займалися проблемою обчислення єдиної узагальнюючої міри якості і прийшли до висновку, що це неможливо, тому що входить в протиріччя з окремими характеристиками якості. Керівництво має прийняти рішення про відносну важливість наступних характеристик:</w:t>
      </w:r>
    </w:p>
    <w:p w:rsidR="00344CD6" w:rsidRPr="00842EB9" w:rsidRDefault="00344CD6" w:rsidP="00A6678D">
      <w:pPr>
        <w:pStyle w:val="af4"/>
        <w:numPr>
          <w:ilvl w:val="0"/>
          <w:numId w:val="11"/>
        </w:numPr>
        <w:tabs>
          <w:tab w:val="clear" w:pos="360"/>
          <w:tab w:val="left" w:pos="1134"/>
          <w:tab w:val="num" w:pos="1440"/>
        </w:tabs>
        <w:spacing w:before="0" w:beforeAutospacing="0" w:after="0" w:afterAutospacing="0" w:line="360" w:lineRule="auto"/>
        <w:ind w:left="0" w:firstLine="708"/>
        <w:jc w:val="both"/>
        <w:rPr>
          <w:sz w:val="28"/>
          <w:szCs w:val="28"/>
          <w:lang w:val="uk-UA"/>
        </w:rPr>
      </w:pPr>
      <w:r w:rsidRPr="00842EB9">
        <w:rPr>
          <w:sz w:val="28"/>
          <w:szCs w:val="28"/>
          <w:lang w:val="uk-UA"/>
        </w:rPr>
        <w:t>Своєчасне виконання.</w:t>
      </w:r>
    </w:p>
    <w:p w:rsidR="00344CD6" w:rsidRPr="00842EB9" w:rsidRDefault="00344CD6" w:rsidP="00A6678D">
      <w:pPr>
        <w:pStyle w:val="af4"/>
        <w:numPr>
          <w:ilvl w:val="0"/>
          <w:numId w:val="11"/>
        </w:numPr>
        <w:tabs>
          <w:tab w:val="clear" w:pos="360"/>
          <w:tab w:val="left" w:pos="1134"/>
          <w:tab w:val="num" w:pos="1440"/>
        </w:tabs>
        <w:spacing w:before="0" w:beforeAutospacing="0" w:after="0" w:afterAutospacing="0" w:line="360" w:lineRule="auto"/>
        <w:ind w:left="0" w:firstLine="709"/>
        <w:jc w:val="both"/>
        <w:rPr>
          <w:sz w:val="28"/>
          <w:szCs w:val="28"/>
          <w:lang w:val="uk-UA"/>
        </w:rPr>
      </w:pPr>
      <w:r w:rsidRPr="00842EB9">
        <w:rPr>
          <w:sz w:val="28"/>
          <w:szCs w:val="28"/>
          <w:lang w:val="uk-UA"/>
        </w:rPr>
        <w:t xml:space="preserve">Ефективність використання таких </w:t>
      </w:r>
      <w:hyperlink r:id="rId46" w:tooltip="Ресурси" w:history="1">
        <w:r w:rsidRPr="00842EB9">
          <w:rPr>
            <w:sz w:val="28"/>
            <w:szCs w:val="28"/>
            <w:lang w:val="uk-UA"/>
          </w:rPr>
          <w:t>ресурсів</w:t>
        </w:r>
      </w:hyperlink>
      <w:r w:rsidRPr="00842EB9">
        <w:rPr>
          <w:sz w:val="28"/>
          <w:szCs w:val="28"/>
          <w:lang w:val="uk-UA"/>
        </w:rPr>
        <w:t>, як:</w:t>
      </w:r>
    </w:p>
    <w:p w:rsidR="00344CD6" w:rsidRPr="00842EB9" w:rsidRDefault="00344CD6" w:rsidP="00A6678D">
      <w:pPr>
        <w:pStyle w:val="af4"/>
        <w:numPr>
          <w:ilvl w:val="1"/>
          <w:numId w:val="11"/>
        </w:numPr>
        <w:tabs>
          <w:tab w:val="clear" w:pos="720"/>
          <w:tab w:val="left" w:pos="1134"/>
          <w:tab w:val="num" w:pos="1710"/>
        </w:tabs>
        <w:spacing w:before="0" w:beforeAutospacing="0" w:after="0" w:afterAutospacing="0" w:line="360" w:lineRule="auto"/>
        <w:ind w:left="0" w:firstLine="851"/>
        <w:jc w:val="both"/>
        <w:rPr>
          <w:sz w:val="28"/>
          <w:szCs w:val="28"/>
          <w:lang w:val="uk-UA"/>
        </w:rPr>
      </w:pPr>
      <w:r w:rsidRPr="00842EB9">
        <w:rPr>
          <w:sz w:val="28"/>
          <w:szCs w:val="28"/>
          <w:lang w:val="uk-UA"/>
        </w:rPr>
        <w:t>процесори;</w:t>
      </w:r>
    </w:p>
    <w:p w:rsidR="00344CD6" w:rsidRPr="00842EB9" w:rsidRDefault="00344CD6" w:rsidP="00A6678D">
      <w:pPr>
        <w:pStyle w:val="af4"/>
        <w:numPr>
          <w:ilvl w:val="1"/>
          <w:numId w:val="11"/>
        </w:numPr>
        <w:tabs>
          <w:tab w:val="clear" w:pos="720"/>
          <w:tab w:val="left" w:pos="1134"/>
          <w:tab w:val="num" w:pos="1710"/>
        </w:tabs>
        <w:spacing w:before="0" w:beforeAutospacing="0" w:after="0" w:afterAutospacing="0" w:line="360" w:lineRule="auto"/>
        <w:ind w:left="0" w:firstLine="851"/>
        <w:jc w:val="both"/>
        <w:rPr>
          <w:sz w:val="28"/>
          <w:szCs w:val="28"/>
          <w:lang w:val="uk-UA"/>
        </w:rPr>
      </w:pPr>
      <w:r w:rsidRPr="00842EB9">
        <w:rPr>
          <w:sz w:val="28"/>
          <w:szCs w:val="28"/>
          <w:lang w:val="uk-UA"/>
        </w:rPr>
        <w:t>пам'ять;</w:t>
      </w:r>
    </w:p>
    <w:p w:rsidR="00344CD6" w:rsidRPr="00842EB9" w:rsidRDefault="00695E92" w:rsidP="00A6678D">
      <w:pPr>
        <w:pStyle w:val="af4"/>
        <w:numPr>
          <w:ilvl w:val="1"/>
          <w:numId w:val="11"/>
        </w:numPr>
        <w:tabs>
          <w:tab w:val="clear" w:pos="720"/>
          <w:tab w:val="left" w:pos="1134"/>
          <w:tab w:val="num" w:pos="1710"/>
        </w:tabs>
        <w:spacing w:before="0" w:beforeAutospacing="0" w:after="0" w:afterAutospacing="0" w:line="360" w:lineRule="auto"/>
        <w:ind w:left="0" w:firstLine="851"/>
        <w:jc w:val="both"/>
        <w:rPr>
          <w:sz w:val="28"/>
          <w:szCs w:val="28"/>
          <w:lang w:val="uk-UA"/>
        </w:rPr>
      </w:pPr>
      <w:hyperlink r:id="rId47" w:tooltip="Периферійні пристрої" w:history="1">
        <w:r w:rsidR="00344CD6" w:rsidRPr="00842EB9">
          <w:rPr>
            <w:sz w:val="28"/>
            <w:szCs w:val="28"/>
            <w:lang w:val="uk-UA"/>
          </w:rPr>
          <w:t>периферійні пристрої</w:t>
        </w:r>
      </w:hyperlink>
      <w:r w:rsidR="00344CD6" w:rsidRPr="00842EB9">
        <w:rPr>
          <w:sz w:val="28"/>
          <w:szCs w:val="28"/>
          <w:lang w:val="uk-UA"/>
        </w:rPr>
        <w:t>;</w:t>
      </w:r>
    </w:p>
    <w:p w:rsidR="00344CD6" w:rsidRPr="00842EB9" w:rsidRDefault="00344CD6" w:rsidP="00A6678D">
      <w:pPr>
        <w:pStyle w:val="af4"/>
        <w:numPr>
          <w:ilvl w:val="0"/>
          <w:numId w:val="11"/>
        </w:numPr>
        <w:tabs>
          <w:tab w:val="clear" w:pos="360"/>
          <w:tab w:val="left" w:pos="1134"/>
          <w:tab w:val="num" w:pos="1440"/>
        </w:tabs>
        <w:spacing w:before="0" w:beforeAutospacing="0" w:after="0" w:afterAutospacing="0" w:line="360" w:lineRule="auto"/>
        <w:ind w:left="0" w:firstLine="709"/>
        <w:jc w:val="both"/>
        <w:rPr>
          <w:sz w:val="28"/>
          <w:szCs w:val="28"/>
          <w:lang w:val="uk-UA"/>
        </w:rPr>
      </w:pPr>
      <w:r w:rsidRPr="00842EB9">
        <w:rPr>
          <w:sz w:val="28"/>
          <w:szCs w:val="28"/>
          <w:lang w:val="uk-UA"/>
        </w:rPr>
        <w:t>Аспекти обслуговування програми, такі як:</w:t>
      </w:r>
    </w:p>
    <w:p w:rsidR="00344CD6" w:rsidRPr="00842EB9" w:rsidRDefault="00344CD6" w:rsidP="00A6678D">
      <w:pPr>
        <w:pStyle w:val="af4"/>
        <w:numPr>
          <w:ilvl w:val="1"/>
          <w:numId w:val="11"/>
        </w:numPr>
        <w:tabs>
          <w:tab w:val="clear" w:pos="720"/>
          <w:tab w:val="left" w:pos="1134"/>
          <w:tab w:val="num" w:pos="1710"/>
        </w:tabs>
        <w:spacing w:before="0" w:beforeAutospacing="0" w:after="0" w:afterAutospacing="0" w:line="360" w:lineRule="auto"/>
        <w:ind w:left="0" w:firstLine="851"/>
        <w:jc w:val="both"/>
        <w:rPr>
          <w:sz w:val="28"/>
          <w:szCs w:val="28"/>
          <w:lang w:val="uk-UA"/>
        </w:rPr>
      </w:pPr>
      <w:r w:rsidRPr="00842EB9">
        <w:rPr>
          <w:sz w:val="28"/>
          <w:szCs w:val="28"/>
          <w:lang w:val="uk-UA"/>
        </w:rPr>
        <w:t>зрозумілість;</w:t>
      </w:r>
    </w:p>
    <w:p w:rsidR="00344CD6" w:rsidRPr="00842EB9" w:rsidRDefault="00344CD6" w:rsidP="00A6678D">
      <w:pPr>
        <w:pStyle w:val="af4"/>
        <w:numPr>
          <w:ilvl w:val="1"/>
          <w:numId w:val="11"/>
        </w:numPr>
        <w:tabs>
          <w:tab w:val="clear" w:pos="720"/>
          <w:tab w:val="left" w:pos="1134"/>
          <w:tab w:val="num" w:pos="1710"/>
        </w:tabs>
        <w:spacing w:before="0" w:beforeAutospacing="0" w:after="0" w:afterAutospacing="0" w:line="360" w:lineRule="auto"/>
        <w:ind w:left="0" w:firstLine="851"/>
        <w:jc w:val="both"/>
        <w:rPr>
          <w:sz w:val="28"/>
          <w:szCs w:val="28"/>
          <w:lang w:val="uk-UA"/>
        </w:rPr>
      </w:pPr>
      <w:r w:rsidRPr="00842EB9">
        <w:rPr>
          <w:sz w:val="28"/>
          <w:szCs w:val="28"/>
          <w:lang w:val="uk-UA"/>
        </w:rPr>
        <w:t>придатність до модифікації;</w:t>
      </w:r>
    </w:p>
    <w:p w:rsidR="00344CD6" w:rsidRPr="00842EB9" w:rsidRDefault="00344CD6" w:rsidP="00A6678D">
      <w:pPr>
        <w:pStyle w:val="af4"/>
        <w:numPr>
          <w:ilvl w:val="1"/>
          <w:numId w:val="11"/>
        </w:numPr>
        <w:tabs>
          <w:tab w:val="clear" w:pos="720"/>
          <w:tab w:val="left" w:pos="1134"/>
          <w:tab w:val="num" w:pos="1710"/>
        </w:tabs>
        <w:spacing w:before="0" w:beforeAutospacing="0" w:after="0" w:afterAutospacing="0" w:line="360" w:lineRule="auto"/>
        <w:ind w:left="0" w:firstLine="851"/>
        <w:jc w:val="both"/>
        <w:rPr>
          <w:sz w:val="28"/>
          <w:szCs w:val="28"/>
          <w:lang w:val="uk-UA"/>
        </w:rPr>
      </w:pPr>
      <w:r w:rsidRPr="00842EB9">
        <w:rPr>
          <w:sz w:val="28"/>
          <w:szCs w:val="28"/>
          <w:lang w:val="uk-UA"/>
        </w:rPr>
        <w:t>зручність перенесення з ПК на ПК.</w:t>
      </w:r>
    </w:p>
    <w:p w:rsidR="00083957" w:rsidRPr="00842EB9" w:rsidRDefault="00344CD6" w:rsidP="00083957">
      <w:pPr>
        <w:pStyle w:val="af4"/>
        <w:spacing w:before="0" w:beforeAutospacing="0" w:after="0" w:afterAutospacing="0" w:line="360" w:lineRule="auto"/>
        <w:ind w:firstLine="709"/>
        <w:jc w:val="both"/>
        <w:rPr>
          <w:sz w:val="28"/>
          <w:szCs w:val="28"/>
          <w:lang w:val="uk-UA"/>
        </w:rPr>
      </w:pPr>
      <w:r w:rsidRPr="00842EB9">
        <w:rPr>
          <w:sz w:val="28"/>
          <w:szCs w:val="28"/>
          <w:lang w:val="uk-UA"/>
        </w:rPr>
        <w:t>Важливість характеристик з цього переліку змінюється в залежності від того, в якій організації використовується це програмне забезпечення.</w:t>
      </w:r>
      <w:r w:rsidR="00083957" w:rsidRPr="00842EB9">
        <w:rPr>
          <w:sz w:val="28"/>
          <w:szCs w:val="28"/>
          <w:lang w:val="uk-UA"/>
        </w:rPr>
        <w:t xml:space="preserve"> </w:t>
      </w:r>
    </w:p>
    <w:p w:rsidR="00344CD6" w:rsidRPr="00842EB9" w:rsidRDefault="00344CD6" w:rsidP="00083957">
      <w:pPr>
        <w:pStyle w:val="af4"/>
        <w:spacing w:before="0" w:beforeAutospacing="0" w:after="0" w:afterAutospacing="0" w:line="360" w:lineRule="auto"/>
        <w:ind w:firstLine="709"/>
        <w:jc w:val="both"/>
        <w:rPr>
          <w:sz w:val="28"/>
          <w:szCs w:val="28"/>
          <w:lang w:val="uk-UA"/>
        </w:rPr>
      </w:pPr>
      <w:r w:rsidRPr="00842EB9">
        <w:rPr>
          <w:sz w:val="28"/>
          <w:szCs w:val="28"/>
          <w:lang w:val="uk-UA"/>
        </w:rPr>
        <w:t xml:space="preserve">Розробники програмних бібліотек можуть віддати </w:t>
      </w:r>
      <w:hyperlink r:id="rId48" w:tooltip="Перевал" w:history="1">
        <w:r w:rsidRPr="00842EB9">
          <w:t>перевагу</w:t>
        </w:r>
      </w:hyperlink>
      <w:r w:rsidRPr="00842EB9">
        <w:rPr>
          <w:sz w:val="28"/>
          <w:szCs w:val="28"/>
          <w:lang w:val="uk-UA"/>
        </w:rPr>
        <w:t xml:space="preserve"> ефективності зручність перенесення, в той час як творці систем обліку кадрів можуть зосередити свою увагу на модифікованості.</w:t>
      </w:r>
    </w:p>
    <w:p w:rsidR="00083957" w:rsidRPr="00842EB9" w:rsidRDefault="00083957" w:rsidP="00083957">
      <w:pPr>
        <w:pStyle w:val="af4"/>
        <w:spacing w:before="0" w:beforeAutospacing="0" w:after="0" w:afterAutospacing="0" w:line="360" w:lineRule="auto"/>
        <w:ind w:firstLine="709"/>
        <w:jc w:val="both"/>
        <w:rPr>
          <w:sz w:val="28"/>
          <w:szCs w:val="28"/>
          <w:lang w:val="uk-UA"/>
        </w:rPr>
      </w:pPr>
    </w:p>
    <w:p w:rsidR="00344CD6" w:rsidRPr="00842EB9" w:rsidRDefault="00344CD6" w:rsidP="00A8379C">
      <w:pPr>
        <w:pStyle w:val="af4"/>
        <w:spacing w:before="0" w:beforeAutospacing="0" w:after="0" w:afterAutospacing="0" w:line="360" w:lineRule="auto"/>
        <w:ind w:firstLine="708"/>
        <w:jc w:val="both"/>
        <w:rPr>
          <w:b/>
          <w:sz w:val="28"/>
          <w:szCs w:val="28"/>
          <w:lang w:val="uk-UA"/>
        </w:rPr>
      </w:pPr>
      <w:bookmarkStart w:id="95" w:name="_Toc358312596"/>
      <w:bookmarkStart w:id="96" w:name="_Toc358312836"/>
      <w:bookmarkStart w:id="97" w:name="_Toc365222951"/>
      <w:r w:rsidRPr="00842EB9">
        <w:rPr>
          <w:b/>
          <w:sz w:val="28"/>
          <w:szCs w:val="28"/>
          <w:lang w:val="uk-UA"/>
        </w:rPr>
        <w:lastRenderedPageBreak/>
        <w:t>Метрики Боемі, Брауна і Лайпоу</w:t>
      </w:r>
      <w:bookmarkEnd w:id="95"/>
      <w:bookmarkEnd w:id="96"/>
      <w:bookmarkEnd w:id="97"/>
      <w:r w:rsidR="00A8379C" w:rsidRPr="00842EB9">
        <w:rPr>
          <w:b/>
          <w:sz w:val="28"/>
          <w:szCs w:val="28"/>
          <w:lang w:val="uk-UA"/>
        </w:rPr>
        <w:t>.</w:t>
      </w:r>
    </w:p>
    <w:p w:rsidR="00344CD6" w:rsidRPr="00842EB9" w:rsidRDefault="00344CD6" w:rsidP="00E5718C">
      <w:pPr>
        <w:pStyle w:val="af4"/>
        <w:spacing w:before="0" w:beforeAutospacing="0" w:after="0" w:afterAutospacing="0" w:line="360" w:lineRule="auto"/>
        <w:ind w:firstLine="708"/>
        <w:jc w:val="both"/>
        <w:rPr>
          <w:sz w:val="28"/>
          <w:szCs w:val="28"/>
          <w:lang w:val="uk-UA"/>
        </w:rPr>
      </w:pPr>
      <w:r w:rsidRPr="00842EB9">
        <w:rPr>
          <w:sz w:val="28"/>
          <w:szCs w:val="28"/>
          <w:lang w:val="uk-UA"/>
        </w:rPr>
        <w:t xml:space="preserve">Щоб оцінити якість, необхідно визначити вимірювані характеристики. Боемі, Браун і Лайпоу описали ієрархічне </w:t>
      </w:r>
      <w:hyperlink r:id="rId49" w:tooltip="Дерево" w:history="1">
        <w:r w:rsidRPr="00842EB9">
          <w:t>дерево</w:t>
        </w:r>
      </w:hyperlink>
      <w:r w:rsidRPr="00842EB9">
        <w:rPr>
          <w:sz w:val="28"/>
          <w:szCs w:val="28"/>
          <w:lang w:val="uk-UA"/>
        </w:rPr>
        <w:t xml:space="preserve"> характеристик програмного забезпечення, в якому напрям стрілок задає логічне слідування. Так, наприклад, добре підтримувана програма повинна бути добре тестованою, що розуміється і модифікується. Найвищий рівень структури відображає використовувану оцінку якості програмного забезпечення. Боемі, Браун і Лайпоу підкреслюють переваги пакетів програм і вважають, що найбільше значення для них мають відповіді на такі питання.</w:t>
      </w:r>
    </w:p>
    <w:p w:rsidR="00344CD6" w:rsidRPr="00842EB9" w:rsidRDefault="00344CD6" w:rsidP="00E5718C">
      <w:pPr>
        <w:pStyle w:val="af4"/>
        <w:spacing w:before="0" w:beforeAutospacing="0" w:after="0" w:afterAutospacing="0" w:line="360" w:lineRule="auto"/>
        <w:ind w:firstLine="708"/>
        <w:jc w:val="both"/>
        <w:rPr>
          <w:sz w:val="28"/>
          <w:szCs w:val="28"/>
          <w:lang w:val="uk-UA"/>
        </w:rPr>
      </w:pPr>
      <w:r w:rsidRPr="00842EB9">
        <w:rPr>
          <w:sz w:val="28"/>
          <w:szCs w:val="28"/>
          <w:lang w:val="uk-UA"/>
        </w:rPr>
        <w:t>Як добре (просто, надійно, ефективно) можу я використовувати даний пакет у тому вигляді, як він є?</w:t>
      </w:r>
    </w:p>
    <w:p w:rsidR="00344CD6" w:rsidRPr="00842EB9" w:rsidRDefault="00344CD6" w:rsidP="0054766A">
      <w:pPr>
        <w:pStyle w:val="af4"/>
        <w:spacing w:before="0" w:beforeAutospacing="0" w:after="0" w:afterAutospacing="0" w:line="360" w:lineRule="auto"/>
        <w:ind w:firstLine="708"/>
        <w:jc w:val="both"/>
        <w:rPr>
          <w:sz w:val="28"/>
          <w:szCs w:val="28"/>
          <w:lang w:val="uk-UA"/>
        </w:rPr>
      </w:pPr>
      <w:r w:rsidRPr="00842EB9">
        <w:rPr>
          <w:sz w:val="28"/>
          <w:szCs w:val="28"/>
          <w:lang w:val="uk-UA"/>
        </w:rPr>
        <w:t>Наскільки просто його обслуговувати (розібратися в ньому, модифікувати, перевірити ще раз)?</w:t>
      </w:r>
    </w:p>
    <w:p w:rsidR="00344CD6" w:rsidRPr="00842EB9" w:rsidRDefault="00344CD6" w:rsidP="0054766A">
      <w:pPr>
        <w:pStyle w:val="af4"/>
        <w:spacing w:before="0" w:beforeAutospacing="0" w:after="0" w:afterAutospacing="0" w:line="360" w:lineRule="auto"/>
        <w:ind w:firstLine="708"/>
        <w:jc w:val="both"/>
        <w:rPr>
          <w:sz w:val="28"/>
          <w:szCs w:val="28"/>
          <w:lang w:val="uk-UA"/>
        </w:rPr>
      </w:pPr>
      <w:r w:rsidRPr="00842EB9">
        <w:rPr>
          <w:sz w:val="28"/>
          <w:szCs w:val="28"/>
          <w:lang w:val="uk-UA"/>
        </w:rPr>
        <w:t>Чи можу я користуватися цим пакетом, якщо зміню обладнання (зручність перенесення)?</w:t>
      </w:r>
    </w:p>
    <w:p w:rsidR="00344CD6" w:rsidRPr="00842EB9" w:rsidRDefault="00344CD6" w:rsidP="0054766A">
      <w:pPr>
        <w:pStyle w:val="af4"/>
        <w:spacing w:before="0" w:beforeAutospacing="0" w:after="0" w:afterAutospacing="0" w:line="360" w:lineRule="auto"/>
        <w:ind w:firstLine="708"/>
        <w:jc w:val="both"/>
        <w:rPr>
          <w:sz w:val="28"/>
          <w:szCs w:val="28"/>
          <w:lang w:val="uk-UA"/>
        </w:rPr>
      </w:pPr>
      <w:r w:rsidRPr="00842EB9">
        <w:rPr>
          <w:sz w:val="28"/>
          <w:szCs w:val="28"/>
          <w:lang w:val="uk-UA"/>
        </w:rPr>
        <w:t>Характеристики самого нижнього рівня представляють собою "примітиви", комбінації яких утворюють характеристики середнього рівня. Ці примітиви пропонуються як кількісних метрик, як самих примітивних характеристик, так і характеристик більш високих рівнів.</w:t>
      </w:r>
    </w:p>
    <w:p w:rsidR="00344CD6" w:rsidRPr="00842EB9" w:rsidRDefault="00344CD6" w:rsidP="0054766A">
      <w:pPr>
        <w:pStyle w:val="af4"/>
        <w:spacing w:before="0" w:beforeAutospacing="0" w:after="0" w:afterAutospacing="0" w:line="360" w:lineRule="auto"/>
        <w:ind w:firstLine="708"/>
        <w:jc w:val="both"/>
        <w:rPr>
          <w:sz w:val="28"/>
          <w:szCs w:val="28"/>
          <w:lang w:val="uk-UA"/>
        </w:rPr>
      </w:pPr>
      <w:r w:rsidRPr="00842EB9">
        <w:rPr>
          <w:sz w:val="28"/>
          <w:szCs w:val="28"/>
          <w:lang w:val="uk-UA"/>
        </w:rPr>
        <w:t xml:space="preserve">Боемі, Браун і Лайпоу розробили 51 можливу метрику оцінки примітивних характеристик, а потім провели </w:t>
      </w:r>
      <w:hyperlink r:id="rId50" w:tooltip="Порівняння" w:history="1">
        <w:r w:rsidRPr="00842EB9">
          <w:t>порівняння</w:t>
        </w:r>
      </w:hyperlink>
      <w:r w:rsidRPr="00842EB9">
        <w:rPr>
          <w:sz w:val="28"/>
          <w:szCs w:val="28"/>
          <w:lang w:val="uk-UA"/>
        </w:rPr>
        <w:t xml:space="preserve"> цих метрик за ступенем їх кореляції з якістю програми. Це детальна і складна схема, яка спирається на практичний досвід, однак, Боемі, Браун і Лайпоу не запропонували чіткої демонстрації її ефективності, надійності чи застосування в різних контекстах. Довгий список понять використовується скоріше як </w:t>
      </w:r>
      <w:hyperlink r:id="rId51" w:tooltip="Контроль" w:history="1">
        <w:r w:rsidRPr="00842EB9">
          <w:t>контрольний</w:t>
        </w:r>
      </w:hyperlink>
      <w:r w:rsidRPr="00842EB9">
        <w:rPr>
          <w:sz w:val="28"/>
          <w:szCs w:val="28"/>
          <w:lang w:val="uk-UA"/>
        </w:rPr>
        <w:t xml:space="preserve"> лист для рецензування програми, ніж як керівництво по її складанню.</w:t>
      </w:r>
    </w:p>
    <w:p w:rsidR="00344CD6" w:rsidRPr="00842EB9" w:rsidRDefault="00344CD6" w:rsidP="00A8379C">
      <w:pPr>
        <w:pStyle w:val="af4"/>
        <w:spacing w:before="0" w:beforeAutospacing="0" w:after="0" w:afterAutospacing="0" w:line="360" w:lineRule="auto"/>
        <w:ind w:firstLine="708"/>
        <w:jc w:val="both"/>
        <w:rPr>
          <w:b/>
          <w:sz w:val="28"/>
          <w:szCs w:val="28"/>
          <w:lang w:val="uk-UA"/>
        </w:rPr>
      </w:pPr>
      <w:bookmarkStart w:id="98" w:name="_Toc358312597"/>
      <w:bookmarkStart w:id="99" w:name="_Toc358312837"/>
      <w:bookmarkStart w:id="100" w:name="_Toc365222952"/>
      <w:r w:rsidRPr="00842EB9">
        <w:rPr>
          <w:b/>
          <w:sz w:val="28"/>
          <w:szCs w:val="28"/>
          <w:lang w:val="uk-UA"/>
        </w:rPr>
        <w:t>Метрики програмного забезпечення Джілба</w:t>
      </w:r>
      <w:bookmarkEnd w:id="98"/>
      <w:bookmarkEnd w:id="99"/>
      <w:bookmarkEnd w:id="100"/>
      <w:r w:rsidR="00A8379C" w:rsidRPr="00842EB9">
        <w:rPr>
          <w:b/>
          <w:sz w:val="28"/>
          <w:szCs w:val="28"/>
          <w:lang w:val="uk-UA"/>
        </w:rPr>
        <w:t>.</w:t>
      </w:r>
    </w:p>
    <w:p w:rsidR="00344CD6" w:rsidRPr="00842EB9" w:rsidRDefault="00344CD6" w:rsidP="0054766A">
      <w:pPr>
        <w:pStyle w:val="af4"/>
        <w:spacing w:before="0" w:beforeAutospacing="0" w:after="0" w:afterAutospacing="0" w:line="360" w:lineRule="auto"/>
        <w:ind w:firstLine="708"/>
        <w:jc w:val="both"/>
        <w:rPr>
          <w:sz w:val="28"/>
          <w:szCs w:val="28"/>
          <w:lang w:val="uk-UA"/>
        </w:rPr>
      </w:pPr>
      <w:r w:rsidRPr="00842EB9">
        <w:rPr>
          <w:sz w:val="28"/>
          <w:szCs w:val="28"/>
          <w:lang w:val="uk-UA"/>
        </w:rPr>
        <w:t xml:space="preserve">Джілб призводить не претендує на повноту набір метрик програмного забезпечення. Він звертає увагу на те, що кожен додаток вимагає введення </w:t>
      </w:r>
      <w:r w:rsidRPr="00842EB9">
        <w:rPr>
          <w:sz w:val="28"/>
          <w:szCs w:val="28"/>
          <w:lang w:val="uk-UA"/>
        </w:rPr>
        <w:lastRenderedPageBreak/>
        <w:t xml:space="preserve">власних понять та інструментів; його </w:t>
      </w:r>
      <w:hyperlink r:id="rId52" w:tooltip="Книга" w:history="1">
        <w:r w:rsidRPr="00842EB9">
          <w:t>книга</w:t>
        </w:r>
      </w:hyperlink>
      <w:r w:rsidRPr="00842EB9">
        <w:rPr>
          <w:sz w:val="28"/>
          <w:szCs w:val="28"/>
          <w:lang w:val="uk-UA"/>
        </w:rPr>
        <w:t xml:space="preserve"> призначена для введення основних понять, від яких може відштовхнутися користувач.</w:t>
      </w:r>
    </w:p>
    <w:p w:rsidR="00344CD6" w:rsidRPr="00842EB9" w:rsidRDefault="00344CD6" w:rsidP="0054766A">
      <w:pPr>
        <w:pStyle w:val="af4"/>
        <w:spacing w:before="0" w:beforeAutospacing="0" w:after="0" w:afterAutospacing="0" w:line="360" w:lineRule="auto"/>
        <w:ind w:firstLine="708"/>
        <w:jc w:val="both"/>
        <w:rPr>
          <w:sz w:val="28"/>
          <w:szCs w:val="28"/>
          <w:lang w:val="uk-UA"/>
        </w:rPr>
      </w:pPr>
      <w:r w:rsidRPr="00842EB9">
        <w:rPr>
          <w:sz w:val="28"/>
          <w:szCs w:val="28"/>
          <w:lang w:val="uk-UA"/>
        </w:rPr>
        <w:t xml:space="preserve">Серед інших характеристик Джілб згадує надійність програми, яку він визначає як ймовірність того, що дана програма пропрацює певний період часу без логічних збоїв. </w:t>
      </w:r>
      <w:hyperlink r:id="rId53" w:tooltip="Прагматизм" w:history="1">
        <w:r w:rsidRPr="00842EB9">
          <w:t>Прагматичної</w:t>
        </w:r>
      </w:hyperlink>
      <w:r w:rsidRPr="00842EB9">
        <w:rPr>
          <w:sz w:val="28"/>
          <w:szCs w:val="28"/>
          <w:lang w:val="uk-UA"/>
        </w:rPr>
        <w:t xml:space="preserve"> оцінкою програмної надійності є одиниця мінус відношення числа логічних збоїв до загальної кількості запусків.</w:t>
      </w:r>
    </w:p>
    <w:p w:rsidR="00344CD6" w:rsidRPr="00842EB9" w:rsidRDefault="00344CD6" w:rsidP="0054766A">
      <w:pPr>
        <w:pStyle w:val="af4"/>
        <w:spacing w:before="0" w:beforeAutospacing="0" w:after="0" w:afterAutospacing="0" w:line="360" w:lineRule="auto"/>
        <w:ind w:firstLine="708"/>
        <w:jc w:val="both"/>
        <w:rPr>
          <w:sz w:val="28"/>
          <w:szCs w:val="28"/>
          <w:lang w:val="uk-UA"/>
        </w:rPr>
      </w:pPr>
      <w:r w:rsidRPr="00842EB9">
        <w:rPr>
          <w:sz w:val="28"/>
          <w:szCs w:val="28"/>
          <w:lang w:val="uk-UA"/>
        </w:rPr>
        <w:t>Відношення кількості правильних даних до всіх даних наводиться Джілбом в якості міри точності (свободи від помилок). Так само, як Боемі, Браун і Лайпоу, Джілб вважає, що точність необхідна для надійності програми. Прецизійність визначається як міра того, наскільки часті помилки, зумовлені однаковими причинами. Джілб оцінює її дробом, у чисельнику якого стоїть число фактичних помилок на вході, а в знаменнику - загальна кількість спостережених помилок, причинами яких з'явилися ці помилки на вході. Так, наприклад, якщо одна помилка викликає протягом певного періоду часу 100 повідомлень про помилки, то прецизійність дорівнює 0.01.</w:t>
      </w:r>
    </w:p>
    <w:p w:rsidR="00344CD6" w:rsidRPr="00842EB9" w:rsidRDefault="00344CD6" w:rsidP="0054766A">
      <w:pPr>
        <w:pStyle w:val="af4"/>
        <w:spacing w:before="0" w:beforeAutospacing="0" w:after="0" w:afterAutospacing="0" w:line="360" w:lineRule="auto"/>
        <w:ind w:firstLine="708"/>
        <w:jc w:val="both"/>
        <w:rPr>
          <w:sz w:val="28"/>
          <w:szCs w:val="28"/>
          <w:lang w:val="uk-UA"/>
        </w:rPr>
      </w:pPr>
      <w:r w:rsidRPr="00842EB9">
        <w:rPr>
          <w:sz w:val="28"/>
          <w:szCs w:val="28"/>
          <w:lang w:val="uk-UA"/>
        </w:rPr>
        <w:t>Другий великий категорією, введеної Джілбом, є гнучкість, в яку входять:</w:t>
      </w:r>
    </w:p>
    <w:p w:rsidR="00344CD6" w:rsidRPr="00842EB9" w:rsidRDefault="00344CD6" w:rsidP="00A6678D">
      <w:pPr>
        <w:pStyle w:val="af4"/>
        <w:numPr>
          <w:ilvl w:val="0"/>
          <w:numId w:val="21"/>
        </w:numPr>
        <w:spacing w:before="0" w:beforeAutospacing="0" w:after="0" w:afterAutospacing="0" w:line="360" w:lineRule="auto"/>
        <w:jc w:val="both"/>
        <w:rPr>
          <w:sz w:val="28"/>
          <w:szCs w:val="28"/>
          <w:lang w:val="uk-UA"/>
        </w:rPr>
      </w:pPr>
      <w:r w:rsidRPr="00842EB9">
        <w:rPr>
          <w:sz w:val="28"/>
          <w:szCs w:val="28"/>
          <w:lang w:val="uk-UA"/>
        </w:rPr>
        <w:t>Логічна складність.</w:t>
      </w:r>
    </w:p>
    <w:p w:rsidR="00344CD6" w:rsidRPr="00842EB9" w:rsidRDefault="00344CD6" w:rsidP="00A6678D">
      <w:pPr>
        <w:pStyle w:val="af4"/>
        <w:numPr>
          <w:ilvl w:val="0"/>
          <w:numId w:val="21"/>
        </w:numPr>
        <w:spacing w:before="0" w:beforeAutospacing="0" w:after="0" w:afterAutospacing="0" w:line="360" w:lineRule="auto"/>
        <w:jc w:val="both"/>
        <w:rPr>
          <w:sz w:val="28"/>
          <w:szCs w:val="28"/>
          <w:lang w:val="uk-UA"/>
        </w:rPr>
      </w:pPr>
      <w:r w:rsidRPr="00842EB9">
        <w:rPr>
          <w:sz w:val="28"/>
          <w:szCs w:val="28"/>
          <w:lang w:val="uk-UA"/>
        </w:rPr>
        <w:t>Внутрішня гнучкість.</w:t>
      </w:r>
    </w:p>
    <w:p w:rsidR="00344CD6" w:rsidRPr="00842EB9" w:rsidRDefault="00344CD6" w:rsidP="00A6678D">
      <w:pPr>
        <w:pStyle w:val="af4"/>
        <w:numPr>
          <w:ilvl w:val="0"/>
          <w:numId w:val="21"/>
        </w:numPr>
        <w:spacing w:before="0" w:beforeAutospacing="0" w:after="0" w:afterAutospacing="0" w:line="360" w:lineRule="auto"/>
        <w:jc w:val="both"/>
        <w:rPr>
          <w:sz w:val="28"/>
          <w:szCs w:val="28"/>
          <w:lang w:val="uk-UA"/>
        </w:rPr>
      </w:pPr>
      <w:r w:rsidRPr="00842EB9">
        <w:rPr>
          <w:sz w:val="28"/>
          <w:szCs w:val="28"/>
          <w:lang w:val="uk-UA"/>
        </w:rPr>
        <w:t>Відкритість (адаптованість).</w:t>
      </w:r>
    </w:p>
    <w:p w:rsidR="00344CD6" w:rsidRPr="00842EB9" w:rsidRDefault="00695E92" w:rsidP="00A6678D">
      <w:pPr>
        <w:pStyle w:val="af4"/>
        <w:numPr>
          <w:ilvl w:val="0"/>
          <w:numId w:val="21"/>
        </w:numPr>
        <w:spacing w:before="0" w:beforeAutospacing="0" w:after="0" w:afterAutospacing="0" w:line="360" w:lineRule="auto"/>
        <w:jc w:val="both"/>
        <w:rPr>
          <w:sz w:val="28"/>
          <w:szCs w:val="28"/>
          <w:lang w:val="uk-UA"/>
        </w:rPr>
      </w:pPr>
      <w:hyperlink r:id="rId54" w:tooltip="Толерантність" w:history="1">
        <w:r w:rsidR="00344CD6" w:rsidRPr="00842EB9">
          <w:rPr>
            <w:sz w:val="28"/>
            <w:szCs w:val="28"/>
            <w:lang w:val="uk-UA"/>
          </w:rPr>
          <w:t>Толерантність</w:t>
        </w:r>
      </w:hyperlink>
      <w:r w:rsidR="00344CD6" w:rsidRPr="00842EB9">
        <w:rPr>
          <w:sz w:val="28"/>
          <w:szCs w:val="28"/>
          <w:lang w:val="uk-UA"/>
        </w:rPr>
        <w:t xml:space="preserve"> (до змін системи).</w:t>
      </w:r>
    </w:p>
    <w:p w:rsidR="00344CD6" w:rsidRPr="00842EB9" w:rsidRDefault="00344CD6" w:rsidP="00A6678D">
      <w:pPr>
        <w:pStyle w:val="af4"/>
        <w:numPr>
          <w:ilvl w:val="0"/>
          <w:numId w:val="21"/>
        </w:numPr>
        <w:spacing w:before="0" w:beforeAutospacing="0" w:after="0" w:afterAutospacing="0" w:line="360" w:lineRule="auto"/>
        <w:jc w:val="both"/>
        <w:rPr>
          <w:sz w:val="28"/>
          <w:szCs w:val="28"/>
          <w:lang w:val="uk-UA"/>
        </w:rPr>
      </w:pPr>
      <w:r w:rsidRPr="00842EB9">
        <w:rPr>
          <w:sz w:val="28"/>
          <w:szCs w:val="28"/>
          <w:lang w:val="uk-UA"/>
        </w:rPr>
        <w:t>Універсальність.</w:t>
      </w:r>
    </w:p>
    <w:p w:rsidR="00344CD6" w:rsidRPr="00842EB9" w:rsidRDefault="00344CD6" w:rsidP="00A6678D">
      <w:pPr>
        <w:pStyle w:val="af4"/>
        <w:numPr>
          <w:ilvl w:val="0"/>
          <w:numId w:val="21"/>
        </w:numPr>
        <w:spacing w:before="0" w:beforeAutospacing="0" w:after="0" w:afterAutospacing="0" w:line="360" w:lineRule="auto"/>
        <w:jc w:val="both"/>
        <w:rPr>
          <w:sz w:val="28"/>
          <w:szCs w:val="28"/>
          <w:lang w:val="uk-UA"/>
        </w:rPr>
      </w:pPr>
      <w:r w:rsidRPr="00842EB9">
        <w:rPr>
          <w:sz w:val="28"/>
          <w:szCs w:val="28"/>
          <w:lang w:val="uk-UA"/>
        </w:rPr>
        <w:t>Зручність перенесення.</w:t>
      </w:r>
    </w:p>
    <w:p w:rsidR="00344CD6" w:rsidRPr="00842EB9" w:rsidRDefault="00344CD6" w:rsidP="00A6678D">
      <w:pPr>
        <w:pStyle w:val="af4"/>
        <w:numPr>
          <w:ilvl w:val="0"/>
          <w:numId w:val="21"/>
        </w:numPr>
        <w:spacing w:before="0" w:beforeAutospacing="0" w:after="0" w:afterAutospacing="0" w:line="360" w:lineRule="auto"/>
        <w:jc w:val="both"/>
        <w:rPr>
          <w:sz w:val="28"/>
          <w:szCs w:val="28"/>
          <w:lang w:val="uk-UA"/>
        </w:rPr>
      </w:pPr>
      <w:r w:rsidRPr="00842EB9">
        <w:rPr>
          <w:sz w:val="28"/>
          <w:szCs w:val="28"/>
          <w:lang w:val="uk-UA"/>
        </w:rPr>
        <w:t>Сумісність.</w:t>
      </w:r>
    </w:p>
    <w:p w:rsidR="00344CD6" w:rsidRPr="00842EB9" w:rsidRDefault="00344CD6" w:rsidP="0054766A">
      <w:pPr>
        <w:pStyle w:val="af4"/>
        <w:spacing w:before="0" w:beforeAutospacing="0" w:after="0" w:afterAutospacing="0" w:line="360" w:lineRule="auto"/>
        <w:ind w:firstLine="708"/>
        <w:jc w:val="both"/>
        <w:rPr>
          <w:sz w:val="28"/>
          <w:szCs w:val="28"/>
          <w:lang w:val="uk-UA"/>
        </w:rPr>
      </w:pPr>
      <w:r w:rsidRPr="00842EB9">
        <w:rPr>
          <w:sz w:val="28"/>
          <w:szCs w:val="28"/>
          <w:lang w:val="uk-UA"/>
        </w:rPr>
        <w:t>В якості міри логічної складності Джілб запропонував число логічних "двійкових прийнять рішень". Така оцінка може бути отримана вручну або автоматично. Абсолютна логічна складність задається числом нестандартних виходів з операторів, у яких відбувається прийняття рішень. Джілб припускає, що логічна складність виявиться значимим фактором для передбачення вартості програми.</w:t>
      </w:r>
    </w:p>
    <w:p w:rsidR="00344CD6" w:rsidRPr="00842EB9" w:rsidRDefault="00344CD6" w:rsidP="0054766A">
      <w:pPr>
        <w:pStyle w:val="af4"/>
        <w:spacing w:before="0" w:beforeAutospacing="0" w:after="0" w:afterAutospacing="0" w:line="360" w:lineRule="auto"/>
        <w:ind w:firstLine="708"/>
        <w:jc w:val="both"/>
        <w:rPr>
          <w:sz w:val="28"/>
          <w:szCs w:val="28"/>
          <w:lang w:val="uk-UA"/>
        </w:rPr>
      </w:pPr>
      <w:r w:rsidRPr="00842EB9">
        <w:rPr>
          <w:sz w:val="28"/>
          <w:szCs w:val="28"/>
          <w:lang w:val="uk-UA"/>
        </w:rPr>
        <w:lastRenderedPageBreak/>
        <w:t>Крім цих, Джілб наводить ще велика кількість інших метрик, але це довге перерахування швидше будить уяву, ніж приносить користь. Робота Джілба демонструє нові можливості, проте реальне застосування цих ідей на практиці дає вражаючі результати. Більшість характеристик дуже важко отримати; збиває з пантелику і те, що оцінки сильно пов'язані, що утрудняє програмісту передбачення впливу зміни програми на деяку групу характеристик.</w:t>
      </w:r>
    </w:p>
    <w:p w:rsidR="00344CD6" w:rsidRPr="00842EB9" w:rsidRDefault="00344CD6" w:rsidP="0054766A">
      <w:pPr>
        <w:pStyle w:val="af4"/>
        <w:spacing w:before="0" w:beforeAutospacing="0" w:after="0" w:afterAutospacing="0" w:line="360" w:lineRule="auto"/>
        <w:ind w:firstLine="708"/>
        <w:jc w:val="both"/>
        <w:rPr>
          <w:b/>
          <w:sz w:val="28"/>
          <w:szCs w:val="28"/>
          <w:lang w:val="uk-UA"/>
        </w:rPr>
      </w:pPr>
      <w:bookmarkStart w:id="101" w:name="_Toc358312598"/>
      <w:bookmarkStart w:id="102" w:name="_Toc358312838"/>
      <w:bookmarkStart w:id="103" w:name="_Toc365222953"/>
      <w:r w:rsidRPr="00842EB9">
        <w:rPr>
          <w:b/>
          <w:sz w:val="28"/>
          <w:szCs w:val="28"/>
          <w:lang w:val="uk-UA"/>
        </w:rPr>
        <w:t>Оцінка складності за Маккейбом</w:t>
      </w:r>
      <w:bookmarkEnd w:id="101"/>
      <w:bookmarkEnd w:id="102"/>
      <w:bookmarkEnd w:id="103"/>
      <w:r w:rsidR="00A8379C" w:rsidRPr="00842EB9">
        <w:rPr>
          <w:b/>
          <w:sz w:val="28"/>
          <w:szCs w:val="28"/>
          <w:lang w:val="uk-UA"/>
        </w:rPr>
        <w:t>.</w:t>
      </w:r>
    </w:p>
    <w:p w:rsidR="00344CD6" w:rsidRPr="00842EB9" w:rsidRDefault="00344CD6" w:rsidP="0054766A">
      <w:pPr>
        <w:pStyle w:val="af4"/>
        <w:spacing w:before="0" w:beforeAutospacing="0" w:after="0" w:afterAutospacing="0" w:line="360" w:lineRule="auto"/>
        <w:ind w:firstLine="708"/>
        <w:jc w:val="both"/>
        <w:rPr>
          <w:sz w:val="28"/>
          <w:szCs w:val="28"/>
          <w:lang w:val="uk-UA"/>
        </w:rPr>
      </w:pPr>
      <w:r w:rsidRPr="00842EB9">
        <w:rPr>
          <w:sz w:val="28"/>
          <w:szCs w:val="28"/>
          <w:lang w:val="uk-UA"/>
        </w:rPr>
        <w:t xml:space="preserve">Маккейб описує оцінку складності за допомогою теорії графів і демонструє її застосування для управління, </w:t>
      </w:r>
      <w:hyperlink r:id="rId55" w:tooltip="Тестування" w:history="1">
        <w:r w:rsidRPr="003D2609">
          <w:rPr>
            <w:lang w:val="uk-UA"/>
          </w:rPr>
          <w:t>тестування</w:t>
        </w:r>
      </w:hyperlink>
      <w:r w:rsidRPr="00842EB9">
        <w:rPr>
          <w:sz w:val="28"/>
          <w:szCs w:val="28"/>
          <w:lang w:val="uk-UA"/>
        </w:rPr>
        <w:t xml:space="preserve"> і контролю за складністю програми. Слід зауважити, що в даному дослідженні Маккейб під складністю програми розумів її логічний складність. У його теорії передбачається, що складність не залежить від розміру, а тільки від структури виборів рішень у програмі.</w:t>
      </w:r>
    </w:p>
    <w:p w:rsidR="00344CD6" w:rsidRPr="00842EB9" w:rsidRDefault="00344CD6" w:rsidP="0054766A">
      <w:pPr>
        <w:pStyle w:val="af4"/>
        <w:spacing w:before="0" w:beforeAutospacing="0" w:after="0" w:afterAutospacing="0" w:line="360" w:lineRule="auto"/>
        <w:ind w:firstLine="708"/>
        <w:jc w:val="both"/>
        <w:rPr>
          <w:sz w:val="28"/>
          <w:szCs w:val="28"/>
          <w:lang w:val="uk-UA"/>
        </w:rPr>
      </w:pPr>
      <w:r w:rsidRPr="00842EB9">
        <w:rPr>
          <w:sz w:val="28"/>
          <w:szCs w:val="28"/>
          <w:lang w:val="uk-UA"/>
        </w:rPr>
        <w:t xml:space="preserve">Маккейб пропонує математичний метод, який дає кількісні </w:t>
      </w:r>
      <w:hyperlink r:id="rId56" w:tooltip="Підстави" w:history="1">
        <w:r w:rsidRPr="003D2609">
          <w:rPr>
            <w:lang w:val="uk-UA"/>
          </w:rPr>
          <w:t>підстави</w:t>
        </w:r>
      </w:hyperlink>
      <w:r w:rsidRPr="00842EB9">
        <w:rPr>
          <w:sz w:val="28"/>
          <w:szCs w:val="28"/>
          <w:lang w:val="uk-UA"/>
        </w:rPr>
        <w:t xml:space="preserve"> для модулярізаціі і дозволяє виявляти модулі, які буде важко тестувати або обслуговувати.</w:t>
      </w:r>
    </w:p>
    <w:p w:rsidR="00344CD6" w:rsidRPr="00842EB9" w:rsidRDefault="00344CD6" w:rsidP="0054766A">
      <w:pPr>
        <w:pStyle w:val="af4"/>
        <w:spacing w:before="0" w:beforeAutospacing="0" w:after="0" w:afterAutospacing="0" w:line="360" w:lineRule="auto"/>
        <w:ind w:firstLine="708"/>
        <w:jc w:val="both"/>
        <w:rPr>
          <w:sz w:val="28"/>
          <w:szCs w:val="28"/>
          <w:lang w:val="uk-UA"/>
        </w:rPr>
      </w:pPr>
      <w:r w:rsidRPr="00842EB9">
        <w:rPr>
          <w:sz w:val="28"/>
          <w:szCs w:val="28"/>
          <w:lang w:val="uk-UA"/>
        </w:rPr>
        <w:t xml:space="preserve">Згідно з його підходу обчислюється і контролюється число шляхів у програмі. У </w:t>
      </w:r>
      <w:hyperlink r:id="rId57" w:tooltip="Математика" w:history="1">
        <w:r w:rsidRPr="00842EB9">
          <w:t>математичні</w:t>
        </w:r>
      </w:hyperlink>
      <w:r w:rsidRPr="00842EB9">
        <w:rPr>
          <w:sz w:val="28"/>
          <w:szCs w:val="28"/>
          <w:lang w:val="uk-UA"/>
        </w:rPr>
        <w:t xml:space="preserve"> передумови входить визначення цикломатичного числа V (G) для графа з n вершинами, e ребрами і p компонентами зв'язності:</w:t>
      </w:r>
    </w:p>
    <w:p w:rsidR="00344CD6" w:rsidRPr="00842EB9" w:rsidRDefault="00344CD6" w:rsidP="0054766A">
      <w:pPr>
        <w:pStyle w:val="af4"/>
        <w:spacing w:before="0" w:beforeAutospacing="0" w:after="0" w:afterAutospacing="0" w:line="360" w:lineRule="auto"/>
        <w:ind w:firstLine="708"/>
        <w:jc w:val="both"/>
        <w:rPr>
          <w:sz w:val="12"/>
          <w:szCs w:val="28"/>
          <w:lang w:val="uk-UA"/>
        </w:rPr>
      </w:pPr>
    </w:p>
    <w:p w:rsidR="00344CD6" w:rsidRPr="00842EB9" w:rsidRDefault="00344CD6" w:rsidP="00A8379C">
      <w:pPr>
        <w:pStyle w:val="af4"/>
        <w:spacing w:before="0" w:beforeAutospacing="0" w:after="0" w:afterAutospacing="0" w:line="360" w:lineRule="auto"/>
        <w:ind w:firstLine="708"/>
        <w:jc w:val="center"/>
        <w:rPr>
          <w:sz w:val="28"/>
          <w:szCs w:val="28"/>
          <w:lang w:val="uk-UA"/>
        </w:rPr>
      </w:pPr>
      <w:r w:rsidRPr="00842EB9">
        <w:rPr>
          <w:sz w:val="28"/>
          <w:szCs w:val="28"/>
          <w:lang w:val="uk-UA"/>
        </w:rPr>
        <w:t>V (G) = e - n + p</w:t>
      </w:r>
    </w:p>
    <w:p w:rsidR="00344CD6" w:rsidRPr="00842EB9" w:rsidRDefault="00344CD6" w:rsidP="0054766A">
      <w:pPr>
        <w:pStyle w:val="af4"/>
        <w:spacing w:before="0" w:beforeAutospacing="0" w:after="0" w:afterAutospacing="0" w:line="360" w:lineRule="auto"/>
        <w:ind w:firstLine="708"/>
        <w:jc w:val="both"/>
        <w:rPr>
          <w:sz w:val="6"/>
          <w:szCs w:val="28"/>
          <w:lang w:val="uk-UA"/>
        </w:rPr>
      </w:pPr>
    </w:p>
    <w:p w:rsidR="00344CD6" w:rsidRPr="00842EB9" w:rsidRDefault="00344CD6" w:rsidP="0054766A">
      <w:pPr>
        <w:pStyle w:val="af4"/>
        <w:spacing w:before="0" w:beforeAutospacing="0" w:after="0" w:afterAutospacing="0" w:line="360" w:lineRule="auto"/>
        <w:ind w:firstLine="708"/>
        <w:jc w:val="both"/>
        <w:rPr>
          <w:sz w:val="28"/>
          <w:szCs w:val="28"/>
          <w:lang w:val="uk-UA"/>
        </w:rPr>
      </w:pPr>
      <w:r w:rsidRPr="00842EB9">
        <w:rPr>
          <w:sz w:val="28"/>
          <w:szCs w:val="28"/>
          <w:lang w:val="uk-UA"/>
        </w:rPr>
        <w:t xml:space="preserve">Маккейб використовує наступну теорему: в сильно пов'язаному </w:t>
      </w:r>
      <w:r w:rsidRPr="00842EB9">
        <w:rPr>
          <w:sz w:val="28"/>
          <w:szCs w:val="28"/>
          <w:lang w:val="uk-UA"/>
        </w:rPr>
        <w:br/>
        <w:t>графі G цикломатичне число дорівнює максимальному числу лінійно-незалежних циклів.</w:t>
      </w:r>
    </w:p>
    <w:p w:rsidR="00344CD6" w:rsidRPr="00842EB9" w:rsidRDefault="00344CD6" w:rsidP="0054766A">
      <w:pPr>
        <w:pStyle w:val="af4"/>
        <w:spacing w:before="0" w:beforeAutospacing="0" w:after="0" w:afterAutospacing="0" w:line="360" w:lineRule="auto"/>
        <w:ind w:firstLine="708"/>
        <w:jc w:val="both"/>
        <w:rPr>
          <w:sz w:val="28"/>
          <w:szCs w:val="28"/>
          <w:lang w:val="uk-UA"/>
        </w:rPr>
      </w:pPr>
      <w:r w:rsidRPr="00842EB9">
        <w:rPr>
          <w:sz w:val="28"/>
          <w:szCs w:val="28"/>
          <w:lang w:val="uk-UA"/>
        </w:rPr>
        <w:t>Застосовуючи цю теорему, Маккейб пов'язує з програмою орієнтований граф з одним виходом. Кожній вершині графа відповідає блок коду з послідовним управлінням, а кожній дузі відповідає розгалуження програми. Кожній вершини можна досягти з вхідної вершини і з кожної вершини може бути досягнута вихідна вершина. Цей граф сильно пов'язаний, так як для будь-якої пари вершин існує зв'язуючий їх шлях.</w:t>
      </w:r>
    </w:p>
    <w:p w:rsidR="00344CD6" w:rsidRPr="00842EB9" w:rsidRDefault="00344CD6" w:rsidP="0054766A">
      <w:pPr>
        <w:pStyle w:val="af4"/>
        <w:spacing w:before="0" w:beforeAutospacing="0" w:after="0" w:afterAutospacing="0" w:line="360" w:lineRule="auto"/>
        <w:ind w:firstLine="708"/>
        <w:jc w:val="both"/>
        <w:rPr>
          <w:sz w:val="28"/>
          <w:szCs w:val="28"/>
          <w:lang w:val="uk-UA"/>
        </w:rPr>
      </w:pPr>
      <w:r w:rsidRPr="00842EB9">
        <w:rPr>
          <w:sz w:val="28"/>
          <w:szCs w:val="28"/>
          <w:lang w:val="uk-UA"/>
        </w:rPr>
        <w:lastRenderedPageBreak/>
        <w:t xml:space="preserve">Загальний підхід полягає в оцінці складності програми за допомогою обчислення числа лінійно-незалежних шляхів, цикломатичної складності </w:t>
      </w:r>
      <w:r w:rsidRPr="00842EB9">
        <w:rPr>
          <w:sz w:val="28"/>
          <w:szCs w:val="28"/>
          <w:lang w:val="uk-UA"/>
        </w:rPr>
        <w:br/>
        <w:t>V (G), а також управління розміром програм за допомогою обмеження V (G) і використання V (G) як основи для методології тестування. Маккейб виявив, що розумної верхньою межею для цикломатичної складності є 10. Якщо програмісти переступають цю межу, їм слід або переписати програму, або розбити її на модулі.</w:t>
      </w:r>
    </w:p>
    <w:p w:rsidR="00344CD6" w:rsidRPr="00842EB9" w:rsidRDefault="00344CD6" w:rsidP="0054766A">
      <w:pPr>
        <w:pStyle w:val="af4"/>
        <w:spacing w:before="0" w:beforeAutospacing="0" w:after="0" w:afterAutospacing="0" w:line="360" w:lineRule="auto"/>
        <w:ind w:firstLine="708"/>
        <w:jc w:val="both"/>
        <w:rPr>
          <w:sz w:val="28"/>
          <w:szCs w:val="28"/>
          <w:lang w:val="uk-UA"/>
        </w:rPr>
      </w:pPr>
      <w:r w:rsidRPr="00842EB9">
        <w:rPr>
          <w:sz w:val="28"/>
          <w:szCs w:val="28"/>
          <w:lang w:val="uk-UA"/>
        </w:rPr>
        <w:t>Оцінка цикломатичної складності Маккейба корисна при підготовці тестових даних і може дати потрібну інформацію про логічну складності програми. Однак при такій оцінці не приймається до уваги вибір структур даних, алгоритмів, мнемонічних імен змінних чи коментарів, відсутня обговорення таких важливих понять, як зручність перенесення, гнучкість, ефективність. Необхідні додаткові дослідження, щоб прояснити, коли корисно використовувати цикломатичну складність. У розглянутому програмному комплексі циклічна межа складності модуля дорівнює 6, що не перевищує верхню межу складності. Це дозволяє зробити висновок про правильний підхід до написання програмного забезпечення інформаційної системи дипломного проекту.</w:t>
      </w:r>
    </w:p>
    <w:p w:rsidR="00344CD6" w:rsidRPr="00842EB9" w:rsidRDefault="00344CD6" w:rsidP="0054766A">
      <w:pPr>
        <w:pStyle w:val="af4"/>
        <w:spacing w:before="0" w:beforeAutospacing="0" w:after="0" w:afterAutospacing="0" w:line="360" w:lineRule="auto"/>
        <w:ind w:firstLine="708"/>
        <w:jc w:val="both"/>
        <w:rPr>
          <w:b/>
          <w:sz w:val="28"/>
          <w:szCs w:val="28"/>
          <w:lang w:val="uk-UA"/>
        </w:rPr>
      </w:pPr>
      <w:bookmarkStart w:id="104" w:name="_Toc358312599"/>
      <w:bookmarkStart w:id="105" w:name="_Toc358312839"/>
      <w:bookmarkStart w:id="106" w:name="_Toc365222954"/>
      <w:r w:rsidRPr="00842EB9">
        <w:rPr>
          <w:b/>
          <w:sz w:val="28"/>
          <w:szCs w:val="28"/>
          <w:lang w:val="uk-UA"/>
        </w:rPr>
        <w:t>Доступність для сприйняття</w:t>
      </w:r>
      <w:bookmarkEnd w:id="104"/>
      <w:bookmarkEnd w:id="105"/>
      <w:bookmarkEnd w:id="106"/>
      <w:r w:rsidR="00A8379C" w:rsidRPr="00842EB9">
        <w:rPr>
          <w:b/>
          <w:sz w:val="28"/>
          <w:szCs w:val="28"/>
          <w:lang w:val="uk-UA"/>
        </w:rPr>
        <w:t>.</w:t>
      </w:r>
    </w:p>
    <w:p w:rsidR="00344CD6" w:rsidRPr="00842EB9" w:rsidRDefault="00344CD6" w:rsidP="0054766A">
      <w:pPr>
        <w:pStyle w:val="af4"/>
        <w:spacing w:before="0" w:beforeAutospacing="0" w:after="0" w:afterAutospacing="0" w:line="360" w:lineRule="auto"/>
        <w:ind w:firstLine="708"/>
        <w:jc w:val="both"/>
        <w:rPr>
          <w:sz w:val="28"/>
          <w:szCs w:val="28"/>
          <w:lang w:val="uk-UA"/>
        </w:rPr>
      </w:pPr>
      <w:r w:rsidRPr="00842EB9">
        <w:rPr>
          <w:sz w:val="28"/>
          <w:szCs w:val="28"/>
          <w:lang w:val="uk-UA"/>
        </w:rPr>
        <w:t xml:space="preserve">Доступністю для сприйняття програми можна назвати її </w:t>
      </w:r>
      <w:hyperlink r:id="rId58" w:tooltip="Психолог" w:history="1">
        <w:r w:rsidRPr="00842EB9">
          <w:rPr>
            <w:sz w:val="28"/>
            <w:szCs w:val="28"/>
            <w:lang w:val="uk-UA"/>
          </w:rPr>
          <w:t>психологічну</w:t>
        </w:r>
      </w:hyperlink>
      <w:r w:rsidRPr="00842EB9">
        <w:rPr>
          <w:sz w:val="28"/>
          <w:szCs w:val="28"/>
          <w:lang w:val="uk-UA"/>
        </w:rPr>
        <w:t xml:space="preserve"> складність, так як </w:t>
      </w:r>
      <w:hyperlink r:id="rId59" w:tooltip="Психолог" w:history="1">
        <w:r w:rsidRPr="00842EB9">
          <w:rPr>
            <w:sz w:val="28"/>
            <w:szCs w:val="28"/>
            <w:lang w:val="uk-UA"/>
          </w:rPr>
          <w:t>психологічна</w:t>
        </w:r>
      </w:hyperlink>
      <w:r w:rsidRPr="00842EB9">
        <w:rPr>
          <w:sz w:val="28"/>
          <w:szCs w:val="28"/>
          <w:lang w:val="uk-UA"/>
        </w:rPr>
        <w:t xml:space="preserve"> складність пов'язана з тими ж характеристиками програми, які ускладнюють розуміння програми людиною.</w:t>
      </w:r>
    </w:p>
    <w:p w:rsidR="00344CD6" w:rsidRPr="00842EB9" w:rsidRDefault="00344CD6" w:rsidP="0054766A">
      <w:pPr>
        <w:pStyle w:val="af4"/>
        <w:spacing w:before="0" w:beforeAutospacing="0" w:after="0" w:afterAutospacing="0" w:line="360" w:lineRule="auto"/>
        <w:ind w:firstLine="708"/>
        <w:jc w:val="both"/>
        <w:rPr>
          <w:sz w:val="28"/>
          <w:szCs w:val="28"/>
          <w:lang w:val="uk-UA"/>
        </w:rPr>
      </w:pPr>
      <w:r w:rsidRPr="00842EB9">
        <w:rPr>
          <w:sz w:val="28"/>
          <w:szCs w:val="28"/>
          <w:lang w:val="uk-UA"/>
        </w:rPr>
        <w:t>Автори роботи "Predicting Software Comdivhensibility" [61] експериментували з 36 професійними програмістами, запропонувавши їм по 25 хвилин вивчати 3 програми, а потім відновити їх за 20 хвилин. Були використані 3 класу задач (інженерні, статичні і не чисельні) і 3 типу структурування (повне, часткове і неструктуровані програми). Було також введено 3 рівня мнемонічності імен змінних.</w:t>
      </w:r>
    </w:p>
    <w:p w:rsidR="00344CD6" w:rsidRPr="00842EB9" w:rsidRDefault="00344CD6" w:rsidP="0054766A">
      <w:pPr>
        <w:pStyle w:val="af4"/>
        <w:spacing w:before="0" w:beforeAutospacing="0" w:after="0" w:afterAutospacing="0" w:line="360" w:lineRule="auto"/>
        <w:ind w:firstLine="708"/>
        <w:jc w:val="both"/>
        <w:rPr>
          <w:sz w:val="28"/>
          <w:szCs w:val="28"/>
          <w:lang w:val="uk-UA"/>
        </w:rPr>
      </w:pPr>
      <w:r w:rsidRPr="00842EB9">
        <w:rPr>
          <w:sz w:val="28"/>
          <w:szCs w:val="28"/>
          <w:lang w:val="uk-UA"/>
        </w:rPr>
        <w:t>Результати експерименту показали, що гірше всього відновлюються неструктуровані програми, краще всього - частково структуровані. Рівень мнемонічності імен змінних не вплинув на проведення експерименту.</w:t>
      </w:r>
    </w:p>
    <w:p w:rsidR="00344CD6" w:rsidRPr="00842EB9" w:rsidRDefault="00344CD6" w:rsidP="0054766A">
      <w:pPr>
        <w:pStyle w:val="af4"/>
        <w:spacing w:before="0" w:beforeAutospacing="0" w:after="0" w:afterAutospacing="0" w:line="360" w:lineRule="auto"/>
        <w:ind w:firstLine="708"/>
        <w:jc w:val="both"/>
        <w:rPr>
          <w:sz w:val="28"/>
          <w:szCs w:val="28"/>
          <w:lang w:val="uk-UA"/>
        </w:rPr>
      </w:pPr>
      <w:r w:rsidRPr="00842EB9">
        <w:rPr>
          <w:sz w:val="28"/>
          <w:szCs w:val="28"/>
          <w:lang w:val="uk-UA"/>
        </w:rPr>
        <w:lastRenderedPageBreak/>
        <w:t>Важливим висновком цього експерименту було те, що на здатність правильно відтворювати програми вплинули індивідуальні особливості учасників, характеристики програми та рівень їх структурованості.</w:t>
      </w:r>
    </w:p>
    <w:p w:rsidR="00344CD6" w:rsidRPr="00842EB9" w:rsidRDefault="00344CD6" w:rsidP="0054766A">
      <w:pPr>
        <w:pStyle w:val="af4"/>
        <w:spacing w:before="0" w:beforeAutospacing="0" w:after="0" w:afterAutospacing="0" w:line="360" w:lineRule="auto"/>
        <w:ind w:firstLine="708"/>
        <w:jc w:val="both"/>
        <w:rPr>
          <w:sz w:val="28"/>
          <w:szCs w:val="28"/>
          <w:lang w:val="uk-UA"/>
        </w:rPr>
      </w:pPr>
    </w:p>
    <w:p w:rsidR="00C017A9" w:rsidRPr="00842EB9" w:rsidRDefault="00C017A9" w:rsidP="00C017A9">
      <w:pPr>
        <w:spacing w:after="0" w:line="360" w:lineRule="auto"/>
        <w:ind w:firstLine="708"/>
        <w:jc w:val="both"/>
        <w:outlineLvl w:val="1"/>
        <w:rPr>
          <w:rFonts w:ascii="Times New Roman" w:hAnsi="Times New Roman" w:cs="Times New Roman"/>
          <w:b/>
          <w:noProof/>
          <w:sz w:val="28"/>
          <w:szCs w:val="28"/>
          <w:lang w:eastAsia="ru-RU"/>
        </w:rPr>
      </w:pPr>
      <w:bookmarkStart w:id="107" w:name="_Toc391275589"/>
      <w:bookmarkEnd w:id="93"/>
      <w:bookmarkEnd w:id="94"/>
      <w:r w:rsidRPr="00842EB9">
        <w:rPr>
          <w:rFonts w:ascii="Times New Roman" w:hAnsi="Times New Roman" w:cs="Times New Roman"/>
          <w:b/>
          <w:noProof/>
          <w:sz w:val="28"/>
          <w:szCs w:val="28"/>
          <w:lang w:eastAsia="ru-RU"/>
        </w:rPr>
        <w:t>4.2</w:t>
      </w:r>
      <w:r w:rsidRPr="00842EB9">
        <w:rPr>
          <w:rFonts w:ascii="Times New Roman" w:hAnsi="Times New Roman" w:cs="Times New Roman"/>
          <w:b/>
          <w:noProof/>
          <w:sz w:val="28"/>
          <w:szCs w:val="28"/>
          <w:lang w:val="ru-RU" w:eastAsia="ru-RU"/>
        </w:rPr>
        <w:t>.</w:t>
      </w:r>
      <w:r w:rsidRPr="00842EB9">
        <w:rPr>
          <w:rFonts w:ascii="Times New Roman" w:hAnsi="Times New Roman" w:cs="Times New Roman"/>
          <w:b/>
          <w:noProof/>
          <w:sz w:val="28"/>
          <w:szCs w:val="28"/>
          <w:lang w:eastAsia="ru-RU"/>
        </w:rPr>
        <w:t xml:space="preserve"> </w:t>
      </w:r>
      <w:r w:rsidR="0093551D" w:rsidRPr="00842EB9">
        <w:rPr>
          <w:rFonts w:ascii="Times New Roman" w:hAnsi="Times New Roman" w:cs="Times New Roman"/>
          <w:b/>
          <w:noProof/>
          <w:sz w:val="28"/>
          <w:szCs w:val="28"/>
          <w:lang w:eastAsia="ru-RU"/>
        </w:rPr>
        <w:t>Еспериментальна оцінка</w:t>
      </w:r>
      <w:bookmarkEnd w:id="107"/>
      <w:r w:rsidR="0093551D" w:rsidRPr="00842EB9">
        <w:rPr>
          <w:rFonts w:ascii="Times New Roman" w:hAnsi="Times New Roman" w:cs="Times New Roman"/>
          <w:b/>
          <w:noProof/>
          <w:sz w:val="28"/>
          <w:szCs w:val="28"/>
          <w:lang w:eastAsia="ru-RU"/>
        </w:rPr>
        <w:t xml:space="preserve"> </w:t>
      </w:r>
    </w:p>
    <w:p w:rsidR="00083957" w:rsidRPr="00842EB9" w:rsidRDefault="00083957" w:rsidP="0093551D">
      <w:pPr>
        <w:pStyle w:val="af4"/>
        <w:spacing w:before="0" w:beforeAutospacing="0" w:after="0" w:afterAutospacing="0" w:line="360" w:lineRule="auto"/>
        <w:ind w:firstLine="708"/>
        <w:jc w:val="both"/>
        <w:rPr>
          <w:sz w:val="28"/>
          <w:szCs w:val="28"/>
          <w:lang w:val="uk-UA"/>
        </w:rPr>
      </w:pPr>
      <w:r w:rsidRPr="00842EB9">
        <w:rPr>
          <w:sz w:val="28"/>
          <w:szCs w:val="28"/>
          <w:lang w:val="uk-UA"/>
        </w:rPr>
        <w:t xml:space="preserve">Для проведення якісного дослідження, перш за все, необхідно знайти достовірні дані. Оглянувши безліч веб-сайтів, було обрано 50 з них, котрі максимально схожі на розроблений сайт. За допомогою он-лайн сервіса http://prlog.ru/ були виміряні такі швидкісні характеристики як: </w:t>
      </w:r>
    </w:p>
    <w:p w:rsidR="00083957" w:rsidRPr="00842EB9" w:rsidRDefault="00083957" w:rsidP="00A6678D">
      <w:pPr>
        <w:numPr>
          <w:ilvl w:val="0"/>
          <w:numId w:val="24"/>
        </w:numPr>
        <w:tabs>
          <w:tab w:val="left" w:pos="1701"/>
        </w:tabs>
        <w:spacing w:after="0" w:line="360" w:lineRule="auto"/>
        <w:ind w:firstLine="708"/>
        <w:jc w:val="both"/>
        <w:rPr>
          <w:rFonts w:ascii="Times New Roman" w:hAnsi="Times New Roman" w:cs="Times New Roman"/>
          <w:sz w:val="28"/>
          <w:szCs w:val="28"/>
        </w:rPr>
      </w:pPr>
      <w:r w:rsidRPr="00842EB9">
        <w:rPr>
          <w:rFonts w:ascii="Times New Roman" w:hAnsi="Times New Roman" w:cs="Times New Roman"/>
          <w:sz w:val="28"/>
          <w:szCs w:val="28"/>
        </w:rPr>
        <w:t>час завантаження сторінки;</w:t>
      </w:r>
    </w:p>
    <w:p w:rsidR="00083957" w:rsidRPr="00842EB9" w:rsidRDefault="00083957" w:rsidP="00A6678D">
      <w:pPr>
        <w:numPr>
          <w:ilvl w:val="0"/>
          <w:numId w:val="24"/>
        </w:numPr>
        <w:tabs>
          <w:tab w:val="left" w:pos="1701"/>
        </w:tabs>
        <w:spacing w:after="0" w:line="360" w:lineRule="auto"/>
        <w:ind w:firstLine="708"/>
        <w:jc w:val="both"/>
        <w:rPr>
          <w:rFonts w:ascii="Times New Roman" w:hAnsi="Times New Roman" w:cs="Times New Roman"/>
          <w:sz w:val="28"/>
          <w:szCs w:val="28"/>
        </w:rPr>
      </w:pPr>
      <w:r w:rsidRPr="00842EB9">
        <w:rPr>
          <w:rFonts w:ascii="Times New Roman" w:hAnsi="Times New Roman" w:cs="Times New Roman"/>
          <w:sz w:val="28"/>
          <w:szCs w:val="28"/>
        </w:rPr>
        <w:t>найбільший ресурс;</w:t>
      </w:r>
    </w:p>
    <w:p w:rsidR="00083957" w:rsidRPr="00842EB9" w:rsidRDefault="00083957" w:rsidP="00A6678D">
      <w:pPr>
        <w:numPr>
          <w:ilvl w:val="0"/>
          <w:numId w:val="24"/>
        </w:numPr>
        <w:tabs>
          <w:tab w:val="left" w:pos="1701"/>
        </w:tabs>
        <w:spacing w:after="0" w:line="360" w:lineRule="auto"/>
        <w:ind w:firstLine="708"/>
        <w:jc w:val="both"/>
        <w:rPr>
          <w:rFonts w:ascii="Times New Roman" w:hAnsi="Times New Roman" w:cs="Times New Roman"/>
          <w:sz w:val="28"/>
          <w:szCs w:val="28"/>
        </w:rPr>
      </w:pPr>
      <w:r w:rsidRPr="00842EB9">
        <w:rPr>
          <w:rFonts w:ascii="Times New Roman" w:hAnsi="Times New Roman" w:cs="Times New Roman"/>
          <w:sz w:val="28"/>
          <w:szCs w:val="28"/>
        </w:rPr>
        <w:t>найменший ресурс;</w:t>
      </w:r>
    </w:p>
    <w:p w:rsidR="00083957" w:rsidRPr="00842EB9" w:rsidRDefault="00083957" w:rsidP="00A6678D">
      <w:pPr>
        <w:numPr>
          <w:ilvl w:val="0"/>
          <w:numId w:val="24"/>
        </w:numPr>
        <w:tabs>
          <w:tab w:val="left" w:pos="1701"/>
        </w:tabs>
        <w:spacing w:after="0" w:line="360" w:lineRule="auto"/>
        <w:ind w:firstLine="708"/>
        <w:jc w:val="both"/>
        <w:rPr>
          <w:rFonts w:ascii="Times New Roman" w:hAnsi="Times New Roman" w:cs="Times New Roman"/>
          <w:sz w:val="28"/>
          <w:szCs w:val="28"/>
        </w:rPr>
      </w:pPr>
      <w:r w:rsidRPr="00842EB9">
        <w:rPr>
          <w:rFonts w:ascii="Times New Roman" w:hAnsi="Times New Roman" w:cs="Times New Roman"/>
          <w:sz w:val="28"/>
          <w:szCs w:val="28"/>
        </w:rPr>
        <w:t>найшвидший ресурс;</w:t>
      </w:r>
    </w:p>
    <w:p w:rsidR="00083957" w:rsidRPr="00842EB9" w:rsidRDefault="00083957" w:rsidP="00A6678D">
      <w:pPr>
        <w:numPr>
          <w:ilvl w:val="0"/>
          <w:numId w:val="24"/>
        </w:numPr>
        <w:tabs>
          <w:tab w:val="left" w:pos="1701"/>
        </w:tabs>
        <w:spacing w:after="0" w:line="360" w:lineRule="auto"/>
        <w:ind w:firstLine="708"/>
        <w:jc w:val="both"/>
        <w:rPr>
          <w:rFonts w:ascii="Times New Roman" w:hAnsi="Times New Roman" w:cs="Times New Roman"/>
          <w:sz w:val="28"/>
          <w:szCs w:val="28"/>
        </w:rPr>
      </w:pPr>
      <w:r w:rsidRPr="00842EB9">
        <w:rPr>
          <w:rFonts w:ascii="Times New Roman" w:hAnsi="Times New Roman" w:cs="Times New Roman"/>
          <w:sz w:val="28"/>
          <w:szCs w:val="28"/>
        </w:rPr>
        <w:t>найповільніший ресурс;</w:t>
      </w:r>
    </w:p>
    <w:p w:rsidR="00083957" w:rsidRPr="00842EB9" w:rsidRDefault="00083957" w:rsidP="00A6678D">
      <w:pPr>
        <w:numPr>
          <w:ilvl w:val="0"/>
          <w:numId w:val="24"/>
        </w:numPr>
        <w:tabs>
          <w:tab w:val="left" w:pos="1701"/>
        </w:tabs>
        <w:spacing w:after="0" w:line="360" w:lineRule="auto"/>
        <w:ind w:firstLine="708"/>
        <w:jc w:val="both"/>
        <w:rPr>
          <w:rFonts w:ascii="Times New Roman" w:hAnsi="Times New Roman" w:cs="Times New Roman"/>
          <w:sz w:val="28"/>
          <w:szCs w:val="28"/>
        </w:rPr>
      </w:pPr>
      <w:r w:rsidRPr="00842EB9">
        <w:rPr>
          <w:rFonts w:ascii="Times New Roman" w:hAnsi="Times New Roman" w:cs="Times New Roman"/>
          <w:sz w:val="28"/>
          <w:szCs w:val="28"/>
        </w:rPr>
        <w:t>загальний час усіх ресурсів.</w:t>
      </w:r>
    </w:p>
    <w:p w:rsidR="00083957" w:rsidRPr="00842EB9" w:rsidRDefault="00083957" w:rsidP="0093551D">
      <w:pPr>
        <w:spacing w:after="0" w:line="360" w:lineRule="auto"/>
        <w:ind w:firstLine="708"/>
        <w:jc w:val="both"/>
        <w:rPr>
          <w:rFonts w:ascii="Times New Roman" w:hAnsi="Times New Roman" w:cs="Times New Roman"/>
          <w:sz w:val="28"/>
          <w:szCs w:val="28"/>
        </w:rPr>
      </w:pPr>
      <w:r w:rsidRPr="00842EB9">
        <w:rPr>
          <w:rFonts w:ascii="Times New Roman" w:hAnsi="Times New Roman" w:cs="Times New Roman"/>
          <w:sz w:val="28"/>
          <w:szCs w:val="28"/>
        </w:rPr>
        <w:t xml:space="preserve">Інструментами для збору даних стали також додатки для браузеру </w:t>
      </w:r>
      <w:r w:rsidRPr="00842EB9">
        <w:rPr>
          <w:rFonts w:ascii="Times New Roman" w:hAnsi="Times New Roman" w:cs="Times New Roman"/>
          <w:sz w:val="28"/>
          <w:szCs w:val="28"/>
          <w:lang w:val="en-US"/>
        </w:rPr>
        <w:t>Mozilla</w:t>
      </w:r>
      <w:r w:rsidRPr="00842EB9">
        <w:rPr>
          <w:rFonts w:ascii="Times New Roman" w:hAnsi="Times New Roman" w:cs="Times New Roman"/>
          <w:sz w:val="28"/>
          <w:szCs w:val="28"/>
        </w:rPr>
        <w:t xml:space="preserve"> </w:t>
      </w:r>
      <w:r w:rsidRPr="00842EB9">
        <w:rPr>
          <w:rFonts w:ascii="Times New Roman" w:hAnsi="Times New Roman" w:cs="Times New Roman"/>
          <w:sz w:val="28"/>
          <w:szCs w:val="28"/>
          <w:lang w:val="en-US"/>
        </w:rPr>
        <w:t>Firefox</w:t>
      </w:r>
      <w:r w:rsidRPr="00842EB9">
        <w:rPr>
          <w:rFonts w:ascii="Times New Roman" w:hAnsi="Times New Roman" w:cs="Times New Roman"/>
          <w:sz w:val="28"/>
          <w:szCs w:val="28"/>
        </w:rPr>
        <w:t xml:space="preserve"> – Yslow та </w:t>
      </w:r>
      <w:r w:rsidRPr="00842EB9">
        <w:rPr>
          <w:rFonts w:ascii="Times New Roman" w:hAnsi="Times New Roman" w:cs="Times New Roman"/>
          <w:sz w:val="28"/>
          <w:szCs w:val="28"/>
          <w:lang w:val="en-US"/>
        </w:rPr>
        <w:t>Page</w:t>
      </w:r>
      <w:r w:rsidRPr="00842EB9">
        <w:rPr>
          <w:rFonts w:ascii="Times New Roman" w:hAnsi="Times New Roman" w:cs="Times New Roman"/>
          <w:sz w:val="28"/>
          <w:szCs w:val="28"/>
        </w:rPr>
        <w:t xml:space="preserve"> </w:t>
      </w:r>
      <w:r w:rsidRPr="00842EB9">
        <w:rPr>
          <w:rFonts w:ascii="Times New Roman" w:hAnsi="Times New Roman" w:cs="Times New Roman"/>
          <w:sz w:val="28"/>
          <w:szCs w:val="28"/>
          <w:lang w:val="en-US"/>
        </w:rPr>
        <w:t>Speed</w:t>
      </w:r>
      <w:r w:rsidRPr="00842EB9">
        <w:rPr>
          <w:rFonts w:ascii="Times New Roman" w:hAnsi="Times New Roman" w:cs="Times New Roman"/>
          <w:sz w:val="28"/>
          <w:szCs w:val="28"/>
        </w:rPr>
        <w:t>. З їх допомогою було виміряно:</w:t>
      </w:r>
    </w:p>
    <w:p w:rsidR="00083957" w:rsidRPr="00842EB9" w:rsidRDefault="00083957" w:rsidP="00A6678D">
      <w:pPr>
        <w:numPr>
          <w:ilvl w:val="0"/>
          <w:numId w:val="25"/>
        </w:numPr>
        <w:tabs>
          <w:tab w:val="left" w:pos="1701"/>
        </w:tabs>
        <w:spacing w:after="0" w:line="360" w:lineRule="auto"/>
        <w:ind w:firstLine="708"/>
        <w:jc w:val="both"/>
        <w:rPr>
          <w:rFonts w:ascii="Times New Roman" w:hAnsi="Times New Roman" w:cs="Times New Roman"/>
          <w:sz w:val="28"/>
          <w:szCs w:val="28"/>
        </w:rPr>
      </w:pPr>
      <w:r w:rsidRPr="00842EB9">
        <w:rPr>
          <w:rFonts w:ascii="Times New Roman" w:hAnsi="Times New Roman" w:cs="Times New Roman"/>
          <w:sz w:val="28"/>
          <w:szCs w:val="28"/>
        </w:rPr>
        <w:t>розмір сторінки;</w:t>
      </w:r>
    </w:p>
    <w:p w:rsidR="00083957" w:rsidRPr="00842EB9" w:rsidRDefault="00083957" w:rsidP="00A6678D">
      <w:pPr>
        <w:numPr>
          <w:ilvl w:val="0"/>
          <w:numId w:val="25"/>
        </w:numPr>
        <w:tabs>
          <w:tab w:val="left" w:pos="1701"/>
        </w:tabs>
        <w:spacing w:after="0" w:line="360" w:lineRule="auto"/>
        <w:ind w:firstLine="708"/>
        <w:jc w:val="both"/>
        <w:rPr>
          <w:rFonts w:ascii="Times New Roman" w:hAnsi="Times New Roman" w:cs="Times New Roman"/>
          <w:sz w:val="28"/>
          <w:szCs w:val="28"/>
        </w:rPr>
      </w:pPr>
      <w:r w:rsidRPr="00842EB9">
        <w:rPr>
          <w:rFonts w:ascii="Times New Roman" w:hAnsi="Times New Roman" w:cs="Times New Roman"/>
          <w:sz w:val="28"/>
          <w:szCs w:val="28"/>
        </w:rPr>
        <w:t xml:space="preserve">кількість </w:t>
      </w:r>
      <w:r w:rsidRPr="00842EB9">
        <w:rPr>
          <w:rFonts w:ascii="Times New Roman" w:hAnsi="Times New Roman" w:cs="Times New Roman"/>
          <w:sz w:val="28"/>
          <w:szCs w:val="28"/>
          <w:lang w:val="en-US"/>
        </w:rPr>
        <w:t>HTTP</w:t>
      </w:r>
      <w:r w:rsidRPr="00842EB9">
        <w:rPr>
          <w:rFonts w:ascii="Times New Roman" w:hAnsi="Times New Roman" w:cs="Times New Roman"/>
          <w:sz w:val="28"/>
          <w:szCs w:val="28"/>
        </w:rPr>
        <w:t xml:space="preserve"> запитів;</w:t>
      </w:r>
    </w:p>
    <w:p w:rsidR="00083957" w:rsidRPr="00842EB9" w:rsidRDefault="00083957" w:rsidP="00A6678D">
      <w:pPr>
        <w:numPr>
          <w:ilvl w:val="0"/>
          <w:numId w:val="25"/>
        </w:numPr>
        <w:tabs>
          <w:tab w:val="left" w:pos="1701"/>
        </w:tabs>
        <w:spacing w:after="0" w:line="360" w:lineRule="auto"/>
        <w:ind w:firstLine="708"/>
        <w:jc w:val="both"/>
        <w:rPr>
          <w:rFonts w:ascii="Times New Roman" w:hAnsi="Times New Roman" w:cs="Times New Roman"/>
          <w:sz w:val="28"/>
          <w:szCs w:val="28"/>
        </w:rPr>
      </w:pPr>
      <w:r w:rsidRPr="00842EB9">
        <w:rPr>
          <w:rFonts w:ascii="Times New Roman" w:hAnsi="Times New Roman" w:cs="Times New Roman"/>
          <w:sz w:val="28"/>
          <w:szCs w:val="28"/>
        </w:rPr>
        <w:t>загальну кількість ресурсів;</w:t>
      </w:r>
    </w:p>
    <w:p w:rsidR="00083957" w:rsidRPr="00842EB9" w:rsidRDefault="00083957" w:rsidP="00A6678D">
      <w:pPr>
        <w:numPr>
          <w:ilvl w:val="0"/>
          <w:numId w:val="25"/>
        </w:numPr>
        <w:tabs>
          <w:tab w:val="left" w:pos="1701"/>
        </w:tabs>
        <w:spacing w:after="0" w:line="360" w:lineRule="auto"/>
        <w:ind w:firstLine="708"/>
        <w:jc w:val="both"/>
        <w:rPr>
          <w:rFonts w:ascii="Times New Roman" w:hAnsi="Times New Roman" w:cs="Times New Roman"/>
          <w:sz w:val="28"/>
          <w:szCs w:val="28"/>
        </w:rPr>
      </w:pPr>
      <w:r w:rsidRPr="00842EB9">
        <w:rPr>
          <w:rFonts w:ascii="Times New Roman" w:hAnsi="Times New Roman" w:cs="Times New Roman"/>
          <w:sz w:val="28"/>
          <w:szCs w:val="28"/>
        </w:rPr>
        <w:t>загальний розмір усіх ресурсів.</w:t>
      </w:r>
    </w:p>
    <w:p w:rsidR="00083957" w:rsidRPr="00842EB9" w:rsidRDefault="00083957" w:rsidP="0093551D">
      <w:pPr>
        <w:spacing w:after="0" w:line="360" w:lineRule="auto"/>
        <w:ind w:firstLine="708"/>
        <w:jc w:val="both"/>
        <w:rPr>
          <w:rStyle w:val="af3"/>
          <w:rFonts w:ascii="Times New Roman" w:hAnsi="Times New Roman" w:cs="Times New Roman"/>
          <w:b w:val="0"/>
          <w:iCs/>
          <w:sz w:val="28"/>
          <w:szCs w:val="28"/>
        </w:rPr>
      </w:pPr>
      <w:r w:rsidRPr="00842EB9">
        <w:rPr>
          <w:rFonts w:ascii="Times New Roman" w:hAnsi="Times New Roman" w:cs="Times New Roman"/>
          <w:sz w:val="28"/>
          <w:szCs w:val="28"/>
        </w:rPr>
        <w:t xml:space="preserve">Для визначення коефіцієнта мобільності, тобто значення, що у відсотках показує наскільки сайт оптимізований під пристрої, було використано он-лайн сервіс </w:t>
      </w:r>
      <w:r w:rsidRPr="00842EB9">
        <w:rPr>
          <w:rStyle w:val="af3"/>
          <w:rFonts w:ascii="Times New Roman" w:hAnsi="Times New Roman" w:cs="Times New Roman"/>
          <w:b w:val="0"/>
          <w:iCs/>
          <w:sz w:val="28"/>
          <w:szCs w:val="28"/>
        </w:rPr>
        <w:t>W3C OK Checker.</w:t>
      </w:r>
    </w:p>
    <w:p w:rsidR="00083957" w:rsidRPr="00842EB9" w:rsidRDefault="00083957" w:rsidP="0093551D">
      <w:pPr>
        <w:spacing w:after="0" w:line="360" w:lineRule="auto"/>
        <w:ind w:firstLine="708"/>
        <w:jc w:val="both"/>
        <w:rPr>
          <w:rFonts w:ascii="Times New Roman" w:hAnsi="Times New Roman" w:cs="Times New Roman"/>
          <w:sz w:val="28"/>
          <w:szCs w:val="28"/>
        </w:rPr>
      </w:pPr>
      <w:r w:rsidRPr="00842EB9">
        <w:rPr>
          <w:rStyle w:val="af3"/>
          <w:rFonts w:ascii="Times New Roman" w:hAnsi="Times New Roman" w:cs="Times New Roman"/>
          <w:b w:val="0"/>
          <w:iCs/>
          <w:sz w:val="28"/>
          <w:szCs w:val="28"/>
        </w:rPr>
        <w:t>Всі дані було занесено в таблицю для подальшого дослідження</w:t>
      </w:r>
      <w:r w:rsidRPr="00842EB9">
        <w:rPr>
          <w:rStyle w:val="af3"/>
          <w:rFonts w:ascii="Times New Roman" w:hAnsi="Times New Roman" w:cs="Times New Roman"/>
          <w:b w:val="0"/>
          <w:iCs/>
          <w:sz w:val="28"/>
          <w:szCs w:val="28"/>
        </w:rPr>
        <w:br/>
      </w:r>
      <w:r w:rsidRPr="00842EB9">
        <w:rPr>
          <w:rFonts w:ascii="Times New Roman" w:eastAsia="TimesNewRoman" w:hAnsi="Times New Roman" w:cs="Times New Roman"/>
          <w:sz w:val="28"/>
          <w:szCs w:val="28"/>
        </w:rPr>
        <w:t xml:space="preserve">(див. Додаток </w:t>
      </w:r>
      <w:r w:rsidR="0093551D" w:rsidRPr="00842EB9">
        <w:rPr>
          <w:rFonts w:ascii="Times New Roman" w:eastAsia="TimesNewRoman" w:hAnsi="Times New Roman" w:cs="Times New Roman"/>
          <w:sz w:val="28"/>
          <w:szCs w:val="28"/>
        </w:rPr>
        <w:t>А</w:t>
      </w:r>
      <w:r w:rsidRPr="00842EB9">
        <w:rPr>
          <w:rFonts w:ascii="Times New Roman" w:eastAsia="TimesNewRoman" w:hAnsi="Times New Roman" w:cs="Times New Roman"/>
          <w:sz w:val="28"/>
          <w:szCs w:val="28"/>
        </w:rPr>
        <w:t>)</w:t>
      </w:r>
      <w:r w:rsidRPr="00842EB9">
        <w:rPr>
          <w:rFonts w:ascii="Times New Roman" w:hAnsi="Times New Roman" w:cs="Times New Roman"/>
          <w:sz w:val="28"/>
          <w:szCs w:val="28"/>
        </w:rPr>
        <w:t>.</w:t>
      </w:r>
    </w:p>
    <w:p w:rsidR="00083957" w:rsidRPr="00842EB9" w:rsidRDefault="00083957" w:rsidP="0093551D">
      <w:pPr>
        <w:spacing w:after="0" w:line="360" w:lineRule="auto"/>
        <w:ind w:firstLine="708"/>
        <w:jc w:val="both"/>
        <w:outlineLvl w:val="1"/>
        <w:rPr>
          <w:rFonts w:ascii="Times New Roman" w:hAnsi="Times New Roman" w:cs="Times New Roman"/>
          <w:b/>
          <w:sz w:val="28"/>
          <w:szCs w:val="28"/>
        </w:rPr>
      </w:pPr>
      <w:bookmarkStart w:id="108" w:name="_Toc357725039"/>
      <w:bookmarkStart w:id="109" w:name="_Toc391275590"/>
      <w:r w:rsidRPr="00842EB9">
        <w:rPr>
          <w:rFonts w:ascii="Times New Roman" w:hAnsi="Times New Roman" w:cs="Times New Roman"/>
          <w:b/>
          <w:sz w:val="28"/>
          <w:szCs w:val="28"/>
        </w:rPr>
        <w:t>Аналіз статистичних характеристик</w:t>
      </w:r>
      <w:bookmarkEnd w:id="108"/>
      <w:r w:rsidR="001B779E" w:rsidRPr="00842EB9">
        <w:rPr>
          <w:rFonts w:ascii="Times New Roman" w:hAnsi="Times New Roman" w:cs="Times New Roman"/>
          <w:b/>
          <w:sz w:val="28"/>
          <w:szCs w:val="28"/>
        </w:rPr>
        <w:t>.</w:t>
      </w:r>
      <w:bookmarkEnd w:id="109"/>
    </w:p>
    <w:p w:rsidR="00083957" w:rsidRPr="00842EB9" w:rsidRDefault="00083957" w:rsidP="0093551D">
      <w:pPr>
        <w:spacing w:after="0" w:line="360" w:lineRule="auto"/>
        <w:ind w:firstLine="708"/>
        <w:jc w:val="both"/>
        <w:rPr>
          <w:rFonts w:ascii="Times New Roman" w:hAnsi="Times New Roman" w:cs="Times New Roman"/>
          <w:sz w:val="28"/>
          <w:szCs w:val="28"/>
        </w:rPr>
      </w:pPr>
      <w:r w:rsidRPr="00842EB9">
        <w:rPr>
          <w:rFonts w:ascii="Times New Roman" w:hAnsi="Times New Roman" w:cs="Times New Roman"/>
          <w:sz w:val="28"/>
          <w:szCs w:val="28"/>
        </w:rPr>
        <w:t>Представлені дані відносяться до інтервальної шкали, що сприяє розрахунку статистичних характеристик, оскільки, в основному вони розраховуються для змінних, що відносяться до інтервальної шкали.</w:t>
      </w:r>
    </w:p>
    <w:p w:rsidR="00083957" w:rsidRPr="00842EB9" w:rsidRDefault="00083957" w:rsidP="0093551D">
      <w:pPr>
        <w:spacing w:after="0" w:line="360" w:lineRule="auto"/>
        <w:ind w:firstLine="708"/>
        <w:jc w:val="both"/>
        <w:rPr>
          <w:rFonts w:ascii="Times New Roman" w:hAnsi="Times New Roman" w:cs="Times New Roman"/>
          <w:sz w:val="28"/>
          <w:szCs w:val="28"/>
        </w:rPr>
      </w:pPr>
      <w:r w:rsidRPr="00842EB9">
        <w:rPr>
          <w:rFonts w:ascii="Times New Roman" w:hAnsi="Times New Roman" w:cs="Times New Roman"/>
          <w:sz w:val="28"/>
          <w:szCs w:val="28"/>
        </w:rPr>
        <w:lastRenderedPageBreak/>
        <w:t>В результаті була отримана статистична таблиця, частина якої наведена нижче (табл.</w:t>
      </w:r>
      <w:r w:rsidR="0093551D" w:rsidRPr="00842EB9">
        <w:rPr>
          <w:rFonts w:ascii="Times New Roman" w:hAnsi="Times New Roman" w:cs="Times New Roman"/>
          <w:sz w:val="28"/>
          <w:szCs w:val="28"/>
        </w:rPr>
        <w:t>4</w:t>
      </w:r>
      <w:r w:rsidRPr="00842EB9">
        <w:rPr>
          <w:rFonts w:ascii="Times New Roman" w:hAnsi="Times New Roman" w:cs="Times New Roman"/>
          <w:sz w:val="28"/>
          <w:szCs w:val="28"/>
        </w:rPr>
        <w:t>.1), яка містить наступні змінні:</w:t>
      </w:r>
    </w:p>
    <w:p w:rsidR="00083957" w:rsidRPr="00842EB9" w:rsidRDefault="00083957" w:rsidP="00A6678D">
      <w:pPr>
        <w:numPr>
          <w:ilvl w:val="0"/>
          <w:numId w:val="26"/>
        </w:numPr>
        <w:tabs>
          <w:tab w:val="left" w:pos="1701"/>
        </w:tabs>
        <w:spacing w:after="0" w:line="360" w:lineRule="auto"/>
        <w:ind w:left="714" w:firstLine="708"/>
        <w:jc w:val="both"/>
        <w:rPr>
          <w:rStyle w:val="hps"/>
          <w:rFonts w:ascii="Times New Roman" w:hAnsi="Times New Roman"/>
          <w:sz w:val="28"/>
          <w:szCs w:val="28"/>
        </w:rPr>
      </w:pPr>
      <w:r w:rsidRPr="00842EB9">
        <w:rPr>
          <w:rStyle w:val="hps"/>
          <w:rFonts w:ascii="Times New Roman" w:hAnsi="Times New Roman"/>
          <w:sz w:val="28"/>
          <w:szCs w:val="28"/>
        </w:rPr>
        <w:t>середнє значення</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 це</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арифметичне</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середнє</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виміряних</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значень;</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воно визначається</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як сума</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значень</w:t>
      </w:r>
      <w:r w:rsidRPr="00842EB9">
        <w:rPr>
          <w:rFonts w:ascii="Times New Roman" w:hAnsi="Times New Roman" w:cs="Times New Roman"/>
          <w:sz w:val="28"/>
          <w:szCs w:val="28"/>
        </w:rPr>
        <w:t xml:space="preserve">, поділена </w:t>
      </w:r>
      <w:r w:rsidRPr="00842EB9">
        <w:rPr>
          <w:rStyle w:val="hps"/>
          <w:rFonts w:ascii="Times New Roman" w:hAnsi="Times New Roman"/>
          <w:sz w:val="28"/>
          <w:szCs w:val="28"/>
        </w:rPr>
        <w:t>на їх кількість;</w:t>
      </w:r>
    </w:p>
    <w:p w:rsidR="0093551D" w:rsidRPr="00842EB9" w:rsidRDefault="0093551D" w:rsidP="00A6678D">
      <w:pPr>
        <w:numPr>
          <w:ilvl w:val="0"/>
          <w:numId w:val="26"/>
        </w:numPr>
        <w:tabs>
          <w:tab w:val="left" w:pos="1701"/>
        </w:tabs>
        <w:spacing w:after="0" w:line="360" w:lineRule="auto"/>
        <w:ind w:left="714" w:firstLine="708"/>
        <w:jc w:val="both"/>
        <w:rPr>
          <w:rFonts w:ascii="Times New Roman" w:hAnsi="Times New Roman" w:cs="Times New Roman"/>
          <w:sz w:val="28"/>
          <w:szCs w:val="28"/>
        </w:rPr>
      </w:pPr>
      <w:r w:rsidRPr="00842EB9">
        <w:rPr>
          <w:rFonts w:ascii="Times New Roman" w:hAnsi="Times New Roman" w:cs="Times New Roman"/>
          <w:sz w:val="28"/>
          <w:szCs w:val="28"/>
        </w:rPr>
        <w:t>стандартна помилка середнього значення. В інтервалі шириною, рівній подвоєній стандартній помилці, відкладеному навколо середнього значення, розташовується середнє значення генеральної сукупності з імовірністю приблизно 67%. Стандартна помилка визначається як стандартне відхилення, поділене на квадратний корінь з обсягу вибірки;</w:t>
      </w:r>
    </w:p>
    <w:p w:rsidR="0093551D" w:rsidRPr="00842EB9" w:rsidRDefault="0093551D" w:rsidP="00A6678D">
      <w:pPr>
        <w:numPr>
          <w:ilvl w:val="0"/>
          <w:numId w:val="26"/>
        </w:numPr>
        <w:tabs>
          <w:tab w:val="left" w:pos="1701"/>
        </w:tabs>
        <w:spacing w:after="0" w:line="360" w:lineRule="auto"/>
        <w:ind w:left="714" w:firstLine="708"/>
        <w:jc w:val="both"/>
        <w:rPr>
          <w:rFonts w:ascii="Times New Roman" w:hAnsi="Times New Roman" w:cs="Times New Roman"/>
          <w:sz w:val="28"/>
          <w:szCs w:val="28"/>
        </w:rPr>
      </w:pPr>
      <w:r w:rsidRPr="00842EB9">
        <w:rPr>
          <w:rStyle w:val="hps"/>
          <w:rFonts w:ascii="Times New Roman" w:hAnsi="Times New Roman"/>
          <w:sz w:val="28"/>
          <w:szCs w:val="28"/>
        </w:rPr>
        <w:t>медіана</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це точка</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на шкалі</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виміряних</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значень</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вище і</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нижче якої</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лежить по</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половині всіх</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виміряних</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значень</w:t>
      </w:r>
      <w:r w:rsidRPr="00842EB9">
        <w:rPr>
          <w:rFonts w:ascii="Times New Roman" w:hAnsi="Times New Roman" w:cs="Times New Roman"/>
          <w:sz w:val="28"/>
          <w:szCs w:val="28"/>
        </w:rPr>
        <w:t>;</w:t>
      </w:r>
    </w:p>
    <w:p w:rsidR="0093551D" w:rsidRPr="00842EB9" w:rsidRDefault="00083957" w:rsidP="0093551D">
      <w:pPr>
        <w:shd w:val="clear" w:color="auto" w:fill="FFFFFF"/>
        <w:spacing w:after="0" w:line="360" w:lineRule="auto"/>
        <w:ind w:right="28" w:firstLine="708"/>
        <w:jc w:val="right"/>
        <w:rPr>
          <w:rFonts w:ascii="Times New Roman" w:hAnsi="Times New Roman" w:cs="Times New Roman"/>
          <w:sz w:val="28"/>
          <w:szCs w:val="28"/>
        </w:rPr>
      </w:pPr>
      <w:r w:rsidRPr="00842EB9">
        <w:rPr>
          <w:rFonts w:ascii="Times New Roman" w:hAnsi="Times New Roman" w:cs="Times New Roman"/>
          <w:sz w:val="28"/>
          <w:szCs w:val="28"/>
        </w:rPr>
        <w:t xml:space="preserve">Таблиця </w:t>
      </w:r>
      <w:r w:rsidR="0093551D" w:rsidRPr="00842EB9">
        <w:rPr>
          <w:rFonts w:ascii="Times New Roman" w:hAnsi="Times New Roman" w:cs="Times New Roman"/>
          <w:sz w:val="28"/>
          <w:szCs w:val="28"/>
        </w:rPr>
        <w:t>4</w:t>
      </w:r>
      <w:r w:rsidRPr="00842EB9">
        <w:rPr>
          <w:rFonts w:ascii="Times New Roman" w:hAnsi="Times New Roman" w:cs="Times New Roman"/>
          <w:sz w:val="28"/>
          <w:szCs w:val="28"/>
        </w:rPr>
        <w:t>.1</w:t>
      </w:r>
      <w:r w:rsidR="0093551D" w:rsidRPr="00842EB9">
        <w:rPr>
          <w:rFonts w:ascii="Times New Roman" w:hAnsi="Times New Roman" w:cs="Times New Roman"/>
          <w:sz w:val="28"/>
          <w:szCs w:val="28"/>
        </w:rPr>
        <w:t>.</w:t>
      </w:r>
    </w:p>
    <w:p w:rsidR="00083957" w:rsidRPr="00842EB9" w:rsidRDefault="00083957" w:rsidP="0093551D">
      <w:pPr>
        <w:shd w:val="clear" w:color="auto" w:fill="FFFFFF"/>
        <w:spacing w:after="0" w:line="360" w:lineRule="auto"/>
        <w:ind w:right="28" w:firstLine="708"/>
        <w:jc w:val="center"/>
        <w:rPr>
          <w:rFonts w:ascii="Times New Roman" w:hAnsi="Times New Roman" w:cs="Times New Roman"/>
          <w:sz w:val="28"/>
          <w:szCs w:val="28"/>
        </w:rPr>
      </w:pPr>
      <w:r w:rsidRPr="00842EB9">
        <w:rPr>
          <w:rFonts w:ascii="Times New Roman" w:hAnsi="Times New Roman" w:cs="Times New Roman"/>
          <w:sz w:val="28"/>
          <w:szCs w:val="28"/>
        </w:rPr>
        <w:t>Статистична таблиця</w:t>
      </w:r>
      <w:r w:rsidR="001B7AA0">
        <w:rPr>
          <w:rFonts w:ascii="Times New Roman" w:hAnsi="Times New Roman" w:cs="Times New Roman"/>
          <w:sz w:val="28"/>
          <w:szCs w:val="28"/>
        </w:rPr>
        <w:t xml:space="preserve"> оцінки сайту</w:t>
      </w:r>
    </w:p>
    <w:tbl>
      <w:tblPr>
        <w:tblW w:w="905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3" w:type="dxa"/>
          <w:right w:w="93" w:type="dxa"/>
        </w:tblCellMar>
        <w:tblLook w:val="0000" w:firstRow="0" w:lastRow="0" w:firstColumn="0" w:lastColumn="0" w:noHBand="0" w:noVBand="0"/>
      </w:tblPr>
      <w:tblGrid>
        <w:gridCol w:w="2900"/>
        <w:gridCol w:w="1560"/>
        <w:gridCol w:w="1032"/>
        <w:gridCol w:w="1276"/>
        <w:gridCol w:w="1012"/>
        <w:gridCol w:w="1276"/>
      </w:tblGrid>
      <w:tr w:rsidR="00842EB9" w:rsidRPr="00842EB9" w:rsidTr="0093551D">
        <w:trPr>
          <w:cantSplit/>
          <w:trHeight w:val="2103"/>
          <w:jc w:val="center"/>
        </w:trPr>
        <w:tc>
          <w:tcPr>
            <w:tcW w:w="2900" w:type="dxa"/>
            <w:shd w:val="clear" w:color="000000" w:fill="FFFFFF"/>
            <w:textDirection w:val="btLr"/>
            <w:vAlign w:val="center"/>
          </w:tcPr>
          <w:p w:rsidR="00083957" w:rsidRPr="00842EB9" w:rsidRDefault="00083957" w:rsidP="0093551D">
            <w:pPr>
              <w:widowControl w:val="0"/>
              <w:autoSpaceDE w:val="0"/>
              <w:autoSpaceDN w:val="0"/>
              <w:adjustRightInd w:val="0"/>
              <w:spacing w:after="0"/>
              <w:ind w:left="113" w:right="113" w:firstLine="41"/>
              <w:jc w:val="both"/>
              <w:rPr>
                <w:rFonts w:ascii="Times New Roman" w:hAnsi="Times New Roman" w:cs="Times New Roman"/>
                <w:b/>
                <w:sz w:val="24"/>
                <w:szCs w:val="28"/>
              </w:rPr>
            </w:pPr>
          </w:p>
        </w:tc>
        <w:tc>
          <w:tcPr>
            <w:tcW w:w="1560" w:type="dxa"/>
            <w:shd w:val="clear" w:color="000000" w:fill="FFFFFF"/>
            <w:textDirection w:val="btLr"/>
            <w:vAlign w:val="center"/>
          </w:tcPr>
          <w:p w:rsidR="00083957" w:rsidRPr="00842EB9" w:rsidRDefault="00083957" w:rsidP="0093551D">
            <w:pPr>
              <w:widowControl w:val="0"/>
              <w:autoSpaceDE w:val="0"/>
              <w:autoSpaceDN w:val="0"/>
              <w:adjustRightInd w:val="0"/>
              <w:spacing w:after="0"/>
              <w:ind w:left="113" w:right="113" w:firstLine="41"/>
              <w:jc w:val="center"/>
              <w:rPr>
                <w:rFonts w:ascii="Times New Roman" w:hAnsi="Times New Roman" w:cs="Times New Roman"/>
                <w:b/>
                <w:sz w:val="24"/>
                <w:szCs w:val="28"/>
              </w:rPr>
            </w:pPr>
            <w:r w:rsidRPr="00842EB9">
              <w:rPr>
                <w:rFonts w:ascii="Times New Roman" w:hAnsi="Times New Roman" w:cs="Times New Roman"/>
                <w:b/>
                <w:sz w:val="24"/>
                <w:szCs w:val="28"/>
              </w:rPr>
              <w:t>Час завантаження (мс)</w:t>
            </w:r>
          </w:p>
        </w:tc>
        <w:tc>
          <w:tcPr>
            <w:tcW w:w="1032" w:type="dxa"/>
            <w:shd w:val="clear" w:color="000000" w:fill="FFFFFF"/>
            <w:textDirection w:val="btLr"/>
            <w:vAlign w:val="center"/>
          </w:tcPr>
          <w:p w:rsidR="00083957" w:rsidRPr="00842EB9" w:rsidRDefault="00083957" w:rsidP="0093551D">
            <w:pPr>
              <w:widowControl w:val="0"/>
              <w:autoSpaceDE w:val="0"/>
              <w:autoSpaceDN w:val="0"/>
              <w:adjustRightInd w:val="0"/>
              <w:spacing w:after="0"/>
              <w:ind w:left="113" w:right="113" w:firstLine="41"/>
              <w:jc w:val="center"/>
              <w:rPr>
                <w:rFonts w:ascii="Times New Roman" w:hAnsi="Times New Roman" w:cs="Times New Roman"/>
                <w:b/>
                <w:sz w:val="24"/>
                <w:szCs w:val="28"/>
              </w:rPr>
            </w:pPr>
            <w:r w:rsidRPr="00842EB9">
              <w:rPr>
                <w:rFonts w:ascii="Times New Roman" w:hAnsi="Times New Roman" w:cs="Times New Roman"/>
                <w:b/>
                <w:sz w:val="24"/>
                <w:szCs w:val="28"/>
              </w:rPr>
              <w:t>Кількість HTTP запитів</w:t>
            </w:r>
          </w:p>
        </w:tc>
        <w:tc>
          <w:tcPr>
            <w:tcW w:w="1276" w:type="dxa"/>
            <w:shd w:val="clear" w:color="000000" w:fill="FFFFFF"/>
            <w:textDirection w:val="btLr"/>
            <w:vAlign w:val="center"/>
          </w:tcPr>
          <w:p w:rsidR="00083957" w:rsidRPr="00842EB9" w:rsidRDefault="00083957" w:rsidP="0093551D">
            <w:pPr>
              <w:widowControl w:val="0"/>
              <w:autoSpaceDE w:val="0"/>
              <w:autoSpaceDN w:val="0"/>
              <w:adjustRightInd w:val="0"/>
              <w:spacing w:after="0"/>
              <w:ind w:left="113" w:right="113" w:firstLine="41"/>
              <w:jc w:val="center"/>
              <w:rPr>
                <w:rFonts w:ascii="Times New Roman" w:hAnsi="Times New Roman" w:cs="Times New Roman"/>
                <w:b/>
                <w:sz w:val="24"/>
                <w:szCs w:val="28"/>
              </w:rPr>
            </w:pPr>
            <w:r w:rsidRPr="00842EB9">
              <w:rPr>
                <w:rFonts w:ascii="Times New Roman" w:hAnsi="Times New Roman" w:cs="Times New Roman"/>
                <w:b/>
                <w:sz w:val="24"/>
                <w:szCs w:val="28"/>
              </w:rPr>
              <w:t>Розмір сторінки (кб)</w:t>
            </w:r>
          </w:p>
        </w:tc>
        <w:tc>
          <w:tcPr>
            <w:tcW w:w="1012" w:type="dxa"/>
            <w:shd w:val="clear" w:color="000000" w:fill="FFFFFF"/>
            <w:textDirection w:val="btLr"/>
            <w:vAlign w:val="center"/>
          </w:tcPr>
          <w:p w:rsidR="00083957" w:rsidRPr="00842EB9" w:rsidRDefault="00083957" w:rsidP="0093551D">
            <w:pPr>
              <w:widowControl w:val="0"/>
              <w:autoSpaceDE w:val="0"/>
              <w:autoSpaceDN w:val="0"/>
              <w:adjustRightInd w:val="0"/>
              <w:spacing w:after="0"/>
              <w:ind w:left="113" w:right="113" w:firstLine="41"/>
              <w:jc w:val="center"/>
              <w:rPr>
                <w:rFonts w:ascii="Times New Roman" w:hAnsi="Times New Roman" w:cs="Times New Roman"/>
                <w:b/>
                <w:sz w:val="24"/>
                <w:szCs w:val="28"/>
              </w:rPr>
            </w:pPr>
            <w:r w:rsidRPr="00842EB9">
              <w:rPr>
                <w:rFonts w:ascii="Times New Roman" w:hAnsi="Times New Roman" w:cs="Times New Roman"/>
                <w:b/>
                <w:sz w:val="24"/>
                <w:szCs w:val="28"/>
              </w:rPr>
              <w:t>Кількість ресурсів</w:t>
            </w:r>
          </w:p>
        </w:tc>
        <w:tc>
          <w:tcPr>
            <w:tcW w:w="1276" w:type="dxa"/>
            <w:shd w:val="clear" w:color="000000" w:fill="FFFFFF"/>
            <w:textDirection w:val="btLr"/>
            <w:vAlign w:val="center"/>
          </w:tcPr>
          <w:p w:rsidR="00083957" w:rsidRPr="00842EB9" w:rsidRDefault="00083957" w:rsidP="0093551D">
            <w:pPr>
              <w:widowControl w:val="0"/>
              <w:autoSpaceDE w:val="0"/>
              <w:autoSpaceDN w:val="0"/>
              <w:adjustRightInd w:val="0"/>
              <w:spacing w:after="0"/>
              <w:ind w:left="113" w:right="113" w:firstLine="41"/>
              <w:jc w:val="center"/>
              <w:rPr>
                <w:rFonts w:ascii="Times New Roman" w:hAnsi="Times New Roman" w:cs="Times New Roman"/>
                <w:b/>
                <w:sz w:val="24"/>
                <w:szCs w:val="28"/>
              </w:rPr>
            </w:pPr>
            <w:r w:rsidRPr="00842EB9">
              <w:rPr>
                <w:rFonts w:ascii="Times New Roman" w:hAnsi="Times New Roman" w:cs="Times New Roman"/>
                <w:b/>
                <w:sz w:val="24"/>
                <w:szCs w:val="28"/>
              </w:rPr>
              <w:t>Загальний розмір ресурсів (кб)</w:t>
            </w:r>
          </w:p>
        </w:tc>
      </w:tr>
      <w:tr w:rsidR="00842EB9" w:rsidRPr="00842EB9" w:rsidTr="0093551D">
        <w:trPr>
          <w:trHeight w:val="273"/>
          <w:jc w:val="center"/>
        </w:trPr>
        <w:tc>
          <w:tcPr>
            <w:tcW w:w="2900" w:type="dxa"/>
            <w:shd w:val="clear" w:color="000000" w:fill="FFFFFF"/>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Середнє значення</w:t>
            </w:r>
          </w:p>
        </w:tc>
        <w:tc>
          <w:tcPr>
            <w:tcW w:w="1560"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2804,00</w:t>
            </w:r>
          </w:p>
        </w:tc>
        <w:tc>
          <w:tcPr>
            <w:tcW w:w="103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25,68</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207,42</w:t>
            </w:r>
          </w:p>
        </w:tc>
        <w:tc>
          <w:tcPr>
            <w:tcW w:w="101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27,28</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284,94</w:t>
            </w:r>
          </w:p>
        </w:tc>
      </w:tr>
      <w:tr w:rsidR="00842EB9" w:rsidRPr="00842EB9" w:rsidTr="0093551D">
        <w:trPr>
          <w:trHeight w:val="273"/>
          <w:jc w:val="center"/>
        </w:trPr>
        <w:tc>
          <w:tcPr>
            <w:tcW w:w="2900" w:type="dxa"/>
            <w:shd w:val="clear" w:color="000000" w:fill="FFFFFF"/>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Стд. помилка середнього</w:t>
            </w:r>
          </w:p>
        </w:tc>
        <w:tc>
          <w:tcPr>
            <w:tcW w:w="1560"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146,172</w:t>
            </w:r>
          </w:p>
        </w:tc>
        <w:tc>
          <w:tcPr>
            <w:tcW w:w="103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2,921</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29,021</w:t>
            </w:r>
          </w:p>
        </w:tc>
        <w:tc>
          <w:tcPr>
            <w:tcW w:w="101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3,096</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39,335</w:t>
            </w:r>
          </w:p>
        </w:tc>
      </w:tr>
      <w:tr w:rsidR="00842EB9" w:rsidRPr="00842EB9" w:rsidTr="0093551D">
        <w:trPr>
          <w:trHeight w:val="273"/>
          <w:jc w:val="center"/>
        </w:trPr>
        <w:tc>
          <w:tcPr>
            <w:tcW w:w="2900" w:type="dxa"/>
            <w:shd w:val="clear" w:color="000000" w:fill="FFFFFF"/>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Медіана</w:t>
            </w:r>
          </w:p>
        </w:tc>
        <w:tc>
          <w:tcPr>
            <w:tcW w:w="1560"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2654,50</w:t>
            </w:r>
          </w:p>
        </w:tc>
        <w:tc>
          <w:tcPr>
            <w:tcW w:w="103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20,00</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142,00</w:t>
            </w:r>
          </w:p>
        </w:tc>
        <w:tc>
          <w:tcPr>
            <w:tcW w:w="101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23,00</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182,00</w:t>
            </w:r>
          </w:p>
        </w:tc>
      </w:tr>
      <w:tr w:rsidR="00842EB9" w:rsidRPr="00842EB9" w:rsidTr="0093551D">
        <w:trPr>
          <w:trHeight w:val="273"/>
          <w:jc w:val="center"/>
        </w:trPr>
        <w:tc>
          <w:tcPr>
            <w:tcW w:w="2900" w:type="dxa"/>
            <w:shd w:val="clear" w:color="000000" w:fill="FFFFFF"/>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Мода</w:t>
            </w:r>
          </w:p>
        </w:tc>
        <w:tc>
          <w:tcPr>
            <w:tcW w:w="1560"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2656</w:t>
            </w:r>
          </w:p>
        </w:tc>
        <w:tc>
          <w:tcPr>
            <w:tcW w:w="103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8</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40</w:t>
            </w:r>
          </w:p>
        </w:tc>
        <w:tc>
          <w:tcPr>
            <w:tcW w:w="101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23</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377</w:t>
            </w:r>
          </w:p>
        </w:tc>
      </w:tr>
      <w:tr w:rsidR="00842EB9" w:rsidRPr="00842EB9" w:rsidTr="0093551D">
        <w:trPr>
          <w:trHeight w:val="273"/>
          <w:jc w:val="center"/>
        </w:trPr>
        <w:tc>
          <w:tcPr>
            <w:tcW w:w="2900" w:type="dxa"/>
            <w:shd w:val="clear" w:color="000000" w:fill="FFFFFF"/>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Стд. відхилення</w:t>
            </w:r>
          </w:p>
        </w:tc>
        <w:tc>
          <w:tcPr>
            <w:tcW w:w="1560"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1033,591</w:t>
            </w:r>
          </w:p>
        </w:tc>
        <w:tc>
          <w:tcPr>
            <w:tcW w:w="103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20,651</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205,211</w:t>
            </w:r>
          </w:p>
        </w:tc>
        <w:tc>
          <w:tcPr>
            <w:tcW w:w="101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21,892</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278,137</w:t>
            </w:r>
          </w:p>
        </w:tc>
      </w:tr>
      <w:tr w:rsidR="00842EB9" w:rsidRPr="00842EB9" w:rsidTr="0093551D">
        <w:trPr>
          <w:trHeight w:val="273"/>
          <w:jc w:val="center"/>
        </w:trPr>
        <w:tc>
          <w:tcPr>
            <w:tcW w:w="2900" w:type="dxa"/>
            <w:shd w:val="clear" w:color="000000" w:fill="FFFFFF"/>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Дисперсія</w:t>
            </w:r>
          </w:p>
        </w:tc>
        <w:tc>
          <w:tcPr>
            <w:tcW w:w="1560"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1068309,714</w:t>
            </w:r>
          </w:p>
        </w:tc>
        <w:tc>
          <w:tcPr>
            <w:tcW w:w="103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426,467</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42111,473</w:t>
            </w:r>
          </w:p>
        </w:tc>
        <w:tc>
          <w:tcPr>
            <w:tcW w:w="101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479,267</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77360,302</w:t>
            </w:r>
          </w:p>
        </w:tc>
      </w:tr>
      <w:tr w:rsidR="00842EB9" w:rsidRPr="00842EB9" w:rsidTr="0093551D">
        <w:trPr>
          <w:trHeight w:val="273"/>
          <w:jc w:val="center"/>
        </w:trPr>
        <w:tc>
          <w:tcPr>
            <w:tcW w:w="2900" w:type="dxa"/>
            <w:shd w:val="clear" w:color="000000" w:fill="FFFFFF"/>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Асиметрія</w:t>
            </w:r>
          </w:p>
        </w:tc>
        <w:tc>
          <w:tcPr>
            <w:tcW w:w="1560"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0,986</w:t>
            </w:r>
          </w:p>
        </w:tc>
        <w:tc>
          <w:tcPr>
            <w:tcW w:w="103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2,767</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1,598</w:t>
            </w:r>
          </w:p>
        </w:tc>
        <w:tc>
          <w:tcPr>
            <w:tcW w:w="101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2,579</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1,667</w:t>
            </w:r>
          </w:p>
        </w:tc>
      </w:tr>
      <w:tr w:rsidR="00842EB9" w:rsidRPr="00842EB9" w:rsidTr="0093551D">
        <w:trPr>
          <w:trHeight w:val="313"/>
          <w:jc w:val="center"/>
        </w:trPr>
        <w:tc>
          <w:tcPr>
            <w:tcW w:w="2900" w:type="dxa"/>
            <w:shd w:val="clear" w:color="000000" w:fill="FFFFFF"/>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Стд. помилка асиметрії</w:t>
            </w:r>
          </w:p>
        </w:tc>
        <w:tc>
          <w:tcPr>
            <w:tcW w:w="1560"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0,337</w:t>
            </w:r>
          </w:p>
        </w:tc>
        <w:tc>
          <w:tcPr>
            <w:tcW w:w="103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0,337</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0,337</w:t>
            </w:r>
          </w:p>
        </w:tc>
        <w:tc>
          <w:tcPr>
            <w:tcW w:w="101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0,337</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0,337</w:t>
            </w:r>
          </w:p>
        </w:tc>
      </w:tr>
      <w:tr w:rsidR="00842EB9" w:rsidRPr="00842EB9" w:rsidTr="0093551D">
        <w:trPr>
          <w:trHeight w:val="273"/>
          <w:jc w:val="center"/>
        </w:trPr>
        <w:tc>
          <w:tcPr>
            <w:tcW w:w="2900" w:type="dxa"/>
            <w:shd w:val="clear" w:color="000000" w:fill="FFFFFF"/>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Ексцес</w:t>
            </w:r>
          </w:p>
        </w:tc>
        <w:tc>
          <w:tcPr>
            <w:tcW w:w="1560"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1,159</w:t>
            </w:r>
          </w:p>
        </w:tc>
        <w:tc>
          <w:tcPr>
            <w:tcW w:w="103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10,734</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2,135</w:t>
            </w:r>
          </w:p>
        </w:tc>
        <w:tc>
          <w:tcPr>
            <w:tcW w:w="101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8,723</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2,182</w:t>
            </w:r>
          </w:p>
        </w:tc>
      </w:tr>
      <w:tr w:rsidR="00842EB9" w:rsidRPr="00842EB9" w:rsidTr="0093551D">
        <w:trPr>
          <w:trHeight w:val="273"/>
          <w:jc w:val="center"/>
        </w:trPr>
        <w:tc>
          <w:tcPr>
            <w:tcW w:w="2900" w:type="dxa"/>
            <w:shd w:val="clear" w:color="000000" w:fill="FFFFFF"/>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Стд. помилка ексцесу</w:t>
            </w:r>
          </w:p>
        </w:tc>
        <w:tc>
          <w:tcPr>
            <w:tcW w:w="1560"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0,662</w:t>
            </w:r>
          </w:p>
        </w:tc>
        <w:tc>
          <w:tcPr>
            <w:tcW w:w="103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0,662</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0,662</w:t>
            </w:r>
          </w:p>
        </w:tc>
        <w:tc>
          <w:tcPr>
            <w:tcW w:w="101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0,662</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0,662</w:t>
            </w:r>
          </w:p>
        </w:tc>
      </w:tr>
      <w:tr w:rsidR="00842EB9" w:rsidRPr="00842EB9" w:rsidTr="0093551D">
        <w:trPr>
          <w:trHeight w:val="273"/>
          <w:jc w:val="center"/>
        </w:trPr>
        <w:tc>
          <w:tcPr>
            <w:tcW w:w="2900" w:type="dxa"/>
            <w:shd w:val="clear" w:color="000000" w:fill="FFFFFF"/>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Розмах</w:t>
            </w:r>
          </w:p>
        </w:tc>
        <w:tc>
          <w:tcPr>
            <w:tcW w:w="1560"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4730</w:t>
            </w:r>
          </w:p>
        </w:tc>
        <w:tc>
          <w:tcPr>
            <w:tcW w:w="103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120</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862</w:t>
            </w:r>
          </w:p>
        </w:tc>
        <w:tc>
          <w:tcPr>
            <w:tcW w:w="101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121</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1090</w:t>
            </w:r>
          </w:p>
        </w:tc>
      </w:tr>
      <w:tr w:rsidR="00842EB9" w:rsidRPr="00842EB9" w:rsidTr="0093551D">
        <w:trPr>
          <w:trHeight w:val="273"/>
          <w:jc w:val="center"/>
        </w:trPr>
        <w:tc>
          <w:tcPr>
            <w:tcW w:w="2900" w:type="dxa"/>
            <w:shd w:val="clear" w:color="000000" w:fill="FFFFFF"/>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Мінімум</w:t>
            </w:r>
          </w:p>
        </w:tc>
        <w:tc>
          <w:tcPr>
            <w:tcW w:w="1560"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1271</w:t>
            </w:r>
          </w:p>
        </w:tc>
        <w:tc>
          <w:tcPr>
            <w:tcW w:w="103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6</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10</w:t>
            </w:r>
          </w:p>
        </w:tc>
        <w:tc>
          <w:tcPr>
            <w:tcW w:w="101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6</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11</w:t>
            </w:r>
          </w:p>
        </w:tc>
      </w:tr>
      <w:tr w:rsidR="00842EB9" w:rsidRPr="00842EB9" w:rsidTr="0093551D">
        <w:trPr>
          <w:trHeight w:val="273"/>
          <w:jc w:val="center"/>
        </w:trPr>
        <w:tc>
          <w:tcPr>
            <w:tcW w:w="2900" w:type="dxa"/>
            <w:shd w:val="clear" w:color="000000" w:fill="FFFFFF"/>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Максимум</w:t>
            </w:r>
          </w:p>
        </w:tc>
        <w:tc>
          <w:tcPr>
            <w:tcW w:w="1560"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6001</w:t>
            </w:r>
          </w:p>
        </w:tc>
        <w:tc>
          <w:tcPr>
            <w:tcW w:w="103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126</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872</w:t>
            </w:r>
          </w:p>
        </w:tc>
        <w:tc>
          <w:tcPr>
            <w:tcW w:w="101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127</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1101</w:t>
            </w:r>
          </w:p>
        </w:tc>
      </w:tr>
      <w:tr w:rsidR="00842EB9" w:rsidRPr="00842EB9" w:rsidTr="0093551D">
        <w:trPr>
          <w:trHeight w:val="273"/>
          <w:jc w:val="center"/>
        </w:trPr>
        <w:tc>
          <w:tcPr>
            <w:tcW w:w="2900" w:type="dxa"/>
            <w:shd w:val="clear" w:color="000000" w:fill="FFFFFF"/>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Сума</w:t>
            </w:r>
          </w:p>
        </w:tc>
        <w:tc>
          <w:tcPr>
            <w:tcW w:w="1560"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140200</w:t>
            </w:r>
          </w:p>
        </w:tc>
        <w:tc>
          <w:tcPr>
            <w:tcW w:w="103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1284</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10371</w:t>
            </w:r>
          </w:p>
        </w:tc>
        <w:tc>
          <w:tcPr>
            <w:tcW w:w="1012"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1364</w:t>
            </w:r>
          </w:p>
        </w:tc>
        <w:tc>
          <w:tcPr>
            <w:tcW w:w="1276" w:type="dxa"/>
            <w:shd w:val="clear" w:color="000000" w:fill="FFFFFF"/>
            <w:vAlign w:val="center"/>
          </w:tcPr>
          <w:p w:rsidR="00083957" w:rsidRPr="00842EB9" w:rsidRDefault="00083957" w:rsidP="0093551D">
            <w:pPr>
              <w:widowControl w:val="0"/>
              <w:autoSpaceDE w:val="0"/>
              <w:autoSpaceDN w:val="0"/>
              <w:adjustRightInd w:val="0"/>
              <w:spacing w:after="0"/>
              <w:ind w:firstLine="41"/>
              <w:jc w:val="both"/>
              <w:rPr>
                <w:rFonts w:ascii="Times New Roman" w:hAnsi="Times New Roman" w:cs="Times New Roman"/>
                <w:sz w:val="24"/>
                <w:szCs w:val="28"/>
              </w:rPr>
            </w:pPr>
            <w:r w:rsidRPr="00842EB9">
              <w:rPr>
                <w:rFonts w:ascii="Times New Roman" w:hAnsi="Times New Roman" w:cs="Times New Roman"/>
                <w:sz w:val="24"/>
                <w:szCs w:val="28"/>
              </w:rPr>
              <w:t>14247</w:t>
            </w:r>
          </w:p>
        </w:tc>
      </w:tr>
    </w:tbl>
    <w:p w:rsidR="00083957" w:rsidRPr="00842EB9" w:rsidRDefault="00083957" w:rsidP="0093551D">
      <w:pPr>
        <w:shd w:val="clear" w:color="auto" w:fill="FFFFFF"/>
        <w:spacing w:after="0" w:line="360" w:lineRule="auto"/>
        <w:ind w:right="28" w:firstLine="708"/>
        <w:jc w:val="both"/>
        <w:rPr>
          <w:rFonts w:ascii="Times New Roman" w:hAnsi="Times New Roman" w:cs="Times New Roman"/>
          <w:sz w:val="28"/>
          <w:szCs w:val="28"/>
        </w:rPr>
      </w:pPr>
    </w:p>
    <w:p w:rsidR="0093551D" w:rsidRPr="00842EB9" w:rsidRDefault="0093551D" w:rsidP="00A6678D">
      <w:pPr>
        <w:numPr>
          <w:ilvl w:val="0"/>
          <w:numId w:val="26"/>
        </w:numPr>
        <w:tabs>
          <w:tab w:val="left" w:pos="1701"/>
        </w:tabs>
        <w:spacing w:after="0" w:line="360" w:lineRule="auto"/>
        <w:ind w:left="714" w:firstLine="708"/>
        <w:jc w:val="both"/>
        <w:rPr>
          <w:rStyle w:val="hps"/>
          <w:rFonts w:ascii="Times New Roman" w:hAnsi="Times New Roman"/>
          <w:sz w:val="28"/>
          <w:szCs w:val="28"/>
        </w:rPr>
      </w:pPr>
      <w:r w:rsidRPr="00842EB9">
        <w:rPr>
          <w:rStyle w:val="hps"/>
          <w:rFonts w:ascii="Times New Roman" w:hAnsi="Times New Roman"/>
          <w:sz w:val="28"/>
          <w:szCs w:val="28"/>
        </w:rPr>
        <w:lastRenderedPageBreak/>
        <w:t>мода –</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це значення</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яке найбільш</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часто</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зустрічається</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у вибірці</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Якщо</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одна і</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та ж</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найбільша частота</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зустрічається у</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декількох</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значень</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то</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вибирається найменше</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з них;</w:t>
      </w:r>
    </w:p>
    <w:p w:rsidR="0093551D" w:rsidRPr="00842EB9" w:rsidRDefault="0093551D" w:rsidP="00A6678D">
      <w:pPr>
        <w:numPr>
          <w:ilvl w:val="0"/>
          <w:numId w:val="26"/>
        </w:numPr>
        <w:tabs>
          <w:tab w:val="left" w:pos="1701"/>
        </w:tabs>
        <w:spacing w:after="0" w:line="360" w:lineRule="auto"/>
        <w:ind w:left="714" w:firstLine="708"/>
        <w:jc w:val="both"/>
        <w:rPr>
          <w:rFonts w:ascii="Times New Roman" w:hAnsi="Times New Roman" w:cs="Times New Roman"/>
          <w:sz w:val="28"/>
          <w:szCs w:val="28"/>
        </w:rPr>
      </w:pPr>
      <w:r w:rsidRPr="00842EB9">
        <w:rPr>
          <w:rFonts w:ascii="Times New Roman" w:hAnsi="Times New Roman" w:cs="Times New Roman"/>
          <w:sz w:val="28"/>
          <w:szCs w:val="28"/>
        </w:rPr>
        <w:t>стандартне відхилення – це міра розкидання виміряних величин; воно дорівнює квадратному кореню з дисперсії. В інтервалі шириною, рівній подвоєному стандартному відхиленню, який відкладений по обидві сторони від середнього значення, розташовується приблизно 67% всіх значень вибірки, що підкоряється нормальному розподілу;</w:t>
      </w:r>
    </w:p>
    <w:p w:rsidR="0093551D" w:rsidRPr="00842EB9" w:rsidRDefault="0093551D" w:rsidP="00A6678D">
      <w:pPr>
        <w:numPr>
          <w:ilvl w:val="0"/>
          <w:numId w:val="26"/>
        </w:numPr>
        <w:tabs>
          <w:tab w:val="left" w:pos="1701"/>
        </w:tabs>
        <w:spacing w:after="0" w:line="360" w:lineRule="auto"/>
        <w:ind w:left="714" w:firstLine="708"/>
        <w:jc w:val="both"/>
        <w:rPr>
          <w:rFonts w:ascii="Times New Roman" w:hAnsi="Times New Roman" w:cs="Times New Roman"/>
          <w:sz w:val="28"/>
          <w:szCs w:val="28"/>
        </w:rPr>
      </w:pPr>
      <w:r w:rsidRPr="00842EB9">
        <w:rPr>
          <w:rFonts w:ascii="Times New Roman" w:hAnsi="Times New Roman" w:cs="Times New Roman"/>
          <w:sz w:val="28"/>
          <w:szCs w:val="28"/>
        </w:rPr>
        <w:t>дисперсія – це квадрат стандартного відхилення і, отже, ця характеристика також є мірою розкидання виміряних величин. Вона визначається як сума квадратів відхилень всіх виміряних значень від їх середньоарифметичного значення, поділена на кількість вимірювань мінус  один;</w:t>
      </w:r>
    </w:p>
    <w:p w:rsidR="0093551D" w:rsidRPr="00842EB9" w:rsidRDefault="0093551D" w:rsidP="00A6678D">
      <w:pPr>
        <w:numPr>
          <w:ilvl w:val="0"/>
          <w:numId w:val="26"/>
        </w:numPr>
        <w:tabs>
          <w:tab w:val="left" w:pos="1701"/>
        </w:tabs>
        <w:spacing w:after="0" w:line="360" w:lineRule="auto"/>
        <w:ind w:left="714" w:firstLine="708"/>
        <w:jc w:val="both"/>
        <w:rPr>
          <w:rFonts w:ascii="Times New Roman" w:hAnsi="Times New Roman" w:cs="Times New Roman"/>
          <w:sz w:val="28"/>
          <w:szCs w:val="28"/>
        </w:rPr>
      </w:pPr>
      <w:r w:rsidRPr="00842EB9">
        <w:rPr>
          <w:rFonts w:ascii="Times New Roman" w:hAnsi="Times New Roman" w:cs="Times New Roman"/>
          <w:sz w:val="28"/>
          <w:szCs w:val="28"/>
        </w:rPr>
        <w:t>коефіцієнт асиметрії – це міра відхилення розподілу частоти від симетричного розподілу, тобто такого, у якого на однаковому віддалені від середнього значення по обидві сторони вибірки даних розташовується однакова кількість значень. Якщо спостереження підкоряються нормальному розподілу, то асиметрія дорівнює нулю;</w:t>
      </w:r>
    </w:p>
    <w:p w:rsidR="0093551D" w:rsidRPr="00842EB9" w:rsidRDefault="0093551D" w:rsidP="00A6678D">
      <w:pPr>
        <w:numPr>
          <w:ilvl w:val="0"/>
          <w:numId w:val="26"/>
        </w:numPr>
        <w:tabs>
          <w:tab w:val="left" w:pos="1701"/>
        </w:tabs>
        <w:spacing w:after="0" w:line="360" w:lineRule="auto"/>
        <w:ind w:left="714" w:firstLine="708"/>
        <w:jc w:val="both"/>
        <w:rPr>
          <w:rFonts w:ascii="Times New Roman" w:hAnsi="Times New Roman" w:cs="Times New Roman"/>
          <w:sz w:val="28"/>
          <w:szCs w:val="28"/>
        </w:rPr>
      </w:pPr>
      <w:r w:rsidRPr="00842EB9">
        <w:rPr>
          <w:rFonts w:ascii="Times New Roman" w:hAnsi="Times New Roman" w:cs="Times New Roman"/>
          <w:sz w:val="28"/>
          <w:szCs w:val="28"/>
        </w:rPr>
        <w:t>коефіцієнт варіації або ексцес вказує, чи є розподіл пологим (при великому значенні коефіцієнта) або крутим. Коефіцієнт варіації дорівнює нулю, якщо спостереження підкоряються нормальному розподілу;</w:t>
      </w:r>
    </w:p>
    <w:p w:rsidR="0093551D" w:rsidRPr="00842EB9" w:rsidRDefault="0093551D" w:rsidP="00A6678D">
      <w:pPr>
        <w:numPr>
          <w:ilvl w:val="0"/>
          <w:numId w:val="26"/>
        </w:numPr>
        <w:tabs>
          <w:tab w:val="left" w:pos="1701"/>
        </w:tabs>
        <w:spacing w:after="0" w:line="360" w:lineRule="auto"/>
        <w:ind w:left="714" w:firstLine="708"/>
        <w:jc w:val="both"/>
        <w:rPr>
          <w:rFonts w:ascii="Times New Roman" w:hAnsi="Times New Roman" w:cs="Times New Roman"/>
          <w:sz w:val="28"/>
          <w:szCs w:val="28"/>
        </w:rPr>
      </w:pPr>
      <w:r w:rsidRPr="00842EB9">
        <w:rPr>
          <w:rFonts w:ascii="Times New Roman" w:hAnsi="Times New Roman" w:cs="Times New Roman"/>
          <w:sz w:val="28"/>
          <w:szCs w:val="28"/>
        </w:rPr>
        <w:t>розмах – це різниця між найбільшим значенням (максимумом) і найменшим значенням (мінімумом);</w:t>
      </w:r>
    </w:p>
    <w:p w:rsidR="0093551D" w:rsidRPr="00842EB9" w:rsidRDefault="0093551D" w:rsidP="00A6678D">
      <w:pPr>
        <w:numPr>
          <w:ilvl w:val="0"/>
          <w:numId w:val="26"/>
        </w:numPr>
        <w:tabs>
          <w:tab w:val="left" w:pos="1701"/>
        </w:tabs>
        <w:spacing w:after="0" w:line="360" w:lineRule="auto"/>
        <w:ind w:left="714" w:firstLine="708"/>
        <w:jc w:val="both"/>
        <w:rPr>
          <w:rFonts w:ascii="Times New Roman" w:hAnsi="Times New Roman" w:cs="Times New Roman"/>
          <w:sz w:val="28"/>
          <w:szCs w:val="28"/>
        </w:rPr>
      </w:pPr>
      <w:r w:rsidRPr="00842EB9">
        <w:rPr>
          <w:rFonts w:ascii="Times New Roman" w:hAnsi="Times New Roman" w:cs="Times New Roman"/>
          <w:sz w:val="28"/>
          <w:szCs w:val="28"/>
        </w:rPr>
        <w:t>мінімум – найменше значення;</w:t>
      </w:r>
    </w:p>
    <w:p w:rsidR="0093551D" w:rsidRPr="00842EB9" w:rsidRDefault="0093551D" w:rsidP="00A6678D">
      <w:pPr>
        <w:numPr>
          <w:ilvl w:val="0"/>
          <w:numId w:val="26"/>
        </w:numPr>
        <w:tabs>
          <w:tab w:val="left" w:pos="1701"/>
        </w:tabs>
        <w:spacing w:after="0" w:line="360" w:lineRule="auto"/>
        <w:ind w:left="714" w:firstLine="708"/>
        <w:jc w:val="both"/>
        <w:rPr>
          <w:rFonts w:ascii="Times New Roman" w:hAnsi="Times New Roman" w:cs="Times New Roman"/>
          <w:sz w:val="28"/>
          <w:szCs w:val="28"/>
        </w:rPr>
      </w:pPr>
      <w:r w:rsidRPr="00842EB9">
        <w:rPr>
          <w:rFonts w:ascii="Times New Roman" w:hAnsi="Times New Roman" w:cs="Times New Roman"/>
          <w:sz w:val="28"/>
          <w:szCs w:val="28"/>
        </w:rPr>
        <w:t>максимум – найбільше значення;</w:t>
      </w:r>
    </w:p>
    <w:p w:rsidR="0093551D" w:rsidRPr="00842EB9" w:rsidRDefault="0093551D" w:rsidP="00A6678D">
      <w:pPr>
        <w:numPr>
          <w:ilvl w:val="0"/>
          <w:numId w:val="26"/>
        </w:numPr>
        <w:tabs>
          <w:tab w:val="left" w:pos="1701"/>
        </w:tabs>
        <w:spacing w:after="0" w:line="360" w:lineRule="auto"/>
        <w:ind w:left="714" w:firstLine="708"/>
        <w:jc w:val="both"/>
        <w:rPr>
          <w:rFonts w:ascii="Times New Roman" w:hAnsi="Times New Roman" w:cs="Times New Roman"/>
          <w:sz w:val="28"/>
          <w:szCs w:val="28"/>
        </w:rPr>
      </w:pPr>
      <w:r w:rsidRPr="00842EB9">
        <w:rPr>
          <w:rFonts w:ascii="Times New Roman" w:hAnsi="Times New Roman" w:cs="Times New Roman"/>
          <w:sz w:val="28"/>
          <w:szCs w:val="28"/>
        </w:rPr>
        <w:t>сума – сума всіх значень.</w:t>
      </w:r>
    </w:p>
    <w:p w:rsidR="00083957" w:rsidRPr="00842EB9" w:rsidRDefault="00083957" w:rsidP="0093551D">
      <w:pPr>
        <w:shd w:val="clear" w:color="auto" w:fill="FFFFFF"/>
        <w:spacing w:after="0" w:line="360" w:lineRule="auto"/>
        <w:ind w:right="28" w:firstLine="708"/>
        <w:jc w:val="both"/>
        <w:rPr>
          <w:rFonts w:ascii="Times New Roman" w:hAnsi="Times New Roman" w:cs="Times New Roman"/>
          <w:sz w:val="28"/>
          <w:szCs w:val="28"/>
        </w:rPr>
      </w:pPr>
      <w:r w:rsidRPr="00842EB9">
        <w:rPr>
          <w:rFonts w:ascii="Times New Roman" w:hAnsi="Times New Roman" w:cs="Times New Roman"/>
          <w:sz w:val="28"/>
          <w:szCs w:val="28"/>
        </w:rPr>
        <w:t xml:space="preserve">Проаналізувавши отриману таблицю, можна зробити висновок, що гіпотезу про те, що дані взяті з нормально розподіленої генеральної сукупності, слід відкинути, оскільки значення коефіцієнта асиметрії та коефіцієнта варіації  </w:t>
      </w:r>
      <w:r w:rsidRPr="00842EB9">
        <w:rPr>
          <w:rFonts w:ascii="Times New Roman" w:hAnsi="Times New Roman" w:cs="Times New Roman"/>
          <w:sz w:val="28"/>
          <w:szCs w:val="28"/>
        </w:rPr>
        <w:lastRenderedPageBreak/>
        <w:t xml:space="preserve">значно відрізняються від нуля. На рисунках наведених нижче, наочно продемонстровано відсутність підпорядкуванню нормальному розподілу. </w:t>
      </w:r>
    </w:p>
    <w:p w:rsidR="00083957" w:rsidRPr="00842EB9" w:rsidRDefault="00083957" w:rsidP="0093551D">
      <w:pPr>
        <w:shd w:val="clear" w:color="auto" w:fill="FFFFFF"/>
        <w:spacing w:after="0" w:line="360" w:lineRule="auto"/>
        <w:ind w:right="28" w:firstLine="708"/>
        <w:jc w:val="both"/>
        <w:rPr>
          <w:rFonts w:ascii="Times New Roman" w:hAnsi="Times New Roman" w:cs="Times New Roman"/>
          <w:sz w:val="28"/>
          <w:szCs w:val="28"/>
        </w:rPr>
      </w:pPr>
    </w:p>
    <w:p w:rsidR="00083957" w:rsidRPr="00842EB9" w:rsidRDefault="00083957" w:rsidP="00C5541B">
      <w:pPr>
        <w:spacing w:after="0" w:line="240" w:lineRule="auto"/>
        <w:jc w:val="center"/>
        <w:rPr>
          <w:rFonts w:ascii="Times New Roman" w:eastAsia="Times New Roman" w:hAnsi="Times New Roman" w:cs="Times New Roman"/>
          <w:sz w:val="28"/>
          <w:szCs w:val="28"/>
          <w:lang w:eastAsia="uk-UA"/>
        </w:rPr>
      </w:pPr>
      <w:r w:rsidRPr="00842EB9">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637760" behindDoc="0" locked="0" layoutInCell="1" allowOverlap="1" wp14:anchorId="060D287A" wp14:editId="41D68751">
                <wp:simplePos x="0" y="0"/>
                <wp:positionH relativeFrom="column">
                  <wp:posOffset>4251960</wp:posOffset>
                </wp:positionH>
                <wp:positionV relativeFrom="paragraph">
                  <wp:posOffset>966470</wp:posOffset>
                </wp:positionV>
                <wp:extent cx="1162685" cy="1666875"/>
                <wp:effectExtent l="8890" t="12700" r="9525" b="6350"/>
                <wp:wrapNone/>
                <wp:docPr id="42120" name="Группа 42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685" cy="1666875"/>
                          <a:chOff x="8114" y="5665"/>
                          <a:chExt cx="1831" cy="2404"/>
                        </a:xfrm>
                      </wpg:grpSpPr>
                      <wps:wsp>
                        <wps:cNvPr id="42121" name="Text Box 81"/>
                        <wps:cNvSpPr txBox="1">
                          <a:spLocks noChangeArrowheads="1"/>
                        </wps:cNvSpPr>
                        <wps:spPr bwMode="auto">
                          <a:xfrm>
                            <a:off x="8114" y="5665"/>
                            <a:ext cx="1831" cy="2404"/>
                          </a:xfrm>
                          <a:prstGeom prst="rect">
                            <a:avLst/>
                          </a:prstGeom>
                          <a:solidFill>
                            <a:srgbClr val="FFFFFF"/>
                          </a:solidFill>
                          <a:ln w="9525">
                            <a:solidFill>
                              <a:srgbClr val="FFFFFF"/>
                            </a:solidFill>
                            <a:miter lim="800000"/>
                            <a:headEnd/>
                            <a:tailEnd/>
                          </a:ln>
                        </wps:spPr>
                        <wps:txbx>
                          <w:txbxContent>
                            <w:p w:rsidR="00695E92" w:rsidRDefault="00695E92" w:rsidP="00083957">
                              <w:pPr>
                                <w:spacing w:after="0" w:line="240" w:lineRule="auto"/>
                                <w:jc w:val="center"/>
                                <w:rPr>
                                  <w:rFonts w:ascii="Times New Roman" w:hAnsi="Times New Roman"/>
                                  <w:sz w:val="20"/>
                                </w:rPr>
                              </w:pPr>
                            </w:p>
                            <w:p w:rsidR="00695E92" w:rsidRDefault="00695E92" w:rsidP="00083957">
                              <w:pPr>
                                <w:spacing w:after="0" w:line="240" w:lineRule="auto"/>
                                <w:jc w:val="center"/>
                                <w:rPr>
                                  <w:rFonts w:ascii="Times New Roman" w:hAnsi="Times New Roman"/>
                                  <w:sz w:val="20"/>
                                </w:rPr>
                              </w:pPr>
                              <w:r>
                                <w:rPr>
                                  <w:rFonts w:ascii="Times New Roman" w:hAnsi="Times New Roman"/>
                                  <w:sz w:val="20"/>
                                </w:rPr>
                                <w:t>Нормальний</w:t>
                              </w:r>
                            </w:p>
                            <w:p w:rsidR="00695E92" w:rsidRDefault="00695E92" w:rsidP="00083957">
                              <w:pPr>
                                <w:spacing w:after="0" w:line="240" w:lineRule="auto"/>
                                <w:jc w:val="center"/>
                                <w:rPr>
                                  <w:rFonts w:ascii="Times New Roman" w:hAnsi="Times New Roman"/>
                                  <w:sz w:val="20"/>
                                </w:rPr>
                              </w:pPr>
                              <w:r>
                                <w:rPr>
                                  <w:rFonts w:ascii="Times New Roman" w:hAnsi="Times New Roman"/>
                                  <w:sz w:val="20"/>
                                </w:rPr>
                                <w:t>розподіл</w:t>
                              </w:r>
                            </w:p>
                            <w:p w:rsidR="00695E92" w:rsidRPr="00366C4B" w:rsidRDefault="00695E92" w:rsidP="00083957">
                              <w:pPr>
                                <w:spacing w:before="120" w:after="0" w:line="240" w:lineRule="auto"/>
                                <w:jc w:val="center"/>
                                <w:rPr>
                                  <w:rFonts w:ascii="Times New Roman" w:hAnsi="Times New Roman"/>
                                  <w:sz w:val="20"/>
                                </w:rPr>
                              </w:pPr>
                              <w:r w:rsidRPr="00366C4B">
                                <w:rPr>
                                  <w:rFonts w:ascii="Times New Roman" w:hAnsi="Times New Roman"/>
                                  <w:sz w:val="20"/>
                                </w:rPr>
                                <w:t>Середнє</w:t>
                              </w:r>
                            </w:p>
                            <w:p w:rsidR="00695E92" w:rsidRPr="00C35B59" w:rsidRDefault="00695E92" w:rsidP="00083957">
                              <w:pPr>
                                <w:spacing w:after="0" w:line="240" w:lineRule="auto"/>
                                <w:jc w:val="center"/>
                                <w:rPr>
                                  <w:rFonts w:ascii="Times New Roman" w:hAnsi="Times New Roman"/>
                                  <w:sz w:val="20"/>
                                </w:rPr>
                              </w:pPr>
                              <w:r w:rsidRPr="00366C4B">
                                <w:rPr>
                                  <w:rFonts w:ascii="Times New Roman" w:hAnsi="Times New Roman"/>
                                  <w:sz w:val="20"/>
                                </w:rPr>
                                <w:t>значення =</w:t>
                              </w:r>
                              <w:r w:rsidRPr="00C35B59">
                                <w:rPr>
                                  <w:rFonts w:ascii="Times New Roman" w:hAnsi="Times New Roman"/>
                                  <w:sz w:val="20"/>
                                </w:rPr>
                                <w:t>2804</w:t>
                              </w:r>
                            </w:p>
                            <w:p w:rsidR="00695E92" w:rsidRPr="00366C4B" w:rsidRDefault="00695E92" w:rsidP="00083957">
                              <w:pPr>
                                <w:spacing w:before="120" w:after="0" w:line="240" w:lineRule="auto"/>
                                <w:jc w:val="center"/>
                                <w:rPr>
                                  <w:rFonts w:ascii="Times New Roman" w:hAnsi="Times New Roman"/>
                                  <w:sz w:val="20"/>
                                </w:rPr>
                              </w:pPr>
                              <w:r w:rsidRPr="00366C4B">
                                <w:rPr>
                                  <w:rFonts w:ascii="Times New Roman" w:hAnsi="Times New Roman"/>
                                  <w:sz w:val="20"/>
                                </w:rPr>
                                <w:t>Стандартне</w:t>
                              </w:r>
                            </w:p>
                            <w:p w:rsidR="00695E92" w:rsidRPr="00366C4B" w:rsidRDefault="00695E92" w:rsidP="00083957">
                              <w:pPr>
                                <w:spacing w:after="0" w:line="240" w:lineRule="auto"/>
                                <w:jc w:val="center"/>
                                <w:rPr>
                                  <w:rFonts w:ascii="Times New Roman" w:hAnsi="Times New Roman"/>
                                  <w:sz w:val="20"/>
                                </w:rPr>
                              </w:pPr>
                              <w:r w:rsidRPr="00366C4B">
                                <w:rPr>
                                  <w:rFonts w:ascii="Times New Roman" w:hAnsi="Times New Roman"/>
                                  <w:sz w:val="20"/>
                                </w:rPr>
                                <w:t>відхилення</w:t>
                              </w:r>
                            </w:p>
                            <w:p w:rsidR="00695E92" w:rsidRPr="00C35B59" w:rsidRDefault="00695E92" w:rsidP="00083957">
                              <w:pPr>
                                <w:spacing w:after="0" w:line="240" w:lineRule="auto"/>
                                <w:jc w:val="center"/>
                                <w:rPr>
                                  <w:rFonts w:ascii="Times New Roman" w:hAnsi="Times New Roman"/>
                                  <w:sz w:val="20"/>
                                </w:rPr>
                              </w:pPr>
                              <w:r w:rsidRPr="00366C4B">
                                <w:rPr>
                                  <w:rFonts w:ascii="Times New Roman" w:hAnsi="Times New Roman"/>
                                  <w:sz w:val="20"/>
                                </w:rPr>
                                <w:t>=</w:t>
                              </w:r>
                              <w:r w:rsidRPr="00C35B59">
                                <w:rPr>
                                  <w:rFonts w:ascii="Times New Roman" w:hAnsi="Times New Roman"/>
                                  <w:sz w:val="20"/>
                                </w:rPr>
                                <w:t>1033,591</w:t>
                              </w:r>
                            </w:p>
                            <w:p w:rsidR="00695E92" w:rsidRPr="00C35B59" w:rsidRDefault="00695E92" w:rsidP="00083957">
                              <w:pPr>
                                <w:spacing w:before="120" w:after="0" w:line="240" w:lineRule="auto"/>
                                <w:jc w:val="center"/>
                                <w:rPr>
                                  <w:rFonts w:ascii="Times New Roman" w:hAnsi="Times New Roman"/>
                                  <w:sz w:val="20"/>
                                </w:rPr>
                              </w:pPr>
                              <w:r w:rsidRPr="00366C4B">
                                <w:rPr>
                                  <w:rFonts w:ascii="Times New Roman" w:hAnsi="Times New Roman"/>
                                  <w:sz w:val="20"/>
                                  <w:lang w:val="en-US"/>
                                </w:rPr>
                                <w:t>N</w:t>
                              </w:r>
                              <w:r w:rsidRPr="00C35B59">
                                <w:rPr>
                                  <w:rFonts w:ascii="Times New Roman" w:hAnsi="Times New Roman"/>
                                  <w:sz w:val="20"/>
                                </w:rPr>
                                <w:t xml:space="preserve"> =50</w:t>
                              </w:r>
                            </w:p>
                          </w:txbxContent>
                        </wps:txbx>
                        <wps:bodyPr rot="0" vert="horz" wrap="square" lIns="91440" tIns="45720" rIns="91440" bIns="45720" anchor="t" anchorCtr="0" upright="1">
                          <a:noAutofit/>
                        </wps:bodyPr>
                      </wps:wsp>
                      <wps:wsp>
                        <wps:cNvPr id="42122" name="AutoShape 82"/>
                        <wps:cNvCnPr>
                          <a:cxnSpLocks noChangeShapeType="1"/>
                        </wps:cNvCnPr>
                        <wps:spPr bwMode="auto">
                          <a:xfrm>
                            <a:off x="8621" y="5854"/>
                            <a:ext cx="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7A6E302" id="Группа 42120" o:spid="_x0000_s1103" style="position:absolute;left:0;text-align:left;margin-left:334.8pt;margin-top:76.1pt;width:91.55pt;height:131.25pt;z-index:251637760;mso-position-horizontal-relative:text;mso-position-vertical-relative:text" coordorigin="8114,5665" coordsize="1831,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">
                <v:shape id="Text Box 81" o:spid="_x0000_s1104" type="#_x0000_t202" style="position:absolute;left:8114;top:5665;width:1831;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NB8UA&#10;AADeAAAADwAAAGRycy9kb3ducmV2LnhtbESPQWvCQBSE7wX/w/IEL0U3WUqR6CoilnrV9tLbI/tM&#10;gtm3SXY10V/vFgSPw8x8wyzXg63FlTpfOdaQzhIQxLkzFRcafn++pnMQPiAbrB2Thht5WK9Gb0vM&#10;jOv5QNdjKESEsM9QQxlCk0np85Is+plriKN3cp3FEGVXSNNhH+G2lipJPqXFiuNCiQ1tS8rPx4vV&#10;4PrdzTpqE/X+d7ff2017OKlW68l42CxABBrCK/xs742GD5WqFP7vxCs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w0HxQAAAN4AAAAPAAAAAAAAAAAAAAAAAJgCAABkcnMv&#10;ZG93bnJldi54bWxQSwUGAAAAAAQABAD1AAAAigMAAAAA&#10;" strokecolor="white">
                  <v:textbox>
                    <w:txbxContent>
                      <w:p w:rsidR="00C017A9" w:rsidRDefault="00C017A9" w:rsidP="00083957">
                        <w:pPr>
                          <w:spacing w:after="0" w:line="240" w:lineRule="auto"/>
                          <w:jc w:val="center"/>
                          <w:rPr>
                            <w:rFonts w:ascii="Times New Roman" w:hAnsi="Times New Roman"/>
                            <w:sz w:val="20"/>
                          </w:rPr>
                        </w:pPr>
                      </w:p>
                      <w:p w:rsidR="00C017A9" w:rsidRDefault="00C017A9" w:rsidP="00083957">
                        <w:pPr>
                          <w:spacing w:after="0" w:line="240" w:lineRule="auto"/>
                          <w:jc w:val="center"/>
                          <w:rPr>
                            <w:rFonts w:ascii="Times New Roman" w:hAnsi="Times New Roman"/>
                            <w:sz w:val="20"/>
                          </w:rPr>
                        </w:pPr>
                        <w:r>
                          <w:rPr>
                            <w:rFonts w:ascii="Times New Roman" w:hAnsi="Times New Roman"/>
                            <w:sz w:val="20"/>
                          </w:rPr>
                          <w:t>Нормальний</w:t>
                        </w:r>
                      </w:p>
                      <w:p w:rsidR="00C017A9" w:rsidRDefault="00C017A9" w:rsidP="00083957">
                        <w:pPr>
                          <w:spacing w:after="0" w:line="240" w:lineRule="auto"/>
                          <w:jc w:val="center"/>
                          <w:rPr>
                            <w:rFonts w:ascii="Times New Roman" w:hAnsi="Times New Roman"/>
                            <w:sz w:val="20"/>
                          </w:rPr>
                        </w:pPr>
                        <w:r>
                          <w:rPr>
                            <w:rFonts w:ascii="Times New Roman" w:hAnsi="Times New Roman"/>
                            <w:sz w:val="20"/>
                          </w:rPr>
                          <w:t>розподіл</w:t>
                        </w:r>
                      </w:p>
                      <w:p w:rsidR="00C017A9" w:rsidRPr="00366C4B" w:rsidRDefault="00C017A9" w:rsidP="00083957">
                        <w:pPr>
                          <w:spacing w:before="120" w:after="0" w:line="240" w:lineRule="auto"/>
                          <w:jc w:val="center"/>
                          <w:rPr>
                            <w:rFonts w:ascii="Times New Roman" w:hAnsi="Times New Roman"/>
                            <w:sz w:val="20"/>
                          </w:rPr>
                        </w:pPr>
                        <w:r w:rsidRPr="00366C4B">
                          <w:rPr>
                            <w:rFonts w:ascii="Times New Roman" w:hAnsi="Times New Roman"/>
                            <w:sz w:val="20"/>
                          </w:rPr>
                          <w:t>Середнє</w:t>
                        </w:r>
                      </w:p>
                      <w:p w:rsidR="00C017A9" w:rsidRPr="00C35B59" w:rsidRDefault="00C017A9" w:rsidP="00083957">
                        <w:pPr>
                          <w:spacing w:after="0" w:line="240" w:lineRule="auto"/>
                          <w:jc w:val="center"/>
                          <w:rPr>
                            <w:rFonts w:ascii="Times New Roman" w:hAnsi="Times New Roman"/>
                            <w:sz w:val="20"/>
                          </w:rPr>
                        </w:pPr>
                        <w:r w:rsidRPr="00366C4B">
                          <w:rPr>
                            <w:rFonts w:ascii="Times New Roman" w:hAnsi="Times New Roman"/>
                            <w:sz w:val="20"/>
                          </w:rPr>
                          <w:t>значення =</w:t>
                        </w:r>
                        <w:r w:rsidRPr="00C35B59">
                          <w:rPr>
                            <w:rFonts w:ascii="Times New Roman" w:hAnsi="Times New Roman"/>
                            <w:sz w:val="20"/>
                          </w:rPr>
                          <w:t>2804</w:t>
                        </w:r>
                      </w:p>
                      <w:p w:rsidR="00C017A9" w:rsidRPr="00366C4B" w:rsidRDefault="00C017A9" w:rsidP="00083957">
                        <w:pPr>
                          <w:spacing w:before="120" w:after="0" w:line="240" w:lineRule="auto"/>
                          <w:jc w:val="center"/>
                          <w:rPr>
                            <w:rFonts w:ascii="Times New Roman" w:hAnsi="Times New Roman"/>
                            <w:sz w:val="20"/>
                          </w:rPr>
                        </w:pPr>
                        <w:r w:rsidRPr="00366C4B">
                          <w:rPr>
                            <w:rFonts w:ascii="Times New Roman" w:hAnsi="Times New Roman"/>
                            <w:sz w:val="20"/>
                          </w:rPr>
                          <w:t>Стандартне</w:t>
                        </w:r>
                      </w:p>
                      <w:p w:rsidR="00C017A9" w:rsidRPr="00366C4B" w:rsidRDefault="00C017A9" w:rsidP="00083957">
                        <w:pPr>
                          <w:spacing w:after="0" w:line="240" w:lineRule="auto"/>
                          <w:jc w:val="center"/>
                          <w:rPr>
                            <w:rFonts w:ascii="Times New Roman" w:hAnsi="Times New Roman"/>
                            <w:sz w:val="20"/>
                          </w:rPr>
                        </w:pPr>
                        <w:r w:rsidRPr="00366C4B">
                          <w:rPr>
                            <w:rFonts w:ascii="Times New Roman" w:hAnsi="Times New Roman"/>
                            <w:sz w:val="20"/>
                          </w:rPr>
                          <w:t>відхилення</w:t>
                        </w:r>
                      </w:p>
                      <w:p w:rsidR="00C017A9" w:rsidRPr="00C35B59" w:rsidRDefault="00C017A9" w:rsidP="00083957">
                        <w:pPr>
                          <w:spacing w:after="0" w:line="240" w:lineRule="auto"/>
                          <w:jc w:val="center"/>
                          <w:rPr>
                            <w:rFonts w:ascii="Times New Roman" w:hAnsi="Times New Roman"/>
                            <w:sz w:val="20"/>
                          </w:rPr>
                        </w:pPr>
                        <w:r w:rsidRPr="00366C4B">
                          <w:rPr>
                            <w:rFonts w:ascii="Times New Roman" w:hAnsi="Times New Roman"/>
                            <w:sz w:val="20"/>
                          </w:rPr>
                          <w:t>=</w:t>
                        </w:r>
                        <w:r w:rsidRPr="00C35B59">
                          <w:rPr>
                            <w:rFonts w:ascii="Times New Roman" w:hAnsi="Times New Roman"/>
                            <w:sz w:val="20"/>
                          </w:rPr>
                          <w:t>1033,591</w:t>
                        </w:r>
                      </w:p>
                      <w:p w:rsidR="00C017A9" w:rsidRPr="00C35B59" w:rsidRDefault="00C017A9" w:rsidP="00083957">
                        <w:pPr>
                          <w:spacing w:before="120" w:after="0" w:line="240" w:lineRule="auto"/>
                          <w:jc w:val="center"/>
                          <w:rPr>
                            <w:rFonts w:ascii="Times New Roman" w:hAnsi="Times New Roman"/>
                            <w:sz w:val="20"/>
                          </w:rPr>
                        </w:pPr>
                        <w:r w:rsidRPr="00366C4B">
                          <w:rPr>
                            <w:rFonts w:ascii="Times New Roman" w:hAnsi="Times New Roman"/>
                            <w:sz w:val="20"/>
                            <w:lang w:val="en-US"/>
                          </w:rPr>
                          <w:t>N</w:t>
                        </w:r>
                        <w:r w:rsidRPr="00C35B59">
                          <w:rPr>
                            <w:rFonts w:ascii="Times New Roman" w:hAnsi="Times New Roman"/>
                            <w:sz w:val="20"/>
                          </w:rPr>
                          <w:t xml:space="preserve"> =50</w:t>
                        </w:r>
                      </w:p>
                    </w:txbxContent>
                  </v:textbox>
                </v:shape>
                <v:shapetype id="_x0000_t32" coordsize="21600,21600" o:spt="32" o:oned="t" path="m,l21600,21600e" filled="f">
                  <v:path arrowok="t" fillok="f" o:connecttype="none"/>
                  <o:lock v:ext="edit" shapetype="t"/>
                </v:shapetype>
                <v:shape id="AutoShape 82" o:spid="_x0000_s1105" type="#_x0000_t32" style="position:absolute;left:8621;top:5854;width: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DYK8gAAADeAAAADwAAAGRycy9kb3ducmV2LnhtbESPQWsCMRSE70L/Q3gFL1Kzu2gpW6Ns&#10;BUELHrTt/XXzugndvGw3Ubf/vikIHoeZ+YZZrAbXijP1wXpWkE8zEMS115YbBe9vm4cnECEia2w9&#10;k4JfCrBa3o0WWGp/4QOdj7ERCcKhRAUmxq6UMtSGHIap74iT9+V7hzHJvpG6x0uCu1YWWfYoHVpO&#10;CwY7Whuqv48np2C/y1+qT2N3r4cfu59vqvbUTD6UGt8P1TOISEO8ha/trVYwK/KigP876QrI5R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ReDYK8gAAADeAAAADwAAAAAA&#10;AAAAAAAAAAChAgAAZHJzL2Rvd25yZXYueG1sUEsFBgAAAAAEAAQA+QAAAJYDAAAAAA==&#10;"/>
              </v:group>
            </w:pict>
          </mc:Fallback>
        </mc:AlternateContent>
      </w:r>
      <w:r w:rsidRPr="00842EB9">
        <w:rPr>
          <w:rFonts w:ascii="Times New Roman" w:eastAsia="Times New Roman" w:hAnsi="Times New Roman" w:cs="Times New Roman"/>
          <w:sz w:val="28"/>
          <w:szCs w:val="28"/>
          <w:lang w:eastAsia="uk-UA"/>
        </w:rPr>
        <w:fldChar w:fldCharType="begin"/>
      </w:r>
      <w:r w:rsidRPr="00842EB9">
        <w:rPr>
          <w:rFonts w:ascii="Times New Roman" w:eastAsia="Times New Roman" w:hAnsi="Times New Roman" w:cs="Times New Roman"/>
          <w:sz w:val="28"/>
          <w:szCs w:val="28"/>
          <w:lang w:eastAsia="uk-UA"/>
        </w:rPr>
        <w:instrText xml:space="preserve"> INCLUDEPICTURE "C:\\Users\\Viktor\\Desktop\\OUTPUT1.JPG" \* MERGEFORMATINET </w:instrText>
      </w:r>
      <w:r w:rsidRPr="00842EB9">
        <w:rPr>
          <w:rFonts w:ascii="Times New Roman" w:eastAsia="Times New Roman" w:hAnsi="Times New Roman" w:cs="Times New Roman"/>
          <w:sz w:val="28"/>
          <w:szCs w:val="28"/>
          <w:lang w:eastAsia="uk-UA"/>
        </w:rPr>
        <w:fldChar w:fldCharType="separate"/>
      </w:r>
      <w:r w:rsidR="00F3691E">
        <w:rPr>
          <w:rFonts w:ascii="Times New Roman" w:eastAsia="Times New Roman" w:hAnsi="Times New Roman" w:cs="Times New Roman"/>
          <w:sz w:val="28"/>
          <w:szCs w:val="28"/>
          <w:lang w:eastAsia="uk-UA"/>
        </w:rPr>
        <w:fldChar w:fldCharType="begin"/>
      </w:r>
      <w:r w:rsidR="00F3691E">
        <w:rPr>
          <w:rFonts w:ascii="Times New Roman" w:eastAsia="Times New Roman" w:hAnsi="Times New Roman" w:cs="Times New Roman"/>
          <w:sz w:val="28"/>
          <w:szCs w:val="28"/>
          <w:lang w:eastAsia="uk-UA"/>
        </w:rPr>
        <w:instrText xml:space="preserve"> INCLUDEPICTURE  "C:\\Users\\Viktor\\Desktop\\OUTPUT1.JPG" \* MERGEFORMATINET </w:instrText>
      </w:r>
      <w:r w:rsidR="00F3691E">
        <w:rPr>
          <w:rFonts w:ascii="Times New Roman" w:eastAsia="Times New Roman" w:hAnsi="Times New Roman" w:cs="Times New Roman"/>
          <w:sz w:val="28"/>
          <w:szCs w:val="28"/>
          <w:lang w:eastAsia="uk-UA"/>
        </w:rPr>
        <w:fldChar w:fldCharType="separate"/>
      </w:r>
      <w:r w:rsidR="00695E92">
        <w:rPr>
          <w:rFonts w:ascii="Times New Roman" w:eastAsia="Times New Roman" w:hAnsi="Times New Roman" w:cs="Times New Roman"/>
          <w:sz w:val="28"/>
          <w:szCs w:val="28"/>
          <w:lang w:eastAsia="uk-UA"/>
        </w:rPr>
        <w:fldChar w:fldCharType="begin"/>
      </w:r>
      <w:r w:rsidR="00695E92">
        <w:rPr>
          <w:rFonts w:ascii="Times New Roman" w:eastAsia="Times New Roman" w:hAnsi="Times New Roman" w:cs="Times New Roman"/>
          <w:sz w:val="28"/>
          <w:szCs w:val="28"/>
          <w:lang w:eastAsia="uk-UA"/>
        </w:rPr>
        <w:instrText xml:space="preserve"> INCLUDEPICTURE  "C:\\Users\\Viktor\\Desktop\\OUTPUT1.JPG" \* MERGEFORMATINET </w:instrText>
      </w:r>
      <w:r w:rsidR="00695E92">
        <w:rPr>
          <w:rFonts w:ascii="Times New Roman" w:eastAsia="Times New Roman" w:hAnsi="Times New Roman" w:cs="Times New Roman"/>
          <w:sz w:val="28"/>
          <w:szCs w:val="28"/>
          <w:lang w:eastAsia="uk-UA"/>
        </w:rPr>
        <w:fldChar w:fldCharType="separate"/>
      </w:r>
      <w:r w:rsidR="00695E92">
        <w:rPr>
          <w:rFonts w:ascii="Times New Roman" w:eastAsia="Times New Roman" w:hAnsi="Times New Roman" w:cs="Times New Roman"/>
          <w:sz w:val="28"/>
          <w:szCs w:val="28"/>
          <w:lang w:eastAsia="uk-UA"/>
        </w:rPr>
        <w:pict>
          <v:shape id="_x0000_i1030" type="#_x0000_t75" alt="Час завантаження (мс)" style="width:318.75pt;height:231pt">
            <v:imagedata r:id="rId60" r:href="rId61" croptop="10905f"/>
          </v:shape>
        </w:pict>
      </w:r>
      <w:r w:rsidR="00695E92">
        <w:rPr>
          <w:rFonts w:ascii="Times New Roman" w:eastAsia="Times New Roman" w:hAnsi="Times New Roman" w:cs="Times New Roman"/>
          <w:sz w:val="28"/>
          <w:szCs w:val="28"/>
          <w:lang w:eastAsia="uk-UA"/>
        </w:rPr>
        <w:fldChar w:fldCharType="end"/>
      </w:r>
      <w:r w:rsidR="00F3691E">
        <w:rPr>
          <w:rFonts w:ascii="Times New Roman" w:eastAsia="Times New Roman" w:hAnsi="Times New Roman" w:cs="Times New Roman"/>
          <w:sz w:val="28"/>
          <w:szCs w:val="28"/>
          <w:lang w:eastAsia="uk-UA"/>
        </w:rPr>
        <w:fldChar w:fldCharType="end"/>
      </w:r>
      <w:r w:rsidRPr="00842EB9">
        <w:rPr>
          <w:rFonts w:ascii="Times New Roman" w:eastAsia="Times New Roman" w:hAnsi="Times New Roman" w:cs="Times New Roman"/>
          <w:sz w:val="28"/>
          <w:szCs w:val="28"/>
          <w:lang w:eastAsia="uk-UA"/>
        </w:rPr>
        <w:fldChar w:fldCharType="end"/>
      </w:r>
    </w:p>
    <w:p w:rsidR="00083957" w:rsidRPr="00842EB9" w:rsidRDefault="00083957" w:rsidP="00C5541B">
      <w:pPr>
        <w:tabs>
          <w:tab w:val="num" w:pos="567"/>
        </w:tabs>
        <w:autoSpaceDE w:val="0"/>
        <w:autoSpaceDN w:val="0"/>
        <w:adjustRightInd w:val="0"/>
        <w:spacing w:after="0" w:line="360" w:lineRule="auto"/>
        <w:jc w:val="center"/>
        <w:rPr>
          <w:rFonts w:ascii="Times New Roman" w:eastAsia="TimesNewRoman" w:hAnsi="Times New Roman" w:cs="Times New Roman"/>
          <w:sz w:val="28"/>
          <w:szCs w:val="28"/>
        </w:rPr>
      </w:pPr>
      <w:r w:rsidRPr="00842EB9">
        <w:rPr>
          <w:rFonts w:ascii="Times New Roman" w:eastAsia="TimesNewRoman" w:hAnsi="Times New Roman" w:cs="Times New Roman"/>
          <w:sz w:val="28"/>
          <w:szCs w:val="28"/>
        </w:rPr>
        <w:t xml:space="preserve">Рис. </w:t>
      </w:r>
      <w:r w:rsidR="0093551D" w:rsidRPr="00842EB9">
        <w:rPr>
          <w:rFonts w:ascii="Times New Roman" w:eastAsia="TimesNewRoman" w:hAnsi="Times New Roman" w:cs="Times New Roman"/>
          <w:sz w:val="28"/>
          <w:szCs w:val="28"/>
        </w:rPr>
        <w:t>4</w:t>
      </w:r>
      <w:r w:rsidRPr="00842EB9">
        <w:rPr>
          <w:rFonts w:ascii="Times New Roman" w:eastAsia="TimesNewRoman" w:hAnsi="Times New Roman" w:cs="Times New Roman"/>
          <w:sz w:val="28"/>
          <w:szCs w:val="28"/>
        </w:rPr>
        <w:t>.1</w:t>
      </w:r>
      <w:r w:rsidR="0093551D" w:rsidRPr="00842EB9">
        <w:rPr>
          <w:rFonts w:ascii="Times New Roman" w:eastAsia="TimesNewRoman" w:hAnsi="Times New Roman" w:cs="Times New Roman"/>
          <w:sz w:val="28"/>
          <w:szCs w:val="28"/>
        </w:rPr>
        <w:t>.</w:t>
      </w:r>
      <w:r w:rsidRPr="00842EB9">
        <w:rPr>
          <w:rFonts w:ascii="Times New Roman" w:eastAsia="TimesNewRoman" w:hAnsi="Times New Roman" w:cs="Times New Roman"/>
          <w:sz w:val="28"/>
          <w:szCs w:val="28"/>
        </w:rPr>
        <w:t xml:space="preserve">  Час завантаження</w:t>
      </w:r>
    </w:p>
    <w:p w:rsidR="00083957" w:rsidRPr="00842EB9" w:rsidRDefault="00083957" w:rsidP="0093551D">
      <w:pPr>
        <w:tabs>
          <w:tab w:val="num" w:pos="567"/>
        </w:tabs>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083957" w:rsidRPr="00842EB9" w:rsidRDefault="00083957" w:rsidP="00C5541B">
      <w:pPr>
        <w:spacing w:after="0" w:line="240" w:lineRule="auto"/>
        <w:jc w:val="center"/>
        <w:rPr>
          <w:rFonts w:ascii="Times New Roman" w:eastAsia="Times New Roman" w:hAnsi="Times New Roman" w:cs="Times New Roman"/>
          <w:sz w:val="28"/>
          <w:szCs w:val="28"/>
          <w:lang w:eastAsia="uk-UA"/>
        </w:rPr>
      </w:pPr>
      <w:r w:rsidRPr="00842EB9">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644928" behindDoc="0" locked="0" layoutInCell="1" allowOverlap="1" wp14:anchorId="5E1214B4" wp14:editId="76B114E7">
                <wp:simplePos x="0" y="0"/>
                <wp:positionH relativeFrom="column">
                  <wp:posOffset>4251960</wp:posOffset>
                </wp:positionH>
                <wp:positionV relativeFrom="paragraph">
                  <wp:posOffset>1090930</wp:posOffset>
                </wp:positionV>
                <wp:extent cx="1162685" cy="1666875"/>
                <wp:effectExtent l="8890" t="6350" r="9525" b="12700"/>
                <wp:wrapNone/>
                <wp:docPr id="42117" name="Группа 4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685" cy="1666875"/>
                          <a:chOff x="8114" y="5665"/>
                          <a:chExt cx="1831" cy="2404"/>
                        </a:xfrm>
                      </wpg:grpSpPr>
                      <wps:wsp>
                        <wps:cNvPr id="42118" name="Text Box 84"/>
                        <wps:cNvSpPr txBox="1">
                          <a:spLocks noChangeArrowheads="1"/>
                        </wps:cNvSpPr>
                        <wps:spPr bwMode="auto">
                          <a:xfrm>
                            <a:off x="8114" y="5665"/>
                            <a:ext cx="1831" cy="2404"/>
                          </a:xfrm>
                          <a:prstGeom prst="rect">
                            <a:avLst/>
                          </a:prstGeom>
                          <a:solidFill>
                            <a:srgbClr val="FFFFFF"/>
                          </a:solidFill>
                          <a:ln w="9525">
                            <a:solidFill>
                              <a:srgbClr val="FFFFFF"/>
                            </a:solidFill>
                            <a:miter lim="800000"/>
                            <a:headEnd/>
                            <a:tailEnd/>
                          </a:ln>
                        </wps:spPr>
                        <wps:txbx>
                          <w:txbxContent>
                            <w:p w:rsidR="00695E92" w:rsidRDefault="00695E92" w:rsidP="00083957">
                              <w:pPr>
                                <w:spacing w:after="0" w:line="240" w:lineRule="auto"/>
                                <w:jc w:val="center"/>
                                <w:rPr>
                                  <w:rFonts w:ascii="Times New Roman" w:hAnsi="Times New Roman"/>
                                  <w:sz w:val="20"/>
                                </w:rPr>
                              </w:pPr>
                            </w:p>
                            <w:p w:rsidR="00695E92" w:rsidRDefault="00695E92" w:rsidP="00083957">
                              <w:pPr>
                                <w:spacing w:after="0" w:line="240" w:lineRule="auto"/>
                                <w:jc w:val="center"/>
                                <w:rPr>
                                  <w:rFonts w:ascii="Times New Roman" w:hAnsi="Times New Roman"/>
                                  <w:sz w:val="20"/>
                                </w:rPr>
                              </w:pPr>
                              <w:r>
                                <w:rPr>
                                  <w:rFonts w:ascii="Times New Roman" w:hAnsi="Times New Roman"/>
                                  <w:sz w:val="20"/>
                                </w:rPr>
                                <w:t>Нормальний</w:t>
                              </w:r>
                            </w:p>
                            <w:p w:rsidR="00695E92" w:rsidRDefault="00695E92" w:rsidP="00083957">
                              <w:pPr>
                                <w:spacing w:after="0" w:line="240" w:lineRule="auto"/>
                                <w:jc w:val="center"/>
                                <w:rPr>
                                  <w:rFonts w:ascii="Times New Roman" w:hAnsi="Times New Roman"/>
                                  <w:sz w:val="20"/>
                                </w:rPr>
                              </w:pPr>
                              <w:r>
                                <w:rPr>
                                  <w:rFonts w:ascii="Times New Roman" w:hAnsi="Times New Roman"/>
                                  <w:sz w:val="20"/>
                                </w:rPr>
                                <w:t>розподіл</w:t>
                              </w:r>
                            </w:p>
                            <w:p w:rsidR="00695E92" w:rsidRPr="00366C4B" w:rsidRDefault="00695E92" w:rsidP="00083957">
                              <w:pPr>
                                <w:spacing w:before="120" w:after="0" w:line="240" w:lineRule="auto"/>
                                <w:jc w:val="center"/>
                                <w:rPr>
                                  <w:rFonts w:ascii="Times New Roman" w:hAnsi="Times New Roman"/>
                                  <w:sz w:val="20"/>
                                </w:rPr>
                              </w:pPr>
                              <w:r w:rsidRPr="00366C4B">
                                <w:rPr>
                                  <w:rFonts w:ascii="Times New Roman" w:hAnsi="Times New Roman"/>
                                  <w:sz w:val="20"/>
                                </w:rPr>
                                <w:t>Середнє</w:t>
                              </w:r>
                            </w:p>
                            <w:p w:rsidR="00695E92" w:rsidRPr="00C35B59" w:rsidRDefault="00695E92" w:rsidP="00083957">
                              <w:pPr>
                                <w:spacing w:after="0" w:line="240" w:lineRule="auto"/>
                                <w:jc w:val="center"/>
                                <w:rPr>
                                  <w:rFonts w:ascii="Times New Roman" w:hAnsi="Times New Roman"/>
                                  <w:sz w:val="20"/>
                                </w:rPr>
                              </w:pPr>
                              <w:r w:rsidRPr="00366C4B">
                                <w:rPr>
                                  <w:rFonts w:ascii="Times New Roman" w:hAnsi="Times New Roman"/>
                                  <w:sz w:val="20"/>
                                </w:rPr>
                                <w:t>значення =</w:t>
                              </w:r>
                              <w:r>
                                <w:rPr>
                                  <w:rFonts w:ascii="Times New Roman" w:hAnsi="Times New Roman"/>
                                  <w:sz w:val="20"/>
                                </w:rPr>
                                <w:t>25,68</w:t>
                              </w:r>
                            </w:p>
                            <w:p w:rsidR="00695E92" w:rsidRPr="00366C4B" w:rsidRDefault="00695E92" w:rsidP="00083957">
                              <w:pPr>
                                <w:spacing w:before="120" w:after="0" w:line="240" w:lineRule="auto"/>
                                <w:jc w:val="center"/>
                                <w:rPr>
                                  <w:rFonts w:ascii="Times New Roman" w:hAnsi="Times New Roman"/>
                                  <w:sz w:val="20"/>
                                </w:rPr>
                              </w:pPr>
                              <w:r w:rsidRPr="00366C4B">
                                <w:rPr>
                                  <w:rFonts w:ascii="Times New Roman" w:hAnsi="Times New Roman"/>
                                  <w:sz w:val="20"/>
                                </w:rPr>
                                <w:t>Стандартне</w:t>
                              </w:r>
                            </w:p>
                            <w:p w:rsidR="00695E92" w:rsidRPr="00366C4B" w:rsidRDefault="00695E92" w:rsidP="00083957">
                              <w:pPr>
                                <w:spacing w:after="0" w:line="240" w:lineRule="auto"/>
                                <w:jc w:val="center"/>
                                <w:rPr>
                                  <w:rFonts w:ascii="Times New Roman" w:hAnsi="Times New Roman"/>
                                  <w:sz w:val="20"/>
                                </w:rPr>
                              </w:pPr>
                              <w:r w:rsidRPr="00366C4B">
                                <w:rPr>
                                  <w:rFonts w:ascii="Times New Roman" w:hAnsi="Times New Roman"/>
                                  <w:sz w:val="20"/>
                                </w:rPr>
                                <w:t>відхилення</w:t>
                              </w:r>
                            </w:p>
                            <w:p w:rsidR="00695E92" w:rsidRPr="00C35B59" w:rsidRDefault="00695E92" w:rsidP="00083957">
                              <w:pPr>
                                <w:spacing w:after="0" w:line="240" w:lineRule="auto"/>
                                <w:jc w:val="center"/>
                                <w:rPr>
                                  <w:rFonts w:ascii="Times New Roman" w:hAnsi="Times New Roman"/>
                                  <w:sz w:val="20"/>
                                </w:rPr>
                              </w:pPr>
                              <w:r w:rsidRPr="00366C4B">
                                <w:rPr>
                                  <w:rFonts w:ascii="Times New Roman" w:hAnsi="Times New Roman"/>
                                  <w:sz w:val="20"/>
                                </w:rPr>
                                <w:t>=</w:t>
                              </w:r>
                              <w:r>
                                <w:rPr>
                                  <w:rFonts w:ascii="Times New Roman" w:hAnsi="Times New Roman"/>
                                  <w:sz w:val="20"/>
                                </w:rPr>
                                <w:t>20</w:t>
                              </w:r>
                              <w:r w:rsidRPr="00C35B59">
                                <w:rPr>
                                  <w:rFonts w:ascii="Times New Roman" w:hAnsi="Times New Roman"/>
                                  <w:sz w:val="20"/>
                                </w:rPr>
                                <w:t>,</w:t>
                              </w:r>
                              <w:r>
                                <w:rPr>
                                  <w:rFonts w:ascii="Times New Roman" w:hAnsi="Times New Roman"/>
                                  <w:sz w:val="20"/>
                                </w:rPr>
                                <w:t>651</w:t>
                              </w:r>
                            </w:p>
                            <w:p w:rsidR="00695E92" w:rsidRPr="00C35B59" w:rsidRDefault="00695E92" w:rsidP="00083957">
                              <w:pPr>
                                <w:spacing w:before="120" w:after="0" w:line="240" w:lineRule="auto"/>
                                <w:jc w:val="center"/>
                                <w:rPr>
                                  <w:rFonts w:ascii="Times New Roman" w:hAnsi="Times New Roman"/>
                                  <w:sz w:val="20"/>
                                </w:rPr>
                              </w:pPr>
                              <w:r w:rsidRPr="00366C4B">
                                <w:rPr>
                                  <w:rFonts w:ascii="Times New Roman" w:hAnsi="Times New Roman"/>
                                  <w:sz w:val="20"/>
                                  <w:lang w:val="en-US"/>
                                </w:rPr>
                                <w:t>N</w:t>
                              </w:r>
                              <w:r w:rsidRPr="00C35B59">
                                <w:rPr>
                                  <w:rFonts w:ascii="Times New Roman" w:hAnsi="Times New Roman"/>
                                  <w:sz w:val="20"/>
                                </w:rPr>
                                <w:t xml:space="preserve"> =50</w:t>
                              </w:r>
                            </w:p>
                          </w:txbxContent>
                        </wps:txbx>
                        <wps:bodyPr rot="0" vert="horz" wrap="square" lIns="91440" tIns="45720" rIns="91440" bIns="45720" anchor="t" anchorCtr="0" upright="1">
                          <a:noAutofit/>
                        </wps:bodyPr>
                      </wps:wsp>
                      <wps:wsp>
                        <wps:cNvPr id="42119" name="AutoShape 85"/>
                        <wps:cNvCnPr>
                          <a:cxnSpLocks noChangeShapeType="1"/>
                        </wps:cNvCnPr>
                        <wps:spPr bwMode="auto">
                          <a:xfrm>
                            <a:off x="8621" y="5854"/>
                            <a:ext cx="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01CE50" id="Группа 42117" o:spid="_x0000_s1106" style="position:absolute;left:0;text-align:left;margin-left:334.8pt;margin-top:85.9pt;width:91.55pt;height:131.25pt;z-index:251644928;mso-position-horizontal-relative:text;mso-position-vertical-relative:text" coordorigin="8114,5665" coordsize="1831,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">
                <v:shape id="Text Box 84" o:spid="_x0000_s1107" type="#_x0000_t202" style="position:absolute;left:8114;top:5665;width:1831;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VuJ8MA&#10;AADeAAAADwAAAGRycy9kb3ducmV2LnhtbERPTWuDQBC9F/IflgnkUpJVKSWYbERCSno1zSW3wZ2o&#10;xJ1Vdxu1v757KPT4eN/7bDKteNLgGssK4k0Egri0uuFKwfXrY70F4TyyxtYyKZjJQXZYvOwx1Xbk&#10;gp4XX4kQwi5FBbX3XSqlK2sy6Da2Iw7c3Q4GfYBDJfWAYwg3rUyi6F0abDg01NjRsabycfk2Cux4&#10;mo2lPkpebz/mfMz74p70Sq2WU74D4Wny/+I/96dW8JbEcdgb7oQrI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VuJ8MAAADeAAAADwAAAAAAAAAAAAAAAACYAgAAZHJzL2Rv&#10;d25yZXYueG1sUEsFBgAAAAAEAAQA9QAAAIgDAAAAAA==&#10;" strokecolor="white">
                  <v:textbox>
                    <w:txbxContent>
                      <w:p w:rsidR="00C017A9" w:rsidRDefault="00C017A9" w:rsidP="00083957">
                        <w:pPr>
                          <w:spacing w:after="0" w:line="240" w:lineRule="auto"/>
                          <w:jc w:val="center"/>
                          <w:rPr>
                            <w:rFonts w:ascii="Times New Roman" w:hAnsi="Times New Roman"/>
                            <w:sz w:val="20"/>
                          </w:rPr>
                        </w:pPr>
                      </w:p>
                      <w:p w:rsidR="00C017A9" w:rsidRDefault="00C017A9" w:rsidP="00083957">
                        <w:pPr>
                          <w:spacing w:after="0" w:line="240" w:lineRule="auto"/>
                          <w:jc w:val="center"/>
                          <w:rPr>
                            <w:rFonts w:ascii="Times New Roman" w:hAnsi="Times New Roman"/>
                            <w:sz w:val="20"/>
                          </w:rPr>
                        </w:pPr>
                        <w:r>
                          <w:rPr>
                            <w:rFonts w:ascii="Times New Roman" w:hAnsi="Times New Roman"/>
                            <w:sz w:val="20"/>
                          </w:rPr>
                          <w:t>Нормальний</w:t>
                        </w:r>
                      </w:p>
                      <w:p w:rsidR="00C017A9" w:rsidRDefault="00C017A9" w:rsidP="00083957">
                        <w:pPr>
                          <w:spacing w:after="0" w:line="240" w:lineRule="auto"/>
                          <w:jc w:val="center"/>
                          <w:rPr>
                            <w:rFonts w:ascii="Times New Roman" w:hAnsi="Times New Roman"/>
                            <w:sz w:val="20"/>
                          </w:rPr>
                        </w:pPr>
                        <w:r>
                          <w:rPr>
                            <w:rFonts w:ascii="Times New Roman" w:hAnsi="Times New Roman"/>
                            <w:sz w:val="20"/>
                          </w:rPr>
                          <w:t>розподіл</w:t>
                        </w:r>
                      </w:p>
                      <w:p w:rsidR="00C017A9" w:rsidRPr="00366C4B" w:rsidRDefault="00C017A9" w:rsidP="00083957">
                        <w:pPr>
                          <w:spacing w:before="120" w:after="0" w:line="240" w:lineRule="auto"/>
                          <w:jc w:val="center"/>
                          <w:rPr>
                            <w:rFonts w:ascii="Times New Roman" w:hAnsi="Times New Roman"/>
                            <w:sz w:val="20"/>
                          </w:rPr>
                        </w:pPr>
                        <w:r w:rsidRPr="00366C4B">
                          <w:rPr>
                            <w:rFonts w:ascii="Times New Roman" w:hAnsi="Times New Roman"/>
                            <w:sz w:val="20"/>
                          </w:rPr>
                          <w:t>Середнє</w:t>
                        </w:r>
                      </w:p>
                      <w:p w:rsidR="00C017A9" w:rsidRPr="00C35B59" w:rsidRDefault="00C017A9" w:rsidP="00083957">
                        <w:pPr>
                          <w:spacing w:after="0" w:line="240" w:lineRule="auto"/>
                          <w:jc w:val="center"/>
                          <w:rPr>
                            <w:rFonts w:ascii="Times New Roman" w:hAnsi="Times New Roman"/>
                            <w:sz w:val="20"/>
                          </w:rPr>
                        </w:pPr>
                        <w:r w:rsidRPr="00366C4B">
                          <w:rPr>
                            <w:rFonts w:ascii="Times New Roman" w:hAnsi="Times New Roman"/>
                            <w:sz w:val="20"/>
                          </w:rPr>
                          <w:t>значення =</w:t>
                        </w:r>
                        <w:r>
                          <w:rPr>
                            <w:rFonts w:ascii="Times New Roman" w:hAnsi="Times New Roman"/>
                            <w:sz w:val="20"/>
                          </w:rPr>
                          <w:t>25,68</w:t>
                        </w:r>
                      </w:p>
                      <w:p w:rsidR="00C017A9" w:rsidRPr="00366C4B" w:rsidRDefault="00C017A9" w:rsidP="00083957">
                        <w:pPr>
                          <w:spacing w:before="120" w:after="0" w:line="240" w:lineRule="auto"/>
                          <w:jc w:val="center"/>
                          <w:rPr>
                            <w:rFonts w:ascii="Times New Roman" w:hAnsi="Times New Roman"/>
                            <w:sz w:val="20"/>
                          </w:rPr>
                        </w:pPr>
                        <w:r w:rsidRPr="00366C4B">
                          <w:rPr>
                            <w:rFonts w:ascii="Times New Roman" w:hAnsi="Times New Roman"/>
                            <w:sz w:val="20"/>
                          </w:rPr>
                          <w:t>Стандартне</w:t>
                        </w:r>
                      </w:p>
                      <w:p w:rsidR="00C017A9" w:rsidRPr="00366C4B" w:rsidRDefault="00C017A9" w:rsidP="00083957">
                        <w:pPr>
                          <w:spacing w:after="0" w:line="240" w:lineRule="auto"/>
                          <w:jc w:val="center"/>
                          <w:rPr>
                            <w:rFonts w:ascii="Times New Roman" w:hAnsi="Times New Roman"/>
                            <w:sz w:val="20"/>
                          </w:rPr>
                        </w:pPr>
                        <w:r w:rsidRPr="00366C4B">
                          <w:rPr>
                            <w:rFonts w:ascii="Times New Roman" w:hAnsi="Times New Roman"/>
                            <w:sz w:val="20"/>
                          </w:rPr>
                          <w:t>відхилення</w:t>
                        </w:r>
                      </w:p>
                      <w:p w:rsidR="00C017A9" w:rsidRPr="00C35B59" w:rsidRDefault="00C017A9" w:rsidP="00083957">
                        <w:pPr>
                          <w:spacing w:after="0" w:line="240" w:lineRule="auto"/>
                          <w:jc w:val="center"/>
                          <w:rPr>
                            <w:rFonts w:ascii="Times New Roman" w:hAnsi="Times New Roman"/>
                            <w:sz w:val="20"/>
                          </w:rPr>
                        </w:pPr>
                        <w:r w:rsidRPr="00366C4B">
                          <w:rPr>
                            <w:rFonts w:ascii="Times New Roman" w:hAnsi="Times New Roman"/>
                            <w:sz w:val="20"/>
                          </w:rPr>
                          <w:t>=</w:t>
                        </w:r>
                        <w:r>
                          <w:rPr>
                            <w:rFonts w:ascii="Times New Roman" w:hAnsi="Times New Roman"/>
                            <w:sz w:val="20"/>
                          </w:rPr>
                          <w:t>20</w:t>
                        </w:r>
                        <w:r w:rsidRPr="00C35B59">
                          <w:rPr>
                            <w:rFonts w:ascii="Times New Roman" w:hAnsi="Times New Roman"/>
                            <w:sz w:val="20"/>
                          </w:rPr>
                          <w:t>,</w:t>
                        </w:r>
                        <w:r>
                          <w:rPr>
                            <w:rFonts w:ascii="Times New Roman" w:hAnsi="Times New Roman"/>
                            <w:sz w:val="20"/>
                          </w:rPr>
                          <w:t>651</w:t>
                        </w:r>
                      </w:p>
                      <w:p w:rsidR="00C017A9" w:rsidRPr="00C35B59" w:rsidRDefault="00C017A9" w:rsidP="00083957">
                        <w:pPr>
                          <w:spacing w:before="120" w:after="0" w:line="240" w:lineRule="auto"/>
                          <w:jc w:val="center"/>
                          <w:rPr>
                            <w:rFonts w:ascii="Times New Roman" w:hAnsi="Times New Roman"/>
                            <w:sz w:val="20"/>
                          </w:rPr>
                        </w:pPr>
                        <w:r w:rsidRPr="00366C4B">
                          <w:rPr>
                            <w:rFonts w:ascii="Times New Roman" w:hAnsi="Times New Roman"/>
                            <w:sz w:val="20"/>
                            <w:lang w:val="en-US"/>
                          </w:rPr>
                          <w:t>N</w:t>
                        </w:r>
                        <w:r w:rsidRPr="00C35B59">
                          <w:rPr>
                            <w:rFonts w:ascii="Times New Roman" w:hAnsi="Times New Roman"/>
                            <w:sz w:val="20"/>
                          </w:rPr>
                          <w:t xml:space="preserve"> =50</w:t>
                        </w:r>
                      </w:p>
                    </w:txbxContent>
                  </v:textbox>
                </v:shape>
                <v:shape id="AutoShape 85" o:spid="_x0000_s1108" type="#_x0000_t32" style="position:absolute;left:8621;top:5854;width: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iA58gAAADeAAAADwAAAGRycy9kb3ducmV2LnhtbESPQWsCMRSE70L/Q3iFXkSzK23RrVFW&#10;QagFD1q9Pzevm9DNy3YTdfvvm0Khx2FmvmHmy9414kpdsJ4V5OMMBHHlteVawfF9M5qCCBFZY+OZ&#10;FHxTgOXibjDHQvsb7+l6iLVIEA4FKjAxtoWUoTLkMIx9S5y8D985jEl2tdQd3hLcNXKSZc/SoeW0&#10;YLCltaHq83BxCnbbfFWejd2+7b/s7mlTNpd6eFLq4b4vX0BE6uN/+K/9qhU8TvJ8Br930hW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hSiA58gAAADeAAAADwAAAAAA&#10;AAAAAAAAAAChAgAAZHJzL2Rvd25yZXYueG1sUEsFBgAAAAAEAAQA+QAAAJYDAAAAAA==&#10;"/>
              </v:group>
            </w:pict>
          </mc:Fallback>
        </mc:AlternateContent>
      </w:r>
      <w:r w:rsidRPr="00842EB9">
        <w:rPr>
          <w:rFonts w:ascii="Times New Roman" w:eastAsia="Times New Roman" w:hAnsi="Times New Roman" w:cs="Times New Roman"/>
          <w:sz w:val="28"/>
          <w:szCs w:val="28"/>
          <w:lang w:eastAsia="uk-UA"/>
        </w:rPr>
        <w:fldChar w:fldCharType="begin"/>
      </w:r>
      <w:r w:rsidRPr="00842EB9">
        <w:rPr>
          <w:rFonts w:ascii="Times New Roman" w:eastAsia="Times New Roman" w:hAnsi="Times New Roman" w:cs="Times New Roman"/>
          <w:sz w:val="28"/>
          <w:szCs w:val="28"/>
          <w:lang w:eastAsia="uk-UA"/>
        </w:rPr>
        <w:instrText xml:space="preserve"> INCLUDEPICTURE "C:\\Users\\Viktor\\Desktop\\OUTPUT2.JPG" \* MERGEFORMATINET </w:instrText>
      </w:r>
      <w:r w:rsidRPr="00842EB9">
        <w:rPr>
          <w:rFonts w:ascii="Times New Roman" w:eastAsia="Times New Roman" w:hAnsi="Times New Roman" w:cs="Times New Roman"/>
          <w:sz w:val="28"/>
          <w:szCs w:val="28"/>
          <w:lang w:eastAsia="uk-UA"/>
        </w:rPr>
        <w:fldChar w:fldCharType="separate"/>
      </w:r>
      <w:r w:rsidR="00F3691E">
        <w:rPr>
          <w:rFonts w:ascii="Times New Roman" w:eastAsia="Times New Roman" w:hAnsi="Times New Roman" w:cs="Times New Roman"/>
          <w:sz w:val="28"/>
          <w:szCs w:val="28"/>
          <w:lang w:eastAsia="uk-UA"/>
        </w:rPr>
        <w:fldChar w:fldCharType="begin"/>
      </w:r>
      <w:r w:rsidR="00F3691E">
        <w:rPr>
          <w:rFonts w:ascii="Times New Roman" w:eastAsia="Times New Roman" w:hAnsi="Times New Roman" w:cs="Times New Roman"/>
          <w:sz w:val="28"/>
          <w:szCs w:val="28"/>
          <w:lang w:eastAsia="uk-UA"/>
        </w:rPr>
        <w:instrText xml:space="preserve"> INCLUDEPICTURE  "C:\\Users\\Viktor\\Desktop\\OUTPUT2.JPG" \* MERGEFORMATINET </w:instrText>
      </w:r>
      <w:r w:rsidR="00F3691E">
        <w:rPr>
          <w:rFonts w:ascii="Times New Roman" w:eastAsia="Times New Roman" w:hAnsi="Times New Roman" w:cs="Times New Roman"/>
          <w:sz w:val="28"/>
          <w:szCs w:val="28"/>
          <w:lang w:eastAsia="uk-UA"/>
        </w:rPr>
        <w:fldChar w:fldCharType="separate"/>
      </w:r>
      <w:r w:rsidR="00695E92">
        <w:rPr>
          <w:rFonts w:ascii="Times New Roman" w:eastAsia="Times New Roman" w:hAnsi="Times New Roman" w:cs="Times New Roman"/>
          <w:sz w:val="28"/>
          <w:szCs w:val="28"/>
          <w:lang w:eastAsia="uk-UA"/>
        </w:rPr>
        <w:fldChar w:fldCharType="begin"/>
      </w:r>
      <w:r w:rsidR="00695E92">
        <w:rPr>
          <w:rFonts w:ascii="Times New Roman" w:eastAsia="Times New Roman" w:hAnsi="Times New Roman" w:cs="Times New Roman"/>
          <w:sz w:val="28"/>
          <w:szCs w:val="28"/>
          <w:lang w:eastAsia="uk-UA"/>
        </w:rPr>
        <w:instrText xml:space="preserve"> INCLUDEPICTURE  "C:\\Users\\Viktor\\Desktop\\OUTPUT2.JPG" \* MERGEFORMATINET </w:instrText>
      </w:r>
      <w:r w:rsidR="00695E92">
        <w:rPr>
          <w:rFonts w:ascii="Times New Roman" w:eastAsia="Times New Roman" w:hAnsi="Times New Roman" w:cs="Times New Roman"/>
          <w:sz w:val="28"/>
          <w:szCs w:val="28"/>
          <w:lang w:eastAsia="uk-UA"/>
        </w:rPr>
        <w:fldChar w:fldCharType="separate"/>
      </w:r>
      <w:r w:rsidR="00695E92">
        <w:rPr>
          <w:rFonts w:ascii="Times New Roman" w:eastAsia="Times New Roman" w:hAnsi="Times New Roman" w:cs="Times New Roman"/>
          <w:sz w:val="28"/>
          <w:szCs w:val="28"/>
          <w:lang w:eastAsia="uk-UA"/>
        </w:rPr>
        <w:pict>
          <v:shape id="_x0000_i1031" type="#_x0000_t75" alt="Кількість HTTP запитів" style="width:320.25pt;height:243.75pt">
            <v:imagedata r:id="rId62" r:href="rId63" croptop="10301f"/>
          </v:shape>
        </w:pict>
      </w:r>
      <w:r w:rsidR="00695E92">
        <w:rPr>
          <w:rFonts w:ascii="Times New Roman" w:eastAsia="Times New Roman" w:hAnsi="Times New Roman" w:cs="Times New Roman"/>
          <w:sz w:val="28"/>
          <w:szCs w:val="28"/>
          <w:lang w:eastAsia="uk-UA"/>
        </w:rPr>
        <w:fldChar w:fldCharType="end"/>
      </w:r>
      <w:r w:rsidR="00F3691E">
        <w:rPr>
          <w:rFonts w:ascii="Times New Roman" w:eastAsia="Times New Roman" w:hAnsi="Times New Roman" w:cs="Times New Roman"/>
          <w:sz w:val="28"/>
          <w:szCs w:val="28"/>
          <w:lang w:eastAsia="uk-UA"/>
        </w:rPr>
        <w:fldChar w:fldCharType="end"/>
      </w:r>
      <w:r w:rsidRPr="00842EB9">
        <w:rPr>
          <w:rFonts w:ascii="Times New Roman" w:eastAsia="Times New Roman" w:hAnsi="Times New Roman" w:cs="Times New Roman"/>
          <w:sz w:val="28"/>
          <w:szCs w:val="28"/>
          <w:lang w:eastAsia="uk-UA"/>
        </w:rPr>
        <w:fldChar w:fldCharType="end"/>
      </w:r>
    </w:p>
    <w:p w:rsidR="00083957" w:rsidRPr="00842EB9" w:rsidRDefault="00083957" w:rsidP="00C5541B">
      <w:pPr>
        <w:tabs>
          <w:tab w:val="num" w:pos="0"/>
        </w:tabs>
        <w:autoSpaceDE w:val="0"/>
        <w:autoSpaceDN w:val="0"/>
        <w:adjustRightInd w:val="0"/>
        <w:spacing w:after="0" w:line="360" w:lineRule="auto"/>
        <w:jc w:val="center"/>
        <w:rPr>
          <w:rFonts w:ascii="Times New Roman" w:eastAsia="TimesNewRoman" w:hAnsi="Times New Roman" w:cs="Times New Roman"/>
          <w:sz w:val="28"/>
          <w:szCs w:val="28"/>
        </w:rPr>
      </w:pPr>
      <w:r w:rsidRPr="00842EB9">
        <w:rPr>
          <w:rFonts w:ascii="Times New Roman" w:eastAsia="TimesNewRoman" w:hAnsi="Times New Roman" w:cs="Times New Roman"/>
          <w:sz w:val="28"/>
          <w:szCs w:val="28"/>
        </w:rPr>
        <w:t xml:space="preserve">Рис. </w:t>
      </w:r>
      <w:r w:rsidR="00C5541B" w:rsidRPr="00842EB9">
        <w:rPr>
          <w:rFonts w:ascii="Times New Roman" w:eastAsia="TimesNewRoman" w:hAnsi="Times New Roman" w:cs="Times New Roman"/>
          <w:sz w:val="28"/>
          <w:szCs w:val="28"/>
        </w:rPr>
        <w:t>4.2.</w:t>
      </w:r>
      <w:r w:rsidRPr="00842EB9">
        <w:rPr>
          <w:rFonts w:ascii="Times New Roman" w:eastAsia="TimesNewRoman" w:hAnsi="Times New Roman" w:cs="Times New Roman"/>
          <w:sz w:val="28"/>
          <w:szCs w:val="28"/>
        </w:rPr>
        <w:t xml:space="preserve"> Кількість </w:t>
      </w:r>
      <w:r w:rsidRPr="00842EB9">
        <w:rPr>
          <w:rFonts w:ascii="Times New Roman" w:eastAsia="TimesNewRoman" w:hAnsi="Times New Roman" w:cs="Times New Roman"/>
          <w:sz w:val="28"/>
          <w:szCs w:val="28"/>
          <w:lang w:val="en-US"/>
        </w:rPr>
        <w:t>HTTP</w:t>
      </w:r>
      <w:r w:rsidRPr="00842EB9">
        <w:rPr>
          <w:rFonts w:ascii="Times New Roman" w:eastAsia="TimesNewRoman" w:hAnsi="Times New Roman" w:cs="Times New Roman"/>
          <w:sz w:val="28"/>
          <w:szCs w:val="28"/>
        </w:rPr>
        <w:t xml:space="preserve"> запитів</w:t>
      </w:r>
    </w:p>
    <w:p w:rsidR="00083957" w:rsidRPr="00842EB9" w:rsidRDefault="00083957" w:rsidP="00AF2527">
      <w:pPr>
        <w:spacing w:after="0" w:line="240" w:lineRule="auto"/>
        <w:jc w:val="center"/>
        <w:rPr>
          <w:rFonts w:ascii="Times New Roman" w:eastAsia="Times New Roman" w:hAnsi="Times New Roman" w:cs="Times New Roman"/>
          <w:sz w:val="28"/>
          <w:szCs w:val="28"/>
          <w:lang w:eastAsia="uk-UA"/>
        </w:rPr>
      </w:pPr>
      <w:r w:rsidRPr="00842EB9">
        <w:rPr>
          <w:rFonts w:ascii="Times New Roman" w:eastAsia="TimesNewRoman" w:hAnsi="Times New Roman" w:cs="Times New Roman"/>
          <w:noProof/>
          <w:sz w:val="28"/>
          <w:szCs w:val="28"/>
          <w:lang w:eastAsia="uk-UA"/>
        </w:rPr>
        <w:lastRenderedPageBreak/>
        <mc:AlternateContent>
          <mc:Choice Requires="wpg">
            <w:drawing>
              <wp:anchor distT="0" distB="0" distL="114300" distR="114300" simplePos="0" relativeHeight="251652096" behindDoc="0" locked="0" layoutInCell="1" allowOverlap="1" wp14:anchorId="027BE81E" wp14:editId="668486A9">
                <wp:simplePos x="0" y="0"/>
                <wp:positionH relativeFrom="column">
                  <wp:posOffset>4512310</wp:posOffset>
                </wp:positionH>
                <wp:positionV relativeFrom="paragraph">
                  <wp:posOffset>1343660</wp:posOffset>
                </wp:positionV>
                <wp:extent cx="1162685" cy="1666875"/>
                <wp:effectExtent l="12065" t="6985" r="6350" b="12065"/>
                <wp:wrapNone/>
                <wp:docPr id="42114" name="Группа 42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685" cy="1666875"/>
                          <a:chOff x="8114" y="5665"/>
                          <a:chExt cx="1831" cy="2404"/>
                        </a:xfrm>
                      </wpg:grpSpPr>
                      <wps:wsp>
                        <wps:cNvPr id="42115" name="Text Box 87"/>
                        <wps:cNvSpPr txBox="1">
                          <a:spLocks noChangeArrowheads="1"/>
                        </wps:cNvSpPr>
                        <wps:spPr bwMode="auto">
                          <a:xfrm>
                            <a:off x="8114" y="5665"/>
                            <a:ext cx="1831" cy="2404"/>
                          </a:xfrm>
                          <a:prstGeom prst="rect">
                            <a:avLst/>
                          </a:prstGeom>
                          <a:solidFill>
                            <a:srgbClr val="FFFFFF"/>
                          </a:solidFill>
                          <a:ln w="9525">
                            <a:solidFill>
                              <a:srgbClr val="FFFFFF"/>
                            </a:solidFill>
                            <a:miter lim="800000"/>
                            <a:headEnd/>
                            <a:tailEnd/>
                          </a:ln>
                        </wps:spPr>
                        <wps:txbx>
                          <w:txbxContent>
                            <w:p w:rsidR="00695E92" w:rsidRDefault="00695E92" w:rsidP="00083957">
                              <w:pPr>
                                <w:spacing w:after="0" w:line="240" w:lineRule="auto"/>
                                <w:jc w:val="center"/>
                                <w:rPr>
                                  <w:rFonts w:ascii="Times New Roman" w:hAnsi="Times New Roman"/>
                                  <w:sz w:val="20"/>
                                </w:rPr>
                              </w:pPr>
                            </w:p>
                            <w:p w:rsidR="00695E92" w:rsidRDefault="00695E92" w:rsidP="00083957">
                              <w:pPr>
                                <w:spacing w:after="0" w:line="240" w:lineRule="auto"/>
                                <w:jc w:val="center"/>
                                <w:rPr>
                                  <w:rFonts w:ascii="Times New Roman" w:hAnsi="Times New Roman"/>
                                  <w:sz w:val="20"/>
                                </w:rPr>
                              </w:pPr>
                              <w:r>
                                <w:rPr>
                                  <w:rFonts w:ascii="Times New Roman" w:hAnsi="Times New Roman"/>
                                  <w:sz w:val="20"/>
                                </w:rPr>
                                <w:t>Нормальний</w:t>
                              </w:r>
                            </w:p>
                            <w:p w:rsidR="00695E92" w:rsidRDefault="00695E92" w:rsidP="00083957">
                              <w:pPr>
                                <w:spacing w:after="0" w:line="240" w:lineRule="auto"/>
                                <w:jc w:val="center"/>
                                <w:rPr>
                                  <w:rFonts w:ascii="Times New Roman" w:hAnsi="Times New Roman"/>
                                  <w:sz w:val="20"/>
                                </w:rPr>
                              </w:pPr>
                              <w:r>
                                <w:rPr>
                                  <w:rFonts w:ascii="Times New Roman" w:hAnsi="Times New Roman"/>
                                  <w:sz w:val="20"/>
                                </w:rPr>
                                <w:t>розподіл</w:t>
                              </w:r>
                            </w:p>
                            <w:p w:rsidR="00695E92" w:rsidRPr="00366C4B" w:rsidRDefault="00695E92" w:rsidP="00083957">
                              <w:pPr>
                                <w:spacing w:before="120" w:after="0" w:line="240" w:lineRule="auto"/>
                                <w:jc w:val="center"/>
                                <w:rPr>
                                  <w:rFonts w:ascii="Times New Roman" w:hAnsi="Times New Roman"/>
                                  <w:sz w:val="20"/>
                                </w:rPr>
                              </w:pPr>
                              <w:r w:rsidRPr="00366C4B">
                                <w:rPr>
                                  <w:rFonts w:ascii="Times New Roman" w:hAnsi="Times New Roman"/>
                                  <w:sz w:val="20"/>
                                </w:rPr>
                                <w:t>Середнє</w:t>
                              </w:r>
                            </w:p>
                            <w:p w:rsidR="00695E92" w:rsidRPr="00C35B59" w:rsidRDefault="00695E92" w:rsidP="00083957">
                              <w:pPr>
                                <w:spacing w:after="0" w:line="240" w:lineRule="auto"/>
                                <w:jc w:val="center"/>
                                <w:rPr>
                                  <w:rFonts w:ascii="Times New Roman" w:hAnsi="Times New Roman"/>
                                  <w:sz w:val="20"/>
                                </w:rPr>
                              </w:pPr>
                              <w:r w:rsidRPr="00366C4B">
                                <w:rPr>
                                  <w:rFonts w:ascii="Times New Roman" w:hAnsi="Times New Roman"/>
                                  <w:sz w:val="20"/>
                                </w:rPr>
                                <w:t>значення =</w:t>
                              </w:r>
                              <w:r>
                                <w:rPr>
                                  <w:rFonts w:ascii="Times New Roman" w:hAnsi="Times New Roman"/>
                                  <w:sz w:val="20"/>
                                </w:rPr>
                                <w:t>207,42</w:t>
                              </w:r>
                            </w:p>
                            <w:p w:rsidR="00695E92" w:rsidRPr="00366C4B" w:rsidRDefault="00695E92" w:rsidP="00083957">
                              <w:pPr>
                                <w:spacing w:before="120" w:after="0" w:line="240" w:lineRule="auto"/>
                                <w:jc w:val="center"/>
                                <w:rPr>
                                  <w:rFonts w:ascii="Times New Roman" w:hAnsi="Times New Roman"/>
                                  <w:sz w:val="20"/>
                                </w:rPr>
                              </w:pPr>
                              <w:r w:rsidRPr="00366C4B">
                                <w:rPr>
                                  <w:rFonts w:ascii="Times New Roman" w:hAnsi="Times New Roman"/>
                                  <w:sz w:val="20"/>
                                </w:rPr>
                                <w:t>Стандартне</w:t>
                              </w:r>
                            </w:p>
                            <w:p w:rsidR="00695E92" w:rsidRPr="00366C4B" w:rsidRDefault="00695E92" w:rsidP="00083957">
                              <w:pPr>
                                <w:spacing w:after="0" w:line="240" w:lineRule="auto"/>
                                <w:jc w:val="center"/>
                                <w:rPr>
                                  <w:rFonts w:ascii="Times New Roman" w:hAnsi="Times New Roman"/>
                                  <w:sz w:val="20"/>
                                </w:rPr>
                              </w:pPr>
                              <w:r w:rsidRPr="00366C4B">
                                <w:rPr>
                                  <w:rFonts w:ascii="Times New Roman" w:hAnsi="Times New Roman"/>
                                  <w:sz w:val="20"/>
                                </w:rPr>
                                <w:t>відхилення</w:t>
                              </w:r>
                            </w:p>
                            <w:p w:rsidR="00695E92" w:rsidRPr="00C35B59" w:rsidRDefault="00695E92" w:rsidP="00083957">
                              <w:pPr>
                                <w:spacing w:after="0" w:line="240" w:lineRule="auto"/>
                                <w:jc w:val="center"/>
                                <w:rPr>
                                  <w:rFonts w:ascii="Times New Roman" w:hAnsi="Times New Roman"/>
                                  <w:sz w:val="20"/>
                                </w:rPr>
                              </w:pPr>
                              <w:r w:rsidRPr="00366C4B">
                                <w:rPr>
                                  <w:rFonts w:ascii="Times New Roman" w:hAnsi="Times New Roman"/>
                                  <w:sz w:val="20"/>
                                </w:rPr>
                                <w:t>=</w:t>
                              </w:r>
                              <w:r>
                                <w:rPr>
                                  <w:rFonts w:ascii="Times New Roman" w:hAnsi="Times New Roman"/>
                                  <w:sz w:val="20"/>
                                </w:rPr>
                                <w:t>205</w:t>
                              </w:r>
                              <w:r w:rsidRPr="00C35B59">
                                <w:rPr>
                                  <w:rFonts w:ascii="Times New Roman" w:hAnsi="Times New Roman"/>
                                  <w:sz w:val="20"/>
                                </w:rPr>
                                <w:t>,</w:t>
                              </w:r>
                              <w:r>
                                <w:rPr>
                                  <w:rFonts w:ascii="Times New Roman" w:hAnsi="Times New Roman"/>
                                  <w:sz w:val="20"/>
                                </w:rPr>
                                <w:t>211</w:t>
                              </w:r>
                            </w:p>
                            <w:p w:rsidR="00695E92" w:rsidRPr="00C35B59" w:rsidRDefault="00695E92" w:rsidP="00083957">
                              <w:pPr>
                                <w:spacing w:before="120" w:after="0" w:line="240" w:lineRule="auto"/>
                                <w:jc w:val="center"/>
                                <w:rPr>
                                  <w:rFonts w:ascii="Times New Roman" w:hAnsi="Times New Roman"/>
                                  <w:sz w:val="20"/>
                                </w:rPr>
                              </w:pPr>
                              <w:r w:rsidRPr="00366C4B">
                                <w:rPr>
                                  <w:rFonts w:ascii="Times New Roman" w:hAnsi="Times New Roman"/>
                                  <w:sz w:val="20"/>
                                  <w:lang w:val="en-US"/>
                                </w:rPr>
                                <w:t>N</w:t>
                              </w:r>
                              <w:r w:rsidRPr="00C35B59">
                                <w:rPr>
                                  <w:rFonts w:ascii="Times New Roman" w:hAnsi="Times New Roman"/>
                                  <w:sz w:val="20"/>
                                </w:rPr>
                                <w:t xml:space="preserve"> =50</w:t>
                              </w:r>
                            </w:p>
                          </w:txbxContent>
                        </wps:txbx>
                        <wps:bodyPr rot="0" vert="horz" wrap="square" lIns="91440" tIns="45720" rIns="91440" bIns="45720" anchor="t" anchorCtr="0" upright="1">
                          <a:noAutofit/>
                        </wps:bodyPr>
                      </wps:wsp>
                      <wps:wsp>
                        <wps:cNvPr id="42116" name="AutoShape 88"/>
                        <wps:cNvCnPr>
                          <a:cxnSpLocks noChangeShapeType="1"/>
                        </wps:cNvCnPr>
                        <wps:spPr bwMode="auto">
                          <a:xfrm>
                            <a:off x="8621" y="5854"/>
                            <a:ext cx="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122002C" id="Группа 42114" o:spid="_x0000_s1109" style="position:absolute;left:0;text-align:left;margin-left:355.3pt;margin-top:105.8pt;width:91.55pt;height:131.25pt;z-index:251652096;mso-position-horizontal-relative:text;mso-position-vertical-relative:text" coordorigin="8114,5665" coordsize="1831,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">
                <v:shape id="Text Box 87" o:spid="_x0000_s1110" type="#_x0000_t202" style="position:absolute;left:8114;top:5665;width:1831;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TBucYA&#10;AADeAAAADwAAAGRycy9kb3ducmV2LnhtbESPzWrDMBCE74W8g9hAL6WWbdoQ3CghhJb26iSX3BZr&#10;/UOslW0psd2nrwqFHoeZ+YbZ7CbTijsNrrGsIIliEMSF1Q1XCs6nj+c1COeRNbaWScFMDnbbxcMG&#10;M21Hzul+9JUIEHYZKqi97zIpXVGTQRfZjjh4pR0M+iCHSuoBxwA3rUzjeCUNNhwWauzoUFNxPd6M&#10;Aju+z8ZSH6dPl2/zedj3eZn2Sj0up/0bCE+T/w//tb+0gpc0SV7h9064An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STBucYAAADeAAAADwAAAAAAAAAAAAAAAACYAgAAZHJz&#10;L2Rvd25yZXYueG1sUEsFBgAAAAAEAAQA9QAAAIsDAAAAAA==&#10;" strokecolor="white">
                  <v:textbox>
                    <w:txbxContent>
                      <w:p w:rsidR="00C017A9" w:rsidRDefault="00C017A9" w:rsidP="00083957">
                        <w:pPr>
                          <w:spacing w:after="0" w:line="240" w:lineRule="auto"/>
                          <w:jc w:val="center"/>
                          <w:rPr>
                            <w:rFonts w:ascii="Times New Roman" w:hAnsi="Times New Roman"/>
                            <w:sz w:val="20"/>
                          </w:rPr>
                        </w:pPr>
                      </w:p>
                      <w:p w:rsidR="00C017A9" w:rsidRDefault="00C017A9" w:rsidP="00083957">
                        <w:pPr>
                          <w:spacing w:after="0" w:line="240" w:lineRule="auto"/>
                          <w:jc w:val="center"/>
                          <w:rPr>
                            <w:rFonts w:ascii="Times New Roman" w:hAnsi="Times New Roman"/>
                            <w:sz w:val="20"/>
                          </w:rPr>
                        </w:pPr>
                        <w:r>
                          <w:rPr>
                            <w:rFonts w:ascii="Times New Roman" w:hAnsi="Times New Roman"/>
                            <w:sz w:val="20"/>
                          </w:rPr>
                          <w:t>Нормальний</w:t>
                        </w:r>
                      </w:p>
                      <w:p w:rsidR="00C017A9" w:rsidRDefault="00C017A9" w:rsidP="00083957">
                        <w:pPr>
                          <w:spacing w:after="0" w:line="240" w:lineRule="auto"/>
                          <w:jc w:val="center"/>
                          <w:rPr>
                            <w:rFonts w:ascii="Times New Roman" w:hAnsi="Times New Roman"/>
                            <w:sz w:val="20"/>
                          </w:rPr>
                        </w:pPr>
                        <w:r>
                          <w:rPr>
                            <w:rFonts w:ascii="Times New Roman" w:hAnsi="Times New Roman"/>
                            <w:sz w:val="20"/>
                          </w:rPr>
                          <w:t>розподіл</w:t>
                        </w:r>
                      </w:p>
                      <w:p w:rsidR="00C017A9" w:rsidRPr="00366C4B" w:rsidRDefault="00C017A9" w:rsidP="00083957">
                        <w:pPr>
                          <w:spacing w:before="120" w:after="0" w:line="240" w:lineRule="auto"/>
                          <w:jc w:val="center"/>
                          <w:rPr>
                            <w:rFonts w:ascii="Times New Roman" w:hAnsi="Times New Roman"/>
                            <w:sz w:val="20"/>
                          </w:rPr>
                        </w:pPr>
                        <w:r w:rsidRPr="00366C4B">
                          <w:rPr>
                            <w:rFonts w:ascii="Times New Roman" w:hAnsi="Times New Roman"/>
                            <w:sz w:val="20"/>
                          </w:rPr>
                          <w:t>Середнє</w:t>
                        </w:r>
                      </w:p>
                      <w:p w:rsidR="00C017A9" w:rsidRPr="00C35B59" w:rsidRDefault="00C017A9" w:rsidP="00083957">
                        <w:pPr>
                          <w:spacing w:after="0" w:line="240" w:lineRule="auto"/>
                          <w:jc w:val="center"/>
                          <w:rPr>
                            <w:rFonts w:ascii="Times New Roman" w:hAnsi="Times New Roman"/>
                            <w:sz w:val="20"/>
                          </w:rPr>
                        </w:pPr>
                        <w:r w:rsidRPr="00366C4B">
                          <w:rPr>
                            <w:rFonts w:ascii="Times New Roman" w:hAnsi="Times New Roman"/>
                            <w:sz w:val="20"/>
                          </w:rPr>
                          <w:t>значення =</w:t>
                        </w:r>
                        <w:r>
                          <w:rPr>
                            <w:rFonts w:ascii="Times New Roman" w:hAnsi="Times New Roman"/>
                            <w:sz w:val="20"/>
                          </w:rPr>
                          <w:t>207,42</w:t>
                        </w:r>
                      </w:p>
                      <w:p w:rsidR="00C017A9" w:rsidRPr="00366C4B" w:rsidRDefault="00C017A9" w:rsidP="00083957">
                        <w:pPr>
                          <w:spacing w:before="120" w:after="0" w:line="240" w:lineRule="auto"/>
                          <w:jc w:val="center"/>
                          <w:rPr>
                            <w:rFonts w:ascii="Times New Roman" w:hAnsi="Times New Roman"/>
                            <w:sz w:val="20"/>
                          </w:rPr>
                        </w:pPr>
                        <w:r w:rsidRPr="00366C4B">
                          <w:rPr>
                            <w:rFonts w:ascii="Times New Roman" w:hAnsi="Times New Roman"/>
                            <w:sz w:val="20"/>
                          </w:rPr>
                          <w:t>Стандартне</w:t>
                        </w:r>
                      </w:p>
                      <w:p w:rsidR="00C017A9" w:rsidRPr="00366C4B" w:rsidRDefault="00C017A9" w:rsidP="00083957">
                        <w:pPr>
                          <w:spacing w:after="0" w:line="240" w:lineRule="auto"/>
                          <w:jc w:val="center"/>
                          <w:rPr>
                            <w:rFonts w:ascii="Times New Roman" w:hAnsi="Times New Roman"/>
                            <w:sz w:val="20"/>
                          </w:rPr>
                        </w:pPr>
                        <w:r w:rsidRPr="00366C4B">
                          <w:rPr>
                            <w:rFonts w:ascii="Times New Roman" w:hAnsi="Times New Roman"/>
                            <w:sz w:val="20"/>
                          </w:rPr>
                          <w:t>відхилення</w:t>
                        </w:r>
                      </w:p>
                      <w:p w:rsidR="00C017A9" w:rsidRPr="00C35B59" w:rsidRDefault="00C017A9" w:rsidP="00083957">
                        <w:pPr>
                          <w:spacing w:after="0" w:line="240" w:lineRule="auto"/>
                          <w:jc w:val="center"/>
                          <w:rPr>
                            <w:rFonts w:ascii="Times New Roman" w:hAnsi="Times New Roman"/>
                            <w:sz w:val="20"/>
                          </w:rPr>
                        </w:pPr>
                        <w:r w:rsidRPr="00366C4B">
                          <w:rPr>
                            <w:rFonts w:ascii="Times New Roman" w:hAnsi="Times New Roman"/>
                            <w:sz w:val="20"/>
                          </w:rPr>
                          <w:t>=</w:t>
                        </w:r>
                        <w:r>
                          <w:rPr>
                            <w:rFonts w:ascii="Times New Roman" w:hAnsi="Times New Roman"/>
                            <w:sz w:val="20"/>
                          </w:rPr>
                          <w:t>205</w:t>
                        </w:r>
                        <w:r w:rsidRPr="00C35B59">
                          <w:rPr>
                            <w:rFonts w:ascii="Times New Roman" w:hAnsi="Times New Roman"/>
                            <w:sz w:val="20"/>
                          </w:rPr>
                          <w:t>,</w:t>
                        </w:r>
                        <w:r>
                          <w:rPr>
                            <w:rFonts w:ascii="Times New Roman" w:hAnsi="Times New Roman"/>
                            <w:sz w:val="20"/>
                          </w:rPr>
                          <w:t>211</w:t>
                        </w:r>
                      </w:p>
                      <w:p w:rsidR="00C017A9" w:rsidRPr="00C35B59" w:rsidRDefault="00C017A9" w:rsidP="00083957">
                        <w:pPr>
                          <w:spacing w:before="120" w:after="0" w:line="240" w:lineRule="auto"/>
                          <w:jc w:val="center"/>
                          <w:rPr>
                            <w:rFonts w:ascii="Times New Roman" w:hAnsi="Times New Roman"/>
                            <w:sz w:val="20"/>
                          </w:rPr>
                        </w:pPr>
                        <w:r w:rsidRPr="00366C4B">
                          <w:rPr>
                            <w:rFonts w:ascii="Times New Roman" w:hAnsi="Times New Roman"/>
                            <w:sz w:val="20"/>
                            <w:lang w:val="en-US"/>
                          </w:rPr>
                          <w:t>N</w:t>
                        </w:r>
                        <w:r w:rsidRPr="00C35B59">
                          <w:rPr>
                            <w:rFonts w:ascii="Times New Roman" w:hAnsi="Times New Roman"/>
                            <w:sz w:val="20"/>
                          </w:rPr>
                          <w:t xml:space="preserve"> =50</w:t>
                        </w:r>
                      </w:p>
                    </w:txbxContent>
                  </v:textbox>
                </v:shape>
                <v:shape id="AutoShape 88" o:spid="_x0000_s1111" type="#_x0000_t32" style="position:absolute;left:8621;top:5854;width: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cUlccAAADeAAAADwAAAGRycy9kb3ducmV2LnhtbESPQWsCMRSE70L/Q3gFL6LZFSuyNcpW&#10;ELTgQdveXzevm9DNy7qJuv77plDocZiZb5jluneNuFIXrGcF+SQDQVx5bblW8P62HS9AhIissfFM&#10;Cu4UYL16GCyx0P7GR7qeYi0ShEOBCkyMbSFlqAw5DBPfEifvy3cOY5JdLXWHtwR3jZxm2Vw6tJwW&#10;DLa0MVR9ny5OwWGfv5Sfxu5fj2d7eNqWzaUefSg1fOzLZxCR+vgf/mvvtILZNM/n8HsnX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0txSVxwAAAN4AAAAPAAAAAAAA&#10;AAAAAAAAAKECAABkcnMvZG93bnJldi54bWxQSwUGAAAAAAQABAD5AAAAlQMAAAAA&#10;"/>
              </v:group>
            </w:pict>
          </mc:Fallback>
        </mc:AlternateContent>
      </w:r>
      <w:r w:rsidRPr="00842EB9">
        <w:rPr>
          <w:rFonts w:ascii="Times New Roman" w:eastAsia="Times New Roman" w:hAnsi="Times New Roman" w:cs="Times New Roman"/>
          <w:sz w:val="28"/>
          <w:szCs w:val="28"/>
          <w:lang w:eastAsia="uk-UA"/>
        </w:rPr>
        <w:fldChar w:fldCharType="begin"/>
      </w:r>
      <w:r w:rsidRPr="00842EB9">
        <w:rPr>
          <w:rFonts w:ascii="Times New Roman" w:eastAsia="Times New Roman" w:hAnsi="Times New Roman" w:cs="Times New Roman"/>
          <w:sz w:val="28"/>
          <w:szCs w:val="28"/>
          <w:lang w:eastAsia="uk-UA"/>
        </w:rPr>
        <w:instrText xml:space="preserve"> INCLUDEPICTURE "C:\\Users\\Viktor\\Desktop\\OUTPUT3.JPG" \* MERGEFORMATINET </w:instrText>
      </w:r>
      <w:r w:rsidRPr="00842EB9">
        <w:rPr>
          <w:rFonts w:ascii="Times New Roman" w:eastAsia="Times New Roman" w:hAnsi="Times New Roman" w:cs="Times New Roman"/>
          <w:sz w:val="28"/>
          <w:szCs w:val="28"/>
          <w:lang w:eastAsia="uk-UA"/>
        </w:rPr>
        <w:fldChar w:fldCharType="separate"/>
      </w:r>
      <w:r w:rsidR="00F3691E">
        <w:rPr>
          <w:rFonts w:ascii="Times New Roman" w:eastAsia="Times New Roman" w:hAnsi="Times New Roman" w:cs="Times New Roman"/>
          <w:sz w:val="28"/>
          <w:szCs w:val="28"/>
          <w:lang w:eastAsia="uk-UA"/>
        </w:rPr>
        <w:fldChar w:fldCharType="begin"/>
      </w:r>
      <w:r w:rsidR="00F3691E">
        <w:rPr>
          <w:rFonts w:ascii="Times New Roman" w:eastAsia="Times New Roman" w:hAnsi="Times New Roman" w:cs="Times New Roman"/>
          <w:sz w:val="28"/>
          <w:szCs w:val="28"/>
          <w:lang w:eastAsia="uk-UA"/>
        </w:rPr>
        <w:instrText xml:space="preserve"> INCLUDEPICTURE  "C:\\Users\\Viktor\\Desktop\\OUTPUT3.JPG" \* MERGEFORMATINET </w:instrText>
      </w:r>
      <w:r w:rsidR="00F3691E">
        <w:rPr>
          <w:rFonts w:ascii="Times New Roman" w:eastAsia="Times New Roman" w:hAnsi="Times New Roman" w:cs="Times New Roman"/>
          <w:sz w:val="28"/>
          <w:szCs w:val="28"/>
          <w:lang w:eastAsia="uk-UA"/>
        </w:rPr>
        <w:fldChar w:fldCharType="separate"/>
      </w:r>
      <w:r w:rsidR="00695E92">
        <w:rPr>
          <w:rFonts w:ascii="Times New Roman" w:eastAsia="Times New Roman" w:hAnsi="Times New Roman" w:cs="Times New Roman"/>
          <w:sz w:val="28"/>
          <w:szCs w:val="28"/>
          <w:lang w:eastAsia="uk-UA"/>
        </w:rPr>
        <w:fldChar w:fldCharType="begin"/>
      </w:r>
      <w:r w:rsidR="00695E92">
        <w:rPr>
          <w:rFonts w:ascii="Times New Roman" w:eastAsia="Times New Roman" w:hAnsi="Times New Roman" w:cs="Times New Roman"/>
          <w:sz w:val="28"/>
          <w:szCs w:val="28"/>
          <w:lang w:eastAsia="uk-UA"/>
        </w:rPr>
        <w:instrText xml:space="preserve"> INCLUDEPICTURE  "C:\\Users\\Viktor\\Desktop\\OUTPUT3.JPG" \* MERGEFORMATINET </w:instrText>
      </w:r>
      <w:r w:rsidR="00695E92">
        <w:rPr>
          <w:rFonts w:ascii="Times New Roman" w:eastAsia="Times New Roman" w:hAnsi="Times New Roman" w:cs="Times New Roman"/>
          <w:sz w:val="28"/>
          <w:szCs w:val="28"/>
          <w:lang w:eastAsia="uk-UA"/>
        </w:rPr>
        <w:fldChar w:fldCharType="separate"/>
      </w:r>
      <w:r w:rsidR="00695E92">
        <w:rPr>
          <w:rFonts w:ascii="Times New Roman" w:eastAsia="Times New Roman" w:hAnsi="Times New Roman" w:cs="Times New Roman"/>
          <w:sz w:val="28"/>
          <w:szCs w:val="28"/>
          <w:lang w:eastAsia="uk-UA"/>
        </w:rPr>
        <w:pict>
          <v:shape id="_x0000_i1032" type="#_x0000_t75" alt="Розмір сторінки (кб)" style="width:401.25pt;height:265.5pt">
            <v:imagedata r:id="rId64" r:href="rId65" croptop="10752f"/>
          </v:shape>
        </w:pict>
      </w:r>
      <w:r w:rsidR="00695E92">
        <w:rPr>
          <w:rFonts w:ascii="Times New Roman" w:eastAsia="Times New Roman" w:hAnsi="Times New Roman" w:cs="Times New Roman"/>
          <w:sz w:val="28"/>
          <w:szCs w:val="28"/>
          <w:lang w:eastAsia="uk-UA"/>
        </w:rPr>
        <w:fldChar w:fldCharType="end"/>
      </w:r>
      <w:r w:rsidR="00F3691E">
        <w:rPr>
          <w:rFonts w:ascii="Times New Roman" w:eastAsia="Times New Roman" w:hAnsi="Times New Roman" w:cs="Times New Roman"/>
          <w:sz w:val="28"/>
          <w:szCs w:val="28"/>
          <w:lang w:eastAsia="uk-UA"/>
        </w:rPr>
        <w:fldChar w:fldCharType="end"/>
      </w:r>
      <w:r w:rsidRPr="00842EB9">
        <w:rPr>
          <w:rFonts w:ascii="Times New Roman" w:eastAsia="Times New Roman" w:hAnsi="Times New Roman" w:cs="Times New Roman"/>
          <w:sz w:val="28"/>
          <w:szCs w:val="28"/>
          <w:lang w:eastAsia="uk-UA"/>
        </w:rPr>
        <w:fldChar w:fldCharType="end"/>
      </w:r>
    </w:p>
    <w:p w:rsidR="00083957" w:rsidRPr="00842EB9" w:rsidRDefault="00083957" w:rsidP="00AF2527">
      <w:pPr>
        <w:tabs>
          <w:tab w:val="num" w:pos="0"/>
        </w:tabs>
        <w:autoSpaceDE w:val="0"/>
        <w:autoSpaceDN w:val="0"/>
        <w:adjustRightInd w:val="0"/>
        <w:spacing w:after="0" w:line="360" w:lineRule="auto"/>
        <w:jc w:val="center"/>
        <w:rPr>
          <w:rFonts w:ascii="Times New Roman" w:eastAsia="TimesNewRoman" w:hAnsi="Times New Roman" w:cs="Times New Roman"/>
          <w:sz w:val="28"/>
          <w:szCs w:val="28"/>
        </w:rPr>
      </w:pPr>
      <w:r w:rsidRPr="00842EB9">
        <w:rPr>
          <w:rFonts w:ascii="Times New Roman" w:eastAsia="TimesNewRoman" w:hAnsi="Times New Roman" w:cs="Times New Roman"/>
          <w:sz w:val="28"/>
          <w:szCs w:val="28"/>
        </w:rPr>
        <w:t xml:space="preserve">Рис. </w:t>
      </w:r>
      <w:r w:rsidR="00AF2527" w:rsidRPr="00842EB9">
        <w:rPr>
          <w:rFonts w:ascii="Times New Roman" w:eastAsia="TimesNewRoman" w:hAnsi="Times New Roman" w:cs="Times New Roman"/>
          <w:sz w:val="28"/>
          <w:szCs w:val="28"/>
        </w:rPr>
        <w:t>4</w:t>
      </w:r>
      <w:r w:rsidRPr="00842EB9">
        <w:rPr>
          <w:rFonts w:ascii="Times New Roman" w:eastAsia="TimesNewRoman" w:hAnsi="Times New Roman" w:cs="Times New Roman"/>
          <w:sz w:val="28"/>
          <w:szCs w:val="28"/>
        </w:rPr>
        <w:t>.3</w:t>
      </w:r>
      <w:r w:rsidR="00AF2527" w:rsidRPr="00842EB9">
        <w:rPr>
          <w:rFonts w:ascii="Times New Roman" w:eastAsia="TimesNewRoman" w:hAnsi="Times New Roman" w:cs="Times New Roman"/>
          <w:sz w:val="28"/>
          <w:szCs w:val="28"/>
        </w:rPr>
        <w:t>.</w:t>
      </w:r>
      <w:r w:rsidRPr="00842EB9">
        <w:rPr>
          <w:rFonts w:ascii="Times New Roman" w:eastAsia="TimesNewRoman" w:hAnsi="Times New Roman" w:cs="Times New Roman"/>
          <w:sz w:val="28"/>
          <w:szCs w:val="28"/>
        </w:rPr>
        <w:t xml:space="preserve"> Розмір сторінки</w:t>
      </w:r>
    </w:p>
    <w:p w:rsidR="00083957" w:rsidRPr="00842EB9" w:rsidRDefault="00083957" w:rsidP="00AF2527">
      <w:pPr>
        <w:spacing w:after="0" w:line="240" w:lineRule="auto"/>
        <w:jc w:val="center"/>
        <w:rPr>
          <w:rFonts w:ascii="Times New Roman" w:eastAsia="Times New Roman" w:hAnsi="Times New Roman" w:cs="Times New Roman"/>
          <w:sz w:val="28"/>
          <w:szCs w:val="28"/>
          <w:lang w:eastAsia="uk-UA"/>
        </w:rPr>
      </w:pPr>
    </w:p>
    <w:p w:rsidR="00083957" w:rsidRPr="00842EB9" w:rsidRDefault="00083957" w:rsidP="00AF2527">
      <w:pPr>
        <w:spacing w:after="0" w:line="240" w:lineRule="auto"/>
        <w:jc w:val="center"/>
        <w:rPr>
          <w:rFonts w:ascii="Times New Roman" w:eastAsia="Times New Roman" w:hAnsi="Times New Roman" w:cs="Times New Roman"/>
          <w:sz w:val="28"/>
          <w:szCs w:val="28"/>
          <w:lang w:eastAsia="uk-UA"/>
        </w:rPr>
      </w:pPr>
    </w:p>
    <w:p w:rsidR="00083957" w:rsidRPr="00842EB9" w:rsidRDefault="00083957" w:rsidP="00AF2527">
      <w:pPr>
        <w:spacing w:after="0" w:line="240" w:lineRule="auto"/>
        <w:jc w:val="center"/>
        <w:rPr>
          <w:rFonts w:ascii="Times New Roman" w:eastAsia="Times New Roman" w:hAnsi="Times New Roman" w:cs="Times New Roman"/>
          <w:sz w:val="28"/>
          <w:szCs w:val="28"/>
          <w:lang w:eastAsia="uk-UA"/>
        </w:rPr>
      </w:pPr>
      <w:r w:rsidRPr="00842EB9">
        <w:rPr>
          <w:rFonts w:ascii="Times New Roman" w:eastAsia="Times New Roman" w:hAnsi="Times New Roman" w:cs="Times New Roman"/>
          <w:noProof/>
          <w:sz w:val="28"/>
          <w:szCs w:val="28"/>
          <w:lang w:eastAsia="uk-UA"/>
        </w:rPr>
        <mc:AlternateContent>
          <mc:Choice Requires="wpg">
            <w:drawing>
              <wp:anchor distT="0" distB="0" distL="114300" distR="114300" simplePos="0" relativeHeight="251661312" behindDoc="0" locked="0" layoutInCell="1" allowOverlap="1" wp14:anchorId="052EF158" wp14:editId="74ED6F51">
                <wp:simplePos x="0" y="0"/>
                <wp:positionH relativeFrom="column">
                  <wp:posOffset>4512310</wp:posOffset>
                </wp:positionH>
                <wp:positionV relativeFrom="paragraph">
                  <wp:posOffset>1383665</wp:posOffset>
                </wp:positionV>
                <wp:extent cx="1162685" cy="1666875"/>
                <wp:effectExtent l="12065" t="9525" r="6350" b="9525"/>
                <wp:wrapNone/>
                <wp:docPr id="42111" name="Группа 42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685" cy="1666875"/>
                          <a:chOff x="8114" y="5665"/>
                          <a:chExt cx="1831" cy="2404"/>
                        </a:xfrm>
                      </wpg:grpSpPr>
                      <wps:wsp>
                        <wps:cNvPr id="42112" name="Text Box 90"/>
                        <wps:cNvSpPr txBox="1">
                          <a:spLocks noChangeArrowheads="1"/>
                        </wps:cNvSpPr>
                        <wps:spPr bwMode="auto">
                          <a:xfrm>
                            <a:off x="8114" y="5665"/>
                            <a:ext cx="1831" cy="2404"/>
                          </a:xfrm>
                          <a:prstGeom prst="rect">
                            <a:avLst/>
                          </a:prstGeom>
                          <a:solidFill>
                            <a:srgbClr val="FFFFFF"/>
                          </a:solidFill>
                          <a:ln w="9525">
                            <a:solidFill>
                              <a:srgbClr val="FFFFFF"/>
                            </a:solidFill>
                            <a:miter lim="800000"/>
                            <a:headEnd/>
                            <a:tailEnd/>
                          </a:ln>
                        </wps:spPr>
                        <wps:txbx>
                          <w:txbxContent>
                            <w:p w:rsidR="00695E92" w:rsidRDefault="00695E92" w:rsidP="00083957">
                              <w:pPr>
                                <w:spacing w:after="0" w:line="240" w:lineRule="auto"/>
                                <w:jc w:val="center"/>
                                <w:rPr>
                                  <w:rFonts w:ascii="Times New Roman" w:hAnsi="Times New Roman"/>
                                  <w:sz w:val="20"/>
                                </w:rPr>
                              </w:pPr>
                            </w:p>
                            <w:p w:rsidR="00695E92" w:rsidRDefault="00695E92" w:rsidP="00083957">
                              <w:pPr>
                                <w:spacing w:after="0" w:line="240" w:lineRule="auto"/>
                                <w:jc w:val="center"/>
                                <w:rPr>
                                  <w:rFonts w:ascii="Times New Roman" w:hAnsi="Times New Roman"/>
                                  <w:sz w:val="20"/>
                                </w:rPr>
                              </w:pPr>
                              <w:r>
                                <w:rPr>
                                  <w:rFonts w:ascii="Times New Roman" w:hAnsi="Times New Roman"/>
                                  <w:sz w:val="20"/>
                                </w:rPr>
                                <w:t>Нормальний</w:t>
                              </w:r>
                            </w:p>
                            <w:p w:rsidR="00695E92" w:rsidRDefault="00695E92" w:rsidP="00083957">
                              <w:pPr>
                                <w:spacing w:after="0" w:line="240" w:lineRule="auto"/>
                                <w:jc w:val="center"/>
                                <w:rPr>
                                  <w:rFonts w:ascii="Times New Roman" w:hAnsi="Times New Roman"/>
                                  <w:sz w:val="20"/>
                                </w:rPr>
                              </w:pPr>
                              <w:r>
                                <w:rPr>
                                  <w:rFonts w:ascii="Times New Roman" w:hAnsi="Times New Roman"/>
                                  <w:sz w:val="20"/>
                                </w:rPr>
                                <w:t>розподіл</w:t>
                              </w:r>
                            </w:p>
                            <w:p w:rsidR="00695E92" w:rsidRPr="00366C4B" w:rsidRDefault="00695E92" w:rsidP="00083957">
                              <w:pPr>
                                <w:spacing w:before="120" w:after="0" w:line="240" w:lineRule="auto"/>
                                <w:jc w:val="center"/>
                                <w:rPr>
                                  <w:rFonts w:ascii="Times New Roman" w:hAnsi="Times New Roman"/>
                                  <w:sz w:val="20"/>
                                </w:rPr>
                              </w:pPr>
                              <w:r w:rsidRPr="00366C4B">
                                <w:rPr>
                                  <w:rFonts w:ascii="Times New Roman" w:hAnsi="Times New Roman"/>
                                  <w:sz w:val="20"/>
                                </w:rPr>
                                <w:t>Середнє</w:t>
                              </w:r>
                            </w:p>
                            <w:p w:rsidR="00695E92" w:rsidRPr="00C35B59" w:rsidRDefault="00695E92" w:rsidP="00083957">
                              <w:pPr>
                                <w:spacing w:after="0" w:line="240" w:lineRule="auto"/>
                                <w:jc w:val="center"/>
                                <w:rPr>
                                  <w:rFonts w:ascii="Times New Roman" w:hAnsi="Times New Roman"/>
                                  <w:sz w:val="20"/>
                                </w:rPr>
                              </w:pPr>
                              <w:r w:rsidRPr="00366C4B">
                                <w:rPr>
                                  <w:rFonts w:ascii="Times New Roman" w:hAnsi="Times New Roman"/>
                                  <w:sz w:val="20"/>
                                </w:rPr>
                                <w:t>значення =</w:t>
                              </w:r>
                              <w:r>
                                <w:rPr>
                                  <w:rFonts w:ascii="Times New Roman" w:hAnsi="Times New Roman"/>
                                  <w:sz w:val="20"/>
                                </w:rPr>
                                <w:t>284,94</w:t>
                              </w:r>
                            </w:p>
                            <w:p w:rsidR="00695E92" w:rsidRPr="00366C4B" w:rsidRDefault="00695E92" w:rsidP="00083957">
                              <w:pPr>
                                <w:spacing w:before="120" w:after="0" w:line="240" w:lineRule="auto"/>
                                <w:jc w:val="center"/>
                                <w:rPr>
                                  <w:rFonts w:ascii="Times New Roman" w:hAnsi="Times New Roman"/>
                                  <w:sz w:val="20"/>
                                </w:rPr>
                              </w:pPr>
                              <w:r w:rsidRPr="00366C4B">
                                <w:rPr>
                                  <w:rFonts w:ascii="Times New Roman" w:hAnsi="Times New Roman"/>
                                  <w:sz w:val="20"/>
                                </w:rPr>
                                <w:t>Стандартне</w:t>
                              </w:r>
                            </w:p>
                            <w:p w:rsidR="00695E92" w:rsidRPr="00366C4B" w:rsidRDefault="00695E92" w:rsidP="00083957">
                              <w:pPr>
                                <w:spacing w:after="0" w:line="240" w:lineRule="auto"/>
                                <w:jc w:val="center"/>
                                <w:rPr>
                                  <w:rFonts w:ascii="Times New Roman" w:hAnsi="Times New Roman"/>
                                  <w:sz w:val="20"/>
                                </w:rPr>
                              </w:pPr>
                              <w:r w:rsidRPr="00366C4B">
                                <w:rPr>
                                  <w:rFonts w:ascii="Times New Roman" w:hAnsi="Times New Roman"/>
                                  <w:sz w:val="20"/>
                                </w:rPr>
                                <w:t>відхилення</w:t>
                              </w:r>
                            </w:p>
                            <w:p w:rsidR="00695E92" w:rsidRPr="00C35B59" w:rsidRDefault="00695E92" w:rsidP="00083957">
                              <w:pPr>
                                <w:spacing w:after="0" w:line="240" w:lineRule="auto"/>
                                <w:jc w:val="center"/>
                                <w:rPr>
                                  <w:rFonts w:ascii="Times New Roman" w:hAnsi="Times New Roman"/>
                                  <w:sz w:val="20"/>
                                </w:rPr>
                              </w:pPr>
                              <w:r w:rsidRPr="00366C4B">
                                <w:rPr>
                                  <w:rFonts w:ascii="Times New Roman" w:hAnsi="Times New Roman"/>
                                  <w:sz w:val="20"/>
                                </w:rPr>
                                <w:t>=</w:t>
                              </w:r>
                              <w:r>
                                <w:rPr>
                                  <w:rFonts w:ascii="Times New Roman" w:hAnsi="Times New Roman"/>
                                  <w:sz w:val="20"/>
                                </w:rPr>
                                <w:t>278</w:t>
                              </w:r>
                              <w:r w:rsidRPr="00C35B59">
                                <w:rPr>
                                  <w:rFonts w:ascii="Times New Roman" w:hAnsi="Times New Roman"/>
                                  <w:sz w:val="20"/>
                                </w:rPr>
                                <w:t>,</w:t>
                              </w:r>
                              <w:r>
                                <w:rPr>
                                  <w:rFonts w:ascii="Times New Roman" w:hAnsi="Times New Roman"/>
                                  <w:sz w:val="20"/>
                                </w:rPr>
                                <w:t>137</w:t>
                              </w:r>
                            </w:p>
                            <w:p w:rsidR="00695E92" w:rsidRPr="00C35B59" w:rsidRDefault="00695E92" w:rsidP="00083957">
                              <w:pPr>
                                <w:spacing w:before="120" w:after="0" w:line="240" w:lineRule="auto"/>
                                <w:jc w:val="center"/>
                                <w:rPr>
                                  <w:rFonts w:ascii="Times New Roman" w:hAnsi="Times New Roman"/>
                                  <w:sz w:val="20"/>
                                </w:rPr>
                              </w:pPr>
                              <w:r w:rsidRPr="00366C4B">
                                <w:rPr>
                                  <w:rFonts w:ascii="Times New Roman" w:hAnsi="Times New Roman"/>
                                  <w:sz w:val="20"/>
                                  <w:lang w:val="en-US"/>
                                </w:rPr>
                                <w:t>N</w:t>
                              </w:r>
                              <w:r w:rsidRPr="00C35B59">
                                <w:rPr>
                                  <w:rFonts w:ascii="Times New Roman" w:hAnsi="Times New Roman"/>
                                  <w:sz w:val="20"/>
                                </w:rPr>
                                <w:t xml:space="preserve"> =50</w:t>
                              </w:r>
                            </w:p>
                          </w:txbxContent>
                        </wps:txbx>
                        <wps:bodyPr rot="0" vert="horz" wrap="square" lIns="91440" tIns="45720" rIns="91440" bIns="45720" anchor="t" anchorCtr="0" upright="1">
                          <a:noAutofit/>
                        </wps:bodyPr>
                      </wps:wsp>
                      <wps:wsp>
                        <wps:cNvPr id="42113" name="AutoShape 91"/>
                        <wps:cNvCnPr>
                          <a:cxnSpLocks noChangeShapeType="1"/>
                        </wps:cNvCnPr>
                        <wps:spPr bwMode="auto">
                          <a:xfrm>
                            <a:off x="8621" y="5854"/>
                            <a:ext cx="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D592F80" id="Группа 42111" o:spid="_x0000_s1112" style="position:absolute;left:0;text-align:left;margin-left:355.3pt;margin-top:108.95pt;width:91.55pt;height:131.25pt;z-index:251661312;mso-position-horizontal-relative:text;mso-position-vertical-relative:text" coordorigin="8114,5665" coordsize="1831,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">
                <v:shape id="Text Box 90" o:spid="_x0000_s1113" type="#_x0000_t202" style="position:absolute;left:8114;top:5665;width:1831;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1ZzcUA&#10;AADeAAAADwAAAGRycy9kb3ducmV2LnhtbESPQWvCQBSE7wX/w/IEL0U3WUqR6CoilnrV9tLbI/tM&#10;gtm3SXY10V/vFgSPw8x8wyzXg63FlTpfOdaQzhIQxLkzFRcafn++pnMQPiAbrB2Thht5WK9Gb0vM&#10;jOv5QNdjKESEsM9QQxlCk0np85Is+plriKN3cp3FEGVXSNNhH+G2lipJPqXFiuNCiQ1tS8rPx4vV&#10;4PrdzTpqE/X+d7ff2017OKlW68l42CxABBrCK/xs742GD5WmCv7vxCs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VnNxQAAAN4AAAAPAAAAAAAAAAAAAAAAAJgCAABkcnMv&#10;ZG93bnJldi54bWxQSwUGAAAAAAQABAD1AAAAigMAAAAA&#10;" strokecolor="white">
                  <v:textbox>
                    <w:txbxContent>
                      <w:p w:rsidR="00C017A9" w:rsidRDefault="00C017A9" w:rsidP="00083957">
                        <w:pPr>
                          <w:spacing w:after="0" w:line="240" w:lineRule="auto"/>
                          <w:jc w:val="center"/>
                          <w:rPr>
                            <w:rFonts w:ascii="Times New Roman" w:hAnsi="Times New Roman"/>
                            <w:sz w:val="20"/>
                          </w:rPr>
                        </w:pPr>
                      </w:p>
                      <w:p w:rsidR="00C017A9" w:rsidRDefault="00C017A9" w:rsidP="00083957">
                        <w:pPr>
                          <w:spacing w:after="0" w:line="240" w:lineRule="auto"/>
                          <w:jc w:val="center"/>
                          <w:rPr>
                            <w:rFonts w:ascii="Times New Roman" w:hAnsi="Times New Roman"/>
                            <w:sz w:val="20"/>
                          </w:rPr>
                        </w:pPr>
                        <w:r>
                          <w:rPr>
                            <w:rFonts w:ascii="Times New Roman" w:hAnsi="Times New Roman"/>
                            <w:sz w:val="20"/>
                          </w:rPr>
                          <w:t>Нормальний</w:t>
                        </w:r>
                      </w:p>
                      <w:p w:rsidR="00C017A9" w:rsidRDefault="00C017A9" w:rsidP="00083957">
                        <w:pPr>
                          <w:spacing w:after="0" w:line="240" w:lineRule="auto"/>
                          <w:jc w:val="center"/>
                          <w:rPr>
                            <w:rFonts w:ascii="Times New Roman" w:hAnsi="Times New Roman"/>
                            <w:sz w:val="20"/>
                          </w:rPr>
                        </w:pPr>
                        <w:r>
                          <w:rPr>
                            <w:rFonts w:ascii="Times New Roman" w:hAnsi="Times New Roman"/>
                            <w:sz w:val="20"/>
                          </w:rPr>
                          <w:t>розподіл</w:t>
                        </w:r>
                      </w:p>
                      <w:p w:rsidR="00C017A9" w:rsidRPr="00366C4B" w:rsidRDefault="00C017A9" w:rsidP="00083957">
                        <w:pPr>
                          <w:spacing w:before="120" w:after="0" w:line="240" w:lineRule="auto"/>
                          <w:jc w:val="center"/>
                          <w:rPr>
                            <w:rFonts w:ascii="Times New Roman" w:hAnsi="Times New Roman"/>
                            <w:sz w:val="20"/>
                          </w:rPr>
                        </w:pPr>
                        <w:r w:rsidRPr="00366C4B">
                          <w:rPr>
                            <w:rFonts w:ascii="Times New Roman" w:hAnsi="Times New Roman"/>
                            <w:sz w:val="20"/>
                          </w:rPr>
                          <w:t>Середнє</w:t>
                        </w:r>
                      </w:p>
                      <w:p w:rsidR="00C017A9" w:rsidRPr="00C35B59" w:rsidRDefault="00C017A9" w:rsidP="00083957">
                        <w:pPr>
                          <w:spacing w:after="0" w:line="240" w:lineRule="auto"/>
                          <w:jc w:val="center"/>
                          <w:rPr>
                            <w:rFonts w:ascii="Times New Roman" w:hAnsi="Times New Roman"/>
                            <w:sz w:val="20"/>
                          </w:rPr>
                        </w:pPr>
                        <w:r w:rsidRPr="00366C4B">
                          <w:rPr>
                            <w:rFonts w:ascii="Times New Roman" w:hAnsi="Times New Roman"/>
                            <w:sz w:val="20"/>
                          </w:rPr>
                          <w:t>значення =</w:t>
                        </w:r>
                        <w:r>
                          <w:rPr>
                            <w:rFonts w:ascii="Times New Roman" w:hAnsi="Times New Roman"/>
                            <w:sz w:val="20"/>
                          </w:rPr>
                          <w:t>284,94</w:t>
                        </w:r>
                      </w:p>
                      <w:p w:rsidR="00C017A9" w:rsidRPr="00366C4B" w:rsidRDefault="00C017A9" w:rsidP="00083957">
                        <w:pPr>
                          <w:spacing w:before="120" w:after="0" w:line="240" w:lineRule="auto"/>
                          <w:jc w:val="center"/>
                          <w:rPr>
                            <w:rFonts w:ascii="Times New Roman" w:hAnsi="Times New Roman"/>
                            <w:sz w:val="20"/>
                          </w:rPr>
                        </w:pPr>
                        <w:r w:rsidRPr="00366C4B">
                          <w:rPr>
                            <w:rFonts w:ascii="Times New Roman" w:hAnsi="Times New Roman"/>
                            <w:sz w:val="20"/>
                          </w:rPr>
                          <w:t>Стандартне</w:t>
                        </w:r>
                      </w:p>
                      <w:p w:rsidR="00C017A9" w:rsidRPr="00366C4B" w:rsidRDefault="00C017A9" w:rsidP="00083957">
                        <w:pPr>
                          <w:spacing w:after="0" w:line="240" w:lineRule="auto"/>
                          <w:jc w:val="center"/>
                          <w:rPr>
                            <w:rFonts w:ascii="Times New Roman" w:hAnsi="Times New Roman"/>
                            <w:sz w:val="20"/>
                          </w:rPr>
                        </w:pPr>
                        <w:r w:rsidRPr="00366C4B">
                          <w:rPr>
                            <w:rFonts w:ascii="Times New Roman" w:hAnsi="Times New Roman"/>
                            <w:sz w:val="20"/>
                          </w:rPr>
                          <w:t>відхилення</w:t>
                        </w:r>
                      </w:p>
                      <w:p w:rsidR="00C017A9" w:rsidRPr="00C35B59" w:rsidRDefault="00C017A9" w:rsidP="00083957">
                        <w:pPr>
                          <w:spacing w:after="0" w:line="240" w:lineRule="auto"/>
                          <w:jc w:val="center"/>
                          <w:rPr>
                            <w:rFonts w:ascii="Times New Roman" w:hAnsi="Times New Roman"/>
                            <w:sz w:val="20"/>
                          </w:rPr>
                        </w:pPr>
                        <w:r w:rsidRPr="00366C4B">
                          <w:rPr>
                            <w:rFonts w:ascii="Times New Roman" w:hAnsi="Times New Roman"/>
                            <w:sz w:val="20"/>
                          </w:rPr>
                          <w:t>=</w:t>
                        </w:r>
                        <w:r>
                          <w:rPr>
                            <w:rFonts w:ascii="Times New Roman" w:hAnsi="Times New Roman"/>
                            <w:sz w:val="20"/>
                          </w:rPr>
                          <w:t>278</w:t>
                        </w:r>
                        <w:r w:rsidRPr="00C35B59">
                          <w:rPr>
                            <w:rFonts w:ascii="Times New Roman" w:hAnsi="Times New Roman"/>
                            <w:sz w:val="20"/>
                          </w:rPr>
                          <w:t>,</w:t>
                        </w:r>
                        <w:r>
                          <w:rPr>
                            <w:rFonts w:ascii="Times New Roman" w:hAnsi="Times New Roman"/>
                            <w:sz w:val="20"/>
                          </w:rPr>
                          <w:t>137</w:t>
                        </w:r>
                      </w:p>
                      <w:p w:rsidR="00C017A9" w:rsidRPr="00C35B59" w:rsidRDefault="00C017A9" w:rsidP="00083957">
                        <w:pPr>
                          <w:spacing w:before="120" w:after="0" w:line="240" w:lineRule="auto"/>
                          <w:jc w:val="center"/>
                          <w:rPr>
                            <w:rFonts w:ascii="Times New Roman" w:hAnsi="Times New Roman"/>
                            <w:sz w:val="20"/>
                          </w:rPr>
                        </w:pPr>
                        <w:r w:rsidRPr="00366C4B">
                          <w:rPr>
                            <w:rFonts w:ascii="Times New Roman" w:hAnsi="Times New Roman"/>
                            <w:sz w:val="20"/>
                            <w:lang w:val="en-US"/>
                          </w:rPr>
                          <w:t>N</w:t>
                        </w:r>
                        <w:r w:rsidRPr="00C35B59">
                          <w:rPr>
                            <w:rFonts w:ascii="Times New Roman" w:hAnsi="Times New Roman"/>
                            <w:sz w:val="20"/>
                          </w:rPr>
                          <w:t xml:space="preserve"> =50</w:t>
                        </w:r>
                      </w:p>
                    </w:txbxContent>
                  </v:textbox>
                </v:shape>
                <v:shape id="AutoShape 91" o:spid="_x0000_s1114" type="#_x0000_t32" style="position:absolute;left:8621;top:5854;width: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C3DcgAAADeAAAADwAAAGRycy9kb3ducmV2LnhtbESPQWsCMRSE70L/Q3iFXkSza1uRrVFW&#10;QagFD1q9Pzevm9DNy3YTdfvvm0Khx2FmvmHmy9414kpdsJ4V5OMMBHHlteVawfF9M5qBCBFZY+OZ&#10;FHxTgOXibjDHQvsb7+l6iLVIEA4FKjAxtoWUoTLkMIx9S5y8D985jEl2tdQd3hLcNXKSZVPp0HJa&#10;MNjS2lD1ebg4BbttvirPxm7f9l9297wpm0s9PCn1cN+XLyAi9fE//Nd+1QqeJnn+CL930hWQix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5MC3DcgAAADeAAAADwAAAAAA&#10;AAAAAAAAAAChAgAAZHJzL2Rvd25yZXYueG1sUEsFBgAAAAAEAAQA+QAAAJYDAAAAAA==&#10;"/>
              </v:group>
            </w:pict>
          </mc:Fallback>
        </mc:AlternateContent>
      </w:r>
      <w:r w:rsidRPr="00842EB9">
        <w:rPr>
          <w:rFonts w:ascii="Times New Roman" w:eastAsia="Times New Roman" w:hAnsi="Times New Roman" w:cs="Times New Roman"/>
          <w:sz w:val="28"/>
          <w:szCs w:val="28"/>
          <w:lang w:eastAsia="uk-UA"/>
        </w:rPr>
        <w:fldChar w:fldCharType="begin"/>
      </w:r>
      <w:r w:rsidRPr="00842EB9">
        <w:rPr>
          <w:rFonts w:ascii="Times New Roman" w:eastAsia="Times New Roman" w:hAnsi="Times New Roman" w:cs="Times New Roman"/>
          <w:sz w:val="28"/>
          <w:szCs w:val="28"/>
          <w:lang w:eastAsia="uk-UA"/>
        </w:rPr>
        <w:instrText xml:space="preserve"> INCLUDEPICTURE "C:\\Users\\Viktor\\Desktop\\OUTPUT10.JPG" \* MERGEFORMATINET </w:instrText>
      </w:r>
      <w:r w:rsidRPr="00842EB9">
        <w:rPr>
          <w:rFonts w:ascii="Times New Roman" w:eastAsia="Times New Roman" w:hAnsi="Times New Roman" w:cs="Times New Roman"/>
          <w:sz w:val="28"/>
          <w:szCs w:val="28"/>
          <w:lang w:eastAsia="uk-UA"/>
        </w:rPr>
        <w:fldChar w:fldCharType="separate"/>
      </w:r>
      <w:r w:rsidR="00F3691E">
        <w:rPr>
          <w:rFonts w:ascii="Times New Roman" w:eastAsia="Times New Roman" w:hAnsi="Times New Roman" w:cs="Times New Roman"/>
          <w:sz w:val="28"/>
          <w:szCs w:val="28"/>
          <w:lang w:eastAsia="uk-UA"/>
        </w:rPr>
        <w:fldChar w:fldCharType="begin"/>
      </w:r>
      <w:r w:rsidR="00F3691E">
        <w:rPr>
          <w:rFonts w:ascii="Times New Roman" w:eastAsia="Times New Roman" w:hAnsi="Times New Roman" w:cs="Times New Roman"/>
          <w:sz w:val="28"/>
          <w:szCs w:val="28"/>
          <w:lang w:eastAsia="uk-UA"/>
        </w:rPr>
        <w:instrText xml:space="preserve"> INCLUDEPICTURE  "C:\\Users\\Viktor\\Desktop\\OUTPUT10.JPG" \* MERGEFORMATINET </w:instrText>
      </w:r>
      <w:r w:rsidR="00F3691E">
        <w:rPr>
          <w:rFonts w:ascii="Times New Roman" w:eastAsia="Times New Roman" w:hAnsi="Times New Roman" w:cs="Times New Roman"/>
          <w:sz w:val="28"/>
          <w:szCs w:val="28"/>
          <w:lang w:eastAsia="uk-UA"/>
        </w:rPr>
        <w:fldChar w:fldCharType="separate"/>
      </w:r>
      <w:r w:rsidR="00695E92">
        <w:rPr>
          <w:rFonts w:ascii="Times New Roman" w:eastAsia="Times New Roman" w:hAnsi="Times New Roman" w:cs="Times New Roman"/>
          <w:sz w:val="28"/>
          <w:szCs w:val="28"/>
          <w:lang w:eastAsia="uk-UA"/>
        </w:rPr>
        <w:fldChar w:fldCharType="begin"/>
      </w:r>
      <w:r w:rsidR="00695E92">
        <w:rPr>
          <w:rFonts w:ascii="Times New Roman" w:eastAsia="Times New Roman" w:hAnsi="Times New Roman" w:cs="Times New Roman"/>
          <w:sz w:val="28"/>
          <w:szCs w:val="28"/>
          <w:lang w:eastAsia="uk-UA"/>
        </w:rPr>
        <w:instrText xml:space="preserve"> INCLUDEPICTURE  "C:\\Users\\Viktor\\Desktop\\OUTPUT10.JPG" \* MERGEFORMATINET </w:instrText>
      </w:r>
      <w:r w:rsidR="00695E92">
        <w:rPr>
          <w:rFonts w:ascii="Times New Roman" w:eastAsia="Times New Roman" w:hAnsi="Times New Roman" w:cs="Times New Roman"/>
          <w:sz w:val="28"/>
          <w:szCs w:val="28"/>
          <w:lang w:eastAsia="uk-UA"/>
        </w:rPr>
        <w:fldChar w:fldCharType="separate"/>
      </w:r>
      <w:r w:rsidR="00695E92">
        <w:rPr>
          <w:rFonts w:ascii="Times New Roman" w:eastAsia="Times New Roman" w:hAnsi="Times New Roman" w:cs="Times New Roman"/>
          <w:sz w:val="28"/>
          <w:szCs w:val="28"/>
          <w:lang w:eastAsia="uk-UA"/>
        </w:rPr>
        <w:pict>
          <v:shape id="_x0000_i1033" type="#_x0000_t75" alt="Загальний розмір ресурсів (кб)" style="width:399pt;height:266.25pt">
            <v:imagedata r:id="rId66" r:href="rId67" croptop="10802f"/>
          </v:shape>
        </w:pict>
      </w:r>
      <w:r w:rsidR="00695E92">
        <w:rPr>
          <w:rFonts w:ascii="Times New Roman" w:eastAsia="Times New Roman" w:hAnsi="Times New Roman" w:cs="Times New Roman"/>
          <w:sz w:val="28"/>
          <w:szCs w:val="28"/>
          <w:lang w:eastAsia="uk-UA"/>
        </w:rPr>
        <w:fldChar w:fldCharType="end"/>
      </w:r>
      <w:r w:rsidR="00F3691E">
        <w:rPr>
          <w:rFonts w:ascii="Times New Roman" w:eastAsia="Times New Roman" w:hAnsi="Times New Roman" w:cs="Times New Roman"/>
          <w:sz w:val="28"/>
          <w:szCs w:val="28"/>
          <w:lang w:eastAsia="uk-UA"/>
        </w:rPr>
        <w:fldChar w:fldCharType="end"/>
      </w:r>
      <w:r w:rsidRPr="00842EB9">
        <w:rPr>
          <w:rFonts w:ascii="Times New Roman" w:eastAsia="Times New Roman" w:hAnsi="Times New Roman" w:cs="Times New Roman"/>
          <w:sz w:val="28"/>
          <w:szCs w:val="28"/>
          <w:lang w:eastAsia="uk-UA"/>
        </w:rPr>
        <w:fldChar w:fldCharType="end"/>
      </w:r>
    </w:p>
    <w:p w:rsidR="00083957" w:rsidRPr="00842EB9" w:rsidRDefault="00083957" w:rsidP="00AF2527">
      <w:pPr>
        <w:tabs>
          <w:tab w:val="num" w:pos="0"/>
        </w:tabs>
        <w:autoSpaceDE w:val="0"/>
        <w:autoSpaceDN w:val="0"/>
        <w:adjustRightInd w:val="0"/>
        <w:spacing w:after="0" w:line="360" w:lineRule="auto"/>
        <w:jc w:val="center"/>
        <w:rPr>
          <w:rFonts w:ascii="Times New Roman" w:eastAsia="TimesNewRoman" w:hAnsi="Times New Roman" w:cs="Times New Roman"/>
          <w:sz w:val="28"/>
          <w:szCs w:val="28"/>
        </w:rPr>
      </w:pPr>
      <w:r w:rsidRPr="00842EB9">
        <w:rPr>
          <w:rFonts w:ascii="Times New Roman" w:eastAsia="TimesNewRoman" w:hAnsi="Times New Roman" w:cs="Times New Roman"/>
          <w:sz w:val="28"/>
          <w:szCs w:val="28"/>
        </w:rPr>
        <w:t xml:space="preserve">Рис. </w:t>
      </w:r>
      <w:r w:rsidR="00AF2527" w:rsidRPr="00842EB9">
        <w:rPr>
          <w:rFonts w:ascii="Times New Roman" w:eastAsia="TimesNewRoman" w:hAnsi="Times New Roman" w:cs="Times New Roman"/>
          <w:sz w:val="28"/>
          <w:szCs w:val="28"/>
        </w:rPr>
        <w:t>4</w:t>
      </w:r>
      <w:r w:rsidRPr="00842EB9">
        <w:rPr>
          <w:rFonts w:ascii="Times New Roman" w:eastAsia="TimesNewRoman" w:hAnsi="Times New Roman" w:cs="Times New Roman"/>
          <w:sz w:val="28"/>
          <w:szCs w:val="28"/>
        </w:rPr>
        <w:t>.4</w:t>
      </w:r>
      <w:r w:rsidR="00AF2527" w:rsidRPr="00842EB9">
        <w:rPr>
          <w:rFonts w:ascii="Times New Roman" w:eastAsia="TimesNewRoman" w:hAnsi="Times New Roman" w:cs="Times New Roman"/>
          <w:sz w:val="28"/>
          <w:szCs w:val="28"/>
        </w:rPr>
        <w:t>.</w:t>
      </w:r>
      <w:r w:rsidRPr="00842EB9">
        <w:rPr>
          <w:rFonts w:ascii="Times New Roman" w:eastAsia="TimesNewRoman" w:hAnsi="Times New Roman" w:cs="Times New Roman"/>
          <w:sz w:val="28"/>
          <w:szCs w:val="28"/>
        </w:rPr>
        <w:t xml:space="preserve"> Загальний розмір ресурсів</w:t>
      </w:r>
    </w:p>
    <w:p w:rsidR="00083957" w:rsidRPr="00842EB9" w:rsidRDefault="00083957" w:rsidP="00AF2527">
      <w:pPr>
        <w:spacing w:after="0" w:line="240" w:lineRule="auto"/>
        <w:jc w:val="center"/>
        <w:rPr>
          <w:rFonts w:ascii="Times New Roman" w:eastAsia="Times New Roman" w:hAnsi="Times New Roman" w:cs="Times New Roman"/>
          <w:sz w:val="28"/>
          <w:szCs w:val="28"/>
          <w:lang w:eastAsia="uk-UA"/>
        </w:rPr>
      </w:pPr>
    </w:p>
    <w:p w:rsidR="00083957" w:rsidRPr="00842EB9" w:rsidRDefault="00083957" w:rsidP="00AF2527">
      <w:pPr>
        <w:spacing w:after="0" w:line="240" w:lineRule="auto"/>
        <w:jc w:val="center"/>
        <w:rPr>
          <w:rFonts w:ascii="Times New Roman" w:eastAsia="Times New Roman" w:hAnsi="Times New Roman" w:cs="Times New Roman"/>
          <w:sz w:val="28"/>
          <w:szCs w:val="28"/>
          <w:lang w:eastAsia="uk-UA"/>
        </w:rPr>
      </w:pPr>
      <w:r w:rsidRPr="00842EB9">
        <w:rPr>
          <w:rFonts w:ascii="Times New Roman" w:eastAsia="Times New Roman" w:hAnsi="Times New Roman" w:cs="Times New Roman"/>
          <w:noProof/>
          <w:sz w:val="28"/>
          <w:szCs w:val="28"/>
          <w:lang w:eastAsia="uk-UA"/>
        </w:rPr>
        <w:lastRenderedPageBreak/>
        <mc:AlternateContent>
          <mc:Choice Requires="wpg">
            <w:drawing>
              <wp:anchor distT="0" distB="0" distL="114300" distR="114300" simplePos="0" relativeHeight="251670528" behindDoc="0" locked="0" layoutInCell="1" allowOverlap="1" wp14:anchorId="53D47906" wp14:editId="1933CC19">
                <wp:simplePos x="0" y="0"/>
                <wp:positionH relativeFrom="column">
                  <wp:posOffset>4445000</wp:posOffset>
                </wp:positionH>
                <wp:positionV relativeFrom="paragraph">
                  <wp:posOffset>1280795</wp:posOffset>
                </wp:positionV>
                <wp:extent cx="1162685" cy="1666875"/>
                <wp:effectExtent l="11430" t="10795" r="6985" b="8255"/>
                <wp:wrapNone/>
                <wp:docPr id="42108" name="Группа 42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2685" cy="1666875"/>
                          <a:chOff x="8114" y="5665"/>
                          <a:chExt cx="1831" cy="2404"/>
                        </a:xfrm>
                      </wpg:grpSpPr>
                      <wps:wsp>
                        <wps:cNvPr id="42109" name="Text Box 93"/>
                        <wps:cNvSpPr txBox="1">
                          <a:spLocks noChangeArrowheads="1"/>
                        </wps:cNvSpPr>
                        <wps:spPr bwMode="auto">
                          <a:xfrm>
                            <a:off x="8114" y="5665"/>
                            <a:ext cx="1831" cy="2404"/>
                          </a:xfrm>
                          <a:prstGeom prst="rect">
                            <a:avLst/>
                          </a:prstGeom>
                          <a:solidFill>
                            <a:srgbClr val="FFFFFF"/>
                          </a:solidFill>
                          <a:ln w="9525">
                            <a:solidFill>
                              <a:srgbClr val="FFFFFF"/>
                            </a:solidFill>
                            <a:miter lim="800000"/>
                            <a:headEnd/>
                            <a:tailEnd/>
                          </a:ln>
                        </wps:spPr>
                        <wps:txbx>
                          <w:txbxContent>
                            <w:p w:rsidR="00695E92" w:rsidRDefault="00695E92" w:rsidP="00083957">
                              <w:pPr>
                                <w:spacing w:after="0" w:line="240" w:lineRule="auto"/>
                                <w:jc w:val="center"/>
                                <w:rPr>
                                  <w:rFonts w:ascii="Times New Roman" w:hAnsi="Times New Roman"/>
                                  <w:sz w:val="20"/>
                                </w:rPr>
                              </w:pPr>
                            </w:p>
                            <w:p w:rsidR="00695E92" w:rsidRDefault="00695E92" w:rsidP="00083957">
                              <w:pPr>
                                <w:spacing w:after="0" w:line="240" w:lineRule="auto"/>
                                <w:jc w:val="center"/>
                                <w:rPr>
                                  <w:rFonts w:ascii="Times New Roman" w:hAnsi="Times New Roman"/>
                                  <w:sz w:val="20"/>
                                </w:rPr>
                              </w:pPr>
                              <w:r>
                                <w:rPr>
                                  <w:rFonts w:ascii="Times New Roman" w:hAnsi="Times New Roman"/>
                                  <w:sz w:val="20"/>
                                </w:rPr>
                                <w:t>Нормальний</w:t>
                              </w:r>
                            </w:p>
                            <w:p w:rsidR="00695E92" w:rsidRDefault="00695E92" w:rsidP="00083957">
                              <w:pPr>
                                <w:spacing w:after="0" w:line="240" w:lineRule="auto"/>
                                <w:jc w:val="center"/>
                                <w:rPr>
                                  <w:rFonts w:ascii="Times New Roman" w:hAnsi="Times New Roman"/>
                                  <w:sz w:val="20"/>
                                </w:rPr>
                              </w:pPr>
                              <w:r>
                                <w:rPr>
                                  <w:rFonts w:ascii="Times New Roman" w:hAnsi="Times New Roman"/>
                                  <w:sz w:val="20"/>
                                </w:rPr>
                                <w:t>розподіл</w:t>
                              </w:r>
                            </w:p>
                            <w:p w:rsidR="00695E92" w:rsidRPr="00366C4B" w:rsidRDefault="00695E92" w:rsidP="00083957">
                              <w:pPr>
                                <w:spacing w:before="120" w:after="0" w:line="240" w:lineRule="auto"/>
                                <w:jc w:val="center"/>
                                <w:rPr>
                                  <w:rFonts w:ascii="Times New Roman" w:hAnsi="Times New Roman"/>
                                  <w:sz w:val="20"/>
                                </w:rPr>
                              </w:pPr>
                              <w:r w:rsidRPr="00366C4B">
                                <w:rPr>
                                  <w:rFonts w:ascii="Times New Roman" w:hAnsi="Times New Roman"/>
                                  <w:sz w:val="20"/>
                                </w:rPr>
                                <w:t>Середнє</w:t>
                              </w:r>
                            </w:p>
                            <w:p w:rsidR="00695E92" w:rsidRPr="00C35B59" w:rsidRDefault="00695E92" w:rsidP="00083957">
                              <w:pPr>
                                <w:spacing w:after="0" w:line="240" w:lineRule="auto"/>
                                <w:jc w:val="center"/>
                                <w:rPr>
                                  <w:rFonts w:ascii="Times New Roman" w:hAnsi="Times New Roman"/>
                                  <w:sz w:val="20"/>
                                </w:rPr>
                              </w:pPr>
                              <w:r w:rsidRPr="00366C4B">
                                <w:rPr>
                                  <w:rFonts w:ascii="Times New Roman" w:hAnsi="Times New Roman"/>
                                  <w:sz w:val="20"/>
                                </w:rPr>
                                <w:t>значення =</w:t>
                              </w:r>
                              <w:r>
                                <w:rPr>
                                  <w:rFonts w:ascii="Times New Roman" w:hAnsi="Times New Roman"/>
                                  <w:sz w:val="20"/>
                                </w:rPr>
                                <w:t>42,46</w:t>
                              </w:r>
                            </w:p>
                            <w:p w:rsidR="00695E92" w:rsidRPr="00366C4B" w:rsidRDefault="00695E92" w:rsidP="00083957">
                              <w:pPr>
                                <w:spacing w:before="120" w:after="0" w:line="240" w:lineRule="auto"/>
                                <w:jc w:val="center"/>
                                <w:rPr>
                                  <w:rFonts w:ascii="Times New Roman" w:hAnsi="Times New Roman"/>
                                  <w:sz w:val="20"/>
                                </w:rPr>
                              </w:pPr>
                              <w:r w:rsidRPr="00366C4B">
                                <w:rPr>
                                  <w:rFonts w:ascii="Times New Roman" w:hAnsi="Times New Roman"/>
                                  <w:sz w:val="20"/>
                                </w:rPr>
                                <w:t>Стандартне</w:t>
                              </w:r>
                            </w:p>
                            <w:p w:rsidR="00695E92" w:rsidRPr="00366C4B" w:rsidRDefault="00695E92" w:rsidP="00083957">
                              <w:pPr>
                                <w:spacing w:after="0" w:line="240" w:lineRule="auto"/>
                                <w:jc w:val="center"/>
                                <w:rPr>
                                  <w:rFonts w:ascii="Times New Roman" w:hAnsi="Times New Roman"/>
                                  <w:sz w:val="20"/>
                                </w:rPr>
                              </w:pPr>
                              <w:r w:rsidRPr="00366C4B">
                                <w:rPr>
                                  <w:rFonts w:ascii="Times New Roman" w:hAnsi="Times New Roman"/>
                                  <w:sz w:val="20"/>
                                </w:rPr>
                                <w:t>відхилення</w:t>
                              </w:r>
                            </w:p>
                            <w:p w:rsidR="00695E92" w:rsidRPr="00C35B59" w:rsidRDefault="00695E92" w:rsidP="00083957">
                              <w:pPr>
                                <w:spacing w:after="0" w:line="240" w:lineRule="auto"/>
                                <w:jc w:val="center"/>
                                <w:rPr>
                                  <w:rFonts w:ascii="Times New Roman" w:hAnsi="Times New Roman"/>
                                  <w:sz w:val="20"/>
                                </w:rPr>
                              </w:pPr>
                              <w:r w:rsidRPr="00366C4B">
                                <w:rPr>
                                  <w:rFonts w:ascii="Times New Roman" w:hAnsi="Times New Roman"/>
                                  <w:sz w:val="20"/>
                                </w:rPr>
                                <w:t>=</w:t>
                              </w:r>
                              <w:r>
                                <w:rPr>
                                  <w:rFonts w:ascii="Times New Roman" w:hAnsi="Times New Roman"/>
                                  <w:sz w:val="20"/>
                                </w:rPr>
                                <w:t>29,747</w:t>
                              </w:r>
                            </w:p>
                            <w:p w:rsidR="00695E92" w:rsidRPr="00C35B59" w:rsidRDefault="00695E92" w:rsidP="00083957">
                              <w:pPr>
                                <w:spacing w:before="120" w:after="0" w:line="240" w:lineRule="auto"/>
                                <w:jc w:val="center"/>
                                <w:rPr>
                                  <w:rFonts w:ascii="Times New Roman" w:hAnsi="Times New Roman"/>
                                  <w:sz w:val="20"/>
                                </w:rPr>
                              </w:pPr>
                              <w:r w:rsidRPr="00366C4B">
                                <w:rPr>
                                  <w:rFonts w:ascii="Times New Roman" w:hAnsi="Times New Roman"/>
                                  <w:sz w:val="20"/>
                                  <w:lang w:val="en-US"/>
                                </w:rPr>
                                <w:t>N</w:t>
                              </w:r>
                              <w:r w:rsidRPr="00C35B59">
                                <w:rPr>
                                  <w:rFonts w:ascii="Times New Roman" w:hAnsi="Times New Roman"/>
                                  <w:sz w:val="20"/>
                                </w:rPr>
                                <w:t xml:space="preserve"> =50</w:t>
                              </w:r>
                            </w:p>
                          </w:txbxContent>
                        </wps:txbx>
                        <wps:bodyPr rot="0" vert="horz" wrap="square" lIns="91440" tIns="45720" rIns="91440" bIns="45720" anchor="t" anchorCtr="0" upright="1">
                          <a:noAutofit/>
                        </wps:bodyPr>
                      </wps:wsp>
                      <wps:wsp>
                        <wps:cNvPr id="42110" name="AutoShape 94"/>
                        <wps:cNvCnPr>
                          <a:cxnSpLocks noChangeShapeType="1"/>
                        </wps:cNvCnPr>
                        <wps:spPr bwMode="auto">
                          <a:xfrm>
                            <a:off x="8621" y="5854"/>
                            <a:ext cx="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E7CBE0C" id="Группа 42108" o:spid="_x0000_s1115" style="position:absolute;left:0;text-align:left;margin-left:350pt;margin-top:100.85pt;width:91.55pt;height:131.25pt;z-index:251670528;mso-position-horizontal-relative:text;mso-position-vertical-relative:text" coordorigin="8114,5665" coordsize="1831,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">
                <v:shape id="Text Box 93" o:spid="_x0000_s1116" type="#_x0000_t202" style="position:absolute;left:8114;top:5665;width:1831;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dYcUA&#10;AADeAAAADwAAAGRycy9kb3ducmV2LnhtbESPT4vCMBTE78J+h/AWvIgmFhG3GkVkF73657K3R/Ns&#10;yzYvbZO1dT/9RhA8DjPzG2a16W0lbtT60rGG6USBIM6cKTnXcDl/jRcgfEA2WDkmDXfysFm/DVaY&#10;GtfxkW6nkIsIYZ+ihiKEOpXSZwVZ9BNXE0fv6lqLIco2l6bFLsJtJROl5tJiyXGhwJp2BWU/p1+r&#10;wXWfd+uoUcno+8/ud9vmeE0arYfv/XYJIlAfXuFn+2A0zJKp+oDHnXg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sF1hxQAAAN4AAAAPAAAAAAAAAAAAAAAAAJgCAABkcnMv&#10;ZG93bnJldi54bWxQSwUGAAAAAAQABAD1AAAAigMAAAAA&#10;" strokecolor="white">
                  <v:textbox>
                    <w:txbxContent>
                      <w:p w:rsidR="00C017A9" w:rsidRDefault="00C017A9" w:rsidP="00083957">
                        <w:pPr>
                          <w:spacing w:after="0" w:line="240" w:lineRule="auto"/>
                          <w:jc w:val="center"/>
                          <w:rPr>
                            <w:rFonts w:ascii="Times New Roman" w:hAnsi="Times New Roman"/>
                            <w:sz w:val="20"/>
                          </w:rPr>
                        </w:pPr>
                      </w:p>
                      <w:p w:rsidR="00C017A9" w:rsidRDefault="00C017A9" w:rsidP="00083957">
                        <w:pPr>
                          <w:spacing w:after="0" w:line="240" w:lineRule="auto"/>
                          <w:jc w:val="center"/>
                          <w:rPr>
                            <w:rFonts w:ascii="Times New Roman" w:hAnsi="Times New Roman"/>
                            <w:sz w:val="20"/>
                          </w:rPr>
                        </w:pPr>
                        <w:r>
                          <w:rPr>
                            <w:rFonts w:ascii="Times New Roman" w:hAnsi="Times New Roman"/>
                            <w:sz w:val="20"/>
                          </w:rPr>
                          <w:t>Нормальний</w:t>
                        </w:r>
                      </w:p>
                      <w:p w:rsidR="00C017A9" w:rsidRDefault="00C017A9" w:rsidP="00083957">
                        <w:pPr>
                          <w:spacing w:after="0" w:line="240" w:lineRule="auto"/>
                          <w:jc w:val="center"/>
                          <w:rPr>
                            <w:rFonts w:ascii="Times New Roman" w:hAnsi="Times New Roman"/>
                            <w:sz w:val="20"/>
                          </w:rPr>
                        </w:pPr>
                        <w:r>
                          <w:rPr>
                            <w:rFonts w:ascii="Times New Roman" w:hAnsi="Times New Roman"/>
                            <w:sz w:val="20"/>
                          </w:rPr>
                          <w:t>розподіл</w:t>
                        </w:r>
                      </w:p>
                      <w:p w:rsidR="00C017A9" w:rsidRPr="00366C4B" w:rsidRDefault="00C017A9" w:rsidP="00083957">
                        <w:pPr>
                          <w:spacing w:before="120" w:after="0" w:line="240" w:lineRule="auto"/>
                          <w:jc w:val="center"/>
                          <w:rPr>
                            <w:rFonts w:ascii="Times New Roman" w:hAnsi="Times New Roman"/>
                            <w:sz w:val="20"/>
                          </w:rPr>
                        </w:pPr>
                        <w:r w:rsidRPr="00366C4B">
                          <w:rPr>
                            <w:rFonts w:ascii="Times New Roman" w:hAnsi="Times New Roman"/>
                            <w:sz w:val="20"/>
                          </w:rPr>
                          <w:t>Середнє</w:t>
                        </w:r>
                      </w:p>
                      <w:p w:rsidR="00C017A9" w:rsidRPr="00C35B59" w:rsidRDefault="00C017A9" w:rsidP="00083957">
                        <w:pPr>
                          <w:spacing w:after="0" w:line="240" w:lineRule="auto"/>
                          <w:jc w:val="center"/>
                          <w:rPr>
                            <w:rFonts w:ascii="Times New Roman" w:hAnsi="Times New Roman"/>
                            <w:sz w:val="20"/>
                          </w:rPr>
                        </w:pPr>
                        <w:r w:rsidRPr="00366C4B">
                          <w:rPr>
                            <w:rFonts w:ascii="Times New Roman" w:hAnsi="Times New Roman"/>
                            <w:sz w:val="20"/>
                          </w:rPr>
                          <w:t>значення =</w:t>
                        </w:r>
                        <w:r>
                          <w:rPr>
                            <w:rFonts w:ascii="Times New Roman" w:hAnsi="Times New Roman"/>
                            <w:sz w:val="20"/>
                          </w:rPr>
                          <w:t>42,46</w:t>
                        </w:r>
                      </w:p>
                      <w:p w:rsidR="00C017A9" w:rsidRPr="00366C4B" w:rsidRDefault="00C017A9" w:rsidP="00083957">
                        <w:pPr>
                          <w:spacing w:before="120" w:after="0" w:line="240" w:lineRule="auto"/>
                          <w:jc w:val="center"/>
                          <w:rPr>
                            <w:rFonts w:ascii="Times New Roman" w:hAnsi="Times New Roman"/>
                            <w:sz w:val="20"/>
                          </w:rPr>
                        </w:pPr>
                        <w:r w:rsidRPr="00366C4B">
                          <w:rPr>
                            <w:rFonts w:ascii="Times New Roman" w:hAnsi="Times New Roman"/>
                            <w:sz w:val="20"/>
                          </w:rPr>
                          <w:t>Стандартне</w:t>
                        </w:r>
                      </w:p>
                      <w:p w:rsidR="00C017A9" w:rsidRPr="00366C4B" w:rsidRDefault="00C017A9" w:rsidP="00083957">
                        <w:pPr>
                          <w:spacing w:after="0" w:line="240" w:lineRule="auto"/>
                          <w:jc w:val="center"/>
                          <w:rPr>
                            <w:rFonts w:ascii="Times New Roman" w:hAnsi="Times New Roman"/>
                            <w:sz w:val="20"/>
                          </w:rPr>
                        </w:pPr>
                        <w:r w:rsidRPr="00366C4B">
                          <w:rPr>
                            <w:rFonts w:ascii="Times New Roman" w:hAnsi="Times New Roman"/>
                            <w:sz w:val="20"/>
                          </w:rPr>
                          <w:t>відхилення</w:t>
                        </w:r>
                      </w:p>
                      <w:p w:rsidR="00C017A9" w:rsidRPr="00C35B59" w:rsidRDefault="00C017A9" w:rsidP="00083957">
                        <w:pPr>
                          <w:spacing w:after="0" w:line="240" w:lineRule="auto"/>
                          <w:jc w:val="center"/>
                          <w:rPr>
                            <w:rFonts w:ascii="Times New Roman" w:hAnsi="Times New Roman"/>
                            <w:sz w:val="20"/>
                          </w:rPr>
                        </w:pPr>
                        <w:r w:rsidRPr="00366C4B">
                          <w:rPr>
                            <w:rFonts w:ascii="Times New Roman" w:hAnsi="Times New Roman"/>
                            <w:sz w:val="20"/>
                          </w:rPr>
                          <w:t>=</w:t>
                        </w:r>
                        <w:r>
                          <w:rPr>
                            <w:rFonts w:ascii="Times New Roman" w:hAnsi="Times New Roman"/>
                            <w:sz w:val="20"/>
                          </w:rPr>
                          <w:t>29,747</w:t>
                        </w:r>
                      </w:p>
                      <w:p w:rsidR="00C017A9" w:rsidRPr="00C35B59" w:rsidRDefault="00C017A9" w:rsidP="00083957">
                        <w:pPr>
                          <w:spacing w:before="120" w:after="0" w:line="240" w:lineRule="auto"/>
                          <w:jc w:val="center"/>
                          <w:rPr>
                            <w:rFonts w:ascii="Times New Roman" w:hAnsi="Times New Roman"/>
                            <w:sz w:val="20"/>
                          </w:rPr>
                        </w:pPr>
                        <w:r w:rsidRPr="00366C4B">
                          <w:rPr>
                            <w:rFonts w:ascii="Times New Roman" w:hAnsi="Times New Roman"/>
                            <w:sz w:val="20"/>
                            <w:lang w:val="en-US"/>
                          </w:rPr>
                          <w:t>N</w:t>
                        </w:r>
                        <w:r w:rsidRPr="00C35B59">
                          <w:rPr>
                            <w:rFonts w:ascii="Times New Roman" w:hAnsi="Times New Roman"/>
                            <w:sz w:val="20"/>
                          </w:rPr>
                          <w:t xml:space="preserve"> =50</w:t>
                        </w:r>
                      </w:p>
                    </w:txbxContent>
                  </v:textbox>
                </v:shape>
                <v:shape id="AutoShape 94" o:spid="_x0000_s1117" type="#_x0000_t32" style="position:absolute;left:8621;top:5854;width: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pesYAAADeAAAADwAAAGRycy9kb3ducmV2LnhtbESPy2oCMRSG94LvEE6hG6mZEZUyNcpY&#10;EGrBhZfuTyenk9DJyXQSdXz7ZiG4/PlvfItV7xpxoS5YzwrycQaCuPLacq3gdNy8vIIIEVlj45kU&#10;3CjAajkcLLDQ/sp7uhxiLdIIhwIVmBjbQspQGXIYxr4lTt6P7xzGJLta6g6vadw1cpJlc+nQcnow&#10;2NK7oer3cHYKdtt8XX4bu/3c/9ndbFM253r0pdTzU1++gYjUx0f43v7QCqaTPE8ACSehgFz+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QSKXrGAAAA3gAAAA8AAAAAAAAA&#10;AAAAAAAAoQIAAGRycy9kb3ducmV2LnhtbFBLBQYAAAAABAAEAPkAAACUAwAAAAA=&#10;"/>
              </v:group>
            </w:pict>
          </mc:Fallback>
        </mc:AlternateContent>
      </w:r>
      <w:r w:rsidRPr="00842EB9">
        <w:rPr>
          <w:rFonts w:ascii="Times New Roman" w:eastAsia="Times New Roman" w:hAnsi="Times New Roman" w:cs="Times New Roman"/>
          <w:sz w:val="28"/>
          <w:szCs w:val="28"/>
          <w:lang w:eastAsia="uk-UA"/>
        </w:rPr>
        <w:fldChar w:fldCharType="begin"/>
      </w:r>
      <w:r w:rsidRPr="00842EB9">
        <w:rPr>
          <w:rFonts w:ascii="Times New Roman" w:eastAsia="Times New Roman" w:hAnsi="Times New Roman" w:cs="Times New Roman"/>
          <w:sz w:val="28"/>
          <w:szCs w:val="28"/>
          <w:lang w:eastAsia="uk-UA"/>
        </w:rPr>
        <w:instrText xml:space="preserve"> INCLUDEPICTURE "C:\\Users\\Viktor\\Desktop\\OUTPUT11.JPG" \* MERGEFORMATINET </w:instrText>
      </w:r>
      <w:r w:rsidRPr="00842EB9">
        <w:rPr>
          <w:rFonts w:ascii="Times New Roman" w:eastAsia="Times New Roman" w:hAnsi="Times New Roman" w:cs="Times New Roman"/>
          <w:sz w:val="28"/>
          <w:szCs w:val="28"/>
          <w:lang w:eastAsia="uk-UA"/>
        </w:rPr>
        <w:fldChar w:fldCharType="separate"/>
      </w:r>
      <w:r w:rsidR="00F3691E">
        <w:rPr>
          <w:rFonts w:ascii="Times New Roman" w:eastAsia="Times New Roman" w:hAnsi="Times New Roman" w:cs="Times New Roman"/>
          <w:sz w:val="28"/>
          <w:szCs w:val="28"/>
          <w:lang w:eastAsia="uk-UA"/>
        </w:rPr>
        <w:fldChar w:fldCharType="begin"/>
      </w:r>
      <w:r w:rsidR="00F3691E">
        <w:rPr>
          <w:rFonts w:ascii="Times New Roman" w:eastAsia="Times New Roman" w:hAnsi="Times New Roman" w:cs="Times New Roman"/>
          <w:sz w:val="28"/>
          <w:szCs w:val="28"/>
          <w:lang w:eastAsia="uk-UA"/>
        </w:rPr>
        <w:instrText xml:space="preserve"> INCLUDEPICTURE  "C:\\Users\\Viktor\\Desktop\\OUTPUT11.JPG" \* MERGEFORMATINET </w:instrText>
      </w:r>
      <w:r w:rsidR="00F3691E">
        <w:rPr>
          <w:rFonts w:ascii="Times New Roman" w:eastAsia="Times New Roman" w:hAnsi="Times New Roman" w:cs="Times New Roman"/>
          <w:sz w:val="28"/>
          <w:szCs w:val="28"/>
          <w:lang w:eastAsia="uk-UA"/>
        </w:rPr>
        <w:fldChar w:fldCharType="separate"/>
      </w:r>
      <w:r w:rsidR="00695E92">
        <w:rPr>
          <w:rFonts w:ascii="Times New Roman" w:eastAsia="Times New Roman" w:hAnsi="Times New Roman" w:cs="Times New Roman"/>
          <w:sz w:val="28"/>
          <w:szCs w:val="28"/>
          <w:lang w:eastAsia="uk-UA"/>
        </w:rPr>
        <w:fldChar w:fldCharType="begin"/>
      </w:r>
      <w:r w:rsidR="00695E92">
        <w:rPr>
          <w:rFonts w:ascii="Times New Roman" w:eastAsia="Times New Roman" w:hAnsi="Times New Roman" w:cs="Times New Roman"/>
          <w:sz w:val="28"/>
          <w:szCs w:val="28"/>
          <w:lang w:eastAsia="uk-UA"/>
        </w:rPr>
        <w:instrText xml:space="preserve"> INCLUDEPICTURE  "C:\\Users\\Viktor\\Desktop\\OUTPUT11.JPG" \* MERGEFORMATINET </w:instrText>
      </w:r>
      <w:r w:rsidR="00695E92">
        <w:rPr>
          <w:rFonts w:ascii="Times New Roman" w:eastAsia="Times New Roman" w:hAnsi="Times New Roman" w:cs="Times New Roman"/>
          <w:sz w:val="28"/>
          <w:szCs w:val="28"/>
          <w:lang w:eastAsia="uk-UA"/>
        </w:rPr>
        <w:fldChar w:fldCharType="separate"/>
      </w:r>
      <w:r w:rsidR="00695E92">
        <w:rPr>
          <w:rFonts w:ascii="Times New Roman" w:eastAsia="Times New Roman" w:hAnsi="Times New Roman" w:cs="Times New Roman"/>
          <w:sz w:val="28"/>
          <w:szCs w:val="28"/>
          <w:lang w:eastAsia="uk-UA"/>
        </w:rPr>
        <w:pict>
          <v:shape id="_x0000_i1034" type="#_x0000_t75" alt="Коефіцієнт мобільності (%)" style="width:366.75pt;height:246pt">
            <v:imagedata r:id="rId68" r:href="rId69" croptop="10575f"/>
          </v:shape>
        </w:pict>
      </w:r>
      <w:r w:rsidR="00695E92">
        <w:rPr>
          <w:rFonts w:ascii="Times New Roman" w:eastAsia="Times New Roman" w:hAnsi="Times New Roman" w:cs="Times New Roman"/>
          <w:sz w:val="28"/>
          <w:szCs w:val="28"/>
          <w:lang w:eastAsia="uk-UA"/>
        </w:rPr>
        <w:fldChar w:fldCharType="end"/>
      </w:r>
      <w:r w:rsidR="00F3691E">
        <w:rPr>
          <w:rFonts w:ascii="Times New Roman" w:eastAsia="Times New Roman" w:hAnsi="Times New Roman" w:cs="Times New Roman"/>
          <w:sz w:val="28"/>
          <w:szCs w:val="28"/>
          <w:lang w:eastAsia="uk-UA"/>
        </w:rPr>
        <w:fldChar w:fldCharType="end"/>
      </w:r>
      <w:r w:rsidRPr="00842EB9">
        <w:rPr>
          <w:rFonts w:ascii="Times New Roman" w:eastAsia="Times New Roman" w:hAnsi="Times New Roman" w:cs="Times New Roman"/>
          <w:sz w:val="28"/>
          <w:szCs w:val="28"/>
          <w:lang w:eastAsia="uk-UA"/>
        </w:rPr>
        <w:fldChar w:fldCharType="end"/>
      </w:r>
    </w:p>
    <w:p w:rsidR="00083957" w:rsidRPr="00842EB9" w:rsidRDefault="00083957" w:rsidP="00AF2527">
      <w:pPr>
        <w:tabs>
          <w:tab w:val="num" w:pos="0"/>
        </w:tabs>
        <w:autoSpaceDE w:val="0"/>
        <w:autoSpaceDN w:val="0"/>
        <w:adjustRightInd w:val="0"/>
        <w:spacing w:after="0" w:line="360" w:lineRule="auto"/>
        <w:jc w:val="center"/>
        <w:rPr>
          <w:rFonts w:ascii="Times New Roman" w:eastAsia="TimesNewRoman" w:hAnsi="Times New Roman" w:cs="Times New Roman"/>
          <w:sz w:val="28"/>
          <w:szCs w:val="28"/>
        </w:rPr>
      </w:pPr>
      <w:r w:rsidRPr="00842EB9">
        <w:rPr>
          <w:rFonts w:ascii="Times New Roman" w:eastAsia="TimesNewRoman" w:hAnsi="Times New Roman" w:cs="Times New Roman"/>
          <w:sz w:val="28"/>
          <w:szCs w:val="28"/>
        </w:rPr>
        <w:t xml:space="preserve">Рис. </w:t>
      </w:r>
      <w:r w:rsidR="00AF2527" w:rsidRPr="00842EB9">
        <w:rPr>
          <w:rFonts w:ascii="Times New Roman" w:eastAsia="TimesNewRoman" w:hAnsi="Times New Roman" w:cs="Times New Roman"/>
          <w:sz w:val="28"/>
          <w:szCs w:val="28"/>
        </w:rPr>
        <w:t>4.5.</w:t>
      </w:r>
      <w:r w:rsidRPr="00842EB9">
        <w:rPr>
          <w:rFonts w:ascii="Times New Roman" w:eastAsia="TimesNewRoman" w:hAnsi="Times New Roman" w:cs="Times New Roman"/>
          <w:sz w:val="28"/>
          <w:szCs w:val="28"/>
        </w:rPr>
        <w:t xml:space="preserve"> Коефіцієнт мобільності</w:t>
      </w:r>
    </w:p>
    <w:p w:rsidR="00083957" w:rsidRPr="00842EB9" w:rsidRDefault="00083957" w:rsidP="00AF2527">
      <w:pPr>
        <w:spacing w:after="0" w:line="240" w:lineRule="auto"/>
        <w:jc w:val="center"/>
        <w:rPr>
          <w:rFonts w:ascii="Times New Roman" w:eastAsia="Times New Roman" w:hAnsi="Times New Roman" w:cs="Times New Roman"/>
          <w:sz w:val="28"/>
          <w:szCs w:val="28"/>
          <w:lang w:eastAsia="uk-UA"/>
        </w:rPr>
      </w:pPr>
    </w:p>
    <w:p w:rsidR="00083957" w:rsidRPr="00842EB9" w:rsidRDefault="00083957" w:rsidP="0093551D">
      <w:pPr>
        <w:shd w:val="clear" w:color="auto" w:fill="FFFFFF"/>
        <w:spacing w:after="0" w:line="360" w:lineRule="auto"/>
        <w:ind w:right="28" w:firstLine="708"/>
        <w:jc w:val="both"/>
        <w:rPr>
          <w:rFonts w:ascii="Times New Roman" w:hAnsi="Times New Roman" w:cs="Times New Roman"/>
          <w:sz w:val="28"/>
          <w:szCs w:val="28"/>
        </w:rPr>
      </w:pPr>
      <w:r w:rsidRPr="00842EB9">
        <w:rPr>
          <w:rFonts w:ascii="Times New Roman" w:hAnsi="Times New Roman" w:cs="Times New Roman"/>
          <w:sz w:val="28"/>
          <w:szCs w:val="28"/>
        </w:rPr>
        <w:t>Отже, для зібраних даних, котрі відносяться до інтервальної шкали і не підпорядковуються нормальному розподілу, в якості основної характеристики використовується медіана або перший та третій квартилі.</w:t>
      </w:r>
    </w:p>
    <w:p w:rsidR="00083957" w:rsidRPr="00842EB9" w:rsidRDefault="00083957" w:rsidP="0093551D">
      <w:pPr>
        <w:shd w:val="clear" w:color="auto" w:fill="FFFFFF"/>
        <w:spacing w:after="0" w:line="360" w:lineRule="auto"/>
        <w:ind w:right="28" w:firstLine="708"/>
        <w:jc w:val="both"/>
        <w:rPr>
          <w:rFonts w:ascii="Times New Roman" w:hAnsi="Times New Roman" w:cs="Times New Roman"/>
          <w:sz w:val="28"/>
          <w:szCs w:val="28"/>
        </w:rPr>
      </w:pPr>
      <w:r w:rsidRPr="00842EB9">
        <w:rPr>
          <w:rFonts w:ascii="Times New Roman" w:hAnsi="Times New Roman" w:cs="Times New Roman"/>
          <w:sz w:val="28"/>
          <w:szCs w:val="28"/>
        </w:rPr>
        <w:t>Після одержання статистичних результатів, можна виконати порівняння найважливіших характеристик розробленого веб-сайту та досліджуваних аналогів (</w:t>
      </w:r>
      <w:r w:rsidRPr="00842EB9">
        <w:rPr>
          <w:rFonts w:ascii="Times New Roman" w:eastAsia="TimesNewRoman" w:hAnsi="Times New Roman" w:cs="Times New Roman"/>
          <w:sz w:val="28"/>
          <w:szCs w:val="28"/>
        </w:rPr>
        <w:t>рис.</w:t>
      </w:r>
      <w:r w:rsidR="00AF2527" w:rsidRPr="00842EB9">
        <w:rPr>
          <w:rFonts w:ascii="Times New Roman" w:eastAsia="TimesNewRoman" w:hAnsi="Times New Roman" w:cs="Times New Roman"/>
          <w:sz w:val="28"/>
          <w:szCs w:val="28"/>
        </w:rPr>
        <w:t>4</w:t>
      </w:r>
      <w:r w:rsidRPr="00842EB9">
        <w:rPr>
          <w:rFonts w:ascii="Times New Roman" w:eastAsia="TimesNewRoman" w:hAnsi="Times New Roman" w:cs="Times New Roman"/>
          <w:sz w:val="28"/>
          <w:szCs w:val="28"/>
        </w:rPr>
        <w:t>.6</w:t>
      </w:r>
      <w:r w:rsidRPr="00842EB9">
        <w:rPr>
          <w:rFonts w:ascii="Times New Roman" w:hAnsi="Times New Roman" w:cs="Times New Roman"/>
          <w:sz w:val="28"/>
          <w:szCs w:val="28"/>
        </w:rPr>
        <w:t>).</w:t>
      </w:r>
    </w:p>
    <w:p w:rsidR="00083957" w:rsidRPr="00842EB9" w:rsidRDefault="00083957" w:rsidP="0093551D">
      <w:pPr>
        <w:shd w:val="clear" w:color="auto" w:fill="FFFFFF"/>
        <w:spacing w:after="0" w:line="360" w:lineRule="auto"/>
        <w:ind w:right="28" w:firstLine="708"/>
        <w:jc w:val="both"/>
        <w:rPr>
          <w:rFonts w:ascii="Times New Roman" w:hAnsi="Times New Roman" w:cs="Times New Roman"/>
          <w:sz w:val="28"/>
          <w:szCs w:val="28"/>
        </w:rPr>
      </w:pPr>
    </w:p>
    <w:p w:rsidR="00083957" w:rsidRPr="00842EB9" w:rsidRDefault="00083957" w:rsidP="00AF2527">
      <w:pPr>
        <w:shd w:val="clear" w:color="auto" w:fill="FFFFFF"/>
        <w:spacing w:after="0" w:line="360" w:lineRule="auto"/>
        <w:ind w:right="28"/>
        <w:jc w:val="center"/>
        <w:rPr>
          <w:rFonts w:ascii="Times New Roman" w:hAnsi="Times New Roman" w:cs="Times New Roman"/>
          <w:sz w:val="28"/>
          <w:szCs w:val="28"/>
        </w:rPr>
      </w:pPr>
      <w:r w:rsidRPr="00842EB9">
        <w:rPr>
          <w:rFonts w:ascii="Times New Roman" w:hAnsi="Times New Roman" w:cs="Times New Roman"/>
          <w:noProof/>
          <w:sz w:val="28"/>
          <w:szCs w:val="28"/>
          <w:lang w:eastAsia="uk-UA"/>
        </w:rPr>
        <w:drawing>
          <wp:inline distT="0" distB="0" distL="0" distR="0" wp14:anchorId="7329AAA7" wp14:editId="2084C520">
            <wp:extent cx="5410200" cy="2905125"/>
            <wp:effectExtent l="0" t="0" r="0" b="9525"/>
            <wp:docPr id="42103" name="Рисунок 4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10200" cy="2905125"/>
                    </a:xfrm>
                    <a:prstGeom prst="rect">
                      <a:avLst/>
                    </a:prstGeom>
                    <a:noFill/>
                    <a:ln>
                      <a:noFill/>
                    </a:ln>
                  </pic:spPr>
                </pic:pic>
              </a:graphicData>
            </a:graphic>
          </wp:inline>
        </w:drawing>
      </w:r>
    </w:p>
    <w:p w:rsidR="00083957" w:rsidRPr="00842EB9" w:rsidRDefault="00083957" w:rsidP="00AF2527">
      <w:pPr>
        <w:tabs>
          <w:tab w:val="num" w:pos="0"/>
        </w:tabs>
        <w:autoSpaceDE w:val="0"/>
        <w:autoSpaceDN w:val="0"/>
        <w:adjustRightInd w:val="0"/>
        <w:spacing w:after="0" w:line="360" w:lineRule="auto"/>
        <w:jc w:val="center"/>
        <w:rPr>
          <w:rFonts w:ascii="Times New Roman" w:eastAsia="TimesNewRoman" w:hAnsi="Times New Roman" w:cs="Times New Roman"/>
          <w:sz w:val="28"/>
          <w:szCs w:val="28"/>
        </w:rPr>
      </w:pPr>
      <w:r w:rsidRPr="00842EB9">
        <w:rPr>
          <w:rFonts w:ascii="Times New Roman" w:eastAsia="TimesNewRoman" w:hAnsi="Times New Roman" w:cs="Times New Roman"/>
          <w:sz w:val="28"/>
          <w:szCs w:val="28"/>
        </w:rPr>
        <w:t xml:space="preserve">Рис. </w:t>
      </w:r>
      <w:r w:rsidR="00AF2527" w:rsidRPr="00842EB9">
        <w:rPr>
          <w:rFonts w:ascii="Times New Roman" w:eastAsia="TimesNewRoman" w:hAnsi="Times New Roman" w:cs="Times New Roman"/>
          <w:sz w:val="28"/>
          <w:szCs w:val="28"/>
        </w:rPr>
        <w:t>4.6.</w:t>
      </w:r>
      <w:r w:rsidRPr="00842EB9">
        <w:rPr>
          <w:rFonts w:ascii="Times New Roman" w:eastAsia="TimesNewRoman" w:hAnsi="Times New Roman" w:cs="Times New Roman"/>
          <w:sz w:val="28"/>
          <w:szCs w:val="28"/>
        </w:rPr>
        <w:t xml:space="preserve"> Порівняння характеристик</w:t>
      </w:r>
    </w:p>
    <w:p w:rsidR="00083957" w:rsidRPr="00842EB9" w:rsidRDefault="00083957" w:rsidP="0093551D">
      <w:pPr>
        <w:shd w:val="clear" w:color="auto" w:fill="FFFFFF"/>
        <w:spacing w:after="0" w:line="360" w:lineRule="auto"/>
        <w:ind w:right="28" w:firstLine="708"/>
        <w:jc w:val="both"/>
        <w:rPr>
          <w:rFonts w:ascii="Times New Roman" w:hAnsi="Times New Roman" w:cs="Times New Roman"/>
          <w:sz w:val="28"/>
          <w:szCs w:val="28"/>
        </w:rPr>
      </w:pPr>
      <w:r w:rsidRPr="00842EB9">
        <w:rPr>
          <w:rFonts w:ascii="Times New Roman" w:hAnsi="Times New Roman" w:cs="Times New Roman"/>
          <w:sz w:val="28"/>
          <w:szCs w:val="28"/>
        </w:rPr>
        <w:lastRenderedPageBreak/>
        <w:t xml:space="preserve">Вищенаведений рисунок демонструє, що розроблений сайт переважає по всім характеристикам середньостатичний аналог. Найбільша розбіжність по коефіцієнту мобільності та загальному часі ресурсів, де перевага збільшується до 2 разів. </w:t>
      </w:r>
    </w:p>
    <w:p w:rsidR="001B779E" w:rsidRPr="00842EB9" w:rsidRDefault="001B779E" w:rsidP="00AF2527">
      <w:pPr>
        <w:shd w:val="clear" w:color="auto" w:fill="FFFFFF"/>
        <w:spacing w:after="0" w:line="360" w:lineRule="auto"/>
        <w:ind w:right="28" w:firstLine="708"/>
        <w:jc w:val="both"/>
        <w:outlineLvl w:val="1"/>
        <w:rPr>
          <w:rFonts w:ascii="Times New Roman" w:hAnsi="Times New Roman" w:cs="Times New Roman"/>
          <w:b/>
          <w:sz w:val="28"/>
          <w:szCs w:val="28"/>
        </w:rPr>
      </w:pPr>
      <w:bookmarkStart w:id="110" w:name="_Toc357725040"/>
    </w:p>
    <w:p w:rsidR="00083957" w:rsidRPr="00842EB9" w:rsidRDefault="00083957" w:rsidP="00AF2527">
      <w:pPr>
        <w:shd w:val="clear" w:color="auto" w:fill="FFFFFF"/>
        <w:spacing w:after="0" w:line="360" w:lineRule="auto"/>
        <w:ind w:right="28" w:firstLine="708"/>
        <w:jc w:val="both"/>
        <w:outlineLvl w:val="1"/>
        <w:rPr>
          <w:rFonts w:ascii="Times New Roman" w:hAnsi="Times New Roman" w:cs="Times New Roman"/>
          <w:b/>
          <w:sz w:val="28"/>
          <w:szCs w:val="28"/>
        </w:rPr>
      </w:pPr>
      <w:bookmarkStart w:id="111" w:name="_Toc391275591"/>
      <w:r w:rsidRPr="00842EB9">
        <w:rPr>
          <w:rFonts w:ascii="Times New Roman" w:hAnsi="Times New Roman" w:cs="Times New Roman"/>
          <w:b/>
          <w:sz w:val="28"/>
          <w:szCs w:val="28"/>
        </w:rPr>
        <w:t>Множинно-регресійний аналіз</w:t>
      </w:r>
      <w:bookmarkEnd w:id="110"/>
      <w:r w:rsidR="00AF2527" w:rsidRPr="00842EB9">
        <w:rPr>
          <w:rFonts w:ascii="Times New Roman" w:hAnsi="Times New Roman" w:cs="Times New Roman"/>
          <w:b/>
          <w:sz w:val="28"/>
          <w:szCs w:val="28"/>
        </w:rPr>
        <w:t>.</w:t>
      </w:r>
      <w:bookmarkEnd w:id="111"/>
    </w:p>
    <w:p w:rsidR="00083957" w:rsidRPr="00842EB9" w:rsidRDefault="00083957" w:rsidP="0093551D">
      <w:pPr>
        <w:shd w:val="clear" w:color="auto" w:fill="FFFFFF"/>
        <w:spacing w:after="0" w:line="360" w:lineRule="auto"/>
        <w:ind w:right="28" w:firstLine="708"/>
        <w:jc w:val="both"/>
        <w:rPr>
          <w:rStyle w:val="hps"/>
          <w:rFonts w:ascii="Times New Roman" w:hAnsi="Times New Roman"/>
          <w:sz w:val="28"/>
          <w:szCs w:val="28"/>
        </w:rPr>
      </w:pPr>
      <w:r w:rsidRPr="00842EB9">
        <w:rPr>
          <w:rStyle w:val="hps"/>
          <w:rFonts w:ascii="Times New Roman" w:hAnsi="Times New Roman"/>
          <w:sz w:val="28"/>
          <w:szCs w:val="28"/>
        </w:rPr>
        <w:t>Множинно-регресійний аналіз</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призначений для вивчення</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взаємозв'язку</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однієї змінної</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w:t>
      </w:r>
      <w:r w:rsidRPr="00842EB9">
        <w:rPr>
          <w:rFonts w:ascii="Times New Roman" w:hAnsi="Times New Roman" w:cs="Times New Roman"/>
          <w:sz w:val="28"/>
          <w:szCs w:val="28"/>
        </w:rPr>
        <w:t>залеж</w:t>
      </w:r>
      <w:r w:rsidRPr="00842EB9">
        <w:rPr>
          <w:rStyle w:val="atn"/>
          <w:rFonts w:ascii="Times New Roman" w:hAnsi="Times New Roman" w:cs="Times New Roman"/>
          <w:sz w:val="28"/>
          <w:szCs w:val="28"/>
        </w:rPr>
        <w:t>ної</w:t>
      </w:r>
      <w:r w:rsidRPr="00842EB9">
        <w:rPr>
          <w:rFonts w:ascii="Times New Roman" w:hAnsi="Times New Roman" w:cs="Times New Roman"/>
          <w:sz w:val="28"/>
          <w:szCs w:val="28"/>
        </w:rPr>
        <w:t xml:space="preserve">) і декількох </w:t>
      </w:r>
      <w:r w:rsidRPr="00842EB9">
        <w:rPr>
          <w:rStyle w:val="hps"/>
          <w:rFonts w:ascii="Times New Roman" w:hAnsi="Times New Roman"/>
          <w:sz w:val="28"/>
          <w:szCs w:val="28"/>
        </w:rPr>
        <w:t>інших</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змінних (</w:t>
      </w:r>
      <w:r w:rsidRPr="00842EB9">
        <w:rPr>
          <w:rFonts w:ascii="Times New Roman" w:hAnsi="Times New Roman" w:cs="Times New Roman"/>
          <w:sz w:val="28"/>
          <w:szCs w:val="28"/>
        </w:rPr>
        <w:t xml:space="preserve">незалежних) </w:t>
      </w:r>
      <w:r w:rsidRPr="00842EB9">
        <w:rPr>
          <w:rStyle w:val="hps"/>
          <w:rFonts w:ascii="Times New Roman" w:hAnsi="Times New Roman"/>
          <w:sz w:val="28"/>
          <w:szCs w:val="28"/>
        </w:rPr>
        <w:t>в інтересах</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передбачення</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деякого</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результату</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або</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суттєвості</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впливу тієї</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чи іншої</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змінної на</w:t>
      </w:r>
      <w:r w:rsidRPr="00842EB9">
        <w:rPr>
          <w:rFonts w:ascii="Times New Roman" w:hAnsi="Times New Roman" w:cs="Times New Roman"/>
          <w:sz w:val="28"/>
          <w:szCs w:val="28"/>
        </w:rPr>
        <w:t xml:space="preserve"> передбачуваний результат</w:t>
      </w:r>
      <w:r w:rsidRPr="00842EB9">
        <w:rPr>
          <w:rStyle w:val="hps"/>
          <w:rFonts w:ascii="Times New Roman" w:hAnsi="Times New Roman"/>
          <w:sz w:val="28"/>
          <w:szCs w:val="28"/>
        </w:rPr>
        <w:t>.</w:t>
      </w:r>
    </w:p>
    <w:p w:rsidR="00083957" w:rsidRPr="00842EB9" w:rsidRDefault="00083957" w:rsidP="0093551D">
      <w:pPr>
        <w:shd w:val="clear" w:color="auto" w:fill="FFFFFF"/>
        <w:spacing w:after="0" w:line="360" w:lineRule="auto"/>
        <w:ind w:right="28" w:firstLine="708"/>
        <w:jc w:val="both"/>
        <w:rPr>
          <w:rStyle w:val="hps"/>
          <w:rFonts w:ascii="Times New Roman" w:hAnsi="Times New Roman"/>
          <w:sz w:val="28"/>
          <w:szCs w:val="28"/>
        </w:rPr>
      </w:pPr>
      <w:r w:rsidRPr="00842EB9">
        <w:rPr>
          <w:rStyle w:val="hps"/>
          <w:rFonts w:ascii="Times New Roman" w:hAnsi="Times New Roman"/>
          <w:sz w:val="28"/>
          <w:szCs w:val="28"/>
        </w:rPr>
        <w:t>Зв'язок</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однієї змінної</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w:t>
      </w:r>
      <w:r w:rsidRPr="00842EB9">
        <w:rPr>
          <w:rFonts w:ascii="Times New Roman" w:hAnsi="Times New Roman" w:cs="Times New Roman"/>
          <w:sz w:val="28"/>
          <w:szCs w:val="28"/>
        </w:rPr>
        <w:t xml:space="preserve">залежної) </w:t>
      </w:r>
      <w:r w:rsidRPr="00842EB9">
        <w:rPr>
          <w:rStyle w:val="hps"/>
          <w:rFonts w:ascii="Times New Roman" w:hAnsi="Times New Roman"/>
          <w:sz w:val="28"/>
          <w:szCs w:val="28"/>
          <w:lang w:val="en-US"/>
        </w:rPr>
        <w:t>y</w:t>
      </w:r>
      <w:r w:rsidRPr="00842EB9">
        <w:rPr>
          <w:rStyle w:val="hps"/>
          <w:rFonts w:ascii="Times New Roman" w:hAnsi="Times New Roman"/>
          <w:sz w:val="28"/>
          <w:szCs w:val="28"/>
        </w:rPr>
        <w:t xml:space="preserve"> та</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кількох інших</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змінних (</w:t>
      </w:r>
      <w:r w:rsidRPr="00842EB9">
        <w:rPr>
          <w:rFonts w:ascii="Times New Roman" w:hAnsi="Times New Roman" w:cs="Times New Roman"/>
          <w:sz w:val="28"/>
          <w:szCs w:val="28"/>
        </w:rPr>
        <w:t xml:space="preserve">незалежних) </w:t>
      </w:r>
      <w:r w:rsidRPr="00842EB9">
        <w:rPr>
          <w:rStyle w:val="hps"/>
          <w:rFonts w:ascii="Times New Roman" w:hAnsi="Times New Roman"/>
          <w:sz w:val="28"/>
          <w:szCs w:val="28"/>
          <w:lang w:val="en-US"/>
        </w:rPr>
        <w:t>x</w:t>
      </w:r>
      <w:r w:rsidRPr="00842EB9">
        <w:rPr>
          <w:rStyle w:val="hps"/>
          <w:rFonts w:ascii="Times New Roman" w:hAnsi="Times New Roman"/>
          <w:sz w:val="28"/>
          <w:szCs w:val="28"/>
          <w:vertAlign w:val="subscript"/>
        </w:rPr>
        <w:t>n</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висловлюють</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лінійним</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рівнянням:</w:t>
      </w:r>
    </w:p>
    <w:p w:rsidR="00083957" w:rsidRPr="00842EB9" w:rsidRDefault="00083957" w:rsidP="00AF2527">
      <w:pPr>
        <w:shd w:val="clear" w:color="auto" w:fill="FFFFFF"/>
        <w:spacing w:after="0" w:line="360" w:lineRule="auto"/>
        <w:ind w:right="28" w:firstLine="708"/>
        <w:jc w:val="center"/>
        <w:rPr>
          <w:rFonts w:ascii="Times New Roman" w:hAnsi="Times New Roman" w:cs="Times New Roman"/>
          <w:sz w:val="28"/>
          <w:szCs w:val="28"/>
        </w:rPr>
      </w:pPr>
      <w:r w:rsidRPr="00842EB9">
        <w:rPr>
          <w:rFonts w:ascii="Times New Roman" w:hAnsi="Times New Roman" w:cs="Times New Roman"/>
          <w:sz w:val="16"/>
          <w:szCs w:val="28"/>
        </w:rPr>
        <w:br/>
      </w:r>
      <w:r w:rsidRPr="00842EB9">
        <w:rPr>
          <w:rStyle w:val="hps"/>
          <w:rFonts w:ascii="Times New Roman" w:hAnsi="Times New Roman"/>
          <w:sz w:val="28"/>
          <w:szCs w:val="28"/>
          <w:lang w:val="en-US"/>
        </w:rPr>
        <w:t>y</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w:t>
      </w:r>
      <w:r w:rsidRPr="00842EB9">
        <w:rPr>
          <w:rFonts w:ascii="Times New Roman" w:hAnsi="Times New Roman" w:cs="Times New Roman"/>
          <w:sz w:val="28"/>
          <w:szCs w:val="28"/>
        </w:rPr>
        <w:t xml:space="preserve"> </w:t>
      </w:r>
      <w:r w:rsidRPr="00842EB9">
        <w:rPr>
          <w:rStyle w:val="hps"/>
          <w:rFonts w:ascii="Times New Roman" w:hAnsi="Times New Roman"/>
          <w:sz w:val="28"/>
          <w:szCs w:val="28"/>
          <w:lang w:val="en-US"/>
        </w:rPr>
        <w:t>b</w:t>
      </w:r>
      <w:r w:rsidRPr="00842EB9">
        <w:rPr>
          <w:rStyle w:val="hps"/>
          <w:rFonts w:ascii="Times New Roman" w:hAnsi="Times New Roman"/>
          <w:sz w:val="28"/>
          <w:szCs w:val="28"/>
          <w:vertAlign w:val="subscript"/>
        </w:rPr>
        <w:t>0</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w:t>
      </w:r>
      <w:r w:rsidRPr="00842EB9">
        <w:rPr>
          <w:rFonts w:ascii="Times New Roman" w:hAnsi="Times New Roman" w:cs="Times New Roman"/>
          <w:sz w:val="28"/>
          <w:szCs w:val="28"/>
        </w:rPr>
        <w:t xml:space="preserve"> </w:t>
      </w:r>
      <w:r w:rsidRPr="00842EB9">
        <w:rPr>
          <w:rStyle w:val="hps"/>
          <w:rFonts w:ascii="Times New Roman" w:hAnsi="Times New Roman"/>
          <w:sz w:val="28"/>
          <w:szCs w:val="28"/>
          <w:lang w:val="en-US"/>
        </w:rPr>
        <w:t>b</w:t>
      </w:r>
      <w:r w:rsidRPr="00842EB9">
        <w:rPr>
          <w:rStyle w:val="hps"/>
          <w:rFonts w:ascii="Times New Roman" w:hAnsi="Times New Roman"/>
          <w:sz w:val="28"/>
          <w:szCs w:val="28"/>
          <w:vertAlign w:val="subscript"/>
        </w:rPr>
        <w:t>1</w:t>
      </w:r>
      <w:r w:rsidRPr="00842EB9">
        <w:rPr>
          <w:rStyle w:val="hps"/>
          <w:rFonts w:ascii="Times New Roman" w:hAnsi="Times New Roman"/>
          <w:sz w:val="28"/>
          <w:szCs w:val="28"/>
        </w:rPr>
        <w:t xml:space="preserve"> </w:t>
      </w:r>
      <w:r w:rsidRPr="00842EB9">
        <w:rPr>
          <w:rStyle w:val="hps"/>
          <w:rFonts w:ascii="Times New Roman" w:hAnsi="Times New Roman"/>
          <w:sz w:val="28"/>
          <w:szCs w:val="28"/>
          <w:lang w:val="en-US"/>
        </w:rPr>
        <w:t>x</w:t>
      </w:r>
      <w:r w:rsidRPr="00842EB9">
        <w:rPr>
          <w:rStyle w:val="hps"/>
          <w:rFonts w:ascii="Times New Roman" w:hAnsi="Times New Roman"/>
          <w:sz w:val="28"/>
          <w:szCs w:val="28"/>
          <w:vertAlign w:val="subscript"/>
        </w:rPr>
        <w:t>1</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w:t>
      </w:r>
      <w:r w:rsidRPr="00842EB9">
        <w:rPr>
          <w:rFonts w:ascii="Times New Roman" w:hAnsi="Times New Roman" w:cs="Times New Roman"/>
          <w:sz w:val="28"/>
          <w:szCs w:val="28"/>
        </w:rPr>
        <w:t xml:space="preserve"> </w:t>
      </w:r>
      <w:r w:rsidRPr="00842EB9">
        <w:rPr>
          <w:rStyle w:val="hps"/>
          <w:rFonts w:ascii="Times New Roman" w:hAnsi="Times New Roman"/>
          <w:sz w:val="28"/>
          <w:szCs w:val="28"/>
          <w:lang w:val="en-US"/>
        </w:rPr>
        <w:t>b</w:t>
      </w:r>
      <w:r w:rsidRPr="00842EB9">
        <w:rPr>
          <w:rStyle w:val="hps"/>
          <w:rFonts w:ascii="Times New Roman" w:hAnsi="Times New Roman"/>
          <w:sz w:val="28"/>
          <w:szCs w:val="28"/>
          <w:vertAlign w:val="subscript"/>
        </w:rPr>
        <w:t>2</w:t>
      </w:r>
      <w:r w:rsidRPr="00842EB9">
        <w:rPr>
          <w:rStyle w:val="hps"/>
          <w:rFonts w:ascii="Times New Roman" w:hAnsi="Times New Roman"/>
          <w:sz w:val="28"/>
          <w:szCs w:val="28"/>
        </w:rPr>
        <w:t xml:space="preserve"> </w:t>
      </w:r>
      <w:r w:rsidRPr="00842EB9">
        <w:rPr>
          <w:rStyle w:val="hps"/>
          <w:rFonts w:ascii="Times New Roman" w:hAnsi="Times New Roman"/>
          <w:sz w:val="28"/>
          <w:szCs w:val="28"/>
          <w:lang w:val="en-US"/>
        </w:rPr>
        <w:t>x</w:t>
      </w:r>
      <w:r w:rsidRPr="00842EB9">
        <w:rPr>
          <w:rStyle w:val="hps"/>
          <w:rFonts w:ascii="Times New Roman" w:hAnsi="Times New Roman"/>
          <w:sz w:val="28"/>
          <w:szCs w:val="28"/>
          <w:vertAlign w:val="subscript"/>
        </w:rPr>
        <w:t>2</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 ... +</w:t>
      </w:r>
      <w:r w:rsidRPr="00842EB9">
        <w:rPr>
          <w:rFonts w:ascii="Times New Roman" w:hAnsi="Times New Roman" w:cs="Times New Roman"/>
          <w:sz w:val="28"/>
          <w:szCs w:val="28"/>
        </w:rPr>
        <w:t xml:space="preserve"> </w:t>
      </w:r>
      <w:r w:rsidRPr="00842EB9">
        <w:rPr>
          <w:rStyle w:val="hps"/>
          <w:rFonts w:ascii="Times New Roman" w:hAnsi="Times New Roman"/>
          <w:sz w:val="28"/>
          <w:szCs w:val="28"/>
          <w:lang w:val="en-US"/>
        </w:rPr>
        <w:t>b</w:t>
      </w:r>
      <w:r w:rsidRPr="00842EB9">
        <w:rPr>
          <w:rStyle w:val="hps"/>
          <w:rFonts w:ascii="Times New Roman" w:hAnsi="Times New Roman"/>
          <w:sz w:val="28"/>
          <w:szCs w:val="28"/>
          <w:vertAlign w:val="subscript"/>
          <w:lang w:val="en-US"/>
        </w:rPr>
        <w:t>n</w:t>
      </w:r>
      <w:r w:rsidRPr="00842EB9">
        <w:rPr>
          <w:rStyle w:val="hps"/>
          <w:rFonts w:ascii="Times New Roman" w:hAnsi="Times New Roman"/>
          <w:sz w:val="28"/>
          <w:szCs w:val="28"/>
        </w:rPr>
        <w:t xml:space="preserve"> </w:t>
      </w:r>
      <w:r w:rsidRPr="00842EB9">
        <w:rPr>
          <w:rStyle w:val="hps"/>
          <w:rFonts w:ascii="Times New Roman" w:hAnsi="Times New Roman"/>
          <w:sz w:val="28"/>
          <w:szCs w:val="28"/>
          <w:lang w:val="en-US"/>
        </w:rPr>
        <w:t>x</w:t>
      </w:r>
      <w:r w:rsidRPr="00842EB9">
        <w:rPr>
          <w:rStyle w:val="hps"/>
          <w:rFonts w:ascii="Times New Roman" w:hAnsi="Times New Roman"/>
          <w:sz w:val="28"/>
          <w:szCs w:val="28"/>
          <w:vertAlign w:val="subscript"/>
          <w:lang w:val="en-US"/>
        </w:rPr>
        <w:t>n</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w:t>
      </w:r>
      <w:r w:rsidRPr="00842EB9">
        <w:rPr>
          <w:rFonts w:ascii="Times New Roman" w:hAnsi="Times New Roman" w:cs="Times New Roman"/>
          <w:sz w:val="28"/>
          <w:szCs w:val="28"/>
        </w:rPr>
        <w:t xml:space="preserve"> </w:t>
      </w:r>
      <w:r w:rsidRPr="00842EB9">
        <w:rPr>
          <w:rStyle w:val="hps"/>
          <w:rFonts w:ascii="Times New Roman" w:hAnsi="Times New Roman"/>
          <w:sz w:val="28"/>
          <w:szCs w:val="28"/>
          <w:lang w:val="en-US"/>
        </w:rPr>
        <w:t>e</w:t>
      </w:r>
      <w:r w:rsidR="00AF2527" w:rsidRPr="00842EB9">
        <w:rPr>
          <w:rStyle w:val="hps"/>
          <w:rFonts w:ascii="Times New Roman" w:hAnsi="Times New Roman"/>
          <w:sz w:val="28"/>
          <w:szCs w:val="28"/>
        </w:rPr>
        <w:t>,</w:t>
      </w:r>
    </w:p>
    <w:p w:rsidR="00083957" w:rsidRPr="00842EB9" w:rsidRDefault="00083957" w:rsidP="00AF2527">
      <w:pPr>
        <w:shd w:val="clear" w:color="auto" w:fill="FFFFFF"/>
        <w:spacing w:after="0" w:line="360" w:lineRule="auto"/>
        <w:ind w:right="28"/>
        <w:jc w:val="both"/>
        <w:rPr>
          <w:rFonts w:ascii="Times New Roman" w:hAnsi="Times New Roman" w:cs="Times New Roman"/>
          <w:sz w:val="28"/>
          <w:szCs w:val="28"/>
        </w:rPr>
      </w:pPr>
      <w:r w:rsidRPr="00842EB9">
        <w:rPr>
          <w:rFonts w:ascii="Times New Roman" w:hAnsi="Times New Roman" w:cs="Times New Roman"/>
          <w:sz w:val="14"/>
          <w:szCs w:val="28"/>
        </w:rPr>
        <w:br/>
      </w:r>
      <w:r w:rsidRPr="00842EB9">
        <w:rPr>
          <w:rStyle w:val="hps"/>
          <w:rFonts w:ascii="Times New Roman" w:hAnsi="Times New Roman"/>
          <w:sz w:val="28"/>
          <w:szCs w:val="28"/>
        </w:rPr>
        <w:t>де,</w:t>
      </w:r>
      <w:r w:rsidRPr="00842EB9">
        <w:rPr>
          <w:rFonts w:ascii="Times New Roman" w:hAnsi="Times New Roman" w:cs="Times New Roman"/>
          <w:sz w:val="28"/>
          <w:szCs w:val="28"/>
        </w:rPr>
        <w:t xml:space="preserve"> </w:t>
      </w:r>
      <w:r w:rsidRPr="00842EB9">
        <w:rPr>
          <w:rStyle w:val="hps"/>
          <w:rFonts w:ascii="Times New Roman" w:hAnsi="Times New Roman"/>
          <w:sz w:val="28"/>
          <w:szCs w:val="28"/>
          <w:lang w:val="en-US"/>
        </w:rPr>
        <w:t>y</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залежна змінна</w:t>
      </w:r>
      <w:r w:rsidRPr="00842EB9">
        <w:rPr>
          <w:rFonts w:ascii="Times New Roman" w:hAnsi="Times New Roman" w:cs="Times New Roman"/>
          <w:sz w:val="28"/>
          <w:szCs w:val="28"/>
        </w:rPr>
        <w:t xml:space="preserve">; </w:t>
      </w:r>
    </w:p>
    <w:p w:rsidR="00083957" w:rsidRPr="00842EB9" w:rsidRDefault="00083957" w:rsidP="00AF2527">
      <w:pPr>
        <w:shd w:val="clear" w:color="auto" w:fill="FFFFFF"/>
        <w:spacing w:after="0" w:line="360" w:lineRule="auto"/>
        <w:ind w:right="28"/>
        <w:jc w:val="both"/>
        <w:rPr>
          <w:rStyle w:val="hps"/>
          <w:rFonts w:ascii="Times New Roman" w:hAnsi="Times New Roman"/>
          <w:sz w:val="28"/>
          <w:szCs w:val="28"/>
        </w:rPr>
      </w:pPr>
      <w:r w:rsidRPr="00842EB9">
        <w:rPr>
          <w:rStyle w:val="hps"/>
          <w:rFonts w:ascii="Times New Roman" w:hAnsi="Times New Roman"/>
          <w:sz w:val="28"/>
          <w:szCs w:val="28"/>
          <w:lang w:val="en-US"/>
        </w:rPr>
        <w:t>x</w:t>
      </w:r>
      <w:r w:rsidRPr="00842EB9">
        <w:rPr>
          <w:rStyle w:val="hps"/>
          <w:rFonts w:ascii="Times New Roman" w:hAnsi="Times New Roman"/>
          <w:sz w:val="28"/>
          <w:szCs w:val="28"/>
          <w:vertAlign w:val="subscript"/>
        </w:rPr>
        <w:t>1</w:t>
      </w:r>
      <w:r w:rsidRPr="00842EB9">
        <w:rPr>
          <w:rFonts w:ascii="Times New Roman" w:hAnsi="Times New Roman" w:cs="Times New Roman"/>
          <w:sz w:val="28"/>
          <w:szCs w:val="28"/>
          <w:vertAlign w:val="subscript"/>
        </w:rPr>
        <w:t xml:space="preserve">, </w:t>
      </w:r>
      <w:r w:rsidRPr="00842EB9">
        <w:rPr>
          <w:rStyle w:val="hps"/>
          <w:rFonts w:ascii="Times New Roman" w:hAnsi="Times New Roman"/>
          <w:sz w:val="28"/>
          <w:szCs w:val="28"/>
          <w:vertAlign w:val="subscript"/>
        </w:rPr>
        <w:t>2</w:t>
      </w:r>
      <w:r w:rsidRPr="00842EB9">
        <w:rPr>
          <w:rFonts w:ascii="Times New Roman" w:hAnsi="Times New Roman" w:cs="Times New Roman"/>
          <w:sz w:val="28"/>
          <w:szCs w:val="28"/>
          <w:vertAlign w:val="subscript"/>
        </w:rPr>
        <w:t xml:space="preserve"> </w:t>
      </w:r>
      <w:r w:rsidRPr="00842EB9">
        <w:rPr>
          <w:rStyle w:val="hps"/>
          <w:rFonts w:ascii="Times New Roman" w:hAnsi="Times New Roman"/>
          <w:sz w:val="28"/>
          <w:szCs w:val="28"/>
          <w:vertAlign w:val="subscript"/>
        </w:rPr>
        <w:t>...</w:t>
      </w:r>
      <w:r w:rsidRPr="00842EB9">
        <w:rPr>
          <w:rFonts w:ascii="Times New Roman" w:hAnsi="Times New Roman" w:cs="Times New Roman"/>
          <w:sz w:val="28"/>
          <w:szCs w:val="28"/>
          <w:vertAlign w:val="subscript"/>
        </w:rPr>
        <w:t xml:space="preserve"> </w:t>
      </w:r>
      <w:r w:rsidRPr="00842EB9">
        <w:rPr>
          <w:rStyle w:val="hps"/>
          <w:rFonts w:ascii="Times New Roman" w:hAnsi="Times New Roman"/>
          <w:sz w:val="28"/>
          <w:szCs w:val="28"/>
          <w:vertAlign w:val="subscript"/>
          <w:lang w:val="en-US"/>
        </w:rPr>
        <w:t>n</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 незалежні</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змінні;</w:t>
      </w:r>
    </w:p>
    <w:p w:rsidR="00083957" w:rsidRPr="00842EB9" w:rsidRDefault="00083957" w:rsidP="00AF2527">
      <w:pPr>
        <w:shd w:val="clear" w:color="auto" w:fill="FFFFFF"/>
        <w:spacing w:after="0" w:line="360" w:lineRule="auto"/>
        <w:ind w:right="28"/>
        <w:jc w:val="both"/>
        <w:rPr>
          <w:rFonts w:ascii="Times New Roman" w:hAnsi="Times New Roman" w:cs="Times New Roman"/>
          <w:sz w:val="28"/>
          <w:szCs w:val="28"/>
        </w:rPr>
      </w:pPr>
      <w:r w:rsidRPr="00842EB9">
        <w:rPr>
          <w:rStyle w:val="hps"/>
          <w:rFonts w:ascii="Times New Roman" w:hAnsi="Times New Roman"/>
          <w:sz w:val="28"/>
          <w:szCs w:val="28"/>
        </w:rPr>
        <w:t>b</w:t>
      </w:r>
      <w:r w:rsidRPr="00842EB9">
        <w:rPr>
          <w:rStyle w:val="hps"/>
          <w:rFonts w:ascii="Times New Roman" w:hAnsi="Times New Roman"/>
          <w:sz w:val="28"/>
          <w:szCs w:val="28"/>
          <w:vertAlign w:val="subscript"/>
        </w:rPr>
        <w:t>1</w:t>
      </w:r>
      <w:r w:rsidRPr="00842EB9">
        <w:rPr>
          <w:rFonts w:ascii="Times New Roman" w:hAnsi="Times New Roman" w:cs="Times New Roman"/>
          <w:sz w:val="28"/>
          <w:szCs w:val="28"/>
          <w:vertAlign w:val="subscript"/>
        </w:rPr>
        <w:t xml:space="preserve">, </w:t>
      </w:r>
      <w:r w:rsidRPr="00842EB9">
        <w:rPr>
          <w:rStyle w:val="hps"/>
          <w:rFonts w:ascii="Times New Roman" w:hAnsi="Times New Roman"/>
          <w:sz w:val="28"/>
          <w:szCs w:val="28"/>
          <w:vertAlign w:val="subscript"/>
        </w:rPr>
        <w:t>2</w:t>
      </w:r>
      <w:r w:rsidRPr="00842EB9">
        <w:rPr>
          <w:rFonts w:ascii="Times New Roman" w:hAnsi="Times New Roman" w:cs="Times New Roman"/>
          <w:sz w:val="28"/>
          <w:szCs w:val="28"/>
          <w:vertAlign w:val="subscript"/>
        </w:rPr>
        <w:t xml:space="preserve"> </w:t>
      </w:r>
      <w:r w:rsidRPr="00842EB9">
        <w:rPr>
          <w:rStyle w:val="hps"/>
          <w:rFonts w:ascii="Times New Roman" w:hAnsi="Times New Roman"/>
          <w:sz w:val="28"/>
          <w:szCs w:val="28"/>
          <w:vertAlign w:val="subscript"/>
        </w:rPr>
        <w:t>...</w:t>
      </w:r>
      <w:r w:rsidRPr="00842EB9">
        <w:rPr>
          <w:rFonts w:ascii="Times New Roman" w:hAnsi="Times New Roman" w:cs="Times New Roman"/>
          <w:sz w:val="28"/>
          <w:szCs w:val="28"/>
          <w:vertAlign w:val="subscript"/>
        </w:rPr>
        <w:t xml:space="preserve"> </w:t>
      </w:r>
      <w:r w:rsidRPr="00842EB9">
        <w:rPr>
          <w:rStyle w:val="hps"/>
          <w:rFonts w:ascii="Times New Roman" w:hAnsi="Times New Roman"/>
          <w:sz w:val="28"/>
          <w:szCs w:val="28"/>
          <w:vertAlign w:val="subscript"/>
        </w:rPr>
        <w:t>n</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па</w:t>
      </w:r>
      <w:r w:rsidRPr="00842EB9">
        <w:rPr>
          <w:rFonts w:ascii="Times New Roman" w:hAnsi="Times New Roman" w:cs="Times New Roman"/>
          <w:sz w:val="28"/>
          <w:szCs w:val="28"/>
        </w:rPr>
        <w:t xml:space="preserve">раметри </w:t>
      </w:r>
      <w:r w:rsidRPr="00842EB9">
        <w:rPr>
          <w:rStyle w:val="hps"/>
          <w:rFonts w:ascii="Times New Roman" w:hAnsi="Times New Roman"/>
          <w:sz w:val="28"/>
          <w:szCs w:val="28"/>
        </w:rPr>
        <w:t>моделі;</w:t>
      </w:r>
      <w:r w:rsidRPr="00842EB9">
        <w:rPr>
          <w:rFonts w:ascii="Times New Roman" w:hAnsi="Times New Roman" w:cs="Times New Roman"/>
          <w:sz w:val="28"/>
          <w:szCs w:val="28"/>
        </w:rPr>
        <w:t xml:space="preserve"> </w:t>
      </w:r>
    </w:p>
    <w:p w:rsidR="00083957" w:rsidRPr="00842EB9" w:rsidRDefault="00083957" w:rsidP="00AF2527">
      <w:pPr>
        <w:shd w:val="clear" w:color="auto" w:fill="FFFFFF"/>
        <w:spacing w:after="0" w:line="360" w:lineRule="auto"/>
        <w:ind w:right="28"/>
        <w:jc w:val="both"/>
        <w:rPr>
          <w:rFonts w:ascii="Times New Roman" w:hAnsi="Times New Roman" w:cs="Times New Roman"/>
          <w:sz w:val="28"/>
          <w:szCs w:val="28"/>
        </w:rPr>
      </w:pPr>
      <w:r w:rsidRPr="00842EB9">
        <w:rPr>
          <w:rStyle w:val="hps"/>
          <w:rFonts w:ascii="Times New Roman" w:hAnsi="Times New Roman"/>
          <w:sz w:val="28"/>
          <w:szCs w:val="28"/>
        </w:rPr>
        <w:t>e</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 помилка</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передбачення</w:t>
      </w:r>
      <w:r w:rsidRPr="00842EB9">
        <w:rPr>
          <w:rFonts w:ascii="Times New Roman" w:hAnsi="Times New Roman" w:cs="Times New Roman"/>
          <w:sz w:val="28"/>
          <w:szCs w:val="28"/>
        </w:rPr>
        <w:t>.</w:t>
      </w:r>
    </w:p>
    <w:p w:rsidR="00083957" w:rsidRPr="00842EB9" w:rsidRDefault="00083957" w:rsidP="0093551D">
      <w:pPr>
        <w:shd w:val="clear" w:color="auto" w:fill="FFFFFF"/>
        <w:spacing w:after="0" w:line="360" w:lineRule="auto"/>
        <w:ind w:right="28" w:firstLine="708"/>
        <w:jc w:val="both"/>
        <w:rPr>
          <w:rFonts w:ascii="Times New Roman" w:hAnsi="Times New Roman" w:cs="Times New Roman"/>
          <w:sz w:val="28"/>
          <w:szCs w:val="28"/>
        </w:rPr>
      </w:pPr>
      <w:r w:rsidRPr="00842EB9">
        <w:rPr>
          <w:rStyle w:val="hps"/>
          <w:rFonts w:ascii="Times New Roman" w:hAnsi="Times New Roman"/>
          <w:sz w:val="28"/>
          <w:szCs w:val="28"/>
        </w:rPr>
        <w:t>Змінні</w:t>
      </w:r>
      <w:r w:rsidRPr="00842EB9">
        <w:rPr>
          <w:rFonts w:ascii="Times New Roman" w:hAnsi="Times New Roman" w:cs="Times New Roman"/>
          <w:sz w:val="28"/>
          <w:szCs w:val="28"/>
        </w:rPr>
        <w:t xml:space="preserve">, оголошені </w:t>
      </w:r>
      <w:r w:rsidRPr="00842EB9">
        <w:rPr>
          <w:rStyle w:val="hps"/>
          <w:rFonts w:ascii="Times New Roman" w:hAnsi="Times New Roman"/>
          <w:sz w:val="28"/>
          <w:szCs w:val="28"/>
        </w:rPr>
        <w:t>незалежними</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можуть</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корелювати</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між</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собою</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Цей</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факт необхідно</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обов'язково враховувати при</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визначенні</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коефіцієнтів рівняння</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регресії для</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того</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щоб</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уникнути</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помилкових</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кореляцій</w:t>
      </w:r>
      <w:r w:rsidRPr="00842EB9">
        <w:rPr>
          <w:rFonts w:ascii="Times New Roman" w:hAnsi="Times New Roman" w:cs="Times New Roman"/>
          <w:sz w:val="28"/>
          <w:szCs w:val="28"/>
        </w:rPr>
        <w:t>.</w:t>
      </w:r>
    </w:p>
    <w:p w:rsidR="00083957" w:rsidRPr="00842EB9" w:rsidRDefault="00083957" w:rsidP="0093551D">
      <w:pPr>
        <w:shd w:val="clear" w:color="auto" w:fill="FFFFFF"/>
        <w:spacing w:after="0" w:line="360" w:lineRule="auto"/>
        <w:ind w:right="28" w:firstLine="708"/>
        <w:jc w:val="both"/>
        <w:rPr>
          <w:rFonts w:ascii="Times New Roman" w:hAnsi="Times New Roman" w:cs="Times New Roman"/>
          <w:sz w:val="28"/>
          <w:szCs w:val="28"/>
        </w:rPr>
      </w:pPr>
      <w:r w:rsidRPr="00842EB9">
        <w:rPr>
          <w:rStyle w:val="hps"/>
          <w:rFonts w:ascii="Times New Roman" w:hAnsi="Times New Roman"/>
          <w:sz w:val="28"/>
          <w:szCs w:val="28"/>
        </w:rPr>
        <w:t>Для</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множинного</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аналізу</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з декількома</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незалежними змінними</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не рекомендується</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використовувати</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метод</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включення</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всіх змінних.</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Цей метод</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відповідний</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одночасній обробці</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всіх</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незалежних</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змінних</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обраних для</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аналізу</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і тому він корисний при використанні тільки в</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разі простого</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аналізу з</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однією незалежною</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змінною.</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Для</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множинного</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аналізу слід</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вибирати один з</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покрокових</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методів</w:t>
      </w:r>
      <w:r w:rsidRPr="00842EB9">
        <w:rPr>
          <w:rFonts w:ascii="Times New Roman" w:hAnsi="Times New Roman" w:cs="Times New Roman"/>
          <w:sz w:val="28"/>
          <w:szCs w:val="28"/>
        </w:rPr>
        <w:t xml:space="preserve">. </w:t>
      </w:r>
    </w:p>
    <w:p w:rsidR="00083957" w:rsidRPr="00842EB9" w:rsidRDefault="00083957" w:rsidP="0093551D">
      <w:pPr>
        <w:shd w:val="clear" w:color="auto" w:fill="FFFFFF"/>
        <w:spacing w:after="0" w:line="360" w:lineRule="auto"/>
        <w:ind w:right="28" w:firstLine="708"/>
        <w:jc w:val="both"/>
        <w:rPr>
          <w:rStyle w:val="hps"/>
          <w:rFonts w:ascii="Times New Roman" w:hAnsi="Times New Roman"/>
          <w:sz w:val="28"/>
          <w:szCs w:val="28"/>
        </w:rPr>
      </w:pPr>
      <w:r w:rsidRPr="00842EB9">
        <w:rPr>
          <w:rStyle w:val="hps"/>
          <w:rFonts w:ascii="Times New Roman" w:hAnsi="Times New Roman"/>
          <w:sz w:val="28"/>
          <w:szCs w:val="28"/>
        </w:rPr>
        <w:t>При прямому</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методі</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незалежні змінні</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які</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мають найбільші</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коефіцієнти</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часткової</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кореляції з</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залежною змінною</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покроково</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додаються в</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регресійне рівняння</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При зворотному</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методі все</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починається з</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результату</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що містить</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 xml:space="preserve">всі </w:t>
      </w:r>
      <w:r w:rsidRPr="00842EB9">
        <w:rPr>
          <w:rStyle w:val="hps"/>
          <w:rFonts w:ascii="Times New Roman" w:hAnsi="Times New Roman"/>
          <w:sz w:val="28"/>
          <w:szCs w:val="28"/>
        </w:rPr>
        <w:lastRenderedPageBreak/>
        <w:t>незалежні</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змінні і</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потім</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виключаються</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незалежні змінні</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з найменшими</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частковими</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кореляційними</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коефіцієнтами</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поки</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відповідний</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регресійний</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коефіцієнт не</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виявляється</w:t>
      </w:r>
      <w:r w:rsidRPr="00842EB9">
        <w:rPr>
          <w:rFonts w:ascii="Times New Roman" w:hAnsi="Times New Roman" w:cs="Times New Roman"/>
          <w:sz w:val="28"/>
          <w:szCs w:val="28"/>
        </w:rPr>
        <w:t xml:space="preserve"> </w:t>
      </w:r>
      <w:r w:rsidRPr="00842EB9">
        <w:rPr>
          <w:rStyle w:val="hps"/>
          <w:rFonts w:ascii="Times New Roman" w:hAnsi="Times New Roman"/>
          <w:sz w:val="28"/>
          <w:szCs w:val="28"/>
        </w:rPr>
        <w:t>незначущим.</w:t>
      </w:r>
    </w:p>
    <w:p w:rsidR="00083957" w:rsidRPr="00842EB9" w:rsidRDefault="00083957" w:rsidP="0093551D">
      <w:pPr>
        <w:shd w:val="clear" w:color="auto" w:fill="FFFFFF"/>
        <w:spacing w:after="0" w:line="360" w:lineRule="auto"/>
        <w:ind w:right="28" w:firstLine="708"/>
        <w:jc w:val="both"/>
        <w:rPr>
          <w:rStyle w:val="hps"/>
          <w:rFonts w:ascii="Times New Roman" w:hAnsi="Times New Roman"/>
          <w:sz w:val="28"/>
          <w:szCs w:val="28"/>
        </w:rPr>
      </w:pPr>
      <w:r w:rsidRPr="00842EB9">
        <w:rPr>
          <w:rStyle w:val="hps"/>
          <w:rFonts w:ascii="Times New Roman" w:hAnsi="Times New Roman"/>
          <w:sz w:val="28"/>
          <w:szCs w:val="28"/>
        </w:rPr>
        <w:t>Для проведення множинно-регресійного аналізу, в якості залежної змінної обрано – час завантаження сторінки, а незалежними будуть виступати всі змінні, що залишились.</w:t>
      </w:r>
    </w:p>
    <w:p w:rsidR="00083957" w:rsidRPr="00842EB9" w:rsidRDefault="00083957" w:rsidP="0093551D">
      <w:pPr>
        <w:shd w:val="clear" w:color="auto" w:fill="FFFFFF"/>
        <w:spacing w:after="0" w:line="360" w:lineRule="auto"/>
        <w:ind w:right="28" w:firstLine="708"/>
        <w:jc w:val="both"/>
        <w:rPr>
          <w:rFonts w:ascii="Times New Roman" w:hAnsi="Times New Roman" w:cs="Times New Roman"/>
          <w:sz w:val="28"/>
          <w:szCs w:val="28"/>
        </w:rPr>
      </w:pPr>
      <w:r w:rsidRPr="00842EB9">
        <w:rPr>
          <w:rFonts w:ascii="Times New Roman" w:hAnsi="Times New Roman" w:cs="Times New Roman"/>
          <w:sz w:val="28"/>
          <w:szCs w:val="28"/>
        </w:rPr>
        <w:t>В результаті проведення аналізу було отримано зведену таблицю моделі (табл.</w:t>
      </w:r>
      <w:r w:rsidR="00AF2527" w:rsidRPr="00842EB9">
        <w:rPr>
          <w:rFonts w:ascii="Times New Roman" w:hAnsi="Times New Roman" w:cs="Times New Roman"/>
          <w:sz w:val="28"/>
          <w:szCs w:val="28"/>
        </w:rPr>
        <w:t>4</w:t>
      </w:r>
      <w:r w:rsidRPr="00842EB9">
        <w:rPr>
          <w:rFonts w:ascii="Times New Roman" w:hAnsi="Times New Roman" w:cs="Times New Roman"/>
          <w:sz w:val="28"/>
          <w:szCs w:val="28"/>
        </w:rPr>
        <w:t xml:space="preserve">.2), з якої слідує, що додавання змінних в розрахунок виконується за 3 кроки, тобто змінні найповільніший ресурс, загальний розмір ресурсів та загальний час ресурсів почергово додавалися у рівняння регресії. </w:t>
      </w:r>
    </w:p>
    <w:p w:rsidR="00083957" w:rsidRPr="00842EB9" w:rsidRDefault="00083957" w:rsidP="0093551D">
      <w:pPr>
        <w:shd w:val="clear" w:color="auto" w:fill="FFFFFF"/>
        <w:spacing w:after="0" w:line="360" w:lineRule="auto"/>
        <w:ind w:right="28" w:firstLine="708"/>
        <w:jc w:val="both"/>
        <w:rPr>
          <w:rFonts w:ascii="Times New Roman" w:hAnsi="Times New Roman" w:cs="Times New Roman"/>
          <w:sz w:val="12"/>
          <w:szCs w:val="28"/>
        </w:rPr>
      </w:pPr>
    </w:p>
    <w:p w:rsidR="00AF2527" w:rsidRPr="00842EB9" w:rsidRDefault="00083957" w:rsidP="00AF2527">
      <w:pPr>
        <w:shd w:val="clear" w:color="auto" w:fill="FFFFFF"/>
        <w:spacing w:after="0" w:line="360" w:lineRule="auto"/>
        <w:ind w:right="28" w:firstLine="708"/>
        <w:jc w:val="right"/>
        <w:rPr>
          <w:rFonts w:ascii="Times New Roman" w:hAnsi="Times New Roman" w:cs="Times New Roman"/>
          <w:sz w:val="28"/>
          <w:szCs w:val="28"/>
        </w:rPr>
      </w:pPr>
      <w:r w:rsidRPr="00842EB9">
        <w:rPr>
          <w:rFonts w:ascii="Times New Roman" w:hAnsi="Times New Roman" w:cs="Times New Roman"/>
          <w:sz w:val="28"/>
          <w:szCs w:val="28"/>
        </w:rPr>
        <w:t xml:space="preserve">Таблиця </w:t>
      </w:r>
      <w:r w:rsidR="00AF2527" w:rsidRPr="00842EB9">
        <w:rPr>
          <w:rFonts w:ascii="Times New Roman" w:hAnsi="Times New Roman" w:cs="Times New Roman"/>
          <w:sz w:val="28"/>
          <w:szCs w:val="28"/>
        </w:rPr>
        <w:t>4</w:t>
      </w:r>
      <w:r w:rsidRPr="00842EB9">
        <w:rPr>
          <w:rFonts w:ascii="Times New Roman" w:hAnsi="Times New Roman" w:cs="Times New Roman"/>
          <w:sz w:val="28"/>
          <w:szCs w:val="28"/>
        </w:rPr>
        <w:t>.2</w:t>
      </w:r>
      <w:r w:rsidR="00AF2527" w:rsidRPr="00842EB9">
        <w:rPr>
          <w:rFonts w:ascii="Times New Roman" w:hAnsi="Times New Roman" w:cs="Times New Roman"/>
          <w:sz w:val="28"/>
          <w:szCs w:val="28"/>
        </w:rPr>
        <w:t>.</w:t>
      </w:r>
    </w:p>
    <w:p w:rsidR="00083957" w:rsidRPr="00842EB9" w:rsidRDefault="00083957" w:rsidP="00AF2527">
      <w:pPr>
        <w:shd w:val="clear" w:color="auto" w:fill="FFFFFF"/>
        <w:spacing w:after="0" w:line="360" w:lineRule="auto"/>
        <w:ind w:right="28" w:firstLine="708"/>
        <w:jc w:val="center"/>
        <w:rPr>
          <w:rFonts w:ascii="Times New Roman" w:hAnsi="Times New Roman" w:cs="Times New Roman"/>
          <w:sz w:val="28"/>
          <w:szCs w:val="28"/>
        </w:rPr>
      </w:pPr>
      <w:r w:rsidRPr="00842EB9">
        <w:rPr>
          <w:rFonts w:ascii="Times New Roman" w:hAnsi="Times New Roman" w:cs="Times New Roman"/>
          <w:sz w:val="28"/>
          <w:szCs w:val="28"/>
        </w:rPr>
        <w:t>Зведена таблиця моделі</w:t>
      </w:r>
    </w:p>
    <w:tbl>
      <w:tblPr>
        <w:tblW w:w="7373"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3" w:type="dxa"/>
          <w:right w:w="93" w:type="dxa"/>
        </w:tblCellMar>
        <w:tblLook w:val="0000" w:firstRow="0" w:lastRow="0" w:firstColumn="0" w:lastColumn="0" w:noHBand="0" w:noVBand="0"/>
      </w:tblPr>
      <w:tblGrid>
        <w:gridCol w:w="1136"/>
        <w:gridCol w:w="1134"/>
        <w:gridCol w:w="1134"/>
        <w:gridCol w:w="2126"/>
        <w:gridCol w:w="1843"/>
      </w:tblGrid>
      <w:tr w:rsidR="00842EB9" w:rsidRPr="00842EB9" w:rsidTr="00C017A9">
        <w:trPr>
          <w:trHeight w:val="734"/>
          <w:jc w:val="center"/>
        </w:trPr>
        <w:tc>
          <w:tcPr>
            <w:tcW w:w="1136" w:type="dxa"/>
            <w:shd w:val="clear" w:color="000000" w:fill="FFFFFF"/>
            <w:vAlign w:val="center"/>
          </w:tcPr>
          <w:p w:rsidR="00083957" w:rsidRPr="00842EB9" w:rsidRDefault="00083957" w:rsidP="00AF2527">
            <w:pPr>
              <w:widowControl w:val="0"/>
              <w:autoSpaceDE w:val="0"/>
              <w:autoSpaceDN w:val="0"/>
              <w:adjustRightInd w:val="0"/>
              <w:spacing w:after="0"/>
              <w:ind w:firstLine="51"/>
              <w:jc w:val="both"/>
              <w:rPr>
                <w:rFonts w:ascii="Times New Roman" w:hAnsi="Times New Roman" w:cs="Times New Roman"/>
                <w:b/>
                <w:sz w:val="24"/>
                <w:szCs w:val="28"/>
              </w:rPr>
            </w:pPr>
            <w:r w:rsidRPr="00842EB9">
              <w:rPr>
                <w:rFonts w:ascii="Times New Roman" w:hAnsi="Times New Roman" w:cs="Times New Roman"/>
                <w:b/>
                <w:sz w:val="24"/>
                <w:szCs w:val="28"/>
              </w:rPr>
              <w:t>Модель</w:t>
            </w:r>
          </w:p>
        </w:tc>
        <w:tc>
          <w:tcPr>
            <w:tcW w:w="1134" w:type="dxa"/>
            <w:shd w:val="clear" w:color="000000" w:fill="FFFFFF"/>
            <w:vAlign w:val="center"/>
          </w:tcPr>
          <w:p w:rsidR="00083957" w:rsidRPr="00842EB9" w:rsidRDefault="00083957" w:rsidP="00AF2527">
            <w:pPr>
              <w:widowControl w:val="0"/>
              <w:autoSpaceDE w:val="0"/>
              <w:autoSpaceDN w:val="0"/>
              <w:adjustRightInd w:val="0"/>
              <w:spacing w:after="0"/>
              <w:ind w:firstLine="51"/>
              <w:jc w:val="both"/>
              <w:rPr>
                <w:rFonts w:ascii="Times New Roman" w:hAnsi="Times New Roman" w:cs="Times New Roman"/>
                <w:b/>
                <w:sz w:val="24"/>
                <w:szCs w:val="28"/>
              </w:rPr>
            </w:pPr>
            <w:r w:rsidRPr="00842EB9">
              <w:rPr>
                <w:rFonts w:ascii="Times New Roman" w:hAnsi="Times New Roman" w:cs="Times New Roman"/>
                <w:b/>
                <w:sz w:val="24"/>
                <w:szCs w:val="28"/>
              </w:rPr>
              <w:t>R</w:t>
            </w:r>
          </w:p>
        </w:tc>
        <w:tc>
          <w:tcPr>
            <w:tcW w:w="1134" w:type="dxa"/>
            <w:shd w:val="clear" w:color="000000" w:fill="FFFFFF"/>
            <w:vAlign w:val="center"/>
          </w:tcPr>
          <w:p w:rsidR="00083957" w:rsidRPr="00842EB9" w:rsidRDefault="00083957" w:rsidP="00AF2527">
            <w:pPr>
              <w:widowControl w:val="0"/>
              <w:autoSpaceDE w:val="0"/>
              <w:autoSpaceDN w:val="0"/>
              <w:adjustRightInd w:val="0"/>
              <w:spacing w:after="0"/>
              <w:ind w:firstLine="51"/>
              <w:jc w:val="both"/>
              <w:rPr>
                <w:rFonts w:ascii="Times New Roman" w:hAnsi="Times New Roman" w:cs="Times New Roman"/>
                <w:b/>
                <w:sz w:val="24"/>
                <w:szCs w:val="28"/>
              </w:rPr>
            </w:pPr>
            <w:r w:rsidRPr="00842EB9">
              <w:rPr>
                <w:rFonts w:ascii="Times New Roman" w:hAnsi="Times New Roman" w:cs="Times New Roman"/>
                <w:b/>
                <w:sz w:val="24"/>
                <w:szCs w:val="28"/>
              </w:rPr>
              <w:t>R квадрат</w:t>
            </w:r>
          </w:p>
        </w:tc>
        <w:tc>
          <w:tcPr>
            <w:tcW w:w="2126" w:type="dxa"/>
            <w:shd w:val="clear" w:color="000000" w:fill="FFFFFF"/>
            <w:vAlign w:val="center"/>
          </w:tcPr>
          <w:p w:rsidR="00083957" w:rsidRPr="00842EB9" w:rsidRDefault="00083957" w:rsidP="00AF2527">
            <w:pPr>
              <w:widowControl w:val="0"/>
              <w:autoSpaceDE w:val="0"/>
              <w:autoSpaceDN w:val="0"/>
              <w:adjustRightInd w:val="0"/>
              <w:spacing w:after="0"/>
              <w:ind w:firstLine="51"/>
              <w:jc w:val="both"/>
              <w:rPr>
                <w:rFonts w:ascii="Times New Roman" w:hAnsi="Times New Roman" w:cs="Times New Roman"/>
                <w:b/>
                <w:sz w:val="24"/>
                <w:szCs w:val="28"/>
              </w:rPr>
            </w:pPr>
            <w:r w:rsidRPr="00842EB9">
              <w:rPr>
                <w:rFonts w:ascii="Times New Roman" w:hAnsi="Times New Roman" w:cs="Times New Roman"/>
                <w:b/>
                <w:sz w:val="24"/>
                <w:szCs w:val="28"/>
              </w:rPr>
              <w:t xml:space="preserve">Скоректований </w:t>
            </w:r>
            <w:r w:rsidRPr="00842EB9">
              <w:rPr>
                <w:rFonts w:ascii="Times New Roman" w:hAnsi="Times New Roman" w:cs="Times New Roman"/>
                <w:b/>
                <w:sz w:val="24"/>
                <w:szCs w:val="28"/>
              </w:rPr>
              <w:br/>
              <w:t>R квадрат</w:t>
            </w:r>
          </w:p>
        </w:tc>
        <w:tc>
          <w:tcPr>
            <w:tcW w:w="1843" w:type="dxa"/>
            <w:shd w:val="clear" w:color="000000" w:fill="FFFFFF"/>
            <w:vAlign w:val="center"/>
          </w:tcPr>
          <w:p w:rsidR="00083957" w:rsidRPr="00842EB9" w:rsidRDefault="00083957" w:rsidP="00AF2527">
            <w:pPr>
              <w:widowControl w:val="0"/>
              <w:autoSpaceDE w:val="0"/>
              <w:autoSpaceDN w:val="0"/>
              <w:adjustRightInd w:val="0"/>
              <w:spacing w:after="0"/>
              <w:ind w:firstLine="51"/>
              <w:jc w:val="both"/>
              <w:rPr>
                <w:rFonts w:ascii="Times New Roman" w:hAnsi="Times New Roman" w:cs="Times New Roman"/>
                <w:b/>
                <w:sz w:val="24"/>
                <w:szCs w:val="28"/>
              </w:rPr>
            </w:pPr>
            <w:r w:rsidRPr="00842EB9">
              <w:rPr>
                <w:rFonts w:ascii="Times New Roman" w:hAnsi="Times New Roman" w:cs="Times New Roman"/>
                <w:b/>
                <w:sz w:val="24"/>
                <w:szCs w:val="28"/>
              </w:rPr>
              <w:t>Стд. помилка оцінки</w:t>
            </w:r>
          </w:p>
        </w:tc>
      </w:tr>
      <w:tr w:rsidR="00842EB9" w:rsidRPr="00842EB9" w:rsidTr="00C017A9">
        <w:trPr>
          <w:trHeight w:val="273"/>
          <w:jc w:val="center"/>
        </w:trPr>
        <w:tc>
          <w:tcPr>
            <w:tcW w:w="1136" w:type="dxa"/>
            <w:shd w:val="clear" w:color="000000" w:fill="FFFFFF"/>
          </w:tcPr>
          <w:p w:rsidR="00083957" w:rsidRPr="00842EB9" w:rsidRDefault="00083957" w:rsidP="00AF2527">
            <w:pPr>
              <w:widowControl w:val="0"/>
              <w:autoSpaceDE w:val="0"/>
              <w:autoSpaceDN w:val="0"/>
              <w:adjustRightInd w:val="0"/>
              <w:spacing w:after="0"/>
              <w:ind w:firstLine="51"/>
              <w:jc w:val="both"/>
              <w:rPr>
                <w:rFonts w:ascii="Times New Roman" w:hAnsi="Times New Roman" w:cs="Times New Roman"/>
                <w:sz w:val="24"/>
                <w:szCs w:val="28"/>
              </w:rPr>
            </w:pPr>
            <w:r w:rsidRPr="00842EB9">
              <w:rPr>
                <w:rFonts w:ascii="Times New Roman" w:hAnsi="Times New Roman" w:cs="Times New Roman"/>
                <w:sz w:val="24"/>
                <w:szCs w:val="28"/>
              </w:rPr>
              <w:t>1</w:t>
            </w:r>
          </w:p>
        </w:tc>
        <w:tc>
          <w:tcPr>
            <w:tcW w:w="1134" w:type="dxa"/>
            <w:shd w:val="clear" w:color="000000" w:fill="FFFFFF"/>
            <w:vAlign w:val="center"/>
          </w:tcPr>
          <w:p w:rsidR="00083957" w:rsidRPr="00842EB9" w:rsidRDefault="00083957" w:rsidP="00AF2527">
            <w:pPr>
              <w:widowControl w:val="0"/>
              <w:autoSpaceDE w:val="0"/>
              <w:autoSpaceDN w:val="0"/>
              <w:adjustRightInd w:val="0"/>
              <w:spacing w:after="0"/>
              <w:ind w:firstLine="51"/>
              <w:jc w:val="both"/>
              <w:rPr>
                <w:rFonts w:ascii="Times New Roman" w:hAnsi="Times New Roman" w:cs="Times New Roman"/>
                <w:sz w:val="24"/>
                <w:szCs w:val="28"/>
              </w:rPr>
            </w:pPr>
            <w:r w:rsidRPr="00842EB9">
              <w:rPr>
                <w:rFonts w:ascii="Times New Roman" w:hAnsi="Times New Roman" w:cs="Times New Roman"/>
                <w:sz w:val="24"/>
                <w:szCs w:val="28"/>
              </w:rPr>
              <w:t>0,722(a)</w:t>
            </w:r>
          </w:p>
        </w:tc>
        <w:tc>
          <w:tcPr>
            <w:tcW w:w="1134" w:type="dxa"/>
            <w:shd w:val="clear" w:color="000000" w:fill="FFFFFF"/>
            <w:vAlign w:val="center"/>
          </w:tcPr>
          <w:p w:rsidR="00083957" w:rsidRPr="00842EB9" w:rsidRDefault="00083957" w:rsidP="00AF2527">
            <w:pPr>
              <w:widowControl w:val="0"/>
              <w:autoSpaceDE w:val="0"/>
              <w:autoSpaceDN w:val="0"/>
              <w:adjustRightInd w:val="0"/>
              <w:spacing w:after="0"/>
              <w:ind w:firstLine="51"/>
              <w:jc w:val="both"/>
              <w:rPr>
                <w:rFonts w:ascii="Times New Roman" w:hAnsi="Times New Roman" w:cs="Times New Roman"/>
                <w:sz w:val="24"/>
                <w:szCs w:val="28"/>
              </w:rPr>
            </w:pPr>
            <w:r w:rsidRPr="00842EB9">
              <w:rPr>
                <w:rFonts w:ascii="Times New Roman" w:hAnsi="Times New Roman" w:cs="Times New Roman"/>
                <w:sz w:val="24"/>
                <w:szCs w:val="28"/>
              </w:rPr>
              <w:t>0,521</w:t>
            </w:r>
          </w:p>
        </w:tc>
        <w:tc>
          <w:tcPr>
            <w:tcW w:w="2126" w:type="dxa"/>
            <w:shd w:val="clear" w:color="000000" w:fill="FFFFFF"/>
            <w:vAlign w:val="center"/>
          </w:tcPr>
          <w:p w:rsidR="00083957" w:rsidRPr="00842EB9" w:rsidRDefault="00083957" w:rsidP="00AF2527">
            <w:pPr>
              <w:widowControl w:val="0"/>
              <w:autoSpaceDE w:val="0"/>
              <w:autoSpaceDN w:val="0"/>
              <w:adjustRightInd w:val="0"/>
              <w:spacing w:after="0"/>
              <w:ind w:firstLine="51"/>
              <w:jc w:val="both"/>
              <w:rPr>
                <w:rFonts w:ascii="Times New Roman" w:hAnsi="Times New Roman" w:cs="Times New Roman"/>
                <w:sz w:val="24"/>
                <w:szCs w:val="28"/>
              </w:rPr>
            </w:pPr>
            <w:r w:rsidRPr="00842EB9">
              <w:rPr>
                <w:rFonts w:ascii="Times New Roman" w:hAnsi="Times New Roman" w:cs="Times New Roman"/>
                <w:sz w:val="24"/>
                <w:szCs w:val="28"/>
              </w:rPr>
              <w:t>0,511</w:t>
            </w:r>
          </w:p>
        </w:tc>
        <w:tc>
          <w:tcPr>
            <w:tcW w:w="1843" w:type="dxa"/>
            <w:shd w:val="clear" w:color="000000" w:fill="FFFFFF"/>
            <w:vAlign w:val="center"/>
          </w:tcPr>
          <w:p w:rsidR="00083957" w:rsidRPr="00842EB9" w:rsidRDefault="00083957" w:rsidP="00AF2527">
            <w:pPr>
              <w:widowControl w:val="0"/>
              <w:autoSpaceDE w:val="0"/>
              <w:autoSpaceDN w:val="0"/>
              <w:adjustRightInd w:val="0"/>
              <w:spacing w:after="0"/>
              <w:ind w:firstLine="51"/>
              <w:jc w:val="both"/>
              <w:rPr>
                <w:rFonts w:ascii="Times New Roman" w:hAnsi="Times New Roman" w:cs="Times New Roman"/>
                <w:sz w:val="24"/>
                <w:szCs w:val="28"/>
              </w:rPr>
            </w:pPr>
            <w:r w:rsidRPr="00842EB9">
              <w:rPr>
                <w:rFonts w:ascii="Times New Roman" w:hAnsi="Times New Roman" w:cs="Times New Roman"/>
                <w:sz w:val="24"/>
                <w:szCs w:val="28"/>
              </w:rPr>
              <w:t>722,438</w:t>
            </w:r>
          </w:p>
        </w:tc>
      </w:tr>
      <w:tr w:rsidR="00842EB9" w:rsidRPr="00842EB9" w:rsidTr="00C017A9">
        <w:trPr>
          <w:trHeight w:val="273"/>
          <w:jc w:val="center"/>
        </w:trPr>
        <w:tc>
          <w:tcPr>
            <w:tcW w:w="1136" w:type="dxa"/>
            <w:shd w:val="clear" w:color="000000" w:fill="FFFFFF"/>
          </w:tcPr>
          <w:p w:rsidR="00083957" w:rsidRPr="00842EB9" w:rsidRDefault="00083957" w:rsidP="00AF2527">
            <w:pPr>
              <w:widowControl w:val="0"/>
              <w:autoSpaceDE w:val="0"/>
              <w:autoSpaceDN w:val="0"/>
              <w:adjustRightInd w:val="0"/>
              <w:spacing w:after="0"/>
              <w:ind w:firstLine="51"/>
              <w:jc w:val="both"/>
              <w:rPr>
                <w:rFonts w:ascii="Times New Roman" w:hAnsi="Times New Roman" w:cs="Times New Roman"/>
                <w:sz w:val="24"/>
                <w:szCs w:val="28"/>
              </w:rPr>
            </w:pPr>
            <w:r w:rsidRPr="00842EB9">
              <w:rPr>
                <w:rFonts w:ascii="Times New Roman" w:hAnsi="Times New Roman" w:cs="Times New Roman"/>
                <w:sz w:val="24"/>
                <w:szCs w:val="28"/>
              </w:rPr>
              <w:t>2</w:t>
            </w:r>
          </w:p>
        </w:tc>
        <w:tc>
          <w:tcPr>
            <w:tcW w:w="1134" w:type="dxa"/>
            <w:shd w:val="clear" w:color="000000" w:fill="FFFFFF"/>
            <w:vAlign w:val="center"/>
          </w:tcPr>
          <w:p w:rsidR="00083957" w:rsidRPr="00842EB9" w:rsidRDefault="00083957" w:rsidP="00AF2527">
            <w:pPr>
              <w:widowControl w:val="0"/>
              <w:autoSpaceDE w:val="0"/>
              <w:autoSpaceDN w:val="0"/>
              <w:adjustRightInd w:val="0"/>
              <w:spacing w:after="0"/>
              <w:ind w:firstLine="51"/>
              <w:jc w:val="both"/>
              <w:rPr>
                <w:rFonts w:ascii="Times New Roman" w:hAnsi="Times New Roman" w:cs="Times New Roman"/>
                <w:sz w:val="24"/>
                <w:szCs w:val="28"/>
              </w:rPr>
            </w:pPr>
            <w:r w:rsidRPr="00842EB9">
              <w:rPr>
                <w:rFonts w:ascii="Times New Roman" w:hAnsi="Times New Roman" w:cs="Times New Roman"/>
                <w:sz w:val="24"/>
                <w:szCs w:val="28"/>
              </w:rPr>
              <w:t>0,843(b)</w:t>
            </w:r>
          </w:p>
        </w:tc>
        <w:tc>
          <w:tcPr>
            <w:tcW w:w="1134" w:type="dxa"/>
            <w:shd w:val="clear" w:color="000000" w:fill="FFFFFF"/>
            <w:vAlign w:val="center"/>
          </w:tcPr>
          <w:p w:rsidR="00083957" w:rsidRPr="00842EB9" w:rsidRDefault="00083957" w:rsidP="00AF2527">
            <w:pPr>
              <w:widowControl w:val="0"/>
              <w:autoSpaceDE w:val="0"/>
              <w:autoSpaceDN w:val="0"/>
              <w:adjustRightInd w:val="0"/>
              <w:spacing w:after="0"/>
              <w:ind w:firstLine="51"/>
              <w:jc w:val="both"/>
              <w:rPr>
                <w:rFonts w:ascii="Times New Roman" w:hAnsi="Times New Roman" w:cs="Times New Roman"/>
                <w:sz w:val="24"/>
                <w:szCs w:val="28"/>
              </w:rPr>
            </w:pPr>
            <w:r w:rsidRPr="00842EB9">
              <w:rPr>
                <w:rFonts w:ascii="Times New Roman" w:hAnsi="Times New Roman" w:cs="Times New Roman"/>
                <w:sz w:val="24"/>
                <w:szCs w:val="28"/>
              </w:rPr>
              <w:t>0,710</w:t>
            </w:r>
          </w:p>
        </w:tc>
        <w:tc>
          <w:tcPr>
            <w:tcW w:w="2126" w:type="dxa"/>
            <w:shd w:val="clear" w:color="000000" w:fill="FFFFFF"/>
            <w:vAlign w:val="center"/>
          </w:tcPr>
          <w:p w:rsidR="00083957" w:rsidRPr="00842EB9" w:rsidRDefault="00083957" w:rsidP="00AF2527">
            <w:pPr>
              <w:widowControl w:val="0"/>
              <w:autoSpaceDE w:val="0"/>
              <w:autoSpaceDN w:val="0"/>
              <w:adjustRightInd w:val="0"/>
              <w:spacing w:after="0"/>
              <w:ind w:firstLine="51"/>
              <w:jc w:val="both"/>
              <w:rPr>
                <w:rFonts w:ascii="Times New Roman" w:hAnsi="Times New Roman" w:cs="Times New Roman"/>
                <w:sz w:val="24"/>
                <w:szCs w:val="28"/>
              </w:rPr>
            </w:pPr>
            <w:r w:rsidRPr="00842EB9">
              <w:rPr>
                <w:rFonts w:ascii="Times New Roman" w:hAnsi="Times New Roman" w:cs="Times New Roman"/>
                <w:sz w:val="24"/>
                <w:szCs w:val="28"/>
              </w:rPr>
              <w:t>0,698</w:t>
            </w:r>
          </w:p>
        </w:tc>
        <w:tc>
          <w:tcPr>
            <w:tcW w:w="1843" w:type="dxa"/>
            <w:shd w:val="clear" w:color="000000" w:fill="FFFFFF"/>
            <w:vAlign w:val="center"/>
          </w:tcPr>
          <w:p w:rsidR="00083957" w:rsidRPr="00842EB9" w:rsidRDefault="00083957" w:rsidP="00AF2527">
            <w:pPr>
              <w:widowControl w:val="0"/>
              <w:autoSpaceDE w:val="0"/>
              <w:autoSpaceDN w:val="0"/>
              <w:adjustRightInd w:val="0"/>
              <w:spacing w:after="0"/>
              <w:ind w:firstLine="51"/>
              <w:jc w:val="both"/>
              <w:rPr>
                <w:rFonts w:ascii="Times New Roman" w:hAnsi="Times New Roman" w:cs="Times New Roman"/>
                <w:sz w:val="24"/>
                <w:szCs w:val="28"/>
              </w:rPr>
            </w:pPr>
            <w:r w:rsidRPr="00842EB9">
              <w:rPr>
                <w:rFonts w:ascii="Times New Roman" w:hAnsi="Times New Roman" w:cs="Times New Roman"/>
                <w:sz w:val="24"/>
                <w:szCs w:val="28"/>
              </w:rPr>
              <w:t>568,028</w:t>
            </w:r>
          </w:p>
        </w:tc>
      </w:tr>
      <w:tr w:rsidR="00083957" w:rsidRPr="00842EB9" w:rsidTr="00C017A9">
        <w:trPr>
          <w:trHeight w:val="273"/>
          <w:jc w:val="center"/>
        </w:trPr>
        <w:tc>
          <w:tcPr>
            <w:tcW w:w="1136" w:type="dxa"/>
            <w:shd w:val="clear" w:color="000000" w:fill="FFFFFF"/>
          </w:tcPr>
          <w:p w:rsidR="00083957" w:rsidRPr="00842EB9" w:rsidRDefault="00083957" w:rsidP="00AF2527">
            <w:pPr>
              <w:widowControl w:val="0"/>
              <w:autoSpaceDE w:val="0"/>
              <w:autoSpaceDN w:val="0"/>
              <w:adjustRightInd w:val="0"/>
              <w:spacing w:after="0"/>
              <w:ind w:firstLine="51"/>
              <w:jc w:val="both"/>
              <w:rPr>
                <w:rFonts w:ascii="Times New Roman" w:hAnsi="Times New Roman" w:cs="Times New Roman"/>
                <w:sz w:val="24"/>
                <w:szCs w:val="28"/>
              </w:rPr>
            </w:pPr>
            <w:r w:rsidRPr="00842EB9">
              <w:rPr>
                <w:rFonts w:ascii="Times New Roman" w:hAnsi="Times New Roman" w:cs="Times New Roman"/>
                <w:sz w:val="24"/>
                <w:szCs w:val="28"/>
              </w:rPr>
              <w:t>3</w:t>
            </w:r>
          </w:p>
        </w:tc>
        <w:tc>
          <w:tcPr>
            <w:tcW w:w="1134" w:type="dxa"/>
            <w:shd w:val="clear" w:color="000000" w:fill="FFFFFF"/>
            <w:vAlign w:val="center"/>
          </w:tcPr>
          <w:p w:rsidR="00083957" w:rsidRPr="00842EB9" w:rsidRDefault="00083957" w:rsidP="00AF2527">
            <w:pPr>
              <w:widowControl w:val="0"/>
              <w:autoSpaceDE w:val="0"/>
              <w:autoSpaceDN w:val="0"/>
              <w:adjustRightInd w:val="0"/>
              <w:spacing w:after="0"/>
              <w:ind w:firstLine="51"/>
              <w:jc w:val="both"/>
              <w:rPr>
                <w:rFonts w:ascii="Times New Roman" w:hAnsi="Times New Roman" w:cs="Times New Roman"/>
                <w:sz w:val="24"/>
                <w:szCs w:val="28"/>
              </w:rPr>
            </w:pPr>
            <w:r w:rsidRPr="00842EB9">
              <w:rPr>
                <w:rFonts w:ascii="Times New Roman" w:hAnsi="Times New Roman" w:cs="Times New Roman"/>
                <w:sz w:val="24"/>
                <w:szCs w:val="28"/>
              </w:rPr>
              <w:t>0,864(c)</w:t>
            </w:r>
          </w:p>
        </w:tc>
        <w:tc>
          <w:tcPr>
            <w:tcW w:w="1134" w:type="dxa"/>
            <w:shd w:val="clear" w:color="000000" w:fill="FFFFFF"/>
            <w:vAlign w:val="center"/>
          </w:tcPr>
          <w:p w:rsidR="00083957" w:rsidRPr="00842EB9" w:rsidRDefault="00083957" w:rsidP="00AF2527">
            <w:pPr>
              <w:widowControl w:val="0"/>
              <w:autoSpaceDE w:val="0"/>
              <w:autoSpaceDN w:val="0"/>
              <w:adjustRightInd w:val="0"/>
              <w:spacing w:after="0"/>
              <w:ind w:firstLine="51"/>
              <w:jc w:val="both"/>
              <w:rPr>
                <w:rFonts w:ascii="Times New Roman" w:hAnsi="Times New Roman" w:cs="Times New Roman"/>
                <w:sz w:val="24"/>
                <w:szCs w:val="28"/>
              </w:rPr>
            </w:pPr>
            <w:r w:rsidRPr="00842EB9">
              <w:rPr>
                <w:rFonts w:ascii="Times New Roman" w:hAnsi="Times New Roman" w:cs="Times New Roman"/>
                <w:sz w:val="24"/>
                <w:szCs w:val="28"/>
              </w:rPr>
              <w:t>0,747</w:t>
            </w:r>
          </w:p>
        </w:tc>
        <w:tc>
          <w:tcPr>
            <w:tcW w:w="2126" w:type="dxa"/>
            <w:shd w:val="clear" w:color="000000" w:fill="FFFFFF"/>
            <w:vAlign w:val="center"/>
          </w:tcPr>
          <w:p w:rsidR="00083957" w:rsidRPr="00842EB9" w:rsidRDefault="00083957" w:rsidP="00AF2527">
            <w:pPr>
              <w:widowControl w:val="0"/>
              <w:autoSpaceDE w:val="0"/>
              <w:autoSpaceDN w:val="0"/>
              <w:adjustRightInd w:val="0"/>
              <w:spacing w:after="0"/>
              <w:ind w:firstLine="51"/>
              <w:jc w:val="both"/>
              <w:rPr>
                <w:rFonts w:ascii="Times New Roman" w:hAnsi="Times New Roman" w:cs="Times New Roman"/>
                <w:sz w:val="24"/>
                <w:szCs w:val="28"/>
              </w:rPr>
            </w:pPr>
            <w:r w:rsidRPr="00842EB9">
              <w:rPr>
                <w:rFonts w:ascii="Times New Roman" w:hAnsi="Times New Roman" w:cs="Times New Roman"/>
                <w:sz w:val="24"/>
                <w:szCs w:val="28"/>
              </w:rPr>
              <w:t>0,731</w:t>
            </w:r>
          </w:p>
        </w:tc>
        <w:tc>
          <w:tcPr>
            <w:tcW w:w="1843" w:type="dxa"/>
            <w:shd w:val="clear" w:color="000000" w:fill="FFFFFF"/>
            <w:vAlign w:val="center"/>
          </w:tcPr>
          <w:p w:rsidR="00083957" w:rsidRPr="00842EB9" w:rsidRDefault="00083957" w:rsidP="00AF2527">
            <w:pPr>
              <w:widowControl w:val="0"/>
              <w:autoSpaceDE w:val="0"/>
              <w:autoSpaceDN w:val="0"/>
              <w:adjustRightInd w:val="0"/>
              <w:spacing w:after="0"/>
              <w:ind w:firstLine="51"/>
              <w:jc w:val="both"/>
              <w:rPr>
                <w:rFonts w:ascii="Times New Roman" w:hAnsi="Times New Roman" w:cs="Times New Roman"/>
                <w:sz w:val="24"/>
                <w:szCs w:val="28"/>
              </w:rPr>
            </w:pPr>
            <w:r w:rsidRPr="00842EB9">
              <w:rPr>
                <w:rFonts w:ascii="Times New Roman" w:hAnsi="Times New Roman" w:cs="Times New Roman"/>
                <w:sz w:val="24"/>
                <w:szCs w:val="28"/>
              </w:rPr>
              <w:t>536,523</w:t>
            </w:r>
          </w:p>
        </w:tc>
      </w:tr>
    </w:tbl>
    <w:p w:rsidR="00083957" w:rsidRPr="00842EB9" w:rsidRDefault="00083957" w:rsidP="0093551D">
      <w:pPr>
        <w:widowControl w:val="0"/>
        <w:autoSpaceDE w:val="0"/>
        <w:autoSpaceDN w:val="0"/>
        <w:adjustRightInd w:val="0"/>
        <w:spacing w:after="0" w:line="360" w:lineRule="auto"/>
        <w:ind w:firstLine="708"/>
        <w:jc w:val="both"/>
        <w:rPr>
          <w:rFonts w:ascii="Times New Roman" w:hAnsi="Times New Roman" w:cs="Times New Roman"/>
          <w:sz w:val="28"/>
          <w:szCs w:val="28"/>
        </w:rPr>
      </w:pPr>
    </w:p>
    <w:p w:rsidR="00083957" w:rsidRPr="00842EB9" w:rsidRDefault="00083957" w:rsidP="0093551D">
      <w:pPr>
        <w:widowControl w:val="0"/>
        <w:autoSpaceDE w:val="0"/>
        <w:autoSpaceDN w:val="0"/>
        <w:adjustRightInd w:val="0"/>
        <w:spacing w:after="0" w:line="360" w:lineRule="auto"/>
        <w:ind w:firstLine="708"/>
        <w:jc w:val="both"/>
        <w:rPr>
          <w:rFonts w:ascii="Times New Roman" w:hAnsi="Times New Roman" w:cs="Times New Roman"/>
          <w:sz w:val="28"/>
          <w:szCs w:val="28"/>
        </w:rPr>
      </w:pPr>
      <w:r w:rsidRPr="00842EB9">
        <w:rPr>
          <w:rFonts w:ascii="Times New Roman" w:hAnsi="Times New Roman" w:cs="Times New Roman"/>
          <w:sz w:val="28"/>
          <w:szCs w:val="28"/>
          <w:lang w:val="en-US"/>
        </w:rPr>
        <w:t>a</w:t>
      </w:r>
      <w:r w:rsidRPr="00842EB9">
        <w:rPr>
          <w:rFonts w:ascii="Times New Roman" w:hAnsi="Times New Roman" w:cs="Times New Roman"/>
          <w:sz w:val="28"/>
          <w:szCs w:val="28"/>
        </w:rPr>
        <w:t xml:space="preserve"> – предиктори: (константа) Найповільніший ресурс(мс);</w:t>
      </w:r>
    </w:p>
    <w:p w:rsidR="00083957" w:rsidRPr="00842EB9" w:rsidRDefault="00083957" w:rsidP="0093551D">
      <w:pPr>
        <w:widowControl w:val="0"/>
        <w:autoSpaceDE w:val="0"/>
        <w:autoSpaceDN w:val="0"/>
        <w:adjustRightInd w:val="0"/>
        <w:spacing w:after="0" w:line="360" w:lineRule="auto"/>
        <w:ind w:firstLine="708"/>
        <w:jc w:val="both"/>
        <w:rPr>
          <w:rFonts w:ascii="Times New Roman" w:hAnsi="Times New Roman" w:cs="Times New Roman"/>
          <w:sz w:val="28"/>
          <w:szCs w:val="28"/>
        </w:rPr>
      </w:pPr>
      <w:r w:rsidRPr="00842EB9">
        <w:rPr>
          <w:rFonts w:ascii="Times New Roman" w:hAnsi="Times New Roman" w:cs="Times New Roman"/>
          <w:sz w:val="28"/>
          <w:szCs w:val="28"/>
        </w:rPr>
        <w:t>b – предиктори: (константа) Найповільніший ресурс</w:t>
      </w:r>
      <w:r w:rsidR="0020481B" w:rsidRPr="00842EB9">
        <w:rPr>
          <w:rFonts w:ascii="Times New Roman" w:hAnsi="Times New Roman" w:cs="Times New Roman"/>
          <w:sz w:val="28"/>
          <w:szCs w:val="28"/>
        </w:rPr>
        <w:t xml:space="preserve"> </w:t>
      </w:r>
      <w:r w:rsidRPr="00842EB9">
        <w:rPr>
          <w:rFonts w:ascii="Times New Roman" w:hAnsi="Times New Roman" w:cs="Times New Roman"/>
          <w:sz w:val="28"/>
          <w:szCs w:val="28"/>
        </w:rPr>
        <w:t>(мс), Загальний розмір ресурсів (кб);</w:t>
      </w:r>
    </w:p>
    <w:p w:rsidR="00083957" w:rsidRPr="00842EB9" w:rsidRDefault="00083957" w:rsidP="0093551D">
      <w:pPr>
        <w:widowControl w:val="0"/>
        <w:autoSpaceDE w:val="0"/>
        <w:autoSpaceDN w:val="0"/>
        <w:adjustRightInd w:val="0"/>
        <w:spacing w:after="0" w:line="360" w:lineRule="auto"/>
        <w:ind w:firstLine="708"/>
        <w:jc w:val="both"/>
        <w:rPr>
          <w:rFonts w:ascii="Times New Roman" w:hAnsi="Times New Roman" w:cs="Times New Roman"/>
          <w:sz w:val="28"/>
          <w:szCs w:val="28"/>
        </w:rPr>
      </w:pPr>
      <w:r w:rsidRPr="00842EB9">
        <w:rPr>
          <w:rFonts w:ascii="Times New Roman" w:hAnsi="Times New Roman" w:cs="Times New Roman"/>
          <w:sz w:val="28"/>
          <w:szCs w:val="28"/>
        </w:rPr>
        <w:t>c – предиктори: (константа) Найповільніший ресурс</w:t>
      </w:r>
      <w:r w:rsidR="0020481B" w:rsidRPr="00842EB9">
        <w:rPr>
          <w:rFonts w:ascii="Times New Roman" w:hAnsi="Times New Roman" w:cs="Times New Roman"/>
          <w:sz w:val="28"/>
          <w:szCs w:val="28"/>
        </w:rPr>
        <w:t xml:space="preserve"> </w:t>
      </w:r>
      <w:r w:rsidRPr="00842EB9">
        <w:rPr>
          <w:rFonts w:ascii="Times New Roman" w:hAnsi="Times New Roman" w:cs="Times New Roman"/>
          <w:sz w:val="28"/>
          <w:szCs w:val="28"/>
        </w:rPr>
        <w:t>(мс), Загальний розмір ресурсів (кб), Загальний час ресурсів</w:t>
      </w:r>
      <w:r w:rsidR="0020481B" w:rsidRPr="00842EB9">
        <w:rPr>
          <w:rFonts w:ascii="Times New Roman" w:hAnsi="Times New Roman" w:cs="Times New Roman"/>
          <w:sz w:val="28"/>
          <w:szCs w:val="28"/>
        </w:rPr>
        <w:t xml:space="preserve"> </w:t>
      </w:r>
      <w:r w:rsidRPr="00842EB9">
        <w:rPr>
          <w:rFonts w:ascii="Times New Roman" w:hAnsi="Times New Roman" w:cs="Times New Roman"/>
          <w:sz w:val="28"/>
          <w:szCs w:val="28"/>
        </w:rPr>
        <w:t>(мс).</w:t>
      </w:r>
    </w:p>
    <w:p w:rsidR="00083957" w:rsidRPr="00842EB9" w:rsidRDefault="00083957" w:rsidP="0093551D">
      <w:pPr>
        <w:widowControl w:val="0"/>
        <w:autoSpaceDE w:val="0"/>
        <w:autoSpaceDN w:val="0"/>
        <w:adjustRightInd w:val="0"/>
        <w:spacing w:after="0" w:line="360" w:lineRule="auto"/>
        <w:ind w:firstLine="708"/>
        <w:jc w:val="both"/>
        <w:rPr>
          <w:rFonts w:ascii="Times New Roman" w:hAnsi="Times New Roman" w:cs="Times New Roman"/>
          <w:sz w:val="28"/>
          <w:szCs w:val="28"/>
        </w:rPr>
      </w:pPr>
      <w:r w:rsidRPr="00842EB9">
        <w:rPr>
          <w:rFonts w:ascii="Times New Roman" w:hAnsi="Times New Roman" w:cs="Times New Roman"/>
          <w:sz w:val="28"/>
          <w:szCs w:val="28"/>
        </w:rPr>
        <w:t>Проаналізувавши таблицю покрокового додавання коефіцієнтів регресії (табл.</w:t>
      </w:r>
      <w:r w:rsidR="0020481B" w:rsidRPr="00842EB9">
        <w:rPr>
          <w:rFonts w:ascii="Times New Roman" w:hAnsi="Times New Roman" w:cs="Times New Roman"/>
          <w:sz w:val="28"/>
          <w:szCs w:val="28"/>
        </w:rPr>
        <w:t>4</w:t>
      </w:r>
      <w:r w:rsidRPr="00842EB9">
        <w:rPr>
          <w:rFonts w:ascii="Times New Roman" w:hAnsi="Times New Roman" w:cs="Times New Roman"/>
          <w:sz w:val="28"/>
          <w:szCs w:val="28"/>
        </w:rPr>
        <w:t xml:space="preserve">.3) було зроблено висновок, що змінна загальний час ресурсів може бути виключена з рівняння регресії, оскільки її коефіцієнт значимості </w:t>
      </w:r>
      <w:r w:rsidRPr="00842EB9">
        <w:rPr>
          <w:rFonts w:ascii="Times New Roman" w:hAnsi="Times New Roman" w:cs="Times New Roman"/>
          <w:sz w:val="28"/>
          <w:szCs w:val="28"/>
          <w:lang w:val="en-US"/>
        </w:rPr>
        <w:t>p</w:t>
      </w:r>
      <w:r w:rsidRPr="00842EB9">
        <w:rPr>
          <w:rFonts w:ascii="Times New Roman" w:hAnsi="Times New Roman" w:cs="Times New Roman"/>
          <w:sz w:val="28"/>
          <w:szCs w:val="28"/>
        </w:rPr>
        <w:t xml:space="preserve"> = 0,13 &gt; 0,01, тобто він майже не впливає на рівняння.</w:t>
      </w:r>
    </w:p>
    <w:p w:rsidR="00083957" w:rsidRPr="00842EB9" w:rsidRDefault="00083957" w:rsidP="0093551D">
      <w:pPr>
        <w:widowControl w:val="0"/>
        <w:autoSpaceDE w:val="0"/>
        <w:autoSpaceDN w:val="0"/>
        <w:adjustRightInd w:val="0"/>
        <w:spacing w:after="0" w:line="360" w:lineRule="auto"/>
        <w:ind w:firstLine="708"/>
        <w:jc w:val="both"/>
        <w:rPr>
          <w:rFonts w:ascii="Times New Roman" w:hAnsi="Times New Roman" w:cs="Times New Roman"/>
          <w:sz w:val="28"/>
          <w:szCs w:val="28"/>
        </w:rPr>
      </w:pPr>
      <w:r w:rsidRPr="00842EB9">
        <w:rPr>
          <w:rFonts w:ascii="Times New Roman" w:hAnsi="Times New Roman" w:cs="Times New Roman"/>
          <w:sz w:val="28"/>
          <w:szCs w:val="28"/>
        </w:rPr>
        <w:tab/>
      </w:r>
    </w:p>
    <w:p w:rsidR="00083957" w:rsidRPr="00842EB9" w:rsidRDefault="00083957" w:rsidP="0093551D">
      <w:pPr>
        <w:widowControl w:val="0"/>
        <w:autoSpaceDE w:val="0"/>
        <w:autoSpaceDN w:val="0"/>
        <w:adjustRightInd w:val="0"/>
        <w:spacing w:after="0" w:line="360" w:lineRule="auto"/>
        <w:ind w:firstLine="708"/>
        <w:jc w:val="both"/>
        <w:rPr>
          <w:rFonts w:ascii="Times New Roman" w:hAnsi="Times New Roman" w:cs="Times New Roman"/>
          <w:sz w:val="28"/>
          <w:szCs w:val="28"/>
        </w:rPr>
      </w:pPr>
    </w:p>
    <w:p w:rsidR="0020481B" w:rsidRPr="00842EB9" w:rsidRDefault="0020481B" w:rsidP="0093551D">
      <w:pPr>
        <w:widowControl w:val="0"/>
        <w:autoSpaceDE w:val="0"/>
        <w:autoSpaceDN w:val="0"/>
        <w:adjustRightInd w:val="0"/>
        <w:spacing w:after="0" w:line="360" w:lineRule="auto"/>
        <w:ind w:firstLine="708"/>
        <w:jc w:val="both"/>
        <w:rPr>
          <w:rFonts w:ascii="Times New Roman" w:hAnsi="Times New Roman" w:cs="Times New Roman"/>
          <w:sz w:val="28"/>
          <w:szCs w:val="28"/>
        </w:rPr>
      </w:pPr>
    </w:p>
    <w:p w:rsidR="0020481B" w:rsidRPr="00842EB9" w:rsidRDefault="0020481B" w:rsidP="0093551D">
      <w:pPr>
        <w:widowControl w:val="0"/>
        <w:autoSpaceDE w:val="0"/>
        <w:autoSpaceDN w:val="0"/>
        <w:adjustRightInd w:val="0"/>
        <w:spacing w:after="0" w:line="360" w:lineRule="auto"/>
        <w:ind w:firstLine="708"/>
        <w:jc w:val="both"/>
        <w:rPr>
          <w:rFonts w:ascii="Times New Roman" w:hAnsi="Times New Roman" w:cs="Times New Roman"/>
          <w:sz w:val="28"/>
          <w:szCs w:val="28"/>
        </w:rPr>
      </w:pPr>
    </w:p>
    <w:p w:rsidR="0020481B" w:rsidRPr="00842EB9" w:rsidRDefault="00083957" w:rsidP="0020481B">
      <w:pPr>
        <w:shd w:val="clear" w:color="auto" w:fill="FFFFFF"/>
        <w:spacing w:after="0" w:line="360" w:lineRule="auto"/>
        <w:ind w:right="28" w:firstLine="708"/>
        <w:jc w:val="right"/>
        <w:rPr>
          <w:rFonts w:ascii="Times New Roman" w:hAnsi="Times New Roman" w:cs="Times New Roman"/>
          <w:sz w:val="28"/>
          <w:szCs w:val="28"/>
        </w:rPr>
      </w:pPr>
      <w:r w:rsidRPr="00842EB9">
        <w:rPr>
          <w:rFonts w:ascii="Times New Roman" w:hAnsi="Times New Roman" w:cs="Times New Roman"/>
          <w:sz w:val="28"/>
          <w:szCs w:val="28"/>
        </w:rPr>
        <w:lastRenderedPageBreak/>
        <w:t xml:space="preserve">Таблиця </w:t>
      </w:r>
      <w:r w:rsidR="0020481B" w:rsidRPr="00842EB9">
        <w:rPr>
          <w:rFonts w:ascii="Times New Roman" w:hAnsi="Times New Roman" w:cs="Times New Roman"/>
          <w:sz w:val="28"/>
          <w:szCs w:val="28"/>
        </w:rPr>
        <w:t>4</w:t>
      </w:r>
      <w:r w:rsidRPr="00842EB9">
        <w:rPr>
          <w:rFonts w:ascii="Times New Roman" w:hAnsi="Times New Roman" w:cs="Times New Roman"/>
          <w:sz w:val="28"/>
          <w:szCs w:val="28"/>
        </w:rPr>
        <w:t>.3</w:t>
      </w:r>
      <w:r w:rsidR="0020481B" w:rsidRPr="00842EB9">
        <w:rPr>
          <w:rFonts w:ascii="Times New Roman" w:hAnsi="Times New Roman" w:cs="Times New Roman"/>
          <w:sz w:val="28"/>
          <w:szCs w:val="28"/>
        </w:rPr>
        <w:t>.</w:t>
      </w:r>
    </w:p>
    <w:p w:rsidR="00083957" w:rsidRPr="00842EB9" w:rsidRDefault="00083957" w:rsidP="0020481B">
      <w:pPr>
        <w:shd w:val="clear" w:color="auto" w:fill="FFFFFF"/>
        <w:spacing w:after="0" w:line="360" w:lineRule="auto"/>
        <w:ind w:right="28" w:firstLine="708"/>
        <w:jc w:val="center"/>
        <w:rPr>
          <w:rFonts w:ascii="Times New Roman" w:hAnsi="Times New Roman" w:cs="Times New Roman"/>
          <w:sz w:val="28"/>
          <w:szCs w:val="28"/>
        </w:rPr>
      </w:pPr>
      <w:r w:rsidRPr="00842EB9">
        <w:rPr>
          <w:rFonts w:ascii="Times New Roman" w:hAnsi="Times New Roman" w:cs="Times New Roman"/>
          <w:sz w:val="28"/>
          <w:szCs w:val="28"/>
        </w:rPr>
        <w:t>Покрокове додавання коефіцієнтів</w:t>
      </w:r>
    </w:p>
    <w:tbl>
      <w:tblPr>
        <w:tblW w:w="0" w:type="auto"/>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3" w:type="dxa"/>
          <w:right w:w="93" w:type="dxa"/>
        </w:tblCellMar>
        <w:tblLook w:val="0000" w:firstRow="0" w:lastRow="0" w:firstColumn="0" w:lastColumn="0" w:noHBand="0" w:noVBand="0"/>
      </w:tblPr>
      <w:tblGrid>
        <w:gridCol w:w="567"/>
        <w:gridCol w:w="1985"/>
        <w:gridCol w:w="1134"/>
        <w:gridCol w:w="1701"/>
        <w:gridCol w:w="1560"/>
        <w:gridCol w:w="850"/>
        <w:gridCol w:w="851"/>
      </w:tblGrid>
      <w:tr w:rsidR="00842EB9" w:rsidRPr="00842EB9" w:rsidTr="00C017A9">
        <w:trPr>
          <w:trHeight w:val="619"/>
          <w:jc w:val="center"/>
        </w:trPr>
        <w:tc>
          <w:tcPr>
            <w:tcW w:w="2552" w:type="dxa"/>
            <w:gridSpan w:val="2"/>
            <w:vMerge w:val="restart"/>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Модель</w:t>
            </w:r>
          </w:p>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p>
        </w:tc>
        <w:tc>
          <w:tcPr>
            <w:tcW w:w="2835" w:type="dxa"/>
            <w:gridSpan w:val="2"/>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Нестандартизовані</w:t>
            </w:r>
          </w:p>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коефіцієнти</w:t>
            </w:r>
          </w:p>
        </w:tc>
        <w:tc>
          <w:tcPr>
            <w:tcW w:w="1560" w:type="dxa"/>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Стандарт.</w:t>
            </w:r>
          </w:p>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коефіцієнти</w:t>
            </w:r>
          </w:p>
        </w:tc>
        <w:tc>
          <w:tcPr>
            <w:tcW w:w="850" w:type="dxa"/>
            <w:vMerge w:val="restart"/>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p>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t</w:t>
            </w:r>
          </w:p>
        </w:tc>
        <w:tc>
          <w:tcPr>
            <w:tcW w:w="851" w:type="dxa"/>
            <w:vMerge w:val="restart"/>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Знч.</w:t>
            </w:r>
          </w:p>
        </w:tc>
      </w:tr>
      <w:tr w:rsidR="00842EB9" w:rsidRPr="00842EB9" w:rsidTr="00C017A9">
        <w:trPr>
          <w:trHeight w:val="273"/>
          <w:jc w:val="center"/>
        </w:trPr>
        <w:tc>
          <w:tcPr>
            <w:tcW w:w="2552" w:type="dxa"/>
            <w:gridSpan w:val="2"/>
            <w:vMerge/>
            <w:tcBorders>
              <w:bottom w:val="single" w:sz="2" w:space="0" w:color="000000"/>
            </w:tcBorders>
            <w:shd w:val="clear" w:color="000000" w:fill="FFFFFF"/>
          </w:tcPr>
          <w:p w:rsidR="00083957" w:rsidRPr="00842EB9" w:rsidRDefault="00083957" w:rsidP="0020481B">
            <w:pPr>
              <w:widowControl w:val="0"/>
              <w:autoSpaceDE w:val="0"/>
              <w:autoSpaceDN w:val="0"/>
              <w:adjustRightInd w:val="0"/>
              <w:spacing w:after="0"/>
              <w:jc w:val="both"/>
              <w:rPr>
                <w:rFonts w:ascii="Times New Roman" w:hAnsi="Times New Roman" w:cs="Times New Roman"/>
                <w:sz w:val="24"/>
                <w:szCs w:val="28"/>
              </w:rPr>
            </w:pPr>
          </w:p>
        </w:tc>
        <w:tc>
          <w:tcPr>
            <w:tcW w:w="1134" w:type="dxa"/>
            <w:tcBorders>
              <w:bottom w:val="single" w:sz="2" w:space="0" w:color="000000"/>
            </w:tcBorders>
            <w:shd w:val="clear" w:color="000000" w:fill="FFFFFF"/>
            <w:vAlign w:val="bottom"/>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B</w:t>
            </w:r>
          </w:p>
        </w:tc>
        <w:tc>
          <w:tcPr>
            <w:tcW w:w="1701" w:type="dxa"/>
            <w:tcBorders>
              <w:bottom w:val="single" w:sz="2" w:space="0" w:color="000000"/>
            </w:tcBorders>
            <w:shd w:val="clear" w:color="000000" w:fill="FFFFFF"/>
            <w:vAlign w:val="bottom"/>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Стд. помилка</w:t>
            </w:r>
          </w:p>
        </w:tc>
        <w:tc>
          <w:tcPr>
            <w:tcW w:w="1560" w:type="dxa"/>
            <w:tcBorders>
              <w:bottom w:val="single" w:sz="2" w:space="0" w:color="000000"/>
            </w:tcBorders>
            <w:shd w:val="clear" w:color="000000" w:fill="FFFFFF"/>
            <w:vAlign w:val="bottom"/>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Бета</w:t>
            </w:r>
          </w:p>
        </w:tc>
        <w:tc>
          <w:tcPr>
            <w:tcW w:w="850" w:type="dxa"/>
            <w:vMerge/>
            <w:tcBorders>
              <w:bottom w:val="single" w:sz="2" w:space="0" w:color="000000"/>
            </w:tcBorders>
            <w:shd w:val="clear" w:color="000000" w:fill="FFFFFF"/>
            <w:vAlign w:val="bottom"/>
          </w:tcPr>
          <w:p w:rsidR="00083957" w:rsidRPr="00842EB9" w:rsidRDefault="00083957" w:rsidP="0020481B">
            <w:pPr>
              <w:widowControl w:val="0"/>
              <w:autoSpaceDE w:val="0"/>
              <w:autoSpaceDN w:val="0"/>
              <w:adjustRightInd w:val="0"/>
              <w:spacing w:after="0"/>
              <w:jc w:val="both"/>
              <w:rPr>
                <w:rFonts w:ascii="Times New Roman" w:hAnsi="Times New Roman" w:cs="Times New Roman"/>
                <w:sz w:val="24"/>
                <w:szCs w:val="28"/>
              </w:rPr>
            </w:pPr>
          </w:p>
        </w:tc>
        <w:tc>
          <w:tcPr>
            <w:tcW w:w="851" w:type="dxa"/>
            <w:vMerge/>
            <w:tcBorders>
              <w:bottom w:val="single" w:sz="2" w:space="0" w:color="000000"/>
            </w:tcBorders>
            <w:shd w:val="clear" w:color="000000" w:fill="FFFFFF"/>
            <w:vAlign w:val="bottom"/>
          </w:tcPr>
          <w:p w:rsidR="00083957" w:rsidRPr="00842EB9" w:rsidRDefault="00083957" w:rsidP="0020481B">
            <w:pPr>
              <w:widowControl w:val="0"/>
              <w:autoSpaceDE w:val="0"/>
              <w:autoSpaceDN w:val="0"/>
              <w:adjustRightInd w:val="0"/>
              <w:spacing w:after="0"/>
              <w:jc w:val="both"/>
              <w:rPr>
                <w:rFonts w:ascii="Times New Roman" w:hAnsi="Times New Roman" w:cs="Times New Roman"/>
                <w:sz w:val="24"/>
                <w:szCs w:val="28"/>
              </w:rPr>
            </w:pPr>
          </w:p>
        </w:tc>
      </w:tr>
      <w:tr w:rsidR="00842EB9" w:rsidRPr="00842EB9" w:rsidTr="00C017A9">
        <w:trPr>
          <w:trHeight w:val="273"/>
          <w:jc w:val="center"/>
        </w:trPr>
        <w:tc>
          <w:tcPr>
            <w:tcW w:w="567" w:type="dxa"/>
            <w:tcBorders>
              <w:bottom w:val="nil"/>
            </w:tcBorders>
            <w:shd w:val="clear" w:color="000000" w:fill="FFFFFF"/>
          </w:tcPr>
          <w:p w:rsidR="00083957" w:rsidRPr="00842EB9" w:rsidRDefault="00083957" w:rsidP="0020481B">
            <w:pPr>
              <w:widowControl w:val="0"/>
              <w:autoSpaceDE w:val="0"/>
              <w:autoSpaceDN w:val="0"/>
              <w:adjustRightInd w:val="0"/>
              <w:spacing w:after="0"/>
              <w:jc w:val="both"/>
              <w:rPr>
                <w:rFonts w:ascii="Times New Roman" w:hAnsi="Times New Roman" w:cs="Times New Roman"/>
                <w:sz w:val="24"/>
                <w:szCs w:val="28"/>
              </w:rPr>
            </w:pPr>
            <w:r w:rsidRPr="00842EB9">
              <w:rPr>
                <w:rFonts w:ascii="Times New Roman" w:hAnsi="Times New Roman" w:cs="Times New Roman"/>
                <w:sz w:val="24"/>
                <w:szCs w:val="28"/>
              </w:rPr>
              <w:t>1</w:t>
            </w:r>
          </w:p>
        </w:tc>
        <w:tc>
          <w:tcPr>
            <w:tcW w:w="1985" w:type="dxa"/>
            <w:tcBorders>
              <w:bottom w:val="nil"/>
            </w:tcBorders>
            <w:shd w:val="clear" w:color="000000" w:fill="FFFFFF"/>
          </w:tcPr>
          <w:p w:rsidR="00083957" w:rsidRPr="00842EB9" w:rsidRDefault="00083957" w:rsidP="0020481B">
            <w:pPr>
              <w:widowControl w:val="0"/>
              <w:autoSpaceDE w:val="0"/>
              <w:autoSpaceDN w:val="0"/>
              <w:adjustRightInd w:val="0"/>
              <w:spacing w:after="0"/>
              <w:jc w:val="both"/>
              <w:rPr>
                <w:rFonts w:ascii="Times New Roman" w:hAnsi="Times New Roman" w:cs="Times New Roman"/>
                <w:sz w:val="24"/>
                <w:szCs w:val="28"/>
              </w:rPr>
            </w:pPr>
            <w:r w:rsidRPr="00842EB9">
              <w:rPr>
                <w:rFonts w:ascii="Times New Roman" w:hAnsi="Times New Roman" w:cs="Times New Roman"/>
                <w:sz w:val="24"/>
                <w:szCs w:val="28"/>
              </w:rPr>
              <w:t>(Константа)</w:t>
            </w:r>
          </w:p>
        </w:tc>
        <w:tc>
          <w:tcPr>
            <w:tcW w:w="1134" w:type="dxa"/>
            <w:tcBorders>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1665,807</w:t>
            </w:r>
          </w:p>
        </w:tc>
        <w:tc>
          <w:tcPr>
            <w:tcW w:w="1701" w:type="dxa"/>
            <w:tcBorders>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187,642</w:t>
            </w:r>
          </w:p>
        </w:tc>
        <w:tc>
          <w:tcPr>
            <w:tcW w:w="1560" w:type="dxa"/>
            <w:tcBorders>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p>
        </w:tc>
        <w:tc>
          <w:tcPr>
            <w:tcW w:w="850" w:type="dxa"/>
            <w:tcBorders>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8,878</w:t>
            </w:r>
          </w:p>
        </w:tc>
        <w:tc>
          <w:tcPr>
            <w:tcW w:w="851" w:type="dxa"/>
            <w:tcBorders>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0,000</w:t>
            </w:r>
          </w:p>
        </w:tc>
      </w:tr>
      <w:tr w:rsidR="00083957" w:rsidRPr="00842EB9" w:rsidTr="00C017A9">
        <w:trPr>
          <w:trHeight w:val="504"/>
          <w:jc w:val="center"/>
        </w:trPr>
        <w:tc>
          <w:tcPr>
            <w:tcW w:w="567" w:type="dxa"/>
            <w:tcBorders>
              <w:top w:val="nil"/>
              <w:bottom w:val="single" w:sz="2" w:space="0" w:color="000000"/>
            </w:tcBorders>
            <w:shd w:val="clear" w:color="000000" w:fill="FFFFFF"/>
          </w:tcPr>
          <w:p w:rsidR="00083957" w:rsidRPr="00842EB9" w:rsidRDefault="00083957" w:rsidP="0020481B">
            <w:pPr>
              <w:widowControl w:val="0"/>
              <w:autoSpaceDE w:val="0"/>
              <w:autoSpaceDN w:val="0"/>
              <w:adjustRightInd w:val="0"/>
              <w:spacing w:after="0"/>
              <w:jc w:val="both"/>
              <w:rPr>
                <w:rFonts w:ascii="Times New Roman" w:hAnsi="Times New Roman" w:cs="Times New Roman"/>
                <w:sz w:val="24"/>
                <w:szCs w:val="28"/>
              </w:rPr>
            </w:pPr>
            <w:r w:rsidRPr="00842EB9">
              <w:rPr>
                <w:rFonts w:ascii="Times New Roman" w:hAnsi="Times New Roman" w:cs="Times New Roman"/>
                <w:sz w:val="24"/>
                <w:szCs w:val="28"/>
              </w:rPr>
              <w:t xml:space="preserve"> </w:t>
            </w:r>
          </w:p>
        </w:tc>
        <w:tc>
          <w:tcPr>
            <w:tcW w:w="1985" w:type="dxa"/>
            <w:tcBorders>
              <w:top w:val="nil"/>
              <w:bottom w:val="single" w:sz="2" w:space="0" w:color="000000"/>
            </w:tcBorders>
            <w:shd w:val="clear" w:color="000000" w:fill="FFFFFF"/>
          </w:tcPr>
          <w:p w:rsidR="00083957" w:rsidRPr="00842EB9" w:rsidRDefault="00083957" w:rsidP="0020481B">
            <w:pPr>
              <w:widowControl w:val="0"/>
              <w:autoSpaceDE w:val="0"/>
              <w:autoSpaceDN w:val="0"/>
              <w:adjustRightInd w:val="0"/>
              <w:spacing w:after="0"/>
              <w:jc w:val="both"/>
              <w:rPr>
                <w:rFonts w:ascii="Times New Roman" w:hAnsi="Times New Roman" w:cs="Times New Roman"/>
                <w:sz w:val="24"/>
                <w:szCs w:val="28"/>
              </w:rPr>
            </w:pPr>
            <w:r w:rsidRPr="00842EB9">
              <w:rPr>
                <w:rFonts w:ascii="Times New Roman" w:hAnsi="Times New Roman" w:cs="Times New Roman"/>
                <w:sz w:val="24"/>
                <w:szCs w:val="28"/>
              </w:rPr>
              <w:t>Найповільніший ресурс(мс)</w:t>
            </w:r>
          </w:p>
        </w:tc>
        <w:tc>
          <w:tcPr>
            <w:tcW w:w="1134" w:type="dxa"/>
            <w:tcBorders>
              <w:top w:val="nil"/>
              <w:bottom w:val="single" w:sz="2" w:space="0" w:color="000000"/>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0,898</w:t>
            </w:r>
          </w:p>
        </w:tc>
        <w:tc>
          <w:tcPr>
            <w:tcW w:w="1701" w:type="dxa"/>
            <w:tcBorders>
              <w:top w:val="nil"/>
              <w:bottom w:val="single" w:sz="2" w:space="0" w:color="000000"/>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0,124</w:t>
            </w:r>
          </w:p>
        </w:tc>
        <w:tc>
          <w:tcPr>
            <w:tcW w:w="1560" w:type="dxa"/>
            <w:tcBorders>
              <w:top w:val="nil"/>
              <w:bottom w:val="single" w:sz="2" w:space="0" w:color="000000"/>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0,722</w:t>
            </w:r>
          </w:p>
        </w:tc>
        <w:tc>
          <w:tcPr>
            <w:tcW w:w="850" w:type="dxa"/>
            <w:tcBorders>
              <w:top w:val="nil"/>
              <w:bottom w:val="single" w:sz="2" w:space="0" w:color="000000"/>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7,232</w:t>
            </w:r>
          </w:p>
        </w:tc>
        <w:tc>
          <w:tcPr>
            <w:tcW w:w="851" w:type="dxa"/>
            <w:tcBorders>
              <w:top w:val="nil"/>
              <w:bottom w:val="single" w:sz="2" w:space="0" w:color="000000"/>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0,000</w:t>
            </w:r>
          </w:p>
        </w:tc>
      </w:tr>
      <w:tr w:rsidR="00083957" w:rsidRPr="00842EB9" w:rsidTr="00C017A9">
        <w:trPr>
          <w:jc w:val="center"/>
        </w:trPr>
        <w:tc>
          <w:tcPr>
            <w:tcW w:w="567" w:type="dxa"/>
            <w:tcBorders>
              <w:bottom w:val="nil"/>
            </w:tcBorders>
            <w:shd w:val="clear" w:color="000000" w:fill="FFFFFF"/>
          </w:tcPr>
          <w:p w:rsidR="00083957" w:rsidRPr="00842EB9" w:rsidRDefault="00083957" w:rsidP="0020481B">
            <w:pPr>
              <w:widowControl w:val="0"/>
              <w:autoSpaceDE w:val="0"/>
              <w:autoSpaceDN w:val="0"/>
              <w:adjustRightInd w:val="0"/>
              <w:spacing w:after="0"/>
              <w:jc w:val="both"/>
              <w:rPr>
                <w:rFonts w:ascii="Times New Roman" w:hAnsi="Times New Roman" w:cs="Times New Roman"/>
                <w:sz w:val="24"/>
                <w:szCs w:val="28"/>
              </w:rPr>
            </w:pPr>
            <w:r w:rsidRPr="00842EB9">
              <w:rPr>
                <w:rFonts w:ascii="Times New Roman" w:hAnsi="Times New Roman" w:cs="Times New Roman"/>
                <w:sz w:val="24"/>
                <w:szCs w:val="28"/>
              </w:rPr>
              <w:t>2</w:t>
            </w:r>
          </w:p>
        </w:tc>
        <w:tc>
          <w:tcPr>
            <w:tcW w:w="1985" w:type="dxa"/>
            <w:tcBorders>
              <w:bottom w:val="nil"/>
            </w:tcBorders>
            <w:shd w:val="clear" w:color="000000" w:fill="FFFFFF"/>
          </w:tcPr>
          <w:p w:rsidR="00083957" w:rsidRPr="00842EB9" w:rsidRDefault="00083957" w:rsidP="0020481B">
            <w:pPr>
              <w:widowControl w:val="0"/>
              <w:autoSpaceDE w:val="0"/>
              <w:autoSpaceDN w:val="0"/>
              <w:adjustRightInd w:val="0"/>
              <w:spacing w:after="0"/>
              <w:jc w:val="both"/>
              <w:rPr>
                <w:rFonts w:ascii="Times New Roman" w:hAnsi="Times New Roman" w:cs="Times New Roman"/>
                <w:sz w:val="24"/>
                <w:szCs w:val="28"/>
              </w:rPr>
            </w:pPr>
            <w:r w:rsidRPr="00842EB9">
              <w:rPr>
                <w:rFonts w:ascii="Times New Roman" w:hAnsi="Times New Roman" w:cs="Times New Roman"/>
                <w:sz w:val="24"/>
                <w:szCs w:val="28"/>
              </w:rPr>
              <w:t>(Константа)</w:t>
            </w:r>
          </w:p>
        </w:tc>
        <w:tc>
          <w:tcPr>
            <w:tcW w:w="1134" w:type="dxa"/>
            <w:tcBorders>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1214,486</w:t>
            </w:r>
          </w:p>
        </w:tc>
        <w:tc>
          <w:tcPr>
            <w:tcW w:w="1701" w:type="dxa"/>
            <w:tcBorders>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168,565</w:t>
            </w:r>
          </w:p>
        </w:tc>
        <w:tc>
          <w:tcPr>
            <w:tcW w:w="1560" w:type="dxa"/>
            <w:tcBorders>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p>
        </w:tc>
        <w:tc>
          <w:tcPr>
            <w:tcW w:w="850" w:type="dxa"/>
            <w:tcBorders>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7,205</w:t>
            </w:r>
          </w:p>
        </w:tc>
        <w:tc>
          <w:tcPr>
            <w:tcW w:w="851" w:type="dxa"/>
            <w:tcBorders>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0,000</w:t>
            </w:r>
          </w:p>
        </w:tc>
      </w:tr>
      <w:tr w:rsidR="00083957" w:rsidRPr="00842EB9" w:rsidTr="00C017A9">
        <w:trPr>
          <w:jc w:val="center"/>
        </w:trPr>
        <w:tc>
          <w:tcPr>
            <w:tcW w:w="567" w:type="dxa"/>
            <w:tcBorders>
              <w:top w:val="nil"/>
              <w:bottom w:val="nil"/>
            </w:tcBorders>
            <w:shd w:val="clear" w:color="000000" w:fill="FFFFFF"/>
          </w:tcPr>
          <w:p w:rsidR="00083957" w:rsidRPr="00842EB9" w:rsidRDefault="00083957" w:rsidP="0020481B">
            <w:pPr>
              <w:widowControl w:val="0"/>
              <w:autoSpaceDE w:val="0"/>
              <w:autoSpaceDN w:val="0"/>
              <w:adjustRightInd w:val="0"/>
              <w:spacing w:after="0"/>
              <w:jc w:val="both"/>
              <w:rPr>
                <w:rFonts w:ascii="Times New Roman" w:hAnsi="Times New Roman" w:cs="Times New Roman"/>
                <w:sz w:val="24"/>
                <w:szCs w:val="28"/>
              </w:rPr>
            </w:pPr>
            <w:r w:rsidRPr="00842EB9">
              <w:rPr>
                <w:rFonts w:ascii="Times New Roman" w:hAnsi="Times New Roman" w:cs="Times New Roman"/>
                <w:sz w:val="24"/>
                <w:szCs w:val="28"/>
              </w:rPr>
              <w:t xml:space="preserve"> </w:t>
            </w:r>
          </w:p>
        </w:tc>
        <w:tc>
          <w:tcPr>
            <w:tcW w:w="1985" w:type="dxa"/>
            <w:tcBorders>
              <w:top w:val="nil"/>
              <w:bottom w:val="nil"/>
            </w:tcBorders>
            <w:shd w:val="clear" w:color="000000" w:fill="FFFFFF"/>
          </w:tcPr>
          <w:p w:rsidR="00083957" w:rsidRPr="00842EB9" w:rsidRDefault="00083957" w:rsidP="0020481B">
            <w:pPr>
              <w:widowControl w:val="0"/>
              <w:autoSpaceDE w:val="0"/>
              <w:autoSpaceDN w:val="0"/>
              <w:adjustRightInd w:val="0"/>
              <w:spacing w:after="0"/>
              <w:jc w:val="both"/>
              <w:rPr>
                <w:rFonts w:ascii="Times New Roman" w:hAnsi="Times New Roman" w:cs="Times New Roman"/>
                <w:sz w:val="24"/>
                <w:szCs w:val="28"/>
              </w:rPr>
            </w:pPr>
            <w:r w:rsidRPr="00842EB9">
              <w:rPr>
                <w:rFonts w:ascii="Times New Roman" w:hAnsi="Times New Roman" w:cs="Times New Roman"/>
                <w:sz w:val="24"/>
                <w:szCs w:val="28"/>
              </w:rPr>
              <w:t>Найповільніший ресурс(мс)</w:t>
            </w:r>
          </w:p>
        </w:tc>
        <w:tc>
          <w:tcPr>
            <w:tcW w:w="1134" w:type="dxa"/>
            <w:tcBorders>
              <w:top w:val="nil"/>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0,891</w:t>
            </w:r>
          </w:p>
        </w:tc>
        <w:tc>
          <w:tcPr>
            <w:tcW w:w="1701" w:type="dxa"/>
            <w:tcBorders>
              <w:top w:val="nil"/>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0,098</w:t>
            </w:r>
          </w:p>
        </w:tc>
        <w:tc>
          <w:tcPr>
            <w:tcW w:w="1560" w:type="dxa"/>
            <w:tcBorders>
              <w:top w:val="nil"/>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0,716</w:t>
            </w:r>
          </w:p>
        </w:tc>
        <w:tc>
          <w:tcPr>
            <w:tcW w:w="850" w:type="dxa"/>
            <w:tcBorders>
              <w:top w:val="nil"/>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9,125</w:t>
            </w:r>
          </w:p>
        </w:tc>
        <w:tc>
          <w:tcPr>
            <w:tcW w:w="851" w:type="dxa"/>
            <w:tcBorders>
              <w:top w:val="nil"/>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0,000</w:t>
            </w:r>
          </w:p>
        </w:tc>
      </w:tr>
      <w:tr w:rsidR="00083957" w:rsidRPr="00842EB9" w:rsidTr="00C017A9">
        <w:trPr>
          <w:trHeight w:val="273"/>
          <w:jc w:val="center"/>
        </w:trPr>
        <w:tc>
          <w:tcPr>
            <w:tcW w:w="567" w:type="dxa"/>
            <w:tcBorders>
              <w:top w:val="nil"/>
              <w:bottom w:val="single" w:sz="2" w:space="0" w:color="000000"/>
            </w:tcBorders>
            <w:shd w:val="clear" w:color="000000" w:fill="FFFFFF"/>
          </w:tcPr>
          <w:p w:rsidR="00083957" w:rsidRPr="00842EB9" w:rsidRDefault="00083957" w:rsidP="0020481B">
            <w:pPr>
              <w:widowControl w:val="0"/>
              <w:autoSpaceDE w:val="0"/>
              <w:autoSpaceDN w:val="0"/>
              <w:adjustRightInd w:val="0"/>
              <w:spacing w:after="0"/>
              <w:jc w:val="both"/>
              <w:rPr>
                <w:rFonts w:ascii="Times New Roman" w:hAnsi="Times New Roman" w:cs="Times New Roman"/>
                <w:sz w:val="24"/>
                <w:szCs w:val="28"/>
              </w:rPr>
            </w:pPr>
            <w:r w:rsidRPr="00842EB9">
              <w:rPr>
                <w:rFonts w:ascii="Times New Roman" w:hAnsi="Times New Roman" w:cs="Times New Roman"/>
                <w:sz w:val="24"/>
                <w:szCs w:val="28"/>
              </w:rPr>
              <w:t xml:space="preserve"> </w:t>
            </w:r>
          </w:p>
        </w:tc>
        <w:tc>
          <w:tcPr>
            <w:tcW w:w="1985" w:type="dxa"/>
            <w:tcBorders>
              <w:top w:val="nil"/>
              <w:bottom w:val="single" w:sz="2" w:space="0" w:color="000000"/>
            </w:tcBorders>
            <w:shd w:val="clear" w:color="000000" w:fill="FFFFFF"/>
          </w:tcPr>
          <w:p w:rsidR="00083957" w:rsidRPr="00842EB9" w:rsidRDefault="00083957" w:rsidP="0020481B">
            <w:pPr>
              <w:widowControl w:val="0"/>
              <w:autoSpaceDE w:val="0"/>
              <w:autoSpaceDN w:val="0"/>
              <w:adjustRightInd w:val="0"/>
              <w:spacing w:after="0"/>
              <w:jc w:val="both"/>
              <w:rPr>
                <w:rFonts w:ascii="Times New Roman" w:hAnsi="Times New Roman" w:cs="Times New Roman"/>
                <w:sz w:val="24"/>
                <w:szCs w:val="28"/>
              </w:rPr>
            </w:pPr>
            <w:r w:rsidRPr="00842EB9">
              <w:rPr>
                <w:rFonts w:ascii="Times New Roman" w:hAnsi="Times New Roman" w:cs="Times New Roman"/>
                <w:sz w:val="24"/>
                <w:szCs w:val="28"/>
              </w:rPr>
              <w:t>Загальний розмір ресурсів (кб)</w:t>
            </w:r>
          </w:p>
        </w:tc>
        <w:tc>
          <w:tcPr>
            <w:tcW w:w="1134" w:type="dxa"/>
            <w:tcBorders>
              <w:top w:val="nil"/>
              <w:bottom w:val="single" w:sz="2" w:space="0" w:color="000000"/>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1,615</w:t>
            </w:r>
          </w:p>
        </w:tc>
        <w:tc>
          <w:tcPr>
            <w:tcW w:w="1701" w:type="dxa"/>
            <w:tcBorders>
              <w:top w:val="nil"/>
              <w:bottom w:val="single" w:sz="2" w:space="0" w:color="000000"/>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0,292</w:t>
            </w:r>
          </w:p>
        </w:tc>
        <w:tc>
          <w:tcPr>
            <w:tcW w:w="1560" w:type="dxa"/>
            <w:tcBorders>
              <w:top w:val="nil"/>
              <w:bottom w:val="single" w:sz="2" w:space="0" w:color="000000"/>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0,435</w:t>
            </w:r>
          </w:p>
        </w:tc>
        <w:tc>
          <w:tcPr>
            <w:tcW w:w="850" w:type="dxa"/>
            <w:tcBorders>
              <w:top w:val="nil"/>
              <w:bottom w:val="single" w:sz="2" w:space="0" w:color="000000"/>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5,536</w:t>
            </w:r>
          </w:p>
        </w:tc>
        <w:tc>
          <w:tcPr>
            <w:tcW w:w="851" w:type="dxa"/>
            <w:tcBorders>
              <w:top w:val="nil"/>
              <w:bottom w:val="single" w:sz="2" w:space="0" w:color="000000"/>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0,000</w:t>
            </w:r>
          </w:p>
        </w:tc>
      </w:tr>
      <w:tr w:rsidR="00083957" w:rsidRPr="00842EB9" w:rsidTr="00C017A9">
        <w:trPr>
          <w:trHeight w:val="504"/>
          <w:jc w:val="center"/>
        </w:trPr>
        <w:tc>
          <w:tcPr>
            <w:tcW w:w="567" w:type="dxa"/>
            <w:tcBorders>
              <w:bottom w:val="nil"/>
            </w:tcBorders>
            <w:shd w:val="clear" w:color="000000" w:fill="FFFFFF"/>
          </w:tcPr>
          <w:p w:rsidR="00083957" w:rsidRPr="00842EB9" w:rsidRDefault="00083957" w:rsidP="0020481B">
            <w:pPr>
              <w:widowControl w:val="0"/>
              <w:autoSpaceDE w:val="0"/>
              <w:autoSpaceDN w:val="0"/>
              <w:adjustRightInd w:val="0"/>
              <w:spacing w:after="0"/>
              <w:jc w:val="both"/>
              <w:rPr>
                <w:rFonts w:ascii="Times New Roman" w:hAnsi="Times New Roman" w:cs="Times New Roman"/>
                <w:sz w:val="24"/>
                <w:szCs w:val="28"/>
              </w:rPr>
            </w:pPr>
            <w:r w:rsidRPr="00842EB9">
              <w:rPr>
                <w:rFonts w:ascii="Times New Roman" w:hAnsi="Times New Roman" w:cs="Times New Roman"/>
                <w:sz w:val="24"/>
                <w:szCs w:val="28"/>
              </w:rPr>
              <w:t>3</w:t>
            </w:r>
          </w:p>
        </w:tc>
        <w:tc>
          <w:tcPr>
            <w:tcW w:w="1985" w:type="dxa"/>
            <w:tcBorders>
              <w:bottom w:val="nil"/>
            </w:tcBorders>
            <w:shd w:val="clear" w:color="000000" w:fill="FFFFFF"/>
          </w:tcPr>
          <w:p w:rsidR="00083957" w:rsidRPr="00842EB9" w:rsidRDefault="00083957" w:rsidP="0020481B">
            <w:pPr>
              <w:widowControl w:val="0"/>
              <w:autoSpaceDE w:val="0"/>
              <w:autoSpaceDN w:val="0"/>
              <w:adjustRightInd w:val="0"/>
              <w:spacing w:after="0"/>
              <w:jc w:val="both"/>
              <w:rPr>
                <w:rFonts w:ascii="Times New Roman" w:hAnsi="Times New Roman" w:cs="Times New Roman"/>
                <w:sz w:val="24"/>
                <w:szCs w:val="28"/>
              </w:rPr>
            </w:pPr>
            <w:r w:rsidRPr="00842EB9">
              <w:rPr>
                <w:rFonts w:ascii="Times New Roman" w:hAnsi="Times New Roman" w:cs="Times New Roman"/>
                <w:sz w:val="24"/>
                <w:szCs w:val="28"/>
              </w:rPr>
              <w:t>(Константа)</w:t>
            </w:r>
          </w:p>
        </w:tc>
        <w:tc>
          <w:tcPr>
            <w:tcW w:w="1134" w:type="dxa"/>
            <w:tcBorders>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1177,077</w:t>
            </w:r>
          </w:p>
        </w:tc>
        <w:tc>
          <w:tcPr>
            <w:tcW w:w="1701" w:type="dxa"/>
            <w:tcBorders>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159,872</w:t>
            </w:r>
          </w:p>
        </w:tc>
        <w:tc>
          <w:tcPr>
            <w:tcW w:w="1560" w:type="dxa"/>
            <w:tcBorders>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p>
        </w:tc>
        <w:tc>
          <w:tcPr>
            <w:tcW w:w="850" w:type="dxa"/>
            <w:tcBorders>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7,363</w:t>
            </w:r>
          </w:p>
        </w:tc>
        <w:tc>
          <w:tcPr>
            <w:tcW w:w="851" w:type="dxa"/>
            <w:tcBorders>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0,000</w:t>
            </w:r>
          </w:p>
        </w:tc>
      </w:tr>
      <w:tr w:rsidR="00083957" w:rsidRPr="00842EB9" w:rsidTr="00C017A9">
        <w:trPr>
          <w:trHeight w:val="504"/>
          <w:jc w:val="center"/>
        </w:trPr>
        <w:tc>
          <w:tcPr>
            <w:tcW w:w="567" w:type="dxa"/>
            <w:tcBorders>
              <w:top w:val="nil"/>
              <w:bottom w:val="nil"/>
            </w:tcBorders>
            <w:shd w:val="clear" w:color="000000" w:fill="FFFFFF"/>
          </w:tcPr>
          <w:p w:rsidR="00083957" w:rsidRPr="00842EB9" w:rsidRDefault="00083957" w:rsidP="0020481B">
            <w:pPr>
              <w:widowControl w:val="0"/>
              <w:autoSpaceDE w:val="0"/>
              <w:autoSpaceDN w:val="0"/>
              <w:adjustRightInd w:val="0"/>
              <w:spacing w:after="0"/>
              <w:jc w:val="both"/>
              <w:rPr>
                <w:rFonts w:ascii="Times New Roman" w:hAnsi="Times New Roman" w:cs="Times New Roman"/>
                <w:sz w:val="24"/>
                <w:szCs w:val="28"/>
              </w:rPr>
            </w:pPr>
            <w:r w:rsidRPr="00842EB9">
              <w:rPr>
                <w:rFonts w:ascii="Times New Roman" w:hAnsi="Times New Roman" w:cs="Times New Roman"/>
                <w:sz w:val="24"/>
                <w:szCs w:val="28"/>
              </w:rPr>
              <w:t xml:space="preserve"> </w:t>
            </w:r>
          </w:p>
        </w:tc>
        <w:tc>
          <w:tcPr>
            <w:tcW w:w="1985" w:type="dxa"/>
            <w:tcBorders>
              <w:top w:val="nil"/>
              <w:bottom w:val="nil"/>
            </w:tcBorders>
            <w:shd w:val="clear" w:color="000000" w:fill="FFFFFF"/>
          </w:tcPr>
          <w:p w:rsidR="00083957" w:rsidRPr="00842EB9" w:rsidRDefault="00083957" w:rsidP="0020481B">
            <w:pPr>
              <w:widowControl w:val="0"/>
              <w:autoSpaceDE w:val="0"/>
              <w:autoSpaceDN w:val="0"/>
              <w:adjustRightInd w:val="0"/>
              <w:spacing w:after="0"/>
              <w:jc w:val="both"/>
              <w:rPr>
                <w:rFonts w:ascii="Times New Roman" w:hAnsi="Times New Roman" w:cs="Times New Roman"/>
                <w:sz w:val="24"/>
                <w:szCs w:val="28"/>
              </w:rPr>
            </w:pPr>
            <w:r w:rsidRPr="00842EB9">
              <w:rPr>
                <w:rFonts w:ascii="Times New Roman" w:hAnsi="Times New Roman" w:cs="Times New Roman"/>
                <w:sz w:val="24"/>
                <w:szCs w:val="28"/>
              </w:rPr>
              <w:t>Найповільніший ресурс(мс)</w:t>
            </w:r>
          </w:p>
        </w:tc>
        <w:tc>
          <w:tcPr>
            <w:tcW w:w="1134" w:type="dxa"/>
            <w:tcBorders>
              <w:top w:val="nil"/>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0,824</w:t>
            </w:r>
          </w:p>
        </w:tc>
        <w:tc>
          <w:tcPr>
            <w:tcW w:w="1701" w:type="dxa"/>
            <w:tcBorders>
              <w:top w:val="nil"/>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0,096</w:t>
            </w:r>
          </w:p>
        </w:tc>
        <w:tc>
          <w:tcPr>
            <w:tcW w:w="1560" w:type="dxa"/>
            <w:tcBorders>
              <w:top w:val="nil"/>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0,663</w:t>
            </w:r>
          </w:p>
        </w:tc>
        <w:tc>
          <w:tcPr>
            <w:tcW w:w="850" w:type="dxa"/>
            <w:tcBorders>
              <w:top w:val="nil"/>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8,614</w:t>
            </w:r>
          </w:p>
        </w:tc>
        <w:tc>
          <w:tcPr>
            <w:tcW w:w="851" w:type="dxa"/>
            <w:tcBorders>
              <w:top w:val="nil"/>
              <w:bottom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0,000</w:t>
            </w:r>
          </w:p>
        </w:tc>
      </w:tr>
      <w:tr w:rsidR="00083957" w:rsidRPr="00842EB9" w:rsidTr="00C017A9">
        <w:trPr>
          <w:jc w:val="center"/>
        </w:trPr>
        <w:tc>
          <w:tcPr>
            <w:tcW w:w="567" w:type="dxa"/>
            <w:tcBorders>
              <w:top w:val="nil"/>
              <w:bottom w:val="nil"/>
            </w:tcBorders>
            <w:shd w:val="clear" w:color="000000" w:fill="FFFFFF"/>
          </w:tcPr>
          <w:p w:rsidR="00083957" w:rsidRPr="00842EB9" w:rsidRDefault="00083957" w:rsidP="0020481B">
            <w:pPr>
              <w:widowControl w:val="0"/>
              <w:autoSpaceDE w:val="0"/>
              <w:autoSpaceDN w:val="0"/>
              <w:adjustRightInd w:val="0"/>
              <w:spacing w:after="0"/>
              <w:jc w:val="both"/>
              <w:rPr>
                <w:rFonts w:ascii="Times New Roman" w:hAnsi="Times New Roman" w:cs="Times New Roman"/>
                <w:sz w:val="24"/>
                <w:szCs w:val="28"/>
              </w:rPr>
            </w:pPr>
            <w:r w:rsidRPr="00842EB9">
              <w:rPr>
                <w:rFonts w:ascii="Times New Roman" w:hAnsi="Times New Roman" w:cs="Times New Roman"/>
                <w:sz w:val="24"/>
                <w:szCs w:val="28"/>
              </w:rPr>
              <w:t xml:space="preserve"> </w:t>
            </w:r>
          </w:p>
        </w:tc>
        <w:tc>
          <w:tcPr>
            <w:tcW w:w="1985" w:type="dxa"/>
            <w:tcBorders>
              <w:top w:val="nil"/>
              <w:bottom w:val="nil"/>
            </w:tcBorders>
            <w:shd w:val="clear" w:color="000000" w:fill="FFFFFF"/>
          </w:tcPr>
          <w:p w:rsidR="00083957" w:rsidRPr="00842EB9" w:rsidRDefault="00083957" w:rsidP="0020481B">
            <w:pPr>
              <w:widowControl w:val="0"/>
              <w:autoSpaceDE w:val="0"/>
              <w:autoSpaceDN w:val="0"/>
              <w:adjustRightInd w:val="0"/>
              <w:spacing w:after="0"/>
              <w:jc w:val="both"/>
              <w:rPr>
                <w:rFonts w:ascii="Times New Roman" w:hAnsi="Times New Roman" w:cs="Times New Roman"/>
                <w:sz w:val="24"/>
                <w:szCs w:val="28"/>
              </w:rPr>
            </w:pPr>
            <w:r w:rsidRPr="00842EB9">
              <w:rPr>
                <w:rFonts w:ascii="Times New Roman" w:hAnsi="Times New Roman" w:cs="Times New Roman"/>
                <w:sz w:val="24"/>
                <w:szCs w:val="28"/>
              </w:rPr>
              <w:t>Загальний розмір ресурсів (кб)</w:t>
            </w:r>
          </w:p>
        </w:tc>
        <w:tc>
          <w:tcPr>
            <w:tcW w:w="1134" w:type="dxa"/>
            <w:tcBorders>
              <w:top w:val="nil"/>
              <w:bottom w:val="nil"/>
            </w:tcBorders>
            <w:shd w:val="clear" w:color="000000" w:fill="FFFFFF"/>
            <w:vAlign w:val="center"/>
          </w:tcPr>
          <w:p w:rsidR="00083957" w:rsidRPr="00842EB9" w:rsidRDefault="00083957" w:rsidP="0084694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1,260</w:t>
            </w:r>
          </w:p>
        </w:tc>
        <w:tc>
          <w:tcPr>
            <w:tcW w:w="1701" w:type="dxa"/>
            <w:tcBorders>
              <w:top w:val="nil"/>
              <w:bottom w:val="nil"/>
            </w:tcBorders>
            <w:shd w:val="clear" w:color="000000" w:fill="FFFFFF"/>
            <w:vAlign w:val="center"/>
          </w:tcPr>
          <w:p w:rsidR="00083957" w:rsidRPr="00842EB9" w:rsidRDefault="00083957" w:rsidP="0084694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0,308</w:t>
            </w:r>
          </w:p>
        </w:tc>
        <w:tc>
          <w:tcPr>
            <w:tcW w:w="1560" w:type="dxa"/>
            <w:tcBorders>
              <w:top w:val="nil"/>
              <w:bottom w:val="nil"/>
            </w:tcBorders>
            <w:shd w:val="clear" w:color="000000" w:fill="FFFFFF"/>
            <w:vAlign w:val="center"/>
          </w:tcPr>
          <w:p w:rsidR="00083957" w:rsidRPr="00842EB9" w:rsidRDefault="00083957" w:rsidP="0084694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0,339</w:t>
            </w:r>
          </w:p>
        </w:tc>
        <w:tc>
          <w:tcPr>
            <w:tcW w:w="850" w:type="dxa"/>
            <w:tcBorders>
              <w:top w:val="nil"/>
              <w:bottom w:val="nil"/>
            </w:tcBorders>
            <w:shd w:val="clear" w:color="000000" w:fill="FFFFFF"/>
            <w:vAlign w:val="center"/>
          </w:tcPr>
          <w:p w:rsidR="00083957" w:rsidRPr="00842EB9" w:rsidRDefault="00083957" w:rsidP="0084694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4,094</w:t>
            </w:r>
          </w:p>
        </w:tc>
        <w:tc>
          <w:tcPr>
            <w:tcW w:w="851" w:type="dxa"/>
            <w:tcBorders>
              <w:top w:val="nil"/>
              <w:bottom w:val="nil"/>
            </w:tcBorders>
            <w:shd w:val="clear" w:color="000000" w:fill="FFFFFF"/>
            <w:vAlign w:val="center"/>
          </w:tcPr>
          <w:p w:rsidR="00083957" w:rsidRPr="00842EB9" w:rsidRDefault="00083957" w:rsidP="0084694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0,000</w:t>
            </w:r>
          </w:p>
        </w:tc>
      </w:tr>
      <w:tr w:rsidR="00842EB9" w:rsidRPr="00842EB9" w:rsidTr="00C017A9">
        <w:trPr>
          <w:trHeight w:val="273"/>
          <w:jc w:val="center"/>
        </w:trPr>
        <w:tc>
          <w:tcPr>
            <w:tcW w:w="567" w:type="dxa"/>
            <w:tcBorders>
              <w:top w:val="nil"/>
            </w:tcBorders>
            <w:shd w:val="clear" w:color="000000" w:fill="FFFFFF"/>
          </w:tcPr>
          <w:p w:rsidR="00083957" w:rsidRPr="00842EB9" w:rsidRDefault="00083957" w:rsidP="0020481B">
            <w:pPr>
              <w:widowControl w:val="0"/>
              <w:autoSpaceDE w:val="0"/>
              <w:autoSpaceDN w:val="0"/>
              <w:adjustRightInd w:val="0"/>
              <w:spacing w:after="0"/>
              <w:ind w:firstLine="708"/>
              <w:jc w:val="both"/>
              <w:rPr>
                <w:rFonts w:ascii="Times New Roman" w:hAnsi="Times New Roman" w:cs="Times New Roman"/>
                <w:sz w:val="24"/>
                <w:szCs w:val="28"/>
              </w:rPr>
            </w:pPr>
            <w:r w:rsidRPr="00842EB9">
              <w:rPr>
                <w:rFonts w:ascii="Times New Roman" w:hAnsi="Times New Roman" w:cs="Times New Roman"/>
                <w:sz w:val="24"/>
                <w:szCs w:val="28"/>
              </w:rPr>
              <w:t xml:space="preserve"> </w:t>
            </w:r>
          </w:p>
        </w:tc>
        <w:tc>
          <w:tcPr>
            <w:tcW w:w="1985" w:type="dxa"/>
            <w:tcBorders>
              <w:top w:val="nil"/>
            </w:tcBorders>
            <w:shd w:val="clear" w:color="000000" w:fill="FFFFFF"/>
          </w:tcPr>
          <w:p w:rsidR="00083957" w:rsidRPr="00842EB9" w:rsidRDefault="00083957" w:rsidP="0020481B">
            <w:pPr>
              <w:widowControl w:val="0"/>
              <w:autoSpaceDE w:val="0"/>
              <w:autoSpaceDN w:val="0"/>
              <w:adjustRightInd w:val="0"/>
              <w:spacing w:after="0"/>
              <w:jc w:val="both"/>
              <w:rPr>
                <w:rFonts w:ascii="Times New Roman" w:hAnsi="Times New Roman" w:cs="Times New Roman"/>
                <w:sz w:val="24"/>
                <w:szCs w:val="28"/>
              </w:rPr>
            </w:pPr>
            <w:r w:rsidRPr="00842EB9">
              <w:rPr>
                <w:rFonts w:ascii="Times New Roman" w:hAnsi="Times New Roman" w:cs="Times New Roman"/>
                <w:sz w:val="24"/>
                <w:szCs w:val="28"/>
              </w:rPr>
              <w:t>Загальний час ресурсів(мс)</w:t>
            </w:r>
          </w:p>
        </w:tc>
        <w:tc>
          <w:tcPr>
            <w:tcW w:w="1134" w:type="dxa"/>
            <w:tcBorders>
              <w:top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0,016</w:t>
            </w:r>
          </w:p>
        </w:tc>
        <w:tc>
          <w:tcPr>
            <w:tcW w:w="1701" w:type="dxa"/>
            <w:tcBorders>
              <w:top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0,006</w:t>
            </w:r>
          </w:p>
        </w:tc>
        <w:tc>
          <w:tcPr>
            <w:tcW w:w="1560" w:type="dxa"/>
            <w:tcBorders>
              <w:top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0,221</w:t>
            </w:r>
          </w:p>
        </w:tc>
        <w:tc>
          <w:tcPr>
            <w:tcW w:w="850" w:type="dxa"/>
            <w:tcBorders>
              <w:top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2,585</w:t>
            </w:r>
          </w:p>
        </w:tc>
        <w:tc>
          <w:tcPr>
            <w:tcW w:w="851" w:type="dxa"/>
            <w:tcBorders>
              <w:top w:val="nil"/>
            </w:tcBorders>
            <w:shd w:val="clear" w:color="000000" w:fill="FFFFFF"/>
            <w:vAlign w:val="center"/>
          </w:tcPr>
          <w:p w:rsidR="00083957" w:rsidRPr="00842EB9" w:rsidRDefault="00083957" w:rsidP="0020481B">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0,013</w:t>
            </w:r>
          </w:p>
        </w:tc>
      </w:tr>
    </w:tbl>
    <w:p w:rsidR="00083957" w:rsidRPr="00842EB9" w:rsidRDefault="00083957" w:rsidP="0093551D">
      <w:pPr>
        <w:widowControl w:val="0"/>
        <w:autoSpaceDE w:val="0"/>
        <w:autoSpaceDN w:val="0"/>
        <w:adjustRightInd w:val="0"/>
        <w:spacing w:after="0" w:line="360" w:lineRule="auto"/>
        <w:ind w:firstLine="708"/>
        <w:jc w:val="both"/>
        <w:rPr>
          <w:rFonts w:ascii="Times New Roman" w:hAnsi="Times New Roman" w:cs="Times New Roman"/>
          <w:sz w:val="28"/>
          <w:szCs w:val="28"/>
        </w:rPr>
      </w:pPr>
      <w:r w:rsidRPr="00842EB9">
        <w:rPr>
          <w:rFonts w:ascii="Times New Roman" w:hAnsi="Times New Roman" w:cs="Times New Roman"/>
          <w:sz w:val="28"/>
          <w:szCs w:val="28"/>
        </w:rPr>
        <w:t xml:space="preserve"> </w:t>
      </w:r>
      <w:r w:rsidRPr="00842EB9">
        <w:rPr>
          <w:rFonts w:ascii="Times New Roman" w:hAnsi="Times New Roman" w:cs="Times New Roman"/>
          <w:sz w:val="28"/>
          <w:szCs w:val="28"/>
        </w:rPr>
        <w:tab/>
      </w:r>
    </w:p>
    <w:p w:rsidR="00083957" w:rsidRPr="00842EB9" w:rsidRDefault="00083957" w:rsidP="0093551D">
      <w:pPr>
        <w:widowControl w:val="0"/>
        <w:autoSpaceDE w:val="0"/>
        <w:autoSpaceDN w:val="0"/>
        <w:adjustRightInd w:val="0"/>
        <w:spacing w:after="0" w:line="360" w:lineRule="auto"/>
        <w:ind w:firstLine="708"/>
        <w:jc w:val="both"/>
        <w:rPr>
          <w:rFonts w:ascii="Times New Roman" w:hAnsi="Times New Roman" w:cs="Times New Roman"/>
          <w:spacing w:val="2"/>
          <w:sz w:val="28"/>
          <w:szCs w:val="28"/>
        </w:rPr>
      </w:pPr>
      <w:r w:rsidRPr="00842EB9">
        <w:rPr>
          <w:rFonts w:ascii="Times New Roman" w:hAnsi="Times New Roman" w:cs="Times New Roman"/>
          <w:spacing w:val="2"/>
          <w:sz w:val="28"/>
          <w:szCs w:val="28"/>
        </w:rPr>
        <w:t>Коефіцієнти β (Бета) – це регресійні коефіцієнти, стандартизовані відповідній області знань. Вони вказують на важливість незалежних змінних, що включені в регресійне рівняння.</w:t>
      </w:r>
    </w:p>
    <w:p w:rsidR="00083957" w:rsidRPr="00842EB9" w:rsidRDefault="00083957" w:rsidP="0093551D">
      <w:pPr>
        <w:shd w:val="clear" w:color="auto" w:fill="FFFFFF"/>
        <w:spacing w:after="0" w:line="360" w:lineRule="auto"/>
        <w:ind w:right="57" w:firstLine="708"/>
        <w:jc w:val="both"/>
        <w:rPr>
          <w:rFonts w:ascii="Times New Roman" w:hAnsi="Times New Roman" w:cs="Times New Roman"/>
          <w:spacing w:val="2"/>
          <w:sz w:val="28"/>
          <w:szCs w:val="28"/>
        </w:rPr>
      </w:pPr>
      <w:r w:rsidRPr="00842EB9">
        <w:rPr>
          <w:rFonts w:ascii="Times New Roman" w:hAnsi="Times New Roman" w:cs="Times New Roman"/>
          <w:spacing w:val="2"/>
          <w:sz w:val="28"/>
          <w:szCs w:val="28"/>
        </w:rPr>
        <w:t>Отже, рівняння регресії для прогнозування значення часу завантаження виглядає наступним чином:</w:t>
      </w:r>
    </w:p>
    <w:p w:rsidR="00083957" w:rsidRPr="00842EB9" w:rsidRDefault="00083957" w:rsidP="0093551D">
      <w:pPr>
        <w:shd w:val="clear" w:color="auto" w:fill="FFFFFF"/>
        <w:spacing w:after="0" w:line="360" w:lineRule="auto"/>
        <w:ind w:right="57" w:firstLine="708"/>
        <w:jc w:val="both"/>
        <w:rPr>
          <w:rFonts w:ascii="Times New Roman" w:hAnsi="Times New Roman" w:cs="Times New Roman"/>
          <w:spacing w:val="2"/>
          <w:sz w:val="16"/>
          <w:szCs w:val="28"/>
        </w:rPr>
      </w:pPr>
    </w:p>
    <w:p w:rsidR="00083957" w:rsidRPr="00842EB9" w:rsidRDefault="00083957" w:rsidP="001B779E">
      <w:pPr>
        <w:shd w:val="clear" w:color="auto" w:fill="FFFFFF"/>
        <w:spacing w:after="0" w:line="360" w:lineRule="auto"/>
        <w:ind w:right="57"/>
        <w:jc w:val="center"/>
        <w:rPr>
          <w:rFonts w:ascii="Times New Roman" w:hAnsi="Times New Roman" w:cs="Times New Roman"/>
          <w:b/>
          <w:spacing w:val="2"/>
          <w:sz w:val="28"/>
          <w:szCs w:val="28"/>
        </w:rPr>
      </w:pPr>
      <w:r w:rsidRPr="00842EB9">
        <w:rPr>
          <w:rFonts w:ascii="Times New Roman" w:hAnsi="Times New Roman" w:cs="Times New Roman"/>
          <w:b/>
          <w:spacing w:val="2"/>
          <w:sz w:val="28"/>
          <w:szCs w:val="28"/>
        </w:rPr>
        <w:t xml:space="preserve">(Час завантаження сторінки)=1177,077 + 0,824·(Найповільніший ресурс) + </w:t>
      </w:r>
      <w:r w:rsidR="00C55F0F" w:rsidRPr="00842EB9">
        <w:rPr>
          <w:rFonts w:ascii="Times New Roman" w:hAnsi="Times New Roman" w:cs="Times New Roman"/>
          <w:b/>
          <w:spacing w:val="2"/>
          <w:sz w:val="28"/>
          <w:szCs w:val="28"/>
        </w:rPr>
        <w:t>+</w:t>
      </w:r>
      <w:r w:rsidRPr="00842EB9">
        <w:rPr>
          <w:rFonts w:ascii="Times New Roman" w:hAnsi="Times New Roman" w:cs="Times New Roman"/>
          <w:b/>
          <w:spacing w:val="2"/>
          <w:sz w:val="28"/>
          <w:szCs w:val="28"/>
        </w:rPr>
        <w:t>1,26·(Загальний розмір ресурсів)</w:t>
      </w:r>
    </w:p>
    <w:p w:rsidR="00083957" w:rsidRPr="00842EB9" w:rsidRDefault="00083957" w:rsidP="001B779E">
      <w:pPr>
        <w:shd w:val="clear" w:color="auto" w:fill="FFFFFF"/>
        <w:spacing w:after="0" w:line="360" w:lineRule="auto"/>
        <w:ind w:right="57"/>
        <w:jc w:val="center"/>
        <w:rPr>
          <w:rFonts w:ascii="Times New Roman" w:hAnsi="Times New Roman" w:cs="Times New Roman"/>
          <w:b/>
          <w:spacing w:val="2"/>
          <w:sz w:val="18"/>
          <w:szCs w:val="28"/>
        </w:rPr>
      </w:pPr>
    </w:p>
    <w:p w:rsidR="00083957" w:rsidRPr="00842EB9" w:rsidRDefault="00083957" w:rsidP="0093551D">
      <w:pPr>
        <w:shd w:val="clear" w:color="auto" w:fill="FFFFFF"/>
        <w:spacing w:after="0" w:line="360" w:lineRule="auto"/>
        <w:ind w:right="57" w:firstLine="708"/>
        <w:jc w:val="both"/>
        <w:rPr>
          <w:rFonts w:ascii="Times New Roman" w:hAnsi="Times New Roman" w:cs="Times New Roman"/>
          <w:spacing w:val="2"/>
          <w:sz w:val="28"/>
          <w:szCs w:val="28"/>
        </w:rPr>
      </w:pPr>
      <w:r w:rsidRPr="00842EB9">
        <w:rPr>
          <w:rFonts w:ascii="Times New Roman" w:hAnsi="Times New Roman" w:cs="Times New Roman"/>
          <w:spacing w:val="2"/>
          <w:sz w:val="28"/>
          <w:szCs w:val="28"/>
        </w:rPr>
        <w:t xml:space="preserve">Важливим моментом є аналіз залишків, тобто відхилень спостережуваних значень від теоретично очікуваних (рис. </w:t>
      </w:r>
      <w:r w:rsidR="001B779E" w:rsidRPr="00842EB9">
        <w:rPr>
          <w:rFonts w:ascii="Times New Roman" w:hAnsi="Times New Roman" w:cs="Times New Roman"/>
          <w:spacing w:val="2"/>
          <w:sz w:val="28"/>
          <w:szCs w:val="28"/>
        </w:rPr>
        <w:t>4</w:t>
      </w:r>
      <w:r w:rsidRPr="00842EB9">
        <w:rPr>
          <w:rFonts w:ascii="Times New Roman" w:hAnsi="Times New Roman" w:cs="Times New Roman"/>
          <w:spacing w:val="2"/>
          <w:sz w:val="28"/>
          <w:szCs w:val="28"/>
        </w:rPr>
        <w:t xml:space="preserve">.7). </w:t>
      </w:r>
    </w:p>
    <w:p w:rsidR="00083957" w:rsidRPr="00842EB9" w:rsidRDefault="00083957" w:rsidP="001B779E">
      <w:pPr>
        <w:shd w:val="clear" w:color="auto" w:fill="FFFFFF"/>
        <w:spacing w:after="0" w:line="360" w:lineRule="auto"/>
        <w:ind w:right="57"/>
        <w:jc w:val="center"/>
        <w:rPr>
          <w:rFonts w:ascii="Times New Roman" w:hAnsi="Times New Roman" w:cs="Times New Roman"/>
          <w:sz w:val="28"/>
          <w:szCs w:val="28"/>
        </w:rPr>
      </w:pPr>
      <w:r w:rsidRPr="00842EB9">
        <w:rPr>
          <w:rFonts w:ascii="Times New Roman" w:eastAsia="TimesNewRoman" w:hAnsi="Times New Roman" w:cs="Times New Roman"/>
          <w:noProof/>
          <w:sz w:val="28"/>
          <w:szCs w:val="28"/>
          <w:lang w:eastAsia="uk-UA"/>
        </w:rPr>
        <w:lastRenderedPageBreak/>
        <mc:AlternateContent>
          <mc:Choice Requires="wps">
            <w:drawing>
              <wp:anchor distT="0" distB="0" distL="114300" distR="114300" simplePos="0" relativeHeight="251684864" behindDoc="0" locked="0" layoutInCell="1" allowOverlap="1" wp14:anchorId="674FC172" wp14:editId="79BD2859">
                <wp:simplePos x="0" y="0"/>
                <wp:positionH relativeFrom="column">
                  <wp:posOffset>1089025</wp:posOffset>
                </wp:positionH>
                <wp:positionV relativeFrom="paragraph">
                  <wp:posOffset>3039745</wp:posOffset>
                </wp:positionV>
                <wp:extent cx="3168015" cy="351155"/>
                <wp:effectExtent l="8255" t="7620" r="5080" b="12700"/>
                <wp:wrapNone/>
                <wp:docPr id="42107" name="Надпись 42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351155"/>
                        </a:xfrm>
                        <a:prstGeom prst="rect">
                          <a:avLst/>
                        </a:prstGeom>
                        <a:solidFill>
                          <a:srgbClr val="FFFFFF"/>
                        </a:solidFill>
                        <a:ln w="9525">
                          <a:solidFill>
                            <a:srgbClr val="FFFFFF"/>
                          </a:solidFill>
                          <a:miter lim="800000"/>
                          <a:headEnd/>
                          <a:tailEnd/>
                        </a:ln>
                      </wps:spPr>
                      <wps:txbx>
                        <w:txbxContent>
                          <w:p w:rsidR="00695E92" w:rsidRPr="002D4205" w:rsidRDefault="00695E92" w:rsidP="00083957">
                            <w:pPr>
                              <w:jc w:val="center"/>
                              <w:rPr>
                                <w:b/>
                                <w:sz w:val="20"/>
                                <w:szCs w:val="20"/>
                              </w:rPr>
                            </w:pPr>
                            <w:r w:rsidRPr="002D4205">
                              <w:rPr>
                                <w:b/>
                                <w:sz w:val="20"/>
                                <w:szCs w:val="20"/>
                              </w:rPr>
                              <w:t>Регресія Стандартизований залишок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80EF470" id="Надпись 42107" o:spid="_x0000_s1118" type="#_x0000_t202" style="position:absolute;left:0;text-align:left;margin-left:85.75pt;margin-top:239.35pt;width:249.45pt;height:27.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" strokecolor="white">
                <v:textbox>
                  <w:txbxContent>
                    <w:p w:rsidR="00C017A9" w:rsidRPr="002D4205" w:rsidRDefault="00C017A9" w:rsidP="00083957">
                      <w:pPr>
                        <w:jc w:val="center"/>
                        <w:rPr>
                          <w:b/>
                          <w:sz w:val="20"/>
                          <w:szCs w:val="20"/>
                        </w:rPr>
                      </w:pPr>
                      <w:r w:rsidRPr="002D4205">
                        <w:rPr>
                          <w:b/>
                          <w:sz w:val="20"/>
                          <w:szCs w:val="20"/>
                        </w:rPr>
                        <w:t>Регресія Стандартизований залишок</w:t>
                      </w:r>
                    </w:p>
                  </w:txbxContent>
                </v:textbox>
              </v:shape>
            </w:pict>
          </mc:Fallback>
        </mc:AlternateContent>
      </w:r>
      <w:r w:rsidRPr="00842EB9">
        <w:rPr>
          <w:rFonts w:ascii="Times New Roman" w:hAnsi="Times New Roman" w:cs="Times New Roman"/>
          <w:noProof/>
          <w:sz w:val="28"/>
          <w:szCs w:val="28"/>
          <w:lang w:eastAsia="uk-UA"/>
        </w:rPr>
        <mc:AlternateContent>
          <mc:Choice Requires="wpg">
            <w:drawing>
              <wp:anchor distT="0" distB="0" distL="114300" distR="114300" simplePos="0" relativeHeight="251677696" behindDoc="0" locked="0" layoutInCell="1" allowOverlap="1" wp14:anchorId="68C1DAC9" wp14:editId="6FF345FB">
                <wp:simplePos x="0" y="0"/>
                <wp:positionH relativeFrom="column">
                  <wp:posOffset>4688840</wp:posOffset>
                </wp:positionH>
                <wp:positionV relativeFrom="paragraph">
                  <wp:posOffset>1237615</wp:posOffset>
                </wp:positionV>
                <wp:extent cx="1257935" cy="1860550"/>
                <wp:effectExtent l="7620" t="5715" r="10795" b="10160"/>
                <wp:wrapNone/>
                <wp:docPr id="42104" name="Группа 42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935" cy="1860550"/>
                          <a:chOff x="8114" y="5665"/>
                          <a:chExt cx="1831" cy="2404"/>
                        </a:xfrm>
                      </wpg:grpSpPr>
                      <wps:wsp>
                        <wps:cNvPr id="42105" name="Text Box 96"/>
                        <wps:cNvSpPr txBox="1">
                          <a:spLocks noChangeArrowheads="1"/>
                        </wps:cNvSpPr>
                        <wps:spPr bwMode="auto">
                          <a:xfrm>
                            <a:off x="8114" y="5665"/>
                            <a:ext cx="1831" cy="2404"/>
                          </a:xfrm>
                          <a:prstGeom prst="rect">
                            <a:avLst/>
                          </a:prstGeom>
                          <a:solidFill>
                            <a:srgbClr val="FFFFFF"/>
                          </a:solidFill>
                          <a:ln w="9525">
                            <a:solidFill>
                              <a:srgbClr val="FFFFFF"/>
                            </a:solidFill>
                            <a:miter lim="800000"/>
                            <a:headEnd/>
                            <a:tailEnd/>
                          </a:ln>
                        </wps:spPr>
                        <wps:txbx>
                          <w:txbxContent>
                            <w:p w:rsidR="00695E92" w:rsidRDefault="00695E92" w:rsidP="00083957">
                              <w:pPr>
                                <w:spacing w:after="0" w:line="240" w:lineRule="auto"/>
                                <w:jc w:val="center"/>
                                <w:rPr>
                                  <w:rFonts w:ascii="Times New Roman" w:hAnsi="Times New Roman"/>
                                  <w:sz w:val="20"/>
                                </w:rPr>
                              </w:pPr>
                            </w:p>
                            <w:p w:rsidR="00695E92" w:rsidRDefault="00695E92" w:rsidP="00083957">
                              <w:pPr>
                                <w:spacing w:after="0" w:line="240" w:lineRule="auto"/>
                                <w:jc w:val="center"/>
                                <w:rPr>
                                  <w:rFonts w:ascii="Times New Roman" w:hAnsi="Times New Roman"/>
                                  <w:sz w:val="20"/>
                                </w:rPr>
                              </w:pPr>
                              <w:r>
                                <w:rPr>
                                  <w:rFonts w:ascii="Times New Roman" w:hAnsi="Times New Roman"/>
                                  <w:sz w:val="20"/>
                                </w:rPr>
                                <w:t>Нормальний</w:t>
                              </w:r>
                            </w:p>
                            <w:p w:rsidR="00695E92" w:rsidRDefault="00695E92" w:rsidP="00083957">
                              <w:pPr>
                                <w:spacing w:after="0" w:line="240" w:lineRule="auto"/>
                                <w:jc w:val="center"/>
                                <w:rPr>
                                  <w:rFonts w:ascii="Times New Roman" w:hAnsi="Times New Roman"/>
                                  <w:sz w:val="20"/>
                                </w:rPr>
                              </w:pPr>
                              <w:r>
                                <w:rPr>
                                  <w:rFonts w:ascii="Times New Roman" w:hAnsi="Times New Roman"/>
                                  <w:sz w:val="20"/>
                                </w:rPr>
                                <w:t>розподіл</w:t>
                              </w:r>
                            </w:p>
                            <w:p w:rsidR="00695E92" w:rsidRPr="00366C4B" w:rsidRDefault="00695E92" w:rsidP="00083957">
                              <w:pPr>
                                <w:spacing w:before="120" w:after="0" w:line="240" w:lineRule="auto"/>
                                <w:jc w:val="center"/>
                                <w:rPr>
                                  <w:rFonts w:ascii="Times New Roman" w:hAnsi="Times New Roman"/>
                                  <w:sz w:val="20"/>
                                </w:rPr>
                              </w:pPr>
                              <w:r w:rsidRPr="00366C4B">
                                <w:rPr>
                                  <w:rFonts w:ascii="Times New Roman" w:hAnsi="Times New Roman"/>
                                  <w:sz w:val="20"/>
                                </w:rPr>
                                <w:t>Середнє</w:t>
                              </w:r>
                            </w:p>
                            <w:p w:rsidR="00695E92" w:rsidRPr="00C35B59" w:rsidRDefault="00695E92" w:rsidP="00083957">
                              <w:pPr>
                                <w:spacing w:after="0" w:line="240" w:lineRule="auto"/>
                                <w:jc w:val="center"/>
                                <w:rPr>
                                  <w:rFonts w:ascii="Times New Roman" w:hAnsi="Times New Roman"/>
                                  <w:sz w:val="20"/>
                                </w:rPr>
                              </w:pPr>
                              <w:r w:rsidRPr="00366C4B">
                                <w:rPr>
                                  <w:rFonts w:ascii="Times New Roman" w:hAnsi="Times New Roman"/>
                                  <w:sz w:val="20"/>
                                </w:rPr>
                                <w:t>значення =</w:t>
                              </w:r>
                              <w:r>
                                <w:rPr>
                                  <w:rFonts w:ascii="Times New Roman" w:hAnsi="Times New Roman"/>
                                  <w:sz w:val="20"/>
                                </w:rPr>
                                <w:t xml:space="preserve">-6,59Е-17  </w:t>
                              </w:r>
                            </w:p>
                            <w:p w:rsidR="00695E92" w:rsidRPr="00366C4B" w:rsidRDefault="00695E92" w:rsidP="00083957">
                              <w:pPr>
                                <w:spacing w:before="120" w:after="0" w:line="240" w:lineRule="auto"/>
                                <w:jc w:val="center"/>
                                <w:rPr>
                                  <w:rFonts w:ascii="Times New Roman" w:hAnsi="Times New Roman"/>
                                  <w:sz w:val="20"/>
                                </w:rPr>
                              </w:pPr>
                              <w:r w:rsidRPr="00366C4B">
                                <w:rPr>
                                  <w:rFonts w:ascii="Times New Roman" w:hAnsi="Times New Roman"/>
                                  <w:sz w:val="20"/>
                                </w:rPr>
                                <w:t>Стандартне</w:t>
                              </w:r>
                            </w:p>
                            <w:p w:rsidR="00695E92" w:rsidRPr="00366C4B" w:rsidRDefault="00695E92" w:rsidP="00083957">
                              <w:pPr>
                                <w:spacing w:after="0" w:line="240" w:lineRule="auto"/>
                                <w:jc w:val="center"/>
                                <w:rPr>
                                  <w:rFonts w:ascii="Times New Roman" w:hAnsi="Times New Roman"/>
                                  <w:sz w:val="20"/>
                                </w:rPr>
                              </w:pPr>
                              <w:r w:rsidRPr="00366C4B">
                                <w:rPr>
                                  <w:rFonts w:ascii="Times New Roman" w:hAnsi="Times New Roman"/>
                                  <w:sz w:val="20"/>
                                </w:rPr>
                                <w:t>відхилення</w:t>
                              </w:r>
                            </w:p>
                            <w:p w:rsidR="00695E92" w:rsidRPr="00C35B59" w:rsidRDefault="00695E92" w:rsidP="00083957">
                              <w:pPr>
                                <w:spacing w:after="0" w:line="240" w:lineRule="auto"/>
                                <w:jc w:val="center"/>
                                <w:rPr>
                                  <w:rFonts w:ascii="Times New Roman" w:hAnsi="Times New Roman"/>
                                  <w:sz w:val="20"/>
                                </w:rPr>
                              </w:pPr>
                              <w:r w:rsidRPr="00366C4B">
                                <w:rPr>
                                  <w:rFonts w:ascii="Times New Roman" w:hAnsi="Times New Roman"/>
                                  <w:sz w:val="20"/>
                                </w:rPr>
                                <w:t>=</w:t>
                              </w:r>
                              <w:r>
                                <w:rPr>
                                  <w:rFonts w:ascii="Times New Roman" w:hAnsi="Times New Roman"/>
                                  <w:sz w:val="20"/>
                                </w:rPr>
                                <w:t>0,969</w:t>
                              </w:r>
                            </w:p>
                            <w:p w:rsidR="00695E92" w:rsidRPr="00C35B59" w:rsidRDefault="00695E92" w:rsidP="00083957">
                              <w:pPr>
                                <w:spacing w:before="120" w:after="0" w:line="240" w:lineRule="auto"/>
                                <w:jc w:val="center"/>
                                <w:rPr>
                                  <w:rFonts w:ascii="Times New Roman" w:hAnsi="Times New Roman"/>
                                  <w:sz w:val="20"/>
                                </w:rPr>
                              </w:pPr>
                              <w:r w:rsidRPr="00366C4B">
                                <w:rPr>
                                  <w:rFonts w:ascii="Times New Roman" w:hAnsi="Times New Roman"/>
                                  <w:sz w:val="20"/>
                                  <w:lang w:val="en-US"/>
                                </w:rPr>
                                <w:t>N</w:t>
                              </w:r>
                              <w:r w:rsidRPr="00C35B59">
                                <w:rPr>
                                  <w:rFonts w:ascii="Times New Roman" w:hAnsi="Times New Roman"/>
                                  <w:sz w:val="20"/>
                                </w:rPr>
                                <w:t xml:space="preserve"> =50</w:t>
                              </w:r>
                            </w:p>
                          </w:txbxContent>
                        </wps:txbx>
                        <wps:bodyPr rot="0" vert="horz" wrap="square" lIns="91440" tIns="45720" rIns="91440" bIns="45720" anchor="t" anchorCtr="0" upright="1">
                          <a:noAutofit/>
                        </wps:bodyPr>
                      </wps:wsp>
                      <wps:wsp>
                        <wps:cNvPr id="42106" name="AutoShape 97"/>
                        <wps:cNvCnPr>
                          <a:cxnSpLocks noChangeShapeType="1"/>
                        </wps:cNvCnPr>
                        <wps:spPr bwMode="auto">
                          <a:xfrm>
                            <a:off x="8621" y="5854"/>
                            <a:ext cx="8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9F41F9D" id="Группа 42104" o:spid="_x0000_s1119" style="position:absolute;left:0;text-align:left;margin-left:369.2pt;margin-top:97.45pt;width:99.05pt;height:146.5pt;z-index:251677696;mso-position-horizontal-relative:text;mso-position-vertical-relative:text" coordorigin="8114,5665" coordsize="1831,2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">
                <v:shape id="Text Box 96" o:spid="_x0000_s1120" type="#_x0000_t202" style="position:absolute;left:8114;top:5665;width:1831;height:2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1XZMUA&#10;AADeAAAADwAAAGRycy9kb3ducmV2LnhtbESPT4vCMBTE78J+h/AWvIgmFpWlGkVkF73657K3R/Ns&#10;yzYvbZO1dT/9RhA8DjPzG2a16W0lbtT60rGG6USBIM6cKTnXcDl/jT9A+IBssHJMGu7kYbN+G6ww&#10;Na7jI91OIRcRwj5FDUUIdSqlzwqy6CeuJo7e1bUWQ5RtLk2LXYTbSiZKLaTFkuNCgTXtCsp+Tr9W&#10;g+s+79ZRo5LR95/d77bN8Zo0Wg/f++0SRKA+vMLP9sFomCVTNYfHnXgF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dkxQAAAN4AAAAPAAAAAAAAAAAAAAAAAJgCAABkcnMv&#10;ZG93bnJldi54bWxQSwUGAAAAAAQABAD1AAAAigMAAAAA&#10;" strokecolor="white">
                  <v:textbox>
                    <w:txbxContent>
                      <w:p w:rsidR="00C017A9" w:rsidRDefault="00C017A9" w:rsidP="00083957">
                        <w:pPr>
                          <w:spacing w:after="0" w:line="240" w:lineRule="auto"/>
                          <w:jc w:val="center"/>
                          <w:rPr>
                            <w:rFonts w:ascii="Times New Roman" w:hAnsi="Times New Roman"/>
                            <w:sz w:val="20"/>
                          </w:rPr>
                        </w:pPr>
                      </w:p>
                      <w:p w:rsidR="00C017A9" w:rsidRDefault="00C017A9" w:rsidP="00083957">
                        <w:pPr>
                          <w:spacing w:after="0" w:line="240" w:lineRule="auto"/>
                          <w:jc w:val="center"/>
                          <w:rPr>
                            <w:rFonts w:ascii="Times New Roman" w:hAnsi="Times New Roman"/>
                            <w:sz w:val="20"/>
                          </w:rPr>
                        </w:pPr>
                        <w:r>
                          <w:rPr>
                            <w:rFonts w:ascii="Times New Roman" w:hAnsi="Times New Roman"/>
                            <w:sz w:val="20"/>
                          </w:rPr>
                          <w:t>Нормальний</w:t>
                        </w:r>
                      </w:p>
                      <w:p w:rsidR="00C017A9" w:rsidRDefault="00C017A9" w:rsidP="00083957">
                        <w:pPr>
                          <w:spacing w:after="0" w:line="240" w:lineRule="auto"/>
                          <w:jc w:val="center"/>
                          <w:rPr>
                            <w:rFonts w:ascii="Times New Roman" w:hAnsi="Times New Roman"/>
                            <w:sz w:val="20"/>
                          </w:rPr>
                        </w:pPr>
                        <w:r>
                          <w:rPr>
                            <w:rFonts w:ascii="Times New Roman" w:hAnsi="Times New Roman"/>
                            <w:sz w:val="20"/>
                          </w:rPr>
                          <w:t>розподіл</w:t>
                        </w:r>
                      </w:p>
                      <w:p w:rsidR="00C017A9" w:rsidRPr="00366C4B" w:rsidRDefault="00C017A9" w:rsidP="00083957">
                        <w:pPr>
                          <w:spacing w:before="120" w:after="0" w:line="240" w:lineRule="auto"/>
                          <w:jc w:val="center"/>
                          <w:rPr>
                            <w:rFonts w:ascii="Times New Roman" w:hAnsi="Times New Roman"/>
                            <w:sz w:val="20"/>
                          </w:rPr>
                        </w:pPr>
                        <w:r w:rsidRPr="00366C4B">
                          <w:rPr>
                            <w:rFonts w:ascii="Times New Roman" w:hAnsi="Times New Roman"/>
                            <w:sz w:val="20"/>
                          </w:rPr>
                          <w:t>Середнє</w:t>
                        </w:r>
                      </w:p>
                      <w:p w:rsidR="00C017A9" w:rsidRPr="00C35B59" w:rsidRDefault="00C017A9" w:rsidP="00083957">
                        <w:pPr>
                          <w:spacing w:after="0" w:line="240" w:lineRule="auto"/>
                          <w:jc w:val="center"/>
                          <w:rPr>
                            <w:rFonts w:ascii="Times New Roman" w:hAnsi="Times New Roman"/>
                            <w:sz w:val="20"/>
                          </w:rPr>
                        </w:pPr>
                        <w:r w:rsidRPr="00366C4B">
                          <w:rPr>
                            <w:rFonts w:ascii="Times New Roman" w:hAnsi="Times New Roman"/>
                            <w:sz w:val="20"/>
                          </w:rPr>
                          <w:t>значення =</w:t>
                        </w:r>
                        <w:r>
                          <w:rPr>
                            <w:rFonts w:ascii="Times New Roman" w:hAnsi="Times New Roman"/>
                            <w:sz w:val="20"/>
                          </w:rPr>
                          <w:t xml:space="preserve">-6,59Е-17  </w:t>
                        </w:r>
                      </w:p>
                      <w:p w:rsidR="00C017A9" w:rsidRPr="00366C4B" w:rsidRDefault="00C017A9" w:rsidP="00083957">
                        <w:pPr>
                          <w:spacing w:before="120" w:after="0" w:line="240" w:lineRule="auto"/>
                          <w:jc w:val="center"/>
                          <w:rPr>
                            <w:rFonts w:ascii="Times New Roman" w:hAnsi="Times New Roman"/>
                            <w:sz w:val="20"/>
                          </w:rPr>
                        </w:pPr>
                        <w:r w:rsidRPr="00366C4B">
                          <w:rPr>
                            <w:rFonts w:ascii="Times New Roman" w:hAnsi="Times New Roman"/>
                            <w:sz w:val="20"/>
                          </w:rPr>
                          <w:t>Стандартне</w:t>
                        </w:r>
                      </w:p>
                      <w:p w:rsidR="00C017A9" w:rsidRPr="00366C4B" w:rsidRDefault="00C017A9" w:rsidP="00083957">
                        <w:pPr>
                          <w:spacing w:after="0" w:line="240" w:lineRule="auto"/>
                          <w:jc w:val="center"/>
                          <w:rPr>
                            <w:rFonts w:ascii="Times New Roman" w:hAnsi="Times New Roman"/>
                            <w:sz w:val="20"/>
                          </w:rPr>
                        </w:pPr>
                        <w:r w:rsidRPr="00366C4B">
                          <w:rPr>
                            <w:rFonts w:ascii="Times New Roman" w:hAnsi="Times New Roman"/>
                            <w:sz w:val="20"/>
                          </w:rPr>
                          <w:t>відхилення</w:t>
                        </w:r>
                      </w:p>
                      <w:p w:rsidR="00C017A9" w:rsidRPr="00C35B59" w:rsidRDefault="00C017A9" w:rsidP="00083957">
                        <w:pPr>
                          <w:spacing w:after="0" w:line="240" w:lineRule="auto"/>
                          <w:jc w:val="center"/>
                          <w:rPr>
                            <w:rFonts w:ascii="Times New Roman" w:hAnsi="Times New Roman"/>
                            <w:sz w:val="20"/>
                          </w:rPr>
                        </w:pPr>
                        <w:r w:rsidRPr="00366C4B">
                          <w:rPr>
                            <w:rFonts w:ascii="Times New Roman" w:hAnsi="Times New Roman"/>
                            <w:sz w:val="20"/>
                          </w:rPr>
                          <w:t>=</w:t>
                        </w:r>
                        <w:r>
                          <w:rPr>
                            <w:rFonts w:ascii="Times New Roman" w:hAnsi="Times New Roman"/>
                            <w:sz w:val="20"/>
                          </w:rPr>
                          <w:t>0,969</w:t>
                        </w:r>
                      </w:p>
                      <w:p w:rsidR="00C017A9" w:rsidRPr="00C35B59" w:rsidRDefault="00C017A9" w:rsidP="00083957">
                        <w:pPr>
                          <w:spacing w:before="120" w:after="0" w:line="240" w:lineRule="auto"/>
                          <w:jc w:val="center"/>
                          <w:rPr>
                            <w:rFonts w:ascii="Times New Roman" w:hAnsi="Times New Roman"/>
                            <w:sz w:val="20"/>
                          </w:rPr>
                        </w:pPr>
                        <w:r w:rsidRPr="00366C4B">
                          <w:rPr>
                            <w:rFonts w:ascii="Times New Roman" w:hAnsi="Times New Roman"/>
                            <w:sz w:val="20"/>
                            <w:lang w:val="en-US"/>
                          </w:rPr>
                          <w:t>N</w:t>
                        </w:r>
                        <w:r w:rsidRPr="00C35B59">
                          <w:rPr>
                            <w:rFonts w:ascii="Times New Roman" w:hAnsi="Times New Roman"/>
                            <w:sz w:val="20"/>
                          </w:rPr>
                          <w:t xml:space="preserve"> =50</w:t>
                        </w:r>
                      </w:p>
                    </w:txbxContent>
                  </v:textbox>
                </v:shape>
                <v:shape id="AutoShape 97" o:spid="_x0000_s1121" type="#_x0000_t32" style="position:absolute;left:8621;top:5854;width:8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6CSMcAAADeAAAADwAAAGRycy9kb3ducmV2LnhtbESPQWsCMRSE70L/Q3gFL6LZlVZkNcq2&#10;IGjBg7ben5vnJnTzst1E3f77plDocZiZb5jluneNuFEXrGcF+SQDQVx5bblW8PG+Gc9BhIissfFM&#10;Cr4pwHr1MFhiof2dD3Q7xlokCIcCFZgY20LKUBlyGCa+JU7exXcOY5JdLXWH9wR3jZxm2Uw6tJwW&#10;DLb0aqj6PF6dgv0ufynPxu7eDl92/7wpm2s9Oik1fOzLBYhIffwP/7W3WsHTNM9m8HsnXQ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boJIxwAAAN4AAAAPAAAAAAAA&#10;AAAAAAAAAKECAABkcnMvZG93bnJldi54bWxQSwUGAAAAAAQABAD5AAAAlQMAAAAA&#10;"/>
              </v:group>
            </w:pict>
          </mc:Fallback>
        </mc:AlternateContent>
      </w:r>
      <w:r w:rsidRPr="00842EB9">
        <w:rPr>
          <w:rFonts w:ascii="Times New Roman" w:hAnsi="Times New Roman" w:cs="Times New Roman"/>
          <w:sz w:val="28"/>
          <w:szCs w:val="28"/>
        </w:rPr>
        <w:fldChar w:fldCharType="begin"/>
      </w:r>
      <w:r w:rsidRPr="00842EB9">
        <w:rPr>
          <w:rFonts w:ascii="Times New Roman" w:hAnsi="Times New Roman" w:cs="Times New Roman"/>
          <w:sz w:val="28"/>
          <w:szCs w:val="28"/>
        </w:rPr>
        <w:instrText xml:space="preserve"> INCLUDEPICTURE "C:\\Users\\Viktor\\Desktop\\OUTPUT0.JPG" \* MERGEFORMATINET </w:instrText>
      </w:r>
      <w:r w:rsidRPr="00842EB9">
        <w:rPr>
          <w:rFonts w:ascii="Times New Roman" w:hAnsi="Times New Roman" w:cs="Times New Roman"/>
          <w:sz w:val="28"/>
          <w:szCs w:val="28"/>
        </w:rPr>
        <w:fldChar w:fldCharType="separate"/>
      </w:r>
      <w:r w:rsidR="00F3691E">
        <w:rPr>
          <w:rFonts w:ascii="Times New Roman" w:hAnsi="Times New Roman" w:cs="Times New Roman"/>
          <w:sz w:val="28"/>
          <w:szCs w:val="28"/>
        </w:rPr>
        <w:fldChar w:fldCharType="begin"/>
      </w:r>
      <w:r w:rsidR="00F3691E">
        <w:rPr>
          <w:rFonts w:ascii="Times New Roman" w:hAnsi="Times New Roman" w:cs="Times New Roman"/>
          <w:sz w:val="28"/>
          <w:szCs w:val="28"/>
        </w:rPr>
        <w:instrText xml:space="preserve"> INCLUDEPICTURE  "C:\\Users\\Viktor\\Desktop\\OUTPUT0.JPG" \* MERGEFORMATINET </w:instrText>
      </w:r>
      <w:r w:rsidR="00F3691E">
        <w:rPr>
          <w:rFonts w:ascii="Times New Roman" w:hAnsi="Times New Roman" w:cs="Times New Roman"/>
          <w:sz w:val="28"/>
          <w:szCs w:val="28"/>
        </w:rPr>
        <w:fldChar w:fldCharType="separate"/>
      </w:r>
      <w:r w:rsidR="00695E92">
        <w:rPr>
          <w:rFonts w:ascii="Times New Roman" w:hAnsi="Times New Roman" w:cs="Times New Roman"/>
          <w:sz w:val="28"/>
          <w:szCs w:val="28"/>
        </w:rPr>
        <w:fldChar w:fldCharType="begin"/>
      </w:r>
      <w:r w:rsidR="00695E92">
        <w:rPr>
          <w:rFonts w:ascii="Times New Roman" w:hAnsi="Times New Roman" w:cs="Times New Roman"/>
          <w:sz w:val="28"/>
          <w:szCs w:val="28"/>
        </w:rPr>
        <w:instrText xml:space="preserve"> INCLUDEPICTURE  "C:\\Users\\Viktor\\Desktop\\OUTPUT0.JPG" \* MERGEFORMATINET </w:instrText>
      </w:r>
      <w:r w:rsidR="00695E92">
        <w:rPr>
          <w:rFonts w:ascii="Times New Roman" w:hAnsi="Times New Roman" w:cs="Times New Roman"/>
          <w:sz w:val="28"/>
          <w:szCs w:val="28"/>
        </w:rPr>
        <w:fldChar w:fldCharType="separate"/>
      </w:r>
      <w:r w:rsidR="00695E92">
        <w:rPr>
          <w:rFonts w:ascii="Times New Roman" w:hAnsi="Times New Roman" w:cs="Times New Roman"/>
          <w:sz w:val="28"/>
          <w:szCs w:val="28"/>
        </w:rPr>
        <w:pict>
          <v:shape id="_x0000_i1035" type="#_x0000_t75" alt="*zresid &amp;Gcy;&amp;icy;&amp;scy;&amp;tcy;&amp;ocy;&amp;gcy;&amp;rcy;&amp;acy;&amp;mcy;&amp;mcy;&amp;acy;" style="width:456pt;height:261.75pt">
            <v:imagedata r:id="rId71" r:href="rId72" croptop="18435f"/>
          </v:shape>
        </w:pict>
      </w:r>
      <w:r w:rsidR="00695E92">
        <w:rPr>
          <w:rFonts w:ascii="Times New Roman" w:hAnsi="Times New Roman" w:cs="Times New Roman"/>
          <w:sz w:val="28"/>
          <w:szCs w:val="28"/>
        </w:rPr>
        <w:fldChar w:fldCharType="end"/>
      </w:r>
      <w:r w:rsidR="00F3691E">
        <w:rPr>
          <w:rFonts w:ascii="Times New Roman" w:hAnsi="Times New Roman" w:cs="Times New Roman"/>
          <w:sz w:val="28"/>
          <w:szCs w:val="28"/>
        </w:rPr>
        <w:fldChar w:fldCharType="end"/>
      </w:r>
      <w:r w:rsidRPr="00842EB9">
        <w:rPr>
          <w:rFonts w:ascii="Times New Roman" w:hAnsi="Times New Roman" w:cs="Times New Roman"/>
          <w:sz w:val="28"/>
          <w:szCs w:val="28"/>
        </w:rPr>
        <w:fldChar w:fldCharType="end"/>
      </w:r>
    </w:p>
    <w:p w:rsidR="00083957" w:rsidRPr="00842EB9" w:rsidRDefault="00083957" w:rsidP="001B779E">
      <w:pPr>
        <w:tabs>
          <w:tab w:val="num" w:pos="0"/>
        </w:tabs>
        <w:autoSpaceDE w:val="0"/>
        <w:autoSpaceDN w:val="0"/>
        <w:adjustRightInd w:val="0"/>
        <w:spacing w:after="0" w:line="360" w:lineRule="auto"/>
        <w:jc w:val="center"/>
        <w:rPr>
          <w:rFonts w:ascii="Times New Roman" w:eastAsia="TimesNewRoman" w:hAnsi="Times New Roman" w:cs="Times New Roman"/>
          <w:sz w:val="28"/>
          <w:szCs w:val="28"/>
        </w:rPr>
      </w:pPr>
      <w:r w:rsidRPr="00842EB9">
        <w:rPr>
          <w:rFonts w:ascii="Times New Roman" w:eastAsia="TimesNewRoman" w:hAnsi="Times New Roman" w:cs="Times New Roman"/>
          <w:sz w:val="28"/>
          <w:szCs w:val="28"/>
        </w:rPr>
        <w:t xml:space="preserve">Рис. </w:t>
      </w:r>
      <w:r w:rsidR="001B779E" w:rsidRPr="00842EB9">
        <w:rPr>
          <w:rFonts w:ascii="Times New Roman" w:eastAsia="TimesNewRoman" w:hAnsi="Times New Roman" w:cs="Times New Roman"/>
          <w:sz w:val="28"/>
          <w:szCs w:val="28"/>
        </w:rPr>
        <w:t>4.7.</w:t>
      </w:r>
      <w:r w:rsidRPr="00842EB9">
        <w:rPr>
          <w:rFonts w:ascii="Times New Roman" w:eastAsia="TimesNewRoman" w:hAnsi="Times New Roman" w:cs="Times New Roman"/>
          <w:sz w:val="28"/>
          <w:szCs w:val="28"/>
        </w:rPr>
        <w:t xml:space="preserve">  Графік залишків</w:t>
      </w:r>
    </w:p>
    <w:p w:rsidR="00083957" w:rsidRPr="00842EB9" w:rsidRDefault="00083957" w:rsidP="0093551D">
      <w:pPr>
        <w:tabs>
          <w:tab w:val="num" w:pos="0"/>
        </w:tabs>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083957" w:rsidRPr="00842EB9" w:rsidRDefault="00083957" w:rsidP="0093551D">
      <w:pPr>
        <w:tabs>
          <w:tab w:val="num" w:pos="0"/>
        </w:tabs>
        <w:autoSpaceDE w:val="0"/>
        <w:autoSpaceDN w:val="0"/>
        <w:adjustRightInd w:val="0"/>
        <w:spacing w:after="0" w:line="360" w:lineRule="auto"/>
        <w:ind w:firstLine="708"/>
        <w:jc w:val="both"/>
        <w:rPr>
          <w:rFonts w:ascii="Times New Roman" w:eastAsia="TimesNewRoman" w:hAnsi="Times New Roman" w:cs="Times New Roman"/>
          <w:sz w:val="28"/>
          <w:szCs w:val="28"/>
        </w:rPr>
      </w:pPr>
      <w:r w:rsidRPr="00842EB9">
        <w:rPr>
          <w:rFonts w:ascii="Times New Roman" w:eastAsia="TimesNewRoman" w:hAnsi="Times New Roman" w:cs="Times New Roman"/>
          <w:sz w:val="28"/>
          <w:szCs w:val="28"/>
        </w:rPr>
        <w:t>На вищенаведеному рисунку спостерігається  доволі непогана узгодженість залишків з нормальним розподілом, що є позитивним результатом.</w:t>
      </w:r>
    </w:p>
    <w:p w:rsidR="001B779E" w:rsidRPr="00842EB9" w:rsidRDefault="001B779E" w:rsidP="0093551D">
      <w:pPr>
        <w:tabs>
          <w:tab w:val="num" w:pos="0"/>
        </w:tabs>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083957" w:rsidRPr="00842EB9" w:rsidRDefault="00083957" w:rsidP="001B779E">
      <w:pPr>
        <w:autoSpaceDE w:val="0"/>
        <w:autoSpaceDN w:val="0"/>
        <w:adjustRightInd w:val="0"/>
        <w:spacing w:after="0" w:line="360" w:lineRule="auto"/>
        <w:ind w:firstLine="708"/>
        <w:jc w:val="both"/>
        <w:outlineLvl w:val="1"/>
        <w:rPr>
          <w:rFonts w:ascii="Times New Roman" w:eastAsia="TimesNewRoman" w:hAnsi="Times New Roman" w:cs="Times New Roman"/>
          <w:b/>
          <w:sz w:val="28"/>
          <w:szCs w:val="28"/>
        </w:rPr>
      </w:pPr>
      <w:bookmarkStart w:id="112" w:name="_Toc357725041"/>
      <w:bookmarkStart w:id="113" w:name="_Toc391275592"/>
      <w:r w:rsidRPr="00842EB9">
        <w:rPr>
          <w:rFonts w:ascii="Times New Roman" w:eastAsia="TimesNewRoman" w:hAnsi="Times New Roman" w:cs="Times New Roman"/>
          <w:b/>
          <w:sz w:val="28"/>
          <w:szCs w:val="28"/>
        </w:rPr>
        <w:t>Кластерний аналіз</w:t>
      </w:r>
      <w:bookmarkEnd w:id="112"/>
      <w:r w:rsidR="001B779E" w:rsidRPr="00842EB9">
        <w:rPr>
          <w:rFonts w:ascii="Times New Roman" w:eastAsia="TimesNewRoman" w:hAnsi="Times New Roman" w:cs="Times New Roman"/>
          <w:b/>
          <w:sz w:val="28"/>
          <w:szCs w:val="28"/>
        </w:rPr>
        <w:t>.</w:t>
      </w:r>
      <w:bookmarkEnd w:id="113"/>
    </w:p>
    <w:p w:rsidR="00083957" w:rsidRPr="00842EB9" w:rsidRDefault="00083957" w:rsidP="0093551D">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842EB9">
        <w:rPr>
          <w:rFonts w:ascii="Times New Roman" w:eastAsia="TimesNewRoman" w:hAnsi="Times New Roman" w:cs="Times New Roman"/>
          <w:sz w:val="28"/>
          <w:szCs w:val="28"/>
        </w:rPr>
        <w:t>В результаті кластерного аналізу, за допомогою попередньо заданих змінних формуються групи спостережень. Під спостереженнями розуміються окремі характеристики або будь-які інші об’єкти. Члени однієї групи (одного кластера) повинні володіти схожими проявами змінних, а члени різних груп – різними.</w:t>
      </w:r>
    </w:p>
    <w:p w:rsidR="00083957" w:rsidRPr="00842EB9" w:rsidRDefault="00083957" w:rsidP="0093551D">
      <w:pPr>
        <w:autoSpaceDE w:val="0"/>
        <w:autoSpaceDN w:val="0"/>
        <w:adjustRightInd w:val="0"/>
        <w:spacing w:after="0" w:line="360" w:lineRule="auto"/>
        <w:ind w:firstLine="708"/>
        <w:jc w:val="both"/>
        <w:rPr>
          <w:rFonts w:ascii="Times New Roman" w:eastAsia="TimesNewRoman" w:hAnsi="Times New Roman" w:cs="Times New Roman"/>
          <w:sz w:val="28"/>
          <w:szCs w:val="28"/>
        </w:rPr>
      </w:pPr>
      <w:r w:rsidRPr="00842EB9">
        <w:rPr>
          <w:rFonts w:ascii="Times New Roman" w:eastAsia="TimesNewRoman" w:hAnsi="Times New Roman" w:cs="Times New Roman"/>
          <w:sz w:val="28"/>
          <w:szCs w:val="28"/>
        </w:rPr>
        <w:t>В кластерному аналізі важливу ролі відіграє ієрархічний метод. В ньому кожне спостереження створює спочатку свій окремий кластер. На першому кроці два сусідні кластери об’єднуються в один. Цей процес може продовжуватись до тих пір, поки не залишаться тільки 2 кластери.</w:t>
      </w:r>
    </w:p>
    <w:p w:rsidR="00083957" w:rsidRPr="00842EB9" w:rsidRDefault="00083957" w:rsidP="0093551D">
      <w:pPr>
        <w:tabs>
          <w:tab w:val="num" w:pos="0"/>
        </w:tabs>
        <w:autoSpaceDE w:val="0"/>
        <w:autoSpaceDN w:val="0"/>
        <w:adjustRightInd w:val="0"/>
        <w:spacing w:after="0" w:line="360" w:lineRule="auto"/>
        <w:ind w:firstLine="708"/>
        <w:jc w:val="both"/>
        <w:rPr>
          <w:rFonts w:ascii="Times New Roman" w:eastAsia="TimesNewRoman" w:hAnsi="Times New Roman" w:cs="Times New Roman"/>
          <w:sz w:val="28"/>
          <w:szCs w:val="28"/>
        </w:rPr>
      </w:pPr>
      <w:r w:rsidRPr="00842EB9">
        <w:rPr>
          <w:rFonts w:ascii="Times New Roman" w:eastAsia="TimesNewRoman" w:hAnsi="Times New Roman" w:cs="Times New Roman"/>
          <w:sz w:val="28"/>
          <w:szCs w:val="28"/>
        </w:rPr>
        <w:t>Після проведення кластерного аналізу, перш за все, наводиться огляд приналежності, з котрого можливо вияснити почерговість побудови кластерів, а також їх оптимальну кількість (табл.</w:t>
      </w:r>
      <w:r w:rsidR="00C55F0F" w:rsidRPr="00842EB9">
        <w:rPr>
          <w:rFonts w:ascii="Times New Roman" w:eastAsia="TimesNewRoman" w:hAnsi="Times New Roman" w:cs="Times New Roman"/>
          <w:sz w:val="28"/>
          <w:szCs w:val="28"/>
        </w:rPr>
        <w:t>4</w:t>
      </w:r>
      <w:r w:rsidRPr="00842EB9">
        <w:rPr>
          <w:rFonts w:ascii="Times New Roman" w:eastAsia="TimesNewRoman" w:hAnsi="Times New Roman" w:cs="Times New Roman"/>
          <w:sz w:val="28"/>
          <w:szCs w:val="28"/>
        </w:rPr>
        <w:t xml:space="preserve">.4).    </w:t>
      </w:r>
    </w:p>
    <w:p w:rsidR="00083957" w:rsidRPr="00842EB9" w:rsidRDefault="00083957" w:rsidP="0093551D">
      <w:pPr>
        <w:tabs>
          <w:tab w:val="num" w:pos="0"/>
        </w:tabs>
        <w:autoSpaceDE w:val="0"/>
        <w:autoSpaceDN w:val="0"/>
        <w:adjustRightInd w:val="0"/>
        <w:spacing w:after="0" w:line="360" w:lineRule="auto"/>
        <w:ind w:firstLine="708"/>
        <w:jc w:val="both"/>
        <w:rPr>
          <w:rFonts w:ascii="Times New Roman" w:eastAsia="TimesNewRoman" w:hAnsi="Times New Roman" w:cs="Times New Roman"/>
          <w:sz w:val="28"/>
          <w:szCs w:val="28"/>
        </w:rPr>
      </w:pPr>
    </w:p>
    <w:p w:rsidR="00C55F0F" w:rsidRPr="00842EB9" w:rsidRDefault="00083957" w:rsidP="00C55F0F">
      <w:pPr>
        <w:shd w:val="clear" w:color="auto" w:fill="FFFFFF"/>
        <w:spacing w:after="0" w:line="360" w:lineRule="auto"/>
        <w:ind w:right="28" w:firstLine="708"/>
        <w:jc w:val="right"/>
        <w:rPr>
          <w:rFonts w:ascii="Times New Roman" w:hAnsi="Times New Roman" w:cs="Times New Roman"/>
          <w:sz w:val="28"/>
          <w:szCs w:val="28"/>
        </w:rPr>
      </w:pPr>
      <w:r w:rsidRPr="00842EB9">
        <w:rPr>
          <w:rFonts w:ascii="Times New Roman" w:hAnsi="Times New Roman" w:cs="Times New Roman"/>
          <w:sz w:val="28"/>
          <w:szCs w:val="28"/>
        </w:rPr>
        <w:lastRenderedPageBreak/>
        <w:t xml:space="preserve">Таблиця </w:t>
      </w:r>
      <w:r w:rsidR="00C55F0F" w:rsidRPr="00842EB9">
        <w:rPr>
          <w:rFonts w:ascii="Times New Roman" w:hAnsi="Times New Roman" w:cs="Times New Roman"/>
          <w:sz w:val="28"/>
          <w:szCs w:val="28"/>
        </w:rPr>
        <w:t>4</w:t>
      </w:r>
      <w:r w:rsidRPr="00842EB9">
        <w:rPr>
          <w:rFonts w:ascii="Times New Roman" w:hAnsi="Times New Roman" w:cs="Times New Roman"/>
          <w:sz w:val="28"/>
          <w:szCs w:val="28"/>
        </w:rPr>
        <w:t>.4</w:t>
      </w:r>
      <w:r w:rsidR="00C55F0F" w:rsidRPr="00842EB9">
        <w:rPr>
          <w:rFonts w:ascii="Times New Roman" w:hAnsi="Times New Roman" w:cs="Times New Roman"/>
          <w:sz w:val="28"/>
          <w:szCs w:val="28"/>
        </w:rPr>
        <w:t>.</w:t>
      </w:r>
    </w:p>
    <w:p w:rsidR="00083957" w:rsidRPr="00842EB9" w:rsidRDefault="00083957" w:rsidP="00C55F0F">
      <w:pPr>
        <w:shd w:val="clear" w:color="auto" w:fill="FFFFFF"/>
        <w:spacing w:after="0" w:line="360" w:lineRule="auto"/>
        <w:ind w:right="28"/>
        <w:jc w:val="center"/>
        <w:rPr>
          <w:rFonts w:ascii="Times New Roman" w:hAnsi="Times New Roman" w:cs="Times New Roman"/>
          <w:sz w:val="28"/>
          <w:szCs w:val="28"/>
        </w:rPr>
      </w:pPr>
      <w:r w:rsidRPr="00842EB9">
        <w:rPr>
          <w:rFonts w:ascii="Times New Roman" w:hAnsi="Times New Roman" w:cs="Times New Roman"/>
          <w:sz w:val="28"/>
          <w:szCs w:val="28"/>
        </w:rPr>
        <w:t>Кроки агломерації</w:t>
      </w:r>
    </w:p>
    <w:tbl>
      <w:tblPr>
        <w:tblW w:w="8466"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3" w:type="dxa"/>
          <w:right w:w="93" w:type="dxa"/>
        </w:tblCellMar>
        <w:tblLook w:val="0000" w:firstRow="0" w:lastRow="0" w:firstColumn="0" w:lastColumn="0" w:noHBand="0" w:noVBand="0"/>
      </w:tblPr>
      <w:tblGrid>
        <w:gridCol w:w="747"/>
        <w:gridCol w:w="1276"/>
        <w:gridCol w:w="1276"/>
        <w:gridCol w:w="930"/>
        <w:gridCol w:w="850"/>
        <w:gridCol w:w="1276"/>
        <w:gridCol w:w="1276"/>
        <w:gridCol w:w="835"/>
      </w:tblGrid>
      <w:tr w:rsidR="00842EB9" w:rsidRPr="00842EB9" w:rsidTr="00C017A9">
        <w:trPr>
          <w:trHeight w:val="388"/>
          <w:jc w:val="center"/>
        </w:trPr>
        <w:tc>
          <w:tcPr>
            <w:tcW w:w="747" w:type="dxa"/>
            <w:vMerge w:val="restart"/>
            <w:shd w:val="clear" w:color="000000" w:fill="FFFFFF"/>
            <w:vAlign w:val="center"/>
          </w:tcPr>
          <w:p w:rsidR="00083957" w:rsidRPr="00842EB9" w:rsidRDefault="00083957" w:rsidP="00C55F0F">
            <w:pPr>
              <w:widowControl w:val="0"/>
              <w:autoSpaceDE w:val="0"/>
              <w:autoSpaceDN w:val="0"/>
              <w:adjustRightInd w:val="0"/>
              <w:spacing w:after="0" w:line="360" w:lineRule="auto"/>
              <w:jc w:val="both"/>
              <w:rPr>
                <w:rFonts w:ascii="Times New Roman" w:hAnsi="Times New Roman" w:cs="Times New Roman"/>
                <w:b/>
                <w:sz w:val="24"/>
                <w:szCs w:val="28"/>
              </w:rPr>
            </w:pPr>
            <w:r w:rsidRPr="00842EB9">
              <w:rPr>
                <w:rFonts w:ascii="Times New Roman" w:hAnsi="Times New Roman" w:cs="Times New Roman"/>
                <w:b/>
                <w:sz w:val="24"/>
                <w:szCs w:val="28"/>
              </w:rPr>
              <w:t>Етап</w:t>
            </w:r>
          </w:p>
        </w:tc>
        <w:tc>
          <w:tcPr>
            <w:tcW w:w="2552" w:type="dxa"/>
            <w:gridSpan w:val="2"/>
            <w:shd w:val="clear" w:color="000000" w:fill="FFFFFF"/>
            <w:vAlign w:val="center"/>
          </w:tcPr>
          <w:p w:rsidR="00083957" w:rsidRPr="00842EB9" w:rsidRDefault="00083957" w:rsidP="00C55F0F">
            <w:pPr>
              <w:widowControl w:val="0"/>
              <w:autoSpaceDE w:val="0"/>
              <w:autoSpaceDN w:val="0"/>
              <w:adjustRightInd w:val="0"/>
              <w:spacing w:after="0" w:line="360" w:lineRule="auto"/>
              <w:jc w:val="both"/>
              <w:rPr>
                <w:rFonts w:ascii="Times New Roman" w:hAnsi="Times New Roman" w:cs="Times New Roman"/>
                <w:b/>
                <w:sz w:val="24"/>
                <w:szCs w:val="28"/>
              </w:rPr>
            </w:pPr>
            <w:r w:rsidRPr="00842EB9">
              <w:rPr>
                <w:rFonts w:ascii="Times New Roman" w:hAnsi="Times New Roman" w:cs="Times New Roman"/>
                <w:b/>
                <w:sz w:val="24"/>
                <w:szCs w:val="28"/>
              </w:rPr>
              <w:t>Кластер об’єднаний з</w:t>
            </w:r>
          </w:p>
        </w:tc>
        <w:tc>
          <w:tcPr>
            <w:tcW w:w="930" w:type="dxa"/>
            <w:vMerge w:val="restart"/>
            <w:shd w:val="clear" w:color="000000" w:fill="FFFFFF"/>
            <w:vAlign w:val="center"/>
          </w:tcPr>
          <w:p w:rsidR="00083957" w:rsidRPr="00842EB9" w:rsidRDefault="00083957" w:rsidP="00C55F0F">
            <w:pPr>
              <w:widowControl w:val="0"/>
              <w:autoSpaceDE w:val="0"/>
              <w:autoSpaceDN w:val="0"/>
              <w:adjustRightInd w:val="0"/>
              <w:spacing w:after="0" w:line="360" w:lineRule="auto"/>
              <w:jc w:val="both"/>
              <w:rPr>
                <w:rFonts w:ascii="Times New Roman" w:hAnsi="Times New Roman" w:cs="Times New Roman"/>
                <w:b/>
                <w:sz w:val="24"/>
                <w:szCs w:val="28"/>
              </w:rPr>
            </w:pPr>
            <w:r w:rsidRPr="00842EB9">
              <w:rPr>
                <w:rFonts w:ascii="Times New Roman" w:hAnsi="Times New Roman" w:cs="Times New Roman"/>
                <w:b/>
                <w:sz w:val="24"/>
                <w:szCs w:val="28"/>
              </w:rPr>
              <w:t>Коеф.</w:t>
            </w:r>
          </w:p>
        </w:tc>
        <w:tc>
          <w:tcPr>
            <w:tcW w:w="850" w:type="dxa"/>
            <w:vMerge w:val="restart"/>
            <w:shd w:val="clear" w:color="000000" w:fill="FFFFFF"/>
            <w:vAlign w:val="center"/>
          </w:tcPr>
          <w:p w:rsidR="00083957" w:rsidRPr="00842EB9" w:rsidRDefault="00083957" w:rsidP="00C55F0F">
            <w:pPr>
              <w:widowControl w:val="0"/>
              <w:autoSpaceDE w:val="0"/>
              <w:autoSpaceDN w:val="0"/>
              <w:adjustRightInd w:val="0"/>
              <w:spacing w:after="0" w:line="360" w:lineRule="auto"/>
              <w:jc w:val="both"/>
              <w:rPr>
                <w:rFonts w:ascii="Times New Roman" w:hAnsi="Times New Roman" w:cs="Times New Roman"/>
                <w:b/>
                <w:sz w:val="24"/>
                <w:szCs w:val="28"/>
              </w:rPr>
            </w:pPr>
            <w:r w:rsidRPr="00842EB9">
              <w:rPr>
                <w:rFonts w:ascii="Times New Roman" w:hAnsi="Times New Roman" w:cs="Times New Roman"/>
                <w:b/>
                <w:sz w:val="24"/>
                <w:szCs w:val="28"/>
              </w:rPr>
              <w:t>Етап</w:t>
            </w:r>
          </w:p>
        </w:tc>
        <w:tc>
          <w:tcPr>
            <w:tcW w:w="2552" w:type="dxa"/>
            <w:gridSpan w:val="2"/>
            <w:shd w:val="clear" w:color="000000" w:fill="FFFFFF"/>
            <w:vAlign w:val="center"/>
          </w:tcPr>
          <w:p w:rsidR="00083957" w:rsidRPr="00842EB9" w:rsidRDefault="00083957" w:rsidP="00C55F0F">
            <w:pPr>
              <w:widowControl w:val="0"/>
              <w:autoSpaceDE w:val="0"/>
              <w:autoSpaceDN w:val="0"/>
              <w:adjustRightInd w:val="0"/>
              <w:spacing w:after="0" w:line="360" w:lineRule="auto"/>
              <w:jc w:val="both"/>
              <w:rPr>
                <w:rFonts w:ascii="Times New Roman" w:hAnsi="Times New Roman" w:cs="Times New Roman"/>
                <w:b/>
                <w:sz w:val="24"/>
                <w:szCs w:val="28"/>
              </w:rPr>
            </w:pPr>
            <w:r w:rsidRPr="00842EB9">
              <w:rPr>
                <w:rFonts w:ascii="Times New Roman" w:hAnsi="Times New Roman" w:cs="Times New Roman"/>
                <w:b/>
                <w:sz w:val="24"/>
                <w:szCs w:val="28"/>
              </w:rPr>
              <w:t>Кластер об’єднаний з</w:t>
            </w:r>
          </w:p>
        </w:tc>
        <w:tc>
          <w:tcPr>
            <w:tcW w:w="835" w:type="dxa"/>
            <w:vMerge w:val="restart"/>
            <w:shd w:val="clear" w:color="000000" w:fill="FFFFFF"/>
            <w:vAlign w:val="center"/>
          </w:tcPr>
          <w:p w:rsidR="00083957" w:rsidRPr="00842EB9" w:rsidRDefault="00083957" w:rsidP="00C55F0F">
            <w:pPr>
              <w:widowControl w:val="0"/>
              <w:autoSpaceDE w:val="0"/>
              <w:autoSpaceDN w:val="0"/>
              <w:adjustRightInd w:val="0"/>
              <w:spacing w:after="0" w:line="360" w:lineRule="auto"/>
              <w:jc w:val="both"/>
              <w:rPr>
                <w:rFonts w:ascii="Times New Roman" w:hAnsi="Times New Roman" w:cs="Times New Roman"/>
                <w:b/>
                <w:sz w:val="24"/>
                <w:szCs w:val="28"/>
              </w:rPr>
            </w:pPr>
            <w:r w:rsidRPr="00842EB9">
              <w:rPr>
                <w:rFonts w:ascii="Times New Roman" w:hAnsi="Times New Roman" w:cs="Times New Roman"/>
                <w:b/>
                <w:sz w:val="24"/>
                <w:szCs w:val="28"/>
              </w:rPr>
              <w:t>Коеф.</w:t>
            </w:r>
          </w:p>
        </w:tc>
      </w:tr>
      <w:tr w:rsidR="00842EB9" w:rsidRPr="00842EB9" w:rsidTr="00C017A9">
        <w:trPr>
          <w:trHeight w:val="388"/>
          <w:jc w:val="center"/>
        </w:trPr>
        <w:tc>
          <w:tcPr>
            <w:tcW w:w="747" w:type="dxa"/>
            <w:vMerge/>
            <w:shd w:val="clear" w:color="000000" w:fill="FFFFFF"/>
            <w:vAlign w:val="center"/>
          </w:tcPr>
          <w:p w:rsidR="00083957" w:rsidRPr="00842EB9" w:rsidRDefault="00083957" w:rsidP="00C55F0F">
            <w:pPr>
              <w:widowControl w:val="0"/>
              <w:autoSpaceDE w:val="0"/>
              <w:autoSpaceDN w:val="0"/>
              <w:adjustRightInd w:val="0"/>
              <w:spacing w:after="0" w:line="360" w:lineRule="auto"/>
              <w:jc w:val="both"/>
              <w:rPr>
                <w:rFonts w:ascii="Times New Roman" w:hAnsi="Times New Roman" w:cs="Times New Roman"/>
                <w:b/>
                <w:sz w:val="24"/>
                <w:szCs w:val="28"/>
              </w:rPr>
            </w:pP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both"/>
              <w:rPr>
                <w:rFonts w:ascii="Times New Roman" w:hAnsi="Times New Roman" w:cs="Times New Roman"/>
                <w:b/>
                <w:sz w:val="24"/>
                <w:szCs w:val="28"/>
              </w:rPr>
            </w:pPr>
            <w:r w:rsidRPr="00842EB9">
              <w:rPr>
                <w:rFonts w:ascii="Times New Roman" w:hAnsi="Times New Roman" w:cs="Times New Roman"/>
                <w:b/>
                <w:sz w:val="24"/>
                <w:szCs w:val="28"/>
              </w:rPr>
              <w:t>Кластер 1</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both"/>
              <w:rPr>
                <w:rFonts w:ascii="Times New Roman" w:hAnsi="Times New Roman" w:cs="Times New Roman"/>
                <w:b/>
                <w:sz w:val="24"/>
                <w:szCs w:val="28"/>
              </w:rPr>
            </w:pPr>
            <w:r w:rsidRPr="00842EB9">
              <w:rPr>
                <w:rFonts w:ascii="Times New Roman" w:hAnsi="Times New Roman" w:cs="Times New Roman"/>
                <w:b/>
                <w:sz w:val="24"/>
                <w:szCs w:val="28"/>
              </w:rPr>
              <w:t>Кластер 2</w:t>
            </w:r>
          </w:p>
        </w:tc>
        <w:tc>
          <w:tcPr>
            <w:tcW w:w="930" w:type="dxa"/>
            <w:vMerge/>
            <w:shd w:val="clear" w:color="000000" w:fill="FFFFFF"/>
          </w:tcPr>
          <w:p w:rsidR="00083957" w:rsidRPr="00842EB9" w:rsidRDefault="00083957" w:rsidP="00C55F0F">
            <w:pPr>
              <w:widowControl w:val="0"/>
              <w:autoSpaceDE w:val="0"/>
              <w:autoSpaceDN w:val="0"/>
              <w:adjustRightInd w:val="0"/>
              <w:spacing w:after="0" w:line="360" w:lineRule="auto"/>
              <w:jc w:val="both"/>
              <w:rPr>
                <w:rFonts w:ascii="Times New Roman" w:hAnsi="Times New Roman" w:cs="Times New Roman"/>
                <w:b/>
                <w:sz w:val="24"/>
                <w:szCs w:val="28"/>
              </w:rPr>
            </w:pPr>
          </w:p>
        </w:tc>
        <w:tc>
          <w:tcPr>
            <w:tcW w:w="850" w:type="dxa"/>
            <w:vMerge/>
            <w:shd w:val="clear" w:color="000000" w:fill="FFFFFF"/>
            <w:vAlign w:val="center"/>
          </w:tcPr>
          <w:p w:rsidR="00083957" w:rsidRPr="00842EB9" w:rsidRDefault="00083957" w:rsidP="00C55F0F">
            <w:pPr>
              <w:widowControl w:val="0"/>
              <w:autoSpaceDE w:val="0"/>
              <w:autoSpaceDN w:val="0"/>
              <w:adjustRightInd w:val="0"/>
              <w:spacing w:after="0" w:line="360" w:lineRule="auto"/>
              <w:jc w:val="both"/>
              <w:rPr>
                <w:rFonts w:ascii="Times New Roman" w:hAnsi="Times New Roman" w:cs="Times New Roman"/>
                <w:b/>
                <w:sz w:val="24"/>
                <w:szCs w:val="28"/>
              </w:rPr>
            </w:pP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both"/>
              <w:rPr>
                <w:rFonts w:ascii="Times New Roman" w:hAnsi="Times New Roman" w:cs="Times New Roman"/>
                <w:b/>
                <w:sz w:val="24"/>
                <w:szCs w:val="28"/>
              </w:rPr>
            </w:pPr>
            <w:r w:rsidRPr="00842EB9">
              <w:rPr>
                <w:rFonts w:ascii="Times New Roman" w:hAnsi="Times New Roman" w:cs="Times New Roman"/>
                <w:b/>
                <w:sz w:val="24"/>
                <w:szCs w:val="28"/>
              </w:rPr>
              <w:t>Кластер 1</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both"/>
              <w:rPr>
                <w:rFonts w:ascii="Times New Roman" w:hAnsi="Times New Roman" w:cs="Times New Roman"/>
                <w:b/>
                <w:sz w:val="24"/>
                <w:szCs w:val="28"/>
              </w:rPr>
            </w:pPr>
            <w:r w:rsidRPr="00842EB9">
              <w:rPr>
                <w:rFonts w:ascii="Times New Roman" w:hAnsi="Times New Roman" w:cs="Times New Roman"/>
                <w:b/>
                <w:sz w:val="24"/>
                <w:szCs w:val="28"/>
              </w:rPr>
              <w:t>Кластер 2</w:t>
            </w:r>
          </w:p>
        </w:tc>
        <w:tc>
          <w:tcPr>
            <w:tcW w:w="835" w:type="dxa"/>
            <w:vMerge/>
            <w:shd w:val="clear" w:color="000000" w:fill="FFFFFF"/>
          </w:tcPr>
          <w:p w:rsidR="00083957" w:rsidRPr="00842EB9" w:rsidRDefault="00083957" w:rsidP="00C55F0F">
            <w:pPr>
              <w:widowControl w:val="0"/>
              <w:autoSpaceDE w:val="0"/>
              <w:autoSpaceDN w:val="0"/>
              <w:adjustRightInd w:val="0"/>
              <w:spacing w:after="0" w:line="360" w:lineRule="auto"/>
              <w:jc w:val="both"/>
              <w:rPr>
                <w:rFonts w:ascii="Times New Roman" w:hAnsi="Times New Roman" w:cs="Times New Roman"/>
                <w:b/>
                <w:sz w:val="24"/>
                <w:szCs w:val="28"/>
              </w:rPr>
            </w:pPr>
          </w:p>
        </w:tc>
      </w:tr>
      <w:tr w:rsidR="00842EB9"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13</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19</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0,000</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26</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6</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15</w:t>
            </w: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0,090</w:t>
            </w:r>
          </w:p>
        </w:tc>
      </w:tr>
      <w:tr w:rsidR="00842EB9"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14</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42</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0,002</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27</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w:t>
            </w: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0,115</w:t>
            </w:r>
          </w:p>
        </w:tc>
      </w:tr>
      <w:tr w:rsidR="00842EB9"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12</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17</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0,004</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28</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25</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26</w:t>
            </w: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0,127</w:t>
            </w:r>
          </w:p>
        </w:tc>
      </w:tr>
      <w:tr w:rsidR="00842EB9"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26</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37</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0,007</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29</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8</w:t>
            </w: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0,127</w:t>
            </w:r>
          </w:p>
        </w:tc>
      </w:tr>
      <w:tr w:rsidR="00842EB9"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5</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11</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0,009</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30</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24</w:t>
            </w: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0,135</w:t>
            </w:r>
          </w:p>
        </w:tc>
      </w:tr>
      <w:tr w:rsidR="00842EB9"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6</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7</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45</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0,011</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31</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28</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34</w:t>
            </w: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0,174</w:t>
            </w:r>
          </w:p>
        </w:tc>
      </w:tr>
      <w:tr w:rsidR="00842EB9"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7</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25</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41</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0,013</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32</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6</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18</w:t>
            </w: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0,182</w:t>
            </w:r>
          </w:p>
        </w:tc>
      </w:tr>
      <w:tr w:rsidR="00842EB9"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8</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33</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50</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0,015</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33</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7</w:t>
            </w: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0,251</w:t>
            </w:r>
          </w:p>
        </w:tc>
      </w:tr>
      <w:tr w:rsidR="00842EB9"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9</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18</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44</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0,017</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34</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13</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25</w:t>
            </w: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0,281</w:t>
            </w:r>
          </w:p>
        </w:tc>
      </w:tr>
      <w:tr w:rsidR="00842EB9"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10</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12</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0,018</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35</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28</w:t>
            </w: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0,293</w:t>
            </w:r>
          </w:p>
        </w:tc>
      </w:tr>
      <w:tr w:rsidR="00842EB9"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11</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15</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40</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0,018</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36</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9</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36</w:t>
            </w: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0,312</w:t>
            </w:r>
          </w:p>
        </w:tc>
      </w:tr>
      <w:tr w:rsidR="00842EB9"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12</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8</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32</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0,019</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37</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30</w:t>
            </w: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0,375</w:t>
            </w:r>
          </w:p>
        </w:tc>
      </w:tr>
      <w:tr w:rsidR="00842EB9"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13</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26</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29</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0,026</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38</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13</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20</w:t>
            </w: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0,399</w:t>
            </w:r>
          </w:p>
        </w:tc>
      </w:tr>
      <w:tr w:rsidR="00842EB9"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14</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7</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16</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0,029</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39</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9</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21</w:t>
            </w: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0,446</w:t>
            </w:r>
          </w:p>
        </w:tc>
      </w:tr>
      <w:tr w:rsidR="00842EB9"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15</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23</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0,031</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40</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6</w:t>
            </w: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0,642</w:t>
            </w:r>
          </w:p>
        </w:tc>
      </w:tr>
      <w:tr w:rsidR="00842EB9"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16</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22</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0,033</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41</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49</w:t>
            </w: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0,694</w:t>
            </w:r>
          </w:p>
        </w:tc>
      </w:tr>
      <w:tr w:rsidR="00842EB9"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17</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6</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46</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0,036</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42</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5</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27</w:t>
            </w: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0,706</w:t>
            </w:r>
          </w:p>
        </w:tc>
      </w:tr>
      <w:tr w:rsidR="00842EB9"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18</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20</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31</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0,048</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43</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13</w:t>
            </w: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0,757</w:t>
            </w:r>
          </w:p>
        </w:tc>
      </w:tr>
      <w:tr w:rsidR="00842EB9"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19</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7</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33</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0,048</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44</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9</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47</w:t>
            </w: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b/>
                <w:i/>
                <w:sz w:val="24"/>
                <w:szCs w:val="28"/>
              </w:rPr>
            </w:pPr>
            <w:r w:rsidRPr="00842EB9">
              <w:rPr>
                <w:rFonts w:ascii="Times New Roman" w:hAnsi="Times New Roman" w:cs="Times New Roman"/>
                <w:b/>
                <w:i/>
                <w:sz w:val="24"/>
                <w:szCs w:val="28"/>
              </w:rPr>
              <w:t>0,850</w:t>
            </w:r>
          </w:p>
        </w:tc>
      </w:tr>
      <w:tr w:rsidR="00842EB9"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20</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21</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39</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0,051</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45</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b/>
                <w:i/>
                <w:sz w:val="24"/>
                <w:szCs w:val="28"/>
              </w:rPr>
            </w:pPr>
            <w:r w:rsidRPr="00842EB9">
              <w:rPr>
                <w:rFonts w:ascii="Times New Roman" w:hAnsi="Times New Roman" w:cs="Times New Roman"/>
                <w:b/>
                <w:i/>
                <w:sz w:val="24"/>
                <w:szCs w:val="28"/>
              </w:rPr>
              <w:t>1,599</w:t>
            </w:r>
          </w:p>
        </w:tc>
      </w:tr>
      <w:tr w:rsidR="00842EB9"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21</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8</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10</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0,051</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46</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5</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9</w:t>
            </w: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3,578</w:t>
            </w:r>
          </w:p>
        </w:tc>
      </w:tr>
      <w:tr w:rsidR="00842EB9"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22</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43</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0,053</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47</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5</w:t>
            </w: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5,897</w:t>
            </w:r>
          </w:p>
        </w:tc>
      </w:tr>
      <w:tr w:rsidR="00842EB9"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23</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25</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35</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0,061</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48</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w:t>
            </w: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6,353</w:t>
            </w:r>
          </w:p>
        </w:tc>
      </w:tr>
      <w:tr w:rsidR="00842EB9"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24</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14</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48</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0,073</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49</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38</w:t>
            </w: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18,12</w:t>
            </w:r>
          </w:p>
        </w:tc>
      </w:tr>
      <w:tr w:rsidR="00083957" w:rsidRPr="00842EB9" w:rsidTr="00C017A9">
        <w:trPr>
          <w:trHeight w:val="273"/>
          <w:jc w:val="center"/>
        </w:trPr>
        <w:tc>
          <w:tcPr>
            <w:tcW w:w="74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25</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9</w:t>
            </w: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14</w:t>
            </w:r>
          </w:p>
        </w:tc>
        <w:tc>
          <w:tcPr>
            <w:tcW w:w="930" w:type="dxa"/>
            <w:shd w:val="clear" w:color="000000" w:fill="FFFFFF"/>
            <w:vAlign w:val="center"/>
          </w:tcPr>
          <w:p w:rsidR="00083957" w:rsidRPr="00842EB9" w:rsidRDefault="00083957" w:rsidP="00C55F0F">
            <w:pPr>
              <w:widowControl w:val="0"/>
              <w:autoSpaceDE w:val="0"/>
              <w:autoSpaceDN w:val="0"/>
              <w:adjustRightInd w:val="0"/>
              <w:spacing w:after="0" w:line="240" w:lineRule="auto"/>
              <w:jc w:val="center"/>
              <w:rPr>
                <w:rFonts w:ascii="Times New Roman" w:hAnsi="Times New Roman" w:cs="Times New Roman"/>
                <w:sz w:val="24"/>
                <w:szCs w:val="28"/>
              </w:rPr>
            </w:pPr>
            <w:r w:rsidRPr="00842EB9">
              <w:rPr>
                <w:rFonts w:ascii="Times New Roman" w:hAnsi="Times New Roman" w:cs="Times New Roman"/>
                <w:sz w:val="24"/>
                <w:szCs w:val="28"/>
              </w:rPr>
              <w:t>0,083</w:t>
            </w:r>
          </w:p>
        </w:tc>
        <w:tc>
          <w:tcPr>
            <w:tcW w:w="85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p>
        </w:tc>
        <w:tc>
          <w:tcPr>
            <w:tcW w:w="1276"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p>
        </w:tc>
        <w:tc>
          <w:tcPr>
            <w:tcW w:w="835"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p>
        </w:tc>
      </w:tr>
    </w:tbl>
    <w:p w:rsidR="00083957" w:rsidRPr="00842EB9" w:rsidRDefault="00083957" w:rsidP="0093551D">
      <w:pPr>
        <w:spacing w:after="0" w:line="360" w:lineRule="auto"/>
        <w:ind w:firstLine="708"/>
        <w:jc w:val="both"/>
        <w:rPr>
          <w:rFonts w:ascii="Times New Roman" w:hAnsi="Times New Roman" w:cs="Times New Roman"/>
          <w:b/>
          <w:caps/>
          <w:sz w:val="28"/>
          <w:szCs w:val="28"/>
        </w:rPr>
      </w:pPr>
    </w:p>
    <w:p w:rsidR="00083957" w:rsidRPr="00842EB9" w:rsidRDefault="00083957" w:rsidP="0093551D">
      <w:pPr>
        <w:spacing w:after="0" w:line="360" w:lineRule="auto"/>
        <w:ind w:firstLine="708"/>
        <w:jc w:val="both"/>
        <w:rPr>
          <w:rFonts w:ascii="Times New Roman" w:hAnsi="Times New Roman" w:cs="Times New Roman"/>
          <w:sz w:val="28"/>
          <w:szCs w:val="28"/>
        </w:rPr>
      </w:pPr>
      <w:r w:rsidRPr="00842EB9">
        <w:rPr>
          <w:rFonts w:ascii="Times New Roman" w:hAnsi="Times New Roman" w:cs="Times New Roman"/>
          <w:sz w:val="28"/>
          <w:szCs w:val="28"/>
        </w:rPr>
        <w:t xml:space="preserve">Для визначення оптимальної кількості кластерів  вирішальне значення має показник, виведений під заголовком "Коефіцієнт". За цим коефіцієнтом мається на увазі відстань між двома кластерами, визначена на підставі обраної дистанційної міри з урахуванням передбаченого перетворення значень. У даному </w:t>
      </w:r>
      <w:r w:rsidRPr="00842EB9">
        <w:rPr>
          <w:rFonts w:ascii="Times New Roman" w:hAnsi="Times New Roman" w:cs="Times New Roman"/>
          <w:sz w:val="28"/>
          <w:szCs w:val="28"/>
        </w:rPr>
        <w:lastRenderedPageBreak/>
        <w:t>випадку це квадрат евклідової відстані, визначений з використанням стандартизованих значень. На етапі, де міра відстані між двома кластерами збільшується стрибкоподібно, процес об'єднання в нові кластери необхідно зупинити, тому що в іншому випадку були б об'єднані кластери, що знаходяться на відносно великій відстані один від одного.</w:t>
      </w:r>
    </w:p>
    <w:p w:rsidR="00083957" w:rsidRPr="00842EB9" w:rsidRDefault="00083957" w:rsidP="0093551D">
      <w:pPr>
        <w:spacing w:after="0" w:line="360" w:lineRule="auto"/>
        <w:ind w:firstLine="708"/>
        <w:jc w:val="both"/>
        <w:rPr>
          <w:rFonts w:ascii="Times New Roman" w:hAnsi="Times New Roman" w:cs="Times New Roman"/>
          <w:sz w:val="28"/>
          <w:szCs w:val="28"/>
        </w:rPr>
      </w:pPr>
      <w:r w:rsidRPr="00842EB9">
        <w:rPr>
          <w:rFonts w:ascii="Times New Roman" w:hAnsi="Times New Roman" w:cs="Times New Roman"/>
          <w:sz w:val="28"/>
          <w:szCs w:val="28"/>
        </w:rPr>
        <w:t xml:space="preserve">У даному випадку – це стрибок з 0,850 до 1,599. Оптимальним вважається число кластерів рівне різниці кількості спостережень (50) і кількості кроків, після якого коефіцієнт збільшується стрибкоподібно (44). Це означає, що після утворення 6 кластерів не потрібно більше робити ніяких наступних об'єднань, а результат з 6 кластерами є оптимальним. </w:t>
      </w:r>
    </w:p>
    <w:p w:rsidR="00083957" w:rsidRPr="00842EB9" w:rsidRDefault="00083957" w:rsidP="0093551D">
      <w:pPr>
        <w:spacing w:after="0" w:line="360" w:lineRule="auto"/>
        <w:ind w:firstLine="708"/>
        <w:jc w:val="both"/>
        <w:rPr>
          <w:rFonts w:ascii="Times New Roman" w:hAnsi="Times New Roman" w:cs="Times New Roman"/>
          <w:sz w:val="28"/>
          <w:szCs w:val="28"/>
        </w:rPr>
      </w:pPr>
      <w:r w:rsidRPr="00842EB9">
        <w:rPr>
          <w:rFonts w:ascii="Times New Roman" w:hAnsi="Times New Roman" w:cs="Times New Roman"/>
          <w:sz w:val="28"/>
          <w:szCs w:val="28"/>
        </w:rPr>
        <w:t>Результати належності сайтів до певних кластерів наводяться в табл.</w:t>
      </w:r>
      <w:r w:rsidR="00C55F0F" w:rsidRPr="00842EB9">
        <w:rPr>
          <w:rFonts w:ascii="Times New Roman" w:hAnsi="Times New Roman" w:cs="Times New Roman"/>
          <w:sz w:val="28"/>
          <w:szCs w:val="28"/>
        </w:rPr>
        <w:t>4</w:t>
      </w:r>
      <w:r w:rsidRPr="00842EB9">
        <w:rPr>
          <w:rFonts w:ascii="Times New Roman" w:hAnsi="Times New Roman" w:cs="Times New Roman"/>
          <w:sz w:val="28"/>
          <w:szCs w:val="28"/>
        </w:rPr>
        <w:t xml:space="preserve">.5, з якої видно, що розроблений веб-сайт потрапив до кластера номер 3. Всі учасники 3 кластера відмічені в таблиці з початковими даними </w:t>
      </w:r>
      <w:r w:rsidRPr="00842EB9">
        <w:rPr>
          <w:rFonts w:ascii="Times New Roman" w:eastAsia="TimesNewRoman" w:hAnsi="Times New Roman" w:cs="Times New Roman"/>
          <w:sz w:val="28"/>
          <w:szCs w:val="28"/>
        </w:rPr>
        <w:t xml:space="preserve">(див. Додаток </w:t>
      </w:r>
      <w:r w:rsidR="00C55F0F" w:rsidRPr="00842EB9">
        <w:rPr>
          <w:rFonts w:ascii="Times New Roman" w:eastAsia="TimesNewRoman" w:hAnsi="Times New Roman" w:cs="Times New Roman"/>
          <w:sz w:val="28"/>
          <w:szCs w:val="28"/>
        </w:rPr>
        <w:t>А</w:t>
      </w:r>
      <w:r w:rsidRPr="00842EB9">
        <w:rPr>
          <w:rFonts w:ascii="Times New Roman" w:eastAsia="TimesNewRoman" w:hAnsi="Times New Roman" w:cs="Times New Roman"/>
          <w:sz w:val="28"/>
          <w:szCs w:val="28"/>
        </w:rPr>
        <w:t>)</w:t>
      </w:r>
      <w:r w:rsidRPr="00842EB9">
        <w:rPr>
          <w:rFonts w:ascii="Times New Roman" w:hAnsi="Times New Roman" w:cs="Times New Roman"/>
          <w:sz w:val="28"/>
          <w:szCs w:val="28"/>
        </w:rPr>
        <w:t xml:space="preserve">.  </w:t>
      </w:r>
    </w:p>
    <w:p w:rsidR="00083957" w:rsidRPr="00842EB9" w:rsidRDefault="00083957" w:rsidP="0093551D">
      <w:pPr>
        <w:spacing w:after="0" w:line="360" w:lineRule="auto"/>
        <w:ind w:firstLine="708"/>
        <w:jc w:val="both"/>
        <w:rPr>
          <w:rFonts w:ascii="Times New Roman" w:hAnsi="Times New Roman" w:cs="Times New Roman"/>
          <w:b/>
          <w:caps/>
          <w:sz w:val="28"/>
          <w:szCs w:val="28"/>
        </w:rPr>
      </w:pPr>
      <w:r w:rsidRPr="00842EB9">
        <w:rPr>
          <w:rFonts w:ascii="Times New Roman" w:eastAsia="TimesNewRoman" w:hAnsi="Times New Roman" w:cs="Times New Roman"/>
          <w:sz w:val="28"/>
          <w:szCs w:val="28"/>
        </w:rPr>
        <w:t>На рис.</w:t>
      </w:r>
      <w:r w:rsidR="00C55F0F" w:rsidRPr="00842EB9">
        <w:rPr>
          <w:rFonts w:ascii="Times New Roman" w:eastAsia="TimesNewRoman" w:hAnsi="Times New Roman" w:cs="Times New Roman"/>
          <w:sz w:val="28"/>
          <w:szCs w:val="28"/>
        </w:rPr>
        <w:t>4</w:t>
      </w:r>
      <w:r w:rsidRPr="00842EB9">
        <w:rPr>
          <w:rFonts w:ascii="Times New Roman" w:eastAsia="TimesNewRoman" w:hAnsi="Times New Roman" w:cs="Times New Roman"/>
          <w:sz w:val="28"/>
          <w:szCs w:val="28"/>
        </w:rPr>
        <w:t>.8 зображено кількість учасників кожного з кластерів. З нього слідує, що найбільшим виявився кластер під номером 3. Найменшими стали 4 та 6 кластери, які містять по 2 і 1 учасника відповідно.</w:t>
      </w:r>
    </w:p>
    <w:p w:rsidR="00C55F0F" w:rsidRPr="00842EB9" w:rsidRDefault="00083957" w:rsidP="00C55F0F">
      <w:pPr>
        <w:shd w:val="clear" w:color="auto" w:fill="FFFFFF"/>
        <w:spacing w:after="0" w:line="360" w:lineRule="auto"/>
        <w:ind w:right="28" w:firstLine="708"/>
        <w:jc w:val="right"/>
        <w:rPr>
          <w:rFonts w:ascii="Times New Roman" w:hAnsi="Times New Roman" w:cs="Times New Roman"/>
          <w:sz w:val="28"/>
          <w:szCs w:val="28"/>
        </w:rPr>
      </w:pPr>
      <w:r w:rsidRPr="00842EB9">
        <w:rPr>
          <w:rFonts w:ascii="Times New Roman" w:hAnsi="Times New Roman" w:cs="Times New Roman"/>
          <w:sz w:val="28"/>
          <w:szCs w:val="28"/>
        </w:rPr>
        <w:t xml:space="preserve">Таблиця </w:t>
      </w:r>
      <w:r w:rsidR="00C55F0F" w:rsidRPr="00842EB9">
        <w:rPr>
          <w:rFonts w:ascii="Times New Roman" w:hAnsi="Times New Roman" w:cs="Times New Roman"/>
          <w:sz w:val="28"/>
          <w:szCs w:val="28"/>
        </w:rPr>
        <w:t>4</w:t>
      </w:r>
      <w:r w:rsidRPr="00842EB9">
        <w:rPr>
          <w:rFonts w:ascii="Times New Roman" w:hAnsi="Times New Roman" w:cs="Times New Roman"/>
          <w:sz w:val="28"/>
          <w:szCs w:val="28"/>
        </w:rPr>
        <w:t>.5</w:t>
      </w:r>
      <w:r w:rsidR="00C55F0F" w:rsidRPr="00842EB9">
        <w:rPr>
          <w:rFonts w:ascii="Times New Roman" w:hAnsi="Times New Roman" w:cs="Times New Roman"/>
          <w:sz w:val="28"/>
          <w:szCs w:val="28"/>
        </w:rPr>
        <w:t>.</w:t>
      </w:r>
    </w:p>
    <w:p w:rsidR="00083957" w:rsidRPr="00842EB9" w:rsidRDefault="00083957" w:rsidP="00C55F0F">
      <w:pPr>
        <w:shd w:val="clear" w:color="auto" w:fill="FFFFFF"/>
        <w:spacing w:after="0" w:line="360" w:lineRule="auto"/>
        <w:ind w:right="28" w:firstLine="708"/>
        <w:jc w:val="center"/>
        <w:rPr>
          <w:rFonts w:ascii="Times New Roman" w:hAnsi="Times New Roman" w:cs="Times New Roman"/>
          <w:sz w:val="28"/>
          <w:szCs w:val="28"/>
        </w:rPr>
      </w:pPr>
      <w:r w:rsidRPr="00842EB9">
        <w:rPr>
          <w:rFonts w:ascii="Times New Roman" w:hAnsi="Times New Roman" w:cs="Times New Roman"/>
          <w:sz w:val="28"/>
          <w:szCs w:val="28"/>
        </w:rPr>
        <w:t>Належність до кластерів</w:t>
      </w:r>
    </w:p>
    <w:tbl>
      <w:tblPr>
        <w:tblW w:w="9781" w:type="dxa"/>
        <w:tblInd w:w="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3" w:type="dxa"/>
          <w:right w:w="93" w:type="dxa"/>
        </w:tblCellMar>
        <w:tblLook w:val="0000" w:firstRow="0" w:lastRow="0" w:firstColumn="0" w:lastColumn="0" w:noHBand="0" w:noVBand="0"/>
      </w:tblPr>
      <w:tblGrid>
        <w:gridCol w:w="567"/>
        <w:gridCol w:w="3402"/>
        <w:gridCol w:w="993"/>
        <w:gridCol w:w="567"/>
        <w:gridCol w:w="3260"/>
        <w:gridCol w:w="992"/>
      </w:tblGrid>
      <w:tr w:rsidR="00842EB9" w:rsidRPr="00842EB9" w:rsidTr="00C017A9">
        <w:trPr>
          <w:trHeight w:val="273"/>
        </w:trPr>
        <w:tc>
          <w:tcPr>
            <w:tcW w:w="3969" w:type="dxa"/>
            <w:gridSpan w:val="2"/>
            <w:shd w:val="clear" w:color="000000" w:fill="FFFFFF"/>
            <w:vAlign w:val="center"/>
          </w:tcPr>
          <w:p w:rsidR="00083957" w:rsidRPr="00842EB9" w:rsidRDefault="00083957" w:rsidP="00C55F0F">
            <w:pPr>
              <w:widowControl w:val="0"/>
              <w:autoSpaceDE w:val="0"/>
              <w:autoSpaceDN w:val="0"/>
              <w:adjustRightInd w:val="0"/>
              <w:spacing w:after="0" w:line="360" w:lineRule="auto"/>
              <w:ind w:firstLine="49"/>
              <w:jc w:val="center"/>
              <w:rPr>
                <w:rFonts w:ascii="Times New Roman" w:hAnsi="Times New Roman" w:cs="Times New Roman"/>
                <w:b/>
                <w:sz w:val="24"/>
                <w:szCs w:val="28"/>
              </w:rPr>
            </w:pPr>
            <w:r w:rsidRPr="00842EB9">
              <w:rPr>
                <w:rFonts w:ascii="Times New Roman" w:hAnsi="Times New Roman" w:cs="Times New Roman"/>
                <w:b/>
                <w:sz w:val="24"/>
                <w:szCs w:val="28"/>
              </w:rPr>
              <w:t>Спостереження</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line="360" w:lineRule="auto"/>
              <w:ind w:firstLine="49"/>
              <w:jc w:val="center"/>
              <w:rPr>
                <w:rFonts w:ascii="Times New Roman" w:hAnsi="Times New Roman" w:cs="Times New Roman"/>
                <w:b/>
                <w:sz w:val="24"/>
                <w:szCs w:val="28"/>
              </w:rPr>
            </w:pPr>
            <w:r w:rsidRPr="00842EB9">
              <w:rPr>
                <w:rFonts w:ascii="Times New Roman" w:hAnsi="Times New Roman" w:cs="Times New Roman"/>
                <w:b/>
                <w:sz w:val="24"/>
                <w:szCs w:val="28"/>
              </w:rPr>
              <w:t>№</w:t>
            </w:r>
          </w:p>
          <w:p w:rsidR="00083957" w:rsidRPr="00842EB9" w:rsidRDefault="00083957" w:rsidP="00C55F0F">
            <w:pPr>
              <w:widowControl w:val="0"/>
              <w:autoSpaceDE w:val="0"/>
              <w:autoSpaceDN w:val="0"/>
              <w:adjustRightInd w:val="0"/>
              <w:spacing w:after="0" w:line="360" w:lineRule="auto"/>
              <w:ind w:firstLine="49"/>
              <w:jc w:val="center"/>
              <w:rPr>
                <w:rFonts w:ascii="Times New Roman" w:hAnsi="Times New Roman" w:cs="Times New Roman"/>
                <w:b/>
                <w:sz w:val="24"/>
                <w:szCs w:val="28"/>
              </w:rPr>
            </w:pPr>
            <w:r w:rsidRPr="00842EB9">
              <w:rPr>
                <w:rFonts w:ascii="Times New Roman" w:hAnsi="Times New Roman" w:cs="Times New Roman"/>
                <w:b/>
                <w:sz w:val="24"/>
                <w:szCs w:val="28"/>
              </w:rPr>
              <w:t>класт.</w:t>
            </w:r>
          </w:p>
        </w:tc>
        <w:tc>
          <w:tcPr>
            <w:tcW w:w="3827" w:type="dxa"/>
            <w:gridSpan w:val="2"/>
            <w:shd w:val="clear" w:color="000000" w:fill="FFFFFF"/>
            <w:vAlign w:val="center"/>
          </w:tcPr>
          <w:p w:rsidR="00083957" w:rsidRPr="00842EB9" w:rsidRDefault="00083957" w:rsidP="00C55F0F">
            <w:pPr>
              <w:widowControl w:val="0"/>
              <w:autoSpaceDE w:val="0"/>
              <w:autoSpaceDN w:val="0"/>
              <w:adjustRightInd w:val="0"/>
              <w:spacing w:after="0" w:line="360" w:lineRule="auto"/>
              <w:ind w:firstLine="49"/>
              <w:jc w:val="center"/>
              <w:rPr>
                <w:rFonts w:ascii="Times New Roman" w:hAnsi="Times New Roman" w:cs="Times New Roman"/>
                <w:b/>
                <w:sz w:val="24"/>
                <w:szCs w:val="28"/>
              </w:rPr>
            </w:pPr>
            <w:r w:rsidRPr="00842EB9">
              <w:rPr>
                <w:rFonts w:ascii="Times New Roman" w:hAnsi="Times New Roman" w:cs="Times New Roman"/>
                <w:b/>
                <w:sz w:val="24"/>
                <w:szCs w:val="28"/>
              </w:rPr>
              <w:t>Спостереження</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line="360" w:lineRule="auto"/>
              <w:ind w:firstLine="49"/>
              <w:jc w:val="center"/>
              <w:rPr>
                <w:rFonts w:ascii="Times New Roman" w:hAnsi="Times New Roman" w:cs="Times New Roman"/>
                <w:b/>
                <w:sz w:val="24"/>
                <w:szCs w:val="28"/>
              </w:rPr>
            </w:pPr>
            <w:r w:rsidRPr="00842EB9">
              <w:rPr>
                <w:rFonts w:ascii="Times New Roman" w:hAnsi="Times New Roman" w:cs="Times New Roman"/>
                <w:b/>
                <w:sz w:val="24"/>
                <w:szCs w:val="28"/>
              </w:rPr>
              <w:t>№ класт.</w:t>
            </w:r>
          </w:p>
        </w:tc>
      </w:tr>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5</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6</w:t>
            </w:r>
          </w:p>
        </w:tc>
      </w:tr>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sports.ru</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26</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novostimira.com</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w:t>
            </w:r>
          </w:p>
        </w:tc>
      </w:tr>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sportbox.ru</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27</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mob.telegraf.coua</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w:t>
            </w:r>
          </w:p>
        </w:tc>
      </w:tr>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mobisports.ru</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28</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wapn.ukrinform.ua</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w:t>
            </w:r>
          </w:p>
        </w:tc>
      </w:tr>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liveresult.ru</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29</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focus.ua</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w:t>
            </w:r>
          </w:p>
        </w:tc>
      </w:tr>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5</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eurosport.ru</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4</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30</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pda.interfax.com.ua</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w:t>
            </w:r>
          </w:p>
        </w:tc>
      </w:tr>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6</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football.ua</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31</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expres.ua</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w:t>
            </w:r>
          </w:p>
        </w:tc>
      </w:tr>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7</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0332.ua</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32</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pda.utro.ru</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w:t>
            </w:r>
          </w:p>
        </w:tc>
      </w:tr>
      <w:tr w:rsidR="00083957"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8</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ua-football.com</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33</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gazeta.ua/pda</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3</w:t>
            </w:r>
          </w:p>
        </w:tc>
      </w:tr>
    </w:tbl>
    <w:p w:rsidR="00083957" w:rsidRPr="00842EB9" w:rsidRDefault="00083957" w:rsidP="0093551D">
      <w:pPr>
        <w:ind w:firstLine="708"/>
        <w:jc w:val="both"/>
        <w:rPr>
          <w:rFonts w:ascii="Times New Roman" w:hAnsi="Times New Roman" w:cs="Times New Roman"/>
          <w:sz w:val="28"/>
          <w:szCs w:val="28"/>
        </w:rPr>
      </w:pPr>
    </w:p>
    <w:p w:rsidR="00C55F0F" w:rsidRPr="00842EB9" w:rsidRDefault="00C55F0F" w:rsidP="0093551D">
      <w:pPr>
        <w:ind w:firstLine="708"/>
        <w:jc w:val="both"/>
        <w:rPr>
          <w:rFonts w:ascii="Times New Roman" w:hAnsi="Times New Roman" w:cs="Times New Roman"/>
          <w:sz w:val="28"/>
          <w:szCs w:val="28"/>
        </w:rPr>
      </w:pPr>
    </w:p>
    <w:p w:rsidR="00083957" w:rsidRPr="00842EB9" w:rsidRDefault="00083957" w:rsidP="00C55F0F">
      <w:pPr>
        <w:ind w:firstLine="708"/>
        <w:jc w:val="right"/>
        <w:rPr>
          <w:rFonts w:ascii="Times New Roman" w:hAnsi="Times New Roman" w:cs="Times New Roman"/>
          <w:sz w:val="28"/>
          <w:szCs w:val="28"/>
        </w:rPr>
      </w:pPr>
      <w:r w:rsidRPr="00842EB9">
        <w:rPr>
          <w:rFonts w:ascii="Times New Roman" w:hAnsi="Times New Roman" w:cs="Times New Roman"/>
          <w:sz w:val="28"/>
          <w:szCs w:val="28"/>
        </w:rPr>
        <w:lastRenderedPageBreak/>
        <w:tab/>
      </w:r>
      <w:r w:rsidRPr="00842EB9">
        <w:rPr>
          <w:rFonts w:ascii="Times New Roman" w:hAnsi="Times New Roman" w:cs="Times New Roman"/>
          <w:spacing w:val="2"/>
          <w:sz w:val="28"/>
          <w:szCs w:val="28"/>
        </w:rPr>
        <w:t xml:space="preserve">Продовження таблиці </w:t>
      </w:r>
      <w:r w:rsidR="00C55F0F" w:rsidRPr="00842EB9">
        <w:rPr>
          <w:rFonts w:ascii="Times New Roman" w:hAnsi="Times New Roman" w:cs="Times New Roman"/>
          <w:spacing w:val="2"/>
          <w:sz w:val="28"/>
          <w:szCs w:val="28"/>
        </w:rPr>
        <w:t>4</w:t>
      </w:r>
      <w:r w:rsidRPr="00842EB9">
        <w:rPr>
          <w:rFonts w:ascii="Times New Roman" w:hAnsi="Times New Roman" w:cs="Times New Roman"/>
          <w:spacing w:val="2"/>
          <w:sz w:val="28"/>
          <w:szCs w:val="28"/>
        </w:rPr>
        <w:t>.5</w:t>
      </w:r>
    </w:p>
    <w:tbl>
      <w:tblPr>
        <w:tblW w:w="9781" w:type="dxa"/>
        <w:tblInd w:w="9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93" w:type="dxa"/>
          <w:right w:w="93" w:type="dxa"/>
        </w:tblCellMar>
        <w:tblLook w:val="0000" w:firstRow="0" w:lastRow="0" w:firstColumn="0" w:lastColumn="0" w:noHBand="0" w:noVBand="0"/>
      </w:tblPr>
      <w:tblGrid>
        <w:gridCol w:w="567"/>
        <w:gridCol w:w="3402"/>
        <w:gridCol w:w="993"/>
        <w:gridCol w:w="567"/>
        <w:gridCol w:w="3260"/>
        <w:gridCol w:w="992"/>
      </w:tblGrid>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2</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4</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5</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6</w:t>
            </w:r>
          </w:p>
        </w:tc>
      </w:tr>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9</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segodnya.ua</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5</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34</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pda.mk.ru</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2</w:t>
            </w:r>
          </w:p>
        </w:tc>
      </w:tr>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10</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kp.ua</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35</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pda.lenta.ru</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3</w:t>
            </w:r>
          </w:p>
        </w:tc>
      </w:tr>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11</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pda.korrespondent.net</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36</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rbc.ru</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5</w:t>
            </w:r>
          </w:p>
        </w:tc>
      </w:tr>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12</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pda.bagnet.org</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37</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pda.itar-tass.com</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3</w:t>
            </w:r>
          </w:p>
        </w:tc>
      </w:tr>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13</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pda.i.ua</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38</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maximonline.ru</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6</w:t>
            </w:r>
          </w:p>
        </w:tc>
      </w:tr>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14</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tochka.net</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5</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39</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gazeta.ru</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5</w:t>
            </w:r>
          </w:p>
        </w:tc>
      </w:tr>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15</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liga.net</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1</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40</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ixbt.com</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1</w:t>
            </w:r>
          </w:p>
        </w:tc>
      </w:tr>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16</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for-ua.com</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41</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habrahabr.ru</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3</w:t>
            </w:r>
          </w:p>
        </w:tc>
      </w:tr>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17</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myscore.ru</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42</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europaplus.ru</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5</w:t>
            </w:r>
          </w:p>
        </w:tc>
      </w:tr>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18</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shakhtar.com</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1</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43</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rg.ru</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1</w:t>
            </w:r>
          </w:p>
        </w:tc>
      </w:tr>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19</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footboom.com</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44</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tophotels.ru</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1</w:t>
            </w:r>
          </w:p>
        </w:tc>
      </w:tr>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20</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metalist.ua</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45</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rst.ua</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3</w:t>
            </w:r>
          </w:p>
        </w:tc>
      </w:tr>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21</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pobeda.od.ua</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5</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46</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mapia.ua</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1</w:t>
            </w:r>
          </w:p>
        </w:tc>
      </w:tr>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22</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24boxing.com.ua</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2</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47</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rozetka.ua</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5</w:t>
            </w:r>
          </w:p>
        </w:tc>
      </w:tr>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23</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ua-gol.com/ news_mobile</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48</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trial-sport.ru</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5</w:t>
            </w:r>
          </w:p>
        </w:tc>
      </w:tr>
      <w:tr w:rsidR="00842EB9"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24</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mail.ru</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1</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49</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notebook-center.ru</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2</w:t>
            </w:r>
          </w:p>
        </w:tc>
      </w:tr>
      <w:tr w:rsidR="00083957" w:rsidRPr="00842EB9" w:rsidTr="00C017A9">
        <w:trPr>
          <w:trHeight w:val="273"/>
        </w:trPr>
        <w:tc>
          <w:tcPr>
            <w:tcW w:w="567" w:type="dxa"/>
            <w:shd w:val="clear" w:color="000000" w:fill="FFFFFF"/>
            <w:vAlign w:val="center"/>
          </w:tcPr>
          <w:p w:rsidR="00083957" w:rsidRPr="00842EB9" w:rsidRDefault="00083957" w:rsidP="00C55F0F">
            <w:pPr>
              <w:widowControl w:val="0"/>
              <w:autoSpaceDE w:val="0"/>
              <w:autoSpaceDN w:val="0"/>
              <w:adjustRightInd w:val="0"/>
              <w:spacing w:after="0" w:line="360" w:lineRule="auto"/>
              <w:jc w:val="center"/>
              <w:rPr>
                <w:rFonts w:ascii="Times New Roman" w:hAnsi="Times New Roman" w:cs="Times New Roman"/>
                <w:sz w:val="24"/>
                <w:szCs w:val="28"/>
              </w:rPr>
            </w:pPr>
            <w:r w:rsidRPr="00842EB9">
              <w:rPr>
                <w:rFonts w:ascii="Times New Roman" w:hAnsi="Times New Roman" w:cs="Times New Roman"/>
                <w:sz w:val="24"/>
                <w:szCs w:val="28"/>
              </w:rPr>
              <w:t>25</w:t>
            </w:r>
          </w:p>
        </w:tc>
        <w:tc>
          <w:tcPr>
            <w:tcW w:w="340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pda.pravda.com.ua</w:t>
            </w:r>
          </w:p>
        </w:tc>
        <w:tc>
          <w:tcPr>
            <w:tcW w:w="993"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3</w:t>
            </w:r>
          </w:p>
        </w:tc>
        <w:tc>
          <w:tcPr>
            <w:tcW w:w="567"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50</w:t>
            </w:r>
          </w:p>
        </w:tc>
        <w:tc>
          <w:tcPr>
            <w:tcW w:w="3260"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moby.znaem.net</w:t>
            </w:r>
          </w:p>
        </w:tc>
        <w:tc>
          <w:tcPr>
            <w:tcW w:w="992" w:type="dxa"/>
            <w:shd w:val="clear" w:color="000000" w:fill="FFFFFF"/>
            <w:vAlign w:val="center"/>
          </w:tcPr>
          <w:p w:rsidR="00083957" w:rsidRPr="00842EB9" w:rsidRDefault="00083957" w:rsidP="00C55F0F">
            <w:pPr>
              <w:widowControl w:val="0"/>
              <w:autoSpaceDE w:val="0"/>
              <w:autoSpaceDN w:val="0"/>
              <w:adjustRightInd w:val="0"/>
              <w:spacing w:after="0"/>
              <w:jc w:val="center"/>
              <w:rPr>
                <w:rFonts w:ascii="Times New Roman" w:hAnsi="Times New Roman" w:cs="Times New Roman"/>
                <w:sz w:val="24"/>
                <w:szCs w:val="28"/>
              </w:rPr>
            </w:pPr>
            <w:r w:rsidRPr="00842EB9">
              <w:rPr>
                <w:rFonts w:ascii="Times New Roman" w:hAnsi="Times New Roman" w:cs="Times New Roman"/>
                <w:sz w:val="24"/>
                <w:szCs w:val="28"/>
              </w:rPr>
              <w:t>3</w:t>
            </w:r>
          </w:p>
        </w:tc>
      </w:tr>
    </w:tbl>
    <w:p w:rsidR="00083957" w:rsidRPr="00842EB9" w:rsidRDefault="00083957" w:rsidP="0093551D">
      <w:pPr>
        <w:spacing w:after="0" w:line="360" w:lineRule="auto"/>
        <w:ind w:firstLine="708"/>
        <w:jc w:val="both"/>
        <w:rPr>
          <w:rFonts w:ascii="Times New Roman" w:hAnsi="Times New Roman" w:cs="Times New Roman"/>
          <w:b/>
          <w:caps/>
          <w:sz w:val="28"/>
          <w:szCs w:val="28"/>
        </w:rPr>
      </w:pPr>
    </w:p>
    <w:p w:rsidR="00083957" w:rsidRPr="00842EB9" w:rsidRDefault="00083957" w:rsidP="00C55F0F">
      <w:pPr>
        <w:spacing w:after="0" w:line="360" w:lineRule="auto"/>
        <w:jc w:val="center"/>
        <w:rPr>
          <w:rFonts w:ascii="Times New Roman" w:hAnsi="Times New Roman" w:cs="Times New Roman"/>
          <w:noProof/>
          <w:sz w:val="28"/>
          <w:szCs w:val="28"/>
          <w:lang w:eastAsia="uk-UA"/>
        </w:rPr>
      </w:pPr>
      <w:r w:rsidRPr="00842EB9">
        <w:rPr>
          <w:rFonts w:ascii="Times New Roman" w:hAnsi="Times New Roman" w:cs="Times New Roman"/>
          <w:noProof/>
          <w:sz w:val="28"/>
          <w:szCs w:val="28"/>
          <w:lang w:eastAsia="uk-UA"/>
        </w:rPr>
        <w:drawing>
          <wp:inline distT="0" distB="0" distL="0" distR="0" wp14:anchorId="67A6BEAD" wp14:editId="02EDF06E">
            <wp:extent cx="3914775" cy="3133725"/>
            <wp:effectExtent l="0" t="0" r="9525" b="9525"/>
            <wp:docPr id="42102" name="Рисунок 4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14775" cy="3133725"/>
                    </a:xfrm>
                    <a:prstGeom prst="rect">
                      <a:avLst/>
                    </a:prstGeom>
                    <a:noFill/>
                    <a:ln>
                      <a:noFill/>
                    </a:ln>
                  </pic:spPr>
                </pic:pic>
              </a:graphicData>
            </a:graphic>
          </wp:inline>
        </w:drawing>
      </w:r>
    </w:p>
    <w:p w:rsidR="00083957" w:rsidRPr="00842EB9" w:rsidRDefault="00083957" w:rsidP="00C55F0F">
      <w:pPr>
        <w:tabs>
          <w:tab w:val="num" w:pos="0"/>
        </w:tabs>
        <w:autoSpaceDE w:val="0"/>
        <w:autoSpaceDN w:val="0"/>
        <w:adjustRightInd w:val="0"/>
        <w:spacing w:after="0" w:line="360" w:lineRule="auto"/>
        <w:jc w:val="center"/>
        <w:rPr>
          <w:rFonts w:ascii="Times New Roman" w:eastAsia="TimesNewRoman" w:hAnsi="Times New Roman" w:cs="Times New Roman"/>
          <w:sz w:val="28"/>
          <w:szCs w:val="28"/>
        </w:rPr>
      </w:pPr>
      <w:r w:rsidRPr="00842EB9">
        <w:rPr>
          <w:rFonts w:ascii="Times New Roman" w:eastAsia="TimesNewRoman" w:hAnsi="Times New Roman" w:cs="Times New Roman"/>
          <w:sz w:val="28"/>
          <w:szCs w:val="28"/>
        </w:rPr>
        <w:t xml:space="preserve">Рис. </w:t>
      </w:r>
      <w:r w:rsidR="00C55F0F" w:rsidRPr="00842EB9">
        <w:rPr>
          <w:rFonts w:ascii="Times New Roman" w:eastAsia="TimesNewRoman" w:hAnsi="Times New Roman" w:cs="Times New Roman"/>
          <w:sz w:val="28"/>
          <w:szCs w:val="28"/>
        </w:rPr>
        <w:t>4</w:t>
      </w:r>
      <w:r w:rsidRPr="00842EB9">
        <w:rPr>
          <w:rFonts w:ascii="Times New Roman" w:eastAsia="TimesNewRoman" w:hAnsi="Times New Roman" w:cs="Times New Roman"/>
          <w:sz w:val="28"/>
          <w:szCs w:val="28"/>
        </w:rPr>
        <w:t>.8</w:t>
      </w:r>
      <w:r w:rsidR="00C55F0F" w:rsidRPr="00842EB9">
        <w:rPr>
          <w:rFonts w:ascii="Times New Roman" w:eastAsia="TimesNewRoman" w:hAnsi="Times New Roman" w:cs="Times New Roman"/>
          <w:sz w:val="28"/>
          <w:szCs w:val="28"/>
        </w:rPr>
        <w:t>.</w:t>
      </w:r>
      <w:r w:rsidRPr="00842EB9">
        <w:rPr>
          <w:rFonts w:ascii="Times New Roman" w:eastAsia="TimesNewRoman" w:hAnsi="Times New Roman" w:cs="Times New Roman"/>
          <w:sz w:val="28"/>
          <w:szCs w:val="28"/>
        </w:rPr>
        <w:t xml:space="preserve"> Розмірність кластерів</w:t>
      </w:r>
    </w:p>
    <w:p w:rsidR="00083957" w:rsidRPr="00842EB9" w:rsidRDefault="00083957" w:rsidP="0093551D">
      <w:pPr>
        <w:tabs>
          <w:tab w:val="num" w:pos="0"/>
        </w:tabs>
        <w:autoSpaceDE w:val="0"/>
        <w:autoSpaceDN w:val="0"/>
        <w:adjustRightInd w:val="0"/>
        <w:spacing w:after="0" w:line="360" w:lineRule="auto"/>
        <w:ind w:firstLine="708"/>
        <w:jc w:val="both"/>
        <w:rPr>
          <w:rFonts w:ascii="Times New Roman" w:eastAsia="TimesNewRoman" w:hAnsi="Times New Roman" w:cs="Times New Roman"/>
          <w:sz w:val="28"/>
          <w:szCs w:val="28"/>
        </w:rPr>
      </w:pPr>
      <w:r w:rsidRPr="00842EB9">
        <w:rPr>
          <w:rFonts w:ascii="Times New Roman" w:eastAsia="TimesNewRoman" w:hAnsi="Times New Roman" w:cs="Times New Roman"/>
          <w:sz w:val="28"/>
          <w:szCs w:val="28"/>
        </w:rPr>
        <w:lastRenderedPageBreak/>
        <w:t xml:space="preserve">Розділивши 50 спостережень на 6 груп, необхідно їх порівняти між собою, щоб встановити особливості кожного з кластерів. Для порівняння обрані такі характеристики як: час завантаження сторінки, кількість </w:t>
      </w:r>
      <w:r w:rsidRPr="00842EB9">
        <w:rPr>
          <w:rFonts w:ascii="Times New Roman" w:eastAsia="TimesNewRoman" w:hAnsi="Times New Roman" w:cs="Times New Roman"/>
          <w:sz w:val="28"/>
          <w:szCs w:val="28"/>
          <w:lang w:val="en-US"/>
        </w:rPr>
        <w:t>HTTP</w:t>
      </w:r>
      <w:r w:rsidRPr="00842EB9">
        <w:rPr>
          <w:rFonts w:ascii="Times New Roman" w:eastAsia="TimesNewRoman" w:hAnsi="Times New Roman" w:cs="Times New Roman"/>
          <w:sz w:val="28"/>
          <w:szCs w:val="28"/>
        </w:rPr>
        <w:t xml:space="preserve"> запитів, розмір сторінки, кількість ресурсів, найповільніший ресурс, загальний час ресурсів, загальний розмір ресурсів та коефіцієнт мобільності (рис.</w:t>
      </w:r>
      <w:r w:rsidR="00C55F0F" w:rsidRPr="00842EB9">
        <w:rPr>
          <w:rFonts w:ascii="Times New Roman" w:eastAsia="TimesNewRoman" w:hAnsi="Times New Roman" w:cs="Times New Roman"/>
          <w:sz w:val="28"/>
          <w:szCs w:val="28"/>
        </w:rPr>
        <w:t>4</w:t>
      </w:r>
      <w:r w:rsidRPr="00842EB9">
        <w:rPr>
          <w:rFonts w:ascii="Times New Roman" w:eastAsia="TimesNewRoman" w:hAnsi="Times New Roman" w:cs="Times New Roman"/>
          <w:sz w:val="28"/>
          <w:szCs w:val="28"/>
        </w:rPr>
        <w:t>.9).</w:t>
      </w:r>
    </w:p>
    <w:p w:rsidR="00083957" w:rsidRPr="00842EB9" w:rsidRDefault="00083957" w:rsidP="0093551D">
      <w:pPr>
        <w:tabs>
          <w:tab w:val="num" w:pos="0"/>
        </w:tabs>
        <w:autoSpaceDE w:val="0"/>
        <w:autoSpaceDN w:val="0"/>
        <w:adjustRightInd w:val="0"/>
        <w:spacing w:after="0" w:line="360" w:lineRule="auto"/>
        <w:ind w:firstLine="708"/>
        <w:jc w:val="both"/>
        <w:rPr>
          <w:rFonts w:ascii="Times New Roman" w:eastAsia="TimesNewRoman" w:hAnsi="Times New Roman" w:cs="Times New Roman"/>
          <w:sz w:val="28"/>
          <w:szCs w:val="28"/>
        </w:rPr>
      </w:pPr>
      <w:r w:rsidRPr="00842EB9">
        <w:rPr>
          <w:rFonts w:ascii="Times New Roman" w:eastAsia="TimesNewRoman" w:hAnsi="Times New Roman" w:cs="Times New Roman"/>
          <w:sz w:val="28"/>
          <w:szCs w:val="28"/>
        </w:rPr>
        <w:tab/>
        <w:t xml:space="preserve"> </w:t>
      </w:r>
    </w:p>
    <w:p w:rsidR="00083957" w:rsidRPr="00842EB9" w:rsidRDefault="00083957" w:rsidP="00C55F0F">
      <w:pPr>
        <w:tabs>
          <w:tab w:val="num" w:pos="0"/>
        </w:tabs>
        <w:autoSpaceDE w:val="0"/>
        <w:autoSpaceDN w:val="0"/>
        <w:adjustRightInd w:val="0"/>
        <w:spacing w:after="0" w:line="360" w:lineRule="auto"/>
        <w:jc w:val="center"/>
        <w:rPr>
          <w:rFonts w:ascii="Times New Roman" w:eastAsia="TimesNewRoman" w:hAnsi="Times New Roman" w:cs="Times New Roman"/>
          <w:sz w:val="28"/>
          <w:szCs w:val="28"/>
        </w:rPr>
      </w:pPr>
      <w:r w:rsidRPr="00842EB9">
        <w:rPr>
          <w:rFonts w:ascii="Times New Roman" w:eastAsia="TimesNewRoman" w:hAnsi="Times New Roman" w:cs="Times New Roman"/>
          <w:noProof/>
          <w:sz w:val="28"/>
          <w:szCs w:val="28"/>
          <w:lang w:eastAsia="uk-UA"/>
        </w:rPr>
        <w:drawing>
          <wp:inline distT="0" distB="0" distL="0" distR="0" wp14:anchorId="7D2D6FEB" wp14:editId="532B80E9">
            <wp:extent cx="5657850" cy="6762750"/>
            <wp:effectExtent l="0" t="0" r="0" b="0"/>
            <wp:docPr id="42101" name="Рисунок 42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57850" cy="6762750"/>
                    </a:xfrm>
                    <a:prstGeom prst="rect">
                      <a:avLst/>
                    </a:prstGeom>
                    <a:noFill/>
                    <a:ln>
                      <a:noFill/>
                    </a:ln>
                  </pic:spPr>
                </pic:pic>
              </a:graphicData>
            </a:graphic>
          </wp:inline>
        </w:drawing>
      </w:r>
    </w:p>
    <w:p w:rsidR="00083957" w:rsidRPr="00842EB9" w:rsidRDefault="00083957" w:rsidP="00C55F0F">
      <w:pPr>
        <w:tabs>
          <w:tab w:val="num" w:pos="0"/>
        </w:tabs>
        <w:autoSpaceDE w:val="0"/>
        <w:autoSpaceDN w:val="0"/>
        <w:adjustRightInd w:val="0"/>
        <w:spacing w:after="0" w:line="360" w:lineRule="auto"/>
        <w:jc w:val="center"/>
        <w:rPr>
          <w:rFonts w:ascii="Times New Roman" w:eastAsia="TimesNewRoman" w:hAnsi="Times New Roman" w:cs="Times New Roman"/>
          <w:sz w:val="28"/>
          <w:szCs w:val="28"/>
        </w:rPr>
      </w:pPr>
      <w:r w:rsidRPr="00842EB9">
        <w:rPr>
          <w:rFonts w:ascii="Times New Roman" w:eastAsia="TimesNewRoman" w:hAnsi="Times New Roman" w:cs="Times New Roman"/>
          <w:sz w:val="28"/>
          <w:szCs w:val="28"/>
        </w:rPr>
        <w:t xml:space="preserve">Рис. </w:t>
      </w:r>
      <w:r w:rsidR="00C55F0F" w:rsidRPr="00842EB9">
        <w:rPr>
          <w:rFonts w:ascii="Times New Roman" w:eastAsia="TimesNewRoman" w:hAnsi="Times New Roman" w:cs="Times New Roman"/>
          <w:sz w:val="28"/>
          <w:szCs w:val="28"/>
        </w:rPr>
        <w:t>4</w:t>
      </w:r>
      <w:r w:rsidRPr="00842EB9">
        <w:rPr>
          <w:rFonts w:ascii="Times New Roman" w:eastAsia="TimesNewRoman" w:hAnsi="Times New Roman" w:cs="Times New Roman"/>
          <w:sz w:val="28"/>
          <w:szCs w:val="28"/>
        </w:rPr>
        <w:t>.9</w:t>
      </w:r>
      <w:r w:rsidR="00C55F0F" w:rsidRPr="00842EB9">
        <w:rPr>
          <w:rFonts w:ascii="Times New Roman" w:eastAsia="TimesNewRoman" w:hAnsi="Times New Roman" w:cs="Times New Roman"/>
          <w:sz w:val="28"/>
          <w:szCs w:val="28"/>
        </w:rPr>
        <w:t>.</w:t>
      </w:r>
      <w:r w:rsidRPr="00842EB9">
        <w:rPr>
          <w:rFonts w:ascii="Times New Roman" w:eastAsia="TimesNewRoman" w:hAnsi="Times New Roman" w:cs="Times New Roman"/>
          <w:sz w:val="28"/>
          <w:szCs w:val="28"/>
        </w:rPr>
        <w:t xml:space="preserve">  Порівняння кластерів</w:t>
      </w:r>
    </w:p>
    <w:p w:rsidR="00083957" w:rsidRPr="00842EB9" w:rsidRDefault="00083957" w:rsidP="0093551D">
      <w:pPr>
        <w:tabs>
          <w:tab w:val="num" w:pos="0"/>
        </w:tabs>
        <w:autoSpaceDE w:val="0"/>
        <w:autoSpaceDN w:val="0"/>
        <w:adjustRightInd w:val="0"/>
        <w:spacing w:after="0" w:line="360" w:lineRule="auto"/>
        <w:ind w:firstLine="708"/>
        <w:jc w:val="both"/>
        <w:rPr>
          <w:rFonts w:ascii="Times New Roman" w:eastAsia="TimesNewRoman" w:hAnsi="Times New Roman" w:cs="Times New Roman"/>
          <w:sz w:val="28"/>
          <w:szCs w:val="28"/>
        </w:rPr>
      </w:pPr>
      <w:r w:rsidRPr="00842EB9">
        <w:rPr>
          <w:rFonts w:ascii="Times New Roman" w:eastAsia="TimesNewRoman" w:hAnsi="Times New Roman" w:cs="Times New Roman"/>
          <w:sz w:val="28"/>
          <w:szCs w:val="28"/>
        </w:rPr>
        <w:lastRenderedPageBreak/>
        <w:t>Проаналізувавши отримані результати, можна зробити висновок, що 1та 5 кластери по всіх параметрах показують середні результати, що в загальному є дуже непогано. Кластер під номером 2 вирізняється найгіршим результатом у спостереженні найповільніший ресурс, та одним з найгірших у – час завантаження та загальний час ресурсів. Кластер, куди потрапив розроблений сайт, тобто 3, показує найкращі результати у всіх спостереженнях, окрім коефіцієнта мобільності, але це пояснюється тим, що кращий у даній категорії 6 кластер містить лише 1 сайт. Кластери під номерами 4 і 6 загалом показують одні з найгірших результатів по всіх параметрам, що є не дуже добре.</w:t>
      </w:r>
    </w:p>
    <w:p w:rsidR="00083957" w:rsidRPr="00842EB9" w:rsidRDefault="00083957" w:rsidP="0093551D">
      <w:pPr>
        <w:spacing w:after="0" w:line="360" w:lineRule="auto"/>
        <w:ind w:firstLine="708"/>
        <w:jc w:val="both"/>
        <w:rPr>
          <w:rFonts w:ascii="Times New Roman" w:hAnsi="Times New Roman" w:cs="Times New Roman"/>
          <w:sz w:val="28"/>
          <w:szCs w:val="28"/>
        </w:rPr>
      </w:pPr>
      <w:r w:rsidRPr="00842EB9">
        <w:rPr>
          <w:rFonts w:ascii="Times New Roman" w:hAnsi="Times New Roman" w:cs="Times New Roman"/>
          <w:sz w:val="28"/>
          <w:szCs w:val="28"/>
        </w:rPr>
        <w:t xml:space="preserve"> Визначивши, що 3 кластер є найкращим, необхідно прослідкувати, наскільки добре туди вписується розроблений веб-сайт (рис. </w:t>
      </w:r>
      <w:r w:rsidR="00C55F0F" w:rsidRPr="00842EB9">
        <w:rPr>
          <w:rFonts w:ascii="Times New Roman" w:hAnsi="Times New Roman" w:cs="Times New Roman"/>
          <w:sz w:val="28"/>
          <w:szCs w:val="28"/>
        </w:rPr>
        <w:t>4</w:t>
      </w:r>
      <w:r w:rsidRPr="00842EB9">
        <w:rPr>
          <w:rFonts w:ascii="Times New Roman" w:hAnsi="Times New Roman" w:cs="Times New Roman"/>
          <w:sz w:val="28"/>
          <w:szCs w:val="28"/>
        </w:rPr>
        <w:t>.10).</w:t>
      </w:r>
    </w:p>
    <w:p w:rsidR="00083957" w:rsidRPr="00842EB9" w:rsidRDefault="00083957" w:rsidP="0093551D">
      <w:pPr>
        <w:spacing w:after="0" w:line="360" w:lineRule="auto"/>
        <w:ind w:firstLine="708"/>
        <w:jc w:val="both"/>
        <w:rPr>
          <w:rFonts w:ascii="Times New Roman" w:hAnsi="Times New Roman" w:cs="Times New Roman"/>
          <w:sz w:val="28"/>
          <w:szCs w:val="28"/>
        </w:rPr>
      </w:pPr>
    </w:p>
    <w:p w:rsidR="00083957" w:rsidRPr="00842EB9" w:rsidRDefault="00C55F0F" w:rsidP="00C55F0F">
      <w:pPr>
        <w:spacing w:after="0" w:line="360" w:lineRule="auto"/>
        <w:jc w:val="center"/>
        <w:rPr>
          <w:rFonts w:ascii="Times New Roman" w:hAnsi="Times New Roman" w:cs="Times New Roman"/>
          <w:sz w:val="28"/>
          <w:szCs w:val="28"/>
        </w:rPr>
      </w:pPr>
      <w:r w:rsidRPr="00842EB9">
        <w:rPr>
          <w:rFonts w:ascii="Times New Roman" w:hAnsi="Times New Roman" w:cs="Times New Roman"/>
          <w:noProof/>
          <w:sz w:val="28"/>
          <w:szCs w:val="28"/>
          <w:lang w:eastAsia="uk-UA"/>
        </w:rPr>
        <w:drawing>
          <wp:inline distT="0" distB="0" distL="0" distR="0" wp14:anchorId="46FD42AF" wp14:editId="7CF41DD2">
            <wp:extent cx="6305550" cy="4686300"/>
            <wp:effectExtent l="0" t="0" r="0" b="0"/>
            <wp:docPr id="42123" name="Рисунок 42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305550" cy="4686300"/>
                    </a:xfrm>
                    <a:prstGeom prst="rect">
                      <a:avLst/>
                    </a:prstGeom>
                    <a:noFill/>
                    <a:ln>
                      <a:noFill/>
                    </a:ln>
                  </pic:spPr>
                </pic:pic>
              </a:graphicData>
            </a:graphic>
          </wp:inline>
        </w:drawing>
      </w:r>
    </w:p>
    <w:p w:rsidR="00083957" w:rsidRPr="00842EB9" w:rsidRDefault="00083957" w:rsidP="00C55F0F">
      <w:pPr>
        <w:tabs>
          <w:tab w:val="num" w:pos="0"/>
        </w:tabs>
        <w:autoSpaceDE w:val="0"/>
        <w:autoSpaceDN w:val="0"/>
        <w:adjustRightInd w:val="0"/>
        <w:spacing w:after="0" w:line="360" w:lineRule="auto"/>
        <w:jc w:val="center"/>
        <w:rPr>
          <w:rFonts w:ascii="Times New Roman" w:eastAsia="TimesNewRoman" w:hAnsi="Times New Roman" w:cs="Times New Roman"/>
          <w:sz w:val="28"/>
          <w:szCs w:val="28"/>
        </w:rPr>
      </w:pPr>
      <w:r w:rsidRPr="00842EB9">
        <w:rPr>
          <w:rFonts w:ascii="Times New Roman" w:eastAsia="TimesNewRoman" w:hAnsi="Times New Roman" w:cs="Times New Roman"/>
          <w:sz w:val="28"/>
          <w:szCs w:val="28"/>
        </w:rPr>
        <w:t xml:space="preserve">Рис. </w:t>
      </w:r>
      <w:r w:rsidR="00C55F0F" w:rsidRPr="00842EB9">
        <w:rPr>
          <w:rFonts w:ascii="Times New Roman" w:eastAsia="TimesNewRoman" w:hAnsi="Times New Roman" w:cs="Times New Roman"/>
          <w:sz w:val="28"/>
          <w:szCs w:val="28"/>
        </w:rPr>
        <w:t>4</w:t>
      </w:r>
      <w:r w:rsidRPr="00842EB9">
        <w:rPr>
          <w:rFonts w:ascii="Times New Roman" w:eastAsia="TimesNewRoman" w:hAnsi="Times New Roman" w:cs="Times New Roman"/>
          <w:sz w:val="28"/>
          <w:szCs w:val="28"/>
        </w:rPr>
        <w:t>.10</w:t>
      </w:r>
      <w:r w:rsidR="00C55F0F" w:rsidRPr="00842EB9">
        <w:rPr>
          <w:rFonts w:ascii="Times New Roman" w:eastAsia="TimesNewRoman" w:hAnsi="Times New Roman" w:cs="Times New Roman"/>
          <w:sz w:val="28"/>
          <w:szCs w:val="28"/>
        </w:rPr>
        <w:t>.</w:t>
      </w:r>
      <w:r w:rsidRPr="00842EB9">
        <w:rPr>
          <w:rFonts w:ascii="Times New Roman" w:eastAsia="TimesNewRoman" w:hAnsi="Times New Roman" w:cs="Times New Roman"/>
          <w:sz w:val="28"/>
          <w:szCs w:val="28"/>
        </w:rPr>
        <w:t xml:space="preserve">  Порівняння характеристик 3 кластера</w:t>
      </w:r>
    </w:p>
    <w:p w:rsidR="00083957" w:rsidRPr="00842EB9" w:rsidRDefault="00083957" w:rsidP="0093551D">
      <w:pPr>
        <w:tabs>
          <w:tab w:val="num" w:pos="0"/>
        </w:tabs>
        <w:autoSpaceDE w:val="0"/>
        <w:autoSpaceDN w:val="0"/>
        <w:adjustRightInd w:val="0"/>
        <w:spacing w:after="0" w:line="360" w:lineRule="auto"/>
        <w:ind w:firstLine="708"/>
        <w:jc w:val="both"/>
        <w:rPr>
          <w:rFonts w:ascii="Times New Roman" w:eastAsia="TimesNewRoman" w:hAnsi="Times New Roman" w:cs="Times New Roman"/>
          <w:sz w:val="28"/>
          <w:szCs w:val="28"/>
        </w:rPr>
      </w:pPr>
      <w:r w:rsidRPr="00842EB9">
        <w:rPr>
          <w:rFonts w:ascii="Times New Roman" w:eastAsia="TimesNewRoman" w:hAnsi="Times New Roman" w:cs="Times New Roman"/>
          <w:sz w:val="28"/>
          <w:szCs w:val="28"/>
        </w:rPr>
        <w:lastRenderedPageBreak/>
        <w:t>З вищенаведеного ринку видно, що розроблений веб-сайт в більшості випадків має ідентичні показники з середньостатистичний сайтом 3 кластера. Винятками є два спостереження – загальний розмір ресурсів та розмір сторінки, де він показує дещо гірший результат. Цей факт можна пояснити тим, що в даний кластер потрапила велика кількість сайтів з примітивним дизайном та повною відсутністю зображень на сторінках, що є повною протилежністю до розробленого сайту. Це, звичайно, дає шалену швидкодію, але тим самий наносить збитки привабливості, що  зменшує відвідуваність. У спостереженні – загальний час ресурсів, у розробленого сайта є невелика перевага, а коефіцієнт мобільності значно перевищує середньостатистичний.</w:t>
      </w:r>
    </w:p>
    <w:p w:rsidR="00083957" w:rsidRPr="00842EB9" w:rsidRDefault="00083957" w:rsidP="0093551D">
      <w:pPr>
        <w:tabs>
          <w:tab w:val="left" w:pos="142"/>
        </w:tabs>
        <w:spacing w:after="0" w:line="360" w:lineRule="auto"/>
        <w:ind w:firstLine="708"/>
        <w:jc w:val="both"/>
        <w:rPr>
          <w:rFonts w:ascii="Times New Roman" w:hAnsi="Times New Roman" w:cs="Times New Roman"/>
          <w:b/>
          <w:sz w:val="28"/>
          <w:szCs w:val="28"/>
        </w:rPr>
      </w:pPr>
      <w:r w:rsidRPr="00842EB9">
        <w:rPr>
          <w:rFonts w:ascii="Times New Roman" w:eastAsia="TimesNewRoman" w:hAnsi="Times New Roman" w:cs="Times New Roman"/>
          <w:sz w:val="28"/>
          <w:szCs w:val="28"/>
        </w:rPr>
        <w:t>Отже, після проведення всіх досліджень, можна зробити висновок, що система керування вмістом повністю підходить для створення веб-сайтів. При розумному підході, з її допомогою можна отримати багатофункціональну, яскраву, а головне – швидку версію сайту.</w:t>
      </w:r>
    </w:p>
    <w:p w:rsidR="00083957" w:rsidRPr="00842EB9" w:rsidRDefault="00083957" w:rsidP="00D32B1D">
      <w:pPr>
        <w:tabs>
          <w:tab w:val="left" w:pos="142"/>
        </w:tabs>
        <w:spacing w:after="0" w:line="360" w:lineRule="auto"/>
        <w:ind w:firstLine="709"/>
        <w:jc w:val="center"/>
        <w:rPr>
          <w:rFonts w:ascii="Times New Roman" w:hAnsi="Times New Roman" w:cs="Times New Roman"/>
          <w:b/>
          <w:sz w:val="28"/>
          <w:szCs w:val="32"/>
        </w:rPr>
      </w:pPr>
    </w:p>
    <w:p w:rsidR="00D32B1D" w:rsidRPr="00842EB9" w:rsidRDefault="00D32B1D" w:rsidP="00D32B1D">
      <w:pPr>
        <w:tabs>
          <w:tab w:val="left" w:pos="142"/>
        </w:tabs>
        <w:spacing w:after="0" w:line="360" w:lineRule="auto"/>
        <w:ind w:firstLine="709"/>
        <w:jc w:val="center"/>
        <w:rPr>
          <w:rFonts w:ascii="Times New Roman" w:hAnsi="Times New Roman" w:cs="Times New Roman"/>
          <w:b/>
          <w:sz w:val="28"/>
          <w:szCs w:val="32"/>
        </w:rPr>
      </w:pPr>
      <w:r w:rsidRPr="00842EB9">
        <w:rPr>
          <w:rFonts w:ascii="Times New Roman" w:hAnsi="Times New Roman" w:cs="Times New Roman"/>
          <w:b/>
          <w:sz w:val="28"/>
          <w:szCs w:val="32"/>
        </w:rPr>
        <w:t>Висновки до четвертого розділу</w:t>
      </w:r>
    </w:p>
    <w:p w:rsidR="00F1074F" w:rsidRPr="00842EB9" w:rsidRDefault="00A8379C" w:rsidP="006C5CDC">
      <w:pPr>
        <w:pStyle w:val="af4"/>
        <w:spacing w:before="0" w:beforeAutospacing="0" w:after="0" w:afterAutospacing="0" w:line="360" w:lineRule="auto"/>
        <w:ind w:firstLine="708"/>
        <w:jc w:val="both"/>
        <w:rPr>
          <w:sz w:val="28"/>
          <w:szCs w:val="28"/>
          <w:lang w:val="uk-UA"/>
        </w:rPr>
      </w:pPr>
      <w:r w:rsidRPr="00842EB9">
        <w:rPr>
          <w:sz w:val="28"/>
          <w:szCs w:val="28"/>
          <w:lang w:val="uk-UA"/>
        </w:rPr>
        <w:t xml:space="preserve">Якість програмного комплексу може бути підвищено. Адміністратор може вибрати принципи керівництва, визначивши, що є основною метою – своєчасна видача результату, ефективне використання ресурсів або надійне обслуговування. </w:t>
      </w:r>
    </w:p>
    <w:p w:rsidR="003E5498" w:rsidRPr="00842EB9" w:rsidRDefault="003E5498" w:rsidP="003E5498">
      <w:pPr>
        <w:spacing w:after="0" w:line="360" w:lineRule="auto"/>
        <w:ind w:firstLine="709"/>
        <w:jc w:val="both"/>
        <w:rPr>
          <w:rFonts w:ascii="Times New Roman" w:hAnsi="Times New Roman"/>
          <w:sz w:val="28"/>
          <w:szCs w:val="28"/>
        </w:rPr>
      </w:pPr>
      <w:r w:rsidRPr="00842EB9">
        <w:rPr>
          <w:rFonts w:ascii="Times New Roman" w:hAnsi="Times New Roman"/>
          <w:sz w:val="28"/>
          <w:szCs w:val="28"/>
        </w:rPr>
        <w:t>Проведений аналіз статистичних характеристик досліджуваних сайтів. В результаті було встановлено, що зібрані дані не підпорядковуються нормальному розподілу, оскільки значення коефіцієнта асиметрії та коефіцієнта варіації  значно відрізняються від нуля.</w:t>
      </w:r>
    </w:p>
    <w:bookmarkEnd w:id="87"/>
    <w:p w:rsidR="00A8379C" w:rsidRPr="00842EB9" w:rsidRDefault="00A8379C">
      <w:pPr>
        <w:rPr>
          <w:rFonts w:ascii="Times New Roman" w:hAnsi="Times New Roman" w:cs="Times New Roman"/>
          <w:b/>
          <w:sz w:val="28"/>
          <w:szCs w:val="32"/>
        </w:rPr>
      </w:pPr>
    </w:p>
    <w:p w:rsidR="006C5CDC" w:rsidRPr="00842EB9" w:rsidRDefault="006C5CDC">
      <w:pPr>
        <w:rPr>
          <w:rFonts w:ascii="Times New Roman" w:hAnsi="Times New Roman" w:cs="Times New Roman"/>
          <w:b/>
          <w:sz w:val="28"/>
          <w:szCs w:val="32"/>
        </w:rPr>
      </w:pPr>
      <w:r w:rsidRPr="00842EB9">
        <w:rPr>
          <w:rFonts w:ascii="Times New Roman" w:hAnsi="Times New Roman" w:cs="Times New Roman"/>
          <w:b/>
          <w:sz w:val="28"/>
          <w:szCs w:val="32"/>
        </w:rPr>
        <w:br w:type="page"/>
      </w:r>
    </w:p>
    <w:p w:rsidR="00A302B0" w:rsidRPr="00842EB9" w:rsidRDefault="00A302B0" w:rsidP="00A302B0">
      <w:pPr>
        <w:tabs>
          <w:tab w:val="left" w:pos="142"/>
        </w:tabs>
        <w:spacing w:after="0" w:line="360" w:lineRule="auto"/>
        <w:jc w:val="center"/>
        <w:outlineLvl w:val="0"/>
        <w:rPr>
          <w:rFonts w:ascii="Times New Roman" w:hAnsi="Times New Roman" w:cs="Times New Roman"/>
          <w:b/>
          <w:sz w:val="28"/>
          <w:szCs w:val="32"/>
        </w:rPr>
      </w:pPr>
      <w:bookmarkStart w:id="114" w:name="_Toc391275593"/>
      <w:r w:rsidRPr="00842EB9">
        <w:rPr>
          <w:rFonts w:ascii="Times New Roman" w:hAnsi="Times New Roman" w:cs="Times New Roman"/>
          <w:b/>
          <w:sz w:val="28"/>
          <w:szCs w:val="32"/>
        </w:rPr>
        <w:lastRenderedPageBreak/>
        <w:t>РОЗДІЛ 5</w:t>
      </w:r>
      <w:bookmarkEnd w:id="114"/>
    </w:p>
    <w:p w:rsidR="00A302B0" w:rsidRPr="00842EB9" w:rsidRDefault="00A302B0" w:rsidP="00A302B0">
      <w:pPr>
        <w:tabs>
          <w:tab w:val="left" w:pos="142"/>
        </w:tabs>
        <w:spacing w:after="0" w:line="360" w:lineRule="auto"/>
        <w:jc w:val="center"/>
        <w:outlineLvl w:val="0"/>
        <w:rPr>
          <w:rFonts w:ascii="Times New Roman" w:hAnsi="Times New Roman" w:cs="Times New Roman"/>
          <w:b/>
          <w:sz w:val="28"/>
          <w:szCs w:val="32"/>
        </w:rPr>
      </w:pPr>
      <w:bookmarkStart w:id="115" w:name="_Toc391275594"/>
      <w:r w:rsidRPr="00842EB9">
        <w:rPr>
          <w:rFonts w:ascii="Times New Roman" w:hAnsi="Times New Roman" w:cs="Times New Roman"/>
          <w:b/>
          <w:sz w:val="28"/>
          <w:szCs w:val="32"/>
        </w:rPr>
        <w:t>ОХОРОНА ПРАЦІ ТА БЕЗПЕКА В НАДЗВИЧАЙНИХ СИТУАЦІЯХ</w:t>
      </w:r>
      <w:bookmarkEnd w:id="115"/>
    </w:p>
    <w:p w:rsidR="00A302B0" w:rsidRPr="00842EB9" w:rsidRDefault="00A302B0" w:rsidP="00A302B0">
      <w:pPr>
        <w:tabs>
          <w:tab w:val="left" w:pos="142"/>
        </w:tabs>
        <w:spacing w:after="0" w:line="360" w:lineRule="auto"/>
        <w:jc w:val="center"/>
        <w:outlineLvl w:val="0"/>
        <w:rPr>
          <w:rFonts w:ascii="Times New Roman" w:hAnsi="Times New Roman" w:cs="Times New Roman"/>
          <w:b/>
          <w:sz w:val="28"/>
          <w:szCs w:val="32"/>
        </w:rPr>
      </w:pPr>
    </w:p>
    <w:p w:rsidR="00A302B0" w:rsidRPr="00842EB9" w:rsidRDefault="00A302B0" w:rsidP="00C32B18">
      <w:pPr>
        <w:spacing w:after="0" w:line="360" w:lineRule="auto"/>
        <w:ind w:firstLine="709"/>
        <w:jc w:val="both"/>
        <w:rPr>
          <w:rFonts w:ascii="Times New Roman" w:hAnsi="Times New Roman"/>
          <w:sz w:val="28"/>
          <w:szCs w:val="28"/>
        </w:rPr>
      </w:pPr>
      <w:r w:rsidRPr="00842EB9">
        <w:rPr>
          <w:rFonts w:ascii="Times New Roman" w:hAnsi="Times New Roman"/>
          <w:sz w:val="28"/>
          <w:szCs w:val="28"/>
        </w:rPr>
        <w:t xml:space="preserve">Виконання роботи на протязі тривалого часу завжди супроводжується зниженням працездатності людини та стомленням організму. На це впливає розумова та фізична праця, а також середовище, в якому виконуються робочі операції.  </w:t>
      </w:r>
    </w:p>
    <w:p w:rsidR="00A302B0" w:rsidRPr="00842EB9" w:rsidRDefault="00A302B0" w:rsidP="00C32B18">
      <w:pPr>
        <w:spacing w:after="0" w:line="360" w:lineRule="auto"/>
        <w:ind w:firstLine="709"/>
        <w:jc w:val="both"/>
        <w:rPr>
          <w:rFonts w:ascii="Times New Roman" w:hAnsi="Times New Roman"/>
          <w:sz w:val="28"/>
          <w:szCs w:val="28"/>
        </w:rPr>
      </w:pPr>
      <w:r w:rsidRPr="00842EB9">
        <w:rPr>
          <w:rFonts w:ascii="Times New Roman" w:hAnsi="Times New Roman"/>
          <w:sz w:val="28"/>
          <w:szCs w:val="28"/>
        </w:rPr>
        <w:t>Під час розробки нових освітніх технологій варто приділяти окрему увагу вивченню та вирішенню проблем, пов’язаних із забезпеченням безпечних та комфортних умов праці. Виявлення можливих причин нещасних випадків і розробка заходів, спрямованих на їх усунення – один із ключових факторів, який може забезпечити безпеку праці, зберегти життя та здоров’я працівника.</w:t>
      </w:r>
    </w:p>
    <w:p w:rsidR="00A302B0" w:rsidRPr="00842EB9" w:rsidRDefault="00A302B0" w:rsidP="00C32B18">
      <w:pPr>
        <w:spacing w:after="0" w:line="360" w:lineRule="auto"/>
        <w:ind w:firstLine="709"/>
        <w:jc w:val="both"/>
        <w:rPr>
          <w:rFonts w:ascii="Times New Roman" w:hAnsi="Times New Roman"/>
          <w:sz w:val="28"/>
          <w:szCs w:val="28"/>
        </w:rPr>
      </w:pPr>
      <w:r w:rsidRPr="00842EB9">
        <w:rPr>
          <w:rFonts w:ascii="Times New Roman" w:hAnsi="Times New Roman"/>
          <w:sz w:val="28"/>
          <w:szCs w:val="28"/>
        </w:rPr>
        <w:t xml:space="preserve">Саме з метою виявлення проблем та подальшого поліпшення умов праці проводиться аналіз стану охорони праці в навчальній лабораторії. </w:t>
      </w:r>
    </w:p>
    <w:p w:rsidR="00A302B0" w:rsidRPr="00842EB9" w:rsidRDefault="00A302B0" w:rsidP="00C32B18">
      <w:pPr>
        <w:spacing w:after="0" w:line="360" w:lineRule="auto"/>
        <w:ind w:firstLine="709"/>
        <w:jc w:val="both"/>
        <w:rPr>
          <w:rFonts w:ascii="Times New Roman" w:hAnsi="Times New Roman"/>
          <w:sz w:val="28"/>
          <w:szCs w:val="28"/>
        </w:rPr>
      </w:pPr>
      <w:r w:rsidRPr="00842EB9">
        <w:rPr>
          <w:rFonts w:ascii="Times New Roman" w:hAnsi="Times New Roman"/>
          <w:sz w:val="28"/>
          <w:szCs w:val="28"/>
        </w:rPr>
        <w:t xml:space="preserve">У даній дипломній роботі було розроблено інформаційну систему підтримки конференцій Луцького НТУ. Створення та тестування системи відбувалось в лабораторії №212А, яка знаходиться на другому поверсі 2-ох поверхової будівлі університету і розрахована на проведення практичних занять із використанням комп’ютерної техніки та проектора. </w:t>
      </w:r>
    </w:p>
    <w:p w:rsidR="00A302B0" w:rsidRPr="00842EB9" w:rsidRDefault="00A302B0" w:rsidP="00C32B18">
      <w:pPr>
        <w:spacing w:after="0" w:line="360" w:lineRule="auto"/>
        <w:ind w:firstLine="709"/>
        <w:jc w:val="both"/>
        <w:rPr>
          <w:rFonts w:ascii="Times New Roman" w:hAnsi="Times New Roman"/>
          <w:sz w:val="28"/>
          <w:szCs w:val="28"/>
        </w:rPr>
      </w:pPr>
      <w:r w:rsidRPr="00842EB9">
        <w:rPr>
          <w:rFonts w:ascii="Times New Roman" w:hAnsi="Times New Roman"/>
          <w:sz w:val="28"/>
          <w:szCs w:val="28"/>
        </w:rPr>
        <w:t>Ця аудиторія була обрана для виконання роботи тому, що вона безпосередньо підпорядкована кафедрі, оснащена комп’ютерами, на відміну від лекційних кабінетів. Більше того, є змога постійно консультуватись з керівником при виникненні спірних питань, а це є важливим, оскільки розроблювана система буде використовуватись викладачами університету і повинна бути зручна та функціональна.</w:t>
      </w:r>
    </w:p>
    <w:p w:rsidR="00A302B0" w:rsidRPr="00842EB9" w:rsidRDefault="00A302B0" w:rsidP="00C32B18">
      <w:pPr>
        <w:spacing w:after="0" w:line="360" w:lineRule="auto"/>
        <w:ind w:firstLine="720"/>
        <w:contextualSpacing/>
        <w:jc w:val="both"/>
        <w:rPr>
          <w:rFonts w:ascii="Times New Roman" w:hAnsi="Times New Roman"/>
          <w:sz w:val="28"/>
          <w:szCs w:val="28"/>
        </w:rPr>
      </w:pPr>
      <w:r w:rsidRPr="00842EB9">
        <w:rPr>
          <w:rFonts w:ascii="Times New Roman" w:hAnsi="Times New Roman"/>
          <w:sz w:val="28"/>
          <w:szCs w:val="28"/>
        </w:rPr>
        <w:t xml:space="preserve">Загальна площа приміщення становить 40 квадратних метрів, висота –2,8 м, приміщення має два вікна. Кількість робочих місць у лабораторії –  12. Отже, на одного студента в приміщенні припадає 6,6 квадратних метрів робочої площі. </w:t>
      </w:r>
    </w:p>
    <w:p w:rsidR="00A302B0" w:rsidRPr="00842EB9" w:rsidRDefault="00A302B0" w:rsidP="00C32B18">
      <w:pPr>
        <w:spacing w:after="0" w:line="360" w:lineRule="auto"/>
        <w:ind w:firstLine="720"/>
        <w:contextualSpacing/>
        <w:jc w:val="both"/>
        <w:rPr>
          <w:rFonts w:ascii="Times New Roman" w:hAnsi="Times New Roman"/>
          <w:sz w:val="28"/>
          <w:szCs w:val="28"/>
        </w:rPr>
      </w:pPr>
      <w:r w:rsidRPr="00842EB9">
        <w:rPr>
          <w:rFonts w:ascii="Times New Roman" w:hAnsi="Times New Roman"/>
          <w:sz w:val="28"/>
          <w:szCs w:val="28"/>
        </w:rPr>
        <w:t xml:space="preserve">Згідно з п. 2.3. ДСанПіН 3.3.2.007-98 розмір площі для одного робочого місця оператора персонального комп’ютера в аудиторії має складати не менше </w:t>
      </w:r>
      <w:r w:rsidRPr="00842EB9">
        <w:rPr>
          <w:rFonts w:ascii="Times New Roman" w:hAnsi="Times New Roman"/>
          <w:sz w:val="28"/>
          <w:szCs w:val="28"/>
        </w:rPr>
        <w:lastRenderedPageBreak/>
        <w:t>6 кв. м. Отже, розмір площі для робочого місця студента в кабінеті відповідає допустимим нормам.</w:t>
      </w:r>
    </w:p>
    <w:p w:rsidR="00A302B0" w:rsidRPr="00842EB9" w:rsidRDefault="00A302B0" w:rsidP="00C32B18">
      <w:pPr>
        <w:spacing w:after="0" w:line="360" w:lineRule="auto"/>
        <w:ind w:firstLine="720"/>
        <w:contextualSpacing/>
        <w:jc w:val="both"/>
        <w:rPr>
          <w:rFonts w:ascii="Times New Roman" w:hAnsi="Times New Roman"/>
          <w:bCs/>
          <w:sz w:val="28"/>
          <w:szCs w:val="28"/>
        </w:rPr>
      </w:pPr>
      <w:r w:rsidRPr="00842EB9">
        <w:rPr>
          <w:rFonts w:ascii="Times New Roman" w:hAnsi="Times New Roman"/>
          <w:sz w:val="28"/>
          <w:szCs w:val="28"/>
        </w:rPr>
        <w:t xml:space="preserve">У приміщенні розташовано 12 комп`ютерів. Напруга джерела живлення комп’ютерів у приміщенні – 220В. </w:t>
      </w:r>
      <w:r w:rsidRPr="00842EB9">
        <w:rPr>
          <w:rFonts w:ascii="Times New Roman" w:hAnsi="Times New Roman"/>
          <w:bCs/>
          <w:sz w:val="28"/>
          <w:szCs w:val="28"/>
        </w:rPr>
        <w:t xml:space="preserve">Щоденно проводиться вологе прибирання. </w:t>
      </w:r>
    </w:p>
    <w:p w:rsidR="00A302B0" w:rsidRPr="00842EB9" w:rsidRDefault="00A302B0" w:rsidP="00C32B18">
      <w:pPr>
        <w:spacing w:after="0" w:line="360" w:lineRule="auto"/>
        <w:ind w:firstLine="708"/>
        <w:jc w:val="both"/>
        <w:rPr>
          <w:rFonts w:ascii="Times New Roman" w:hAnsi="Times New Roman"/>
          <w:sz w:val="28"/>
          <w:szCs w:val="28"/>
        </w:rPr>
      </w:pPr>
      <w:r w:rsidRPr="00842EB9">
        <w:rPr>
          <w:rFonts w:ascii="Times New Roman" w:hAnsi="Times New Roman"/>
          <w:sz w:val="28"/>
          <w:szCs w:val="28"/>
        </w:rPr>
        <w:t>Провітрювання робочих місць відбувається звичайним метало-пластиковим вікном, яке має два ступеня регулювання: легке провітрювання (вікно відхиляється зверху на 15º) та повне провітрювання (вікно повністю відкривається).</w:t>
      </w:r>
    </w:p>
    <w:p w:rsidR="00A302B0" w:rsidRPr="00842EB9" w:rsidRDefault="00A302B0" w:rsidP="00C32B18">
      <w:pPr>
        <w:spacing w:after="0" w:line="360" w:lineRule="auto"/>
        <w:ind w:firstLine="708"/>
        <w:jc w:val="both"/>
        <w:rPr>
          <w:rFonts w:ascii="Times New Roman" w:hAnsi="Times New Roman"/>
          <w:sz w:val="28"/>
          <w:szCs w:val="28"/>
        </w:rPr>
      </w:pPr>
      <w:bookmarkStart w:id="116" w:name="_Toc358667013"/>
      <w:bookmarkStart w:id="117" w:name="_Toc358919820"/>
      <w:bookmarkStart w:id="118" w:name="_Toc358919891"/>
      <w:r w:rsidRPr="00842EB9">
        <w:rPr>
          <w:rFonts w:ascii="Times New Roman" w:hAnsi="Times New Roman"/>
          <w:sz w:val="28"/>
          <w:szCs w:val="28"/>
        </w:rPr>
        <w:t>Покриття поверхні стола є матовим з коефіцієнтом підбиття 30%, легко чиститься, кути і передня панель дошки стола заокруглені. Сидіння комфортне, має заокруглені краї, нахиляється по відношенню до горизонталі вперед на 20° і назад на 140°, розмір його – 350x350мм. Висота спинки крісла складає 400–450 мм від поверхні сидіння.</w:t>
      </w:r>
      <w:bookmarkEnd w:id="116"/>
      <w:bookmarkEnd w:id="117"/>
      <w:bookmarkEnd w:id="118"/>
    </w:p>
    <w:p w:rsidR="00A302B0" w:rsidRPr="00842EB9" w:rsidRDefault="00A302B0" w:rsidP="00C32B18">
      <w:pPr>
        <w:spacing w:after="0" w:line="360" w:lineRule="auto"/>
        <w:ind w:firstLine="708"/>
        <w:jc w:val="both"/>
        <w:rPr>
          <w:rFonts w:ascii="Times New Roman" w:hAnsi="Times New Roman"/>
          <w:bCs/>
          <w:sz w:val="28"/>
          <w:szCs w:val="28"/>
        </w:rPr>
      </w:pPr>
      <w:r w:rsidRPr="00842EB9">
        <w:rPr>
          <w:rFonts w:ascii="Times New Roman" w:hAnsi="Times New Roman"/>
          <w:bCs/>
          <w:sz w:val="28"/>
          <w:szCs w:val="28"/>
        </w:rPr>
        <w:t xml:space="preserve">Покриття підлоги є матовим. Коефіцієнт відбиття знаходиться у межах 0,3-0,5. Для внутрішнього оздоблення приміщення використовувались дифузно-відбивні матеріали з коефіцієнтом відбиття від стелі 0,6-0,8, що відповідає ДСанПіН 3.3.2-007-98. </w:t>
      </w:r>
    </w:p>
    <w:p w:rsidR="00A302B0" w:rsidRPr="00842EB9" w:rsidRDefault="00A302B0" w:rsidP="00C32B18">
      <w:pPr>
        <w:spacing w:after="0" w:line="360" w:lineRule="auto"/>
        <w:ind w:firstLine="840"/>
        <w:jc w:val="both"/>
        <w:rPr>
          <w:rFonts w:ascii="Times New Roman" w:hAnsi="Times New Roman"/>
          <w:sz w:val="28"/>
          <w:szCs w:val="28"/>
        </w:rPr>
      </w:pPr>
      <w:r w:rsidRPr="00842EB9">
        <w:rPr>
          <w:rFonts w:ascii="Times New Roman" w:hAnsi="Times New Roman"/>
          <w:bCs/>
          <w:sz w:val="28"/>
          <w:szCs w:val="28"/>
        </w:rPr>
        <w:t xml:space="preserve">Кабінет не межує з приміщеннями, в яких рівні вібрації або шуму перевищують допустимі граничні значення СН 3233-85, ДСН 3.3.6.039-99 («Санітарні норми виробничого шуму, ультразвуку та інфразвуку»). </w:t>
      </w:r>
    </w:p>
    <w:p w:rsidR="00A302B0" w:rsidRPr="00842EB9" w:rsidRDefault="00A302B0" w:rsidP="00C32B18">
      <w:pPr>
        <w:spacing w:after="0" w:line="360" w:lineRule="auto"/>
        <w:jc w:val="both"/>
        <w:rPr>
          <w:rFonts w:ascii="Times New Roman" w:hAnsi="Times New Roman"/>
          <w:bCs/>
          <w:sz w:val="28"/>
          <w:szCs w:val="28"/>
        </w:rPr>
      </w:pPr>
      <w:r w:rsidRPr="00842EB9">
        <w:rPr>
          <w:rFonts w:ascii="Times New Roman" w:hAnsi="Times New Roman"/>
          <w:bCs/>
          <w:sz w:val="28"/>
          <w:szCs w:val="28"/>
        </w:rPr>
        <w:tab/>
        <w:t xml:space="preserve">Приміщення має природне та штучне освітлення. Природне освітлення здійснюється через світлові прорізи, орієнтовані на північний схід, які забезпечують коефіцієнт природної освітленості (КПО) 3,5%. Для штучного освітлення застосовуються люмінесцентні лампи типу ЛБ, які розміщені на відстані 2,8 метра від підлоги. Робочі місця з ПК  розташовані так, що природне світло падає зліва. </w:t>
      </w:r>
    </w:p>
    <w:p w:rsidR="00A302B0" w:rsidRPr="00842EB9" w:rsidRDefault="00A302B0" w:rsidP="00C32B18">
      <w:pPr>
        <w:spacing w:after="0" w:line="360" w:lineRule="auto"/>
        <w:ind w:firstLine="709"/>
        <w:jc w:val="both"/>
        <w:rPr>
          <w:rFonts w:ascii="Times New Roman" w:hAnsi="Times New Roman"/>
          <w:sz w:val="28"/>
          <w:szCs w:val="28"/>
        </w:rPr>
      </w:pPr>
      <w:r w:rsidRPr="00842EB9">
        <w:rPr>
          <w:rFonts w:ascii="Times New Roman" w:eastAsia="MS Gothic" w:hAnsi="Times New Roman"/>
          <w:bCs/>
          <w:sz w:val="28"/>
          <w:szCs w:val="28"/>
        </w:rPr>
        <w:t xml:space="preserve">У кабінеті є інструкція, яка містить перелік правил та заходів безпеки під час перебування в кабінеті та використання даного комп’ютерного обладнання. На стінах знаходиться план евакуації студентів та </w:t>
      </w:r>
      <w:r w:rsidRPr="00842EB9">
        <w:rPr>
          <w:rFonts w:ascii="Times New Roman" w:hAnsi="Times New Roman"/>
          <w:sz w:val="28"/>
          <w:szCs w:val="28"/>
        </w:rPr>
        <w:t xml:space="preserve">інструкція пожежної безпеки, </w:t>
      </w:r>
      <w:r w:rsidRPr="00842EB9">
        <w:rPr>
          <w:rFonts w:ascii="Times New Roman" w:hAnsi="Times New Roman"/>
          <w:sz w:val="28"/>
          <w:szCs w:val="28"/>
        </w:rPr>
        <w:lastRenderedPageBreak/>
        <w:t>затверджена в 2009 р</w:t>
      </w:r>
      <w:r w:rsidRPr="00842EB9">
        <w:rPr>
          <w:rFonts w:ascii="Times New Roman" w:eastAsia="MS Gothic" w:hAnsi="Times New Roman"/>
          <w:bCs/>
          <w:sz w:val="28"/>
          <w:szCs w:val="28"/>
        </w:rPr>
        <w:t xml:space="preserve">. </w:t>
      </w:r>
      <w:r w:rsidRPr="00842EB9">
        <w:rPr>
          <w:rFonts w:ascii="Times New Roman" w:hAnsi="Times New Roman"/>
          <w:sz w:val="28"/>
          <w:szCs w:val="28"/>
        </w:rPr>
        <w:t xml:space="preserve">Засобом пожежогасіння в даній лабораторії виступає вогнегасник, на якому присутня пломба та який знаходиться біля вхідних дверей. </w:t>
      </w:r>
    </w:p>
    <w:p w:rsidR="00A302B0" w:rsidRPr="00842EB9" w:rsidRDefault="00A302B0" w:rsidP="00C32B18">
      <w:pPr>
        <w:spacing w:after="0" w:line="360" w:lineRule="auto"/>
        <w:ind w:firstLine="709"/>
        <w:jc w:val="both"/>
        <w:rPr>
          <w:rFonts w:ascii="Times New Roman" w:eastAsia="MS Gothic" w:hAnsi="Times New Roman"/>
          <w:bCs/>
          <w:sz w:val="28"/>
          <w:szCs w:val="28"/>
        </w:rPr>
      </w:pPr>
      <w:r w:rsidRPr="00842EB9">
        <w:rPr>
          <w:rFonts w:ascii="Times New Roman" w:hAnsi="Times New Roman"/>
          <w:sz w:val="28"/>
          <w:szCs w:val="28"/>
        </w:rPr>
        <w:t xml:space="preserve">Перед початком роботи студенти проходять обов’язків інструктаж з техніки безпеки та ставлять підпис, чим підтверджують, що з правилами вони ознайомились та будуть дотримуватись їх. Інструктаж проводиться на початку навчального року завідувачем лабораторіями або викладачем, який відповідальний за аудиторію. </w:t>
      </w:r>
    </w:p>
    <w:p w:rsidR="00A302B0" w:rsidRPr="00842EB9" w:rsidRDefault="00A302B0" w:rsidP="00C32B18">
      <w:pPr>
        <w:spacing w:after="0" w:line="360" w:lineRule="auto"/>
        <w:ind w:firstLine="709"/>
        <w:jc w:val="both"/>
        <w:rPr>
          <w:rFonts w:ascii="Times New Roman" w:hAnsi="Times New Roman"/>
          <w:sz w:val="28"/>
          <w:szCs w:val="28"/>
        </w:rPr>
      </w:pPr>
      <w:r w:rsidRPr="00842EB9">
        <w:rPr>
          <w:rFonts w:ascii="Times New Roman" w:hAnsi="Times New Roman"/>
          <w:sz w:val="28"/>
          <w:szCs w:val="28"/>
        </w:rPr>
        <w:t xml:space="preserve">Цілком зрозуміло, що належний рівень безпеки праці можна забезпечити, перш за все, за умови безпечності комп'ютерної техніки. Для того, щоб запобігти виникненню небезпеки при раптовому вимкненні джерел енергії всі пристрої були оснащені спеціальними захисними пристосуваннями. </w:t>
      </w:r>
    </w:p>
    <w:p w:rsidR="00A302B0" w:rsidRPr="00842EB9" w:rsidRDefault="00A302B0" w:rsidP="00C32B18">
      <w:pPr>
        <w:spacing w:after="0" w:line="360" w:lineRule="auto"/>
        <w:ind w:firstLine="709"/>
        <w:jc w:val="both"/>
        <w:rPr>
          <w:rFonts w:ascii="Times New Roman" w:hAnsi="Times New Roman"/>
          <w:sz w:val="28"/>
          <w:szCs w:val="28"/>
        </w:rPr>
      </w:pPr>
      <w:r w:rsidRPr="00842EB9">
        <w:rPr>
          <w:rFonts w:ascii="Times New Roman" w:hAnsi="Times New Roman"/>
          <w:sz w:val="28"/>
          <w:szCs w:val="28"/>
        </w:rPr>
        <w:t>Рекомендується в подальшому використовувати спеціальні   пристрої безперервного живлення (USР), які можуть забезпечити постійну напругу та надати можливість працювати з комп'ютером при повному вимиканні живлення протягом декількох годин (в залежності від потужності пристрою). За цей час можна повністю завершити роботу на комп'ютері, щоб при його випадковому вимиканні не відбулося втрати інформації. Для серверів локальних мереж і комп'ютерів, що обробляють цінну інформацію, застосування приладів безперервного живлення є практично обов'язковим. Для інших комп'ютерів в якості дешевого замінника можна використати побутові стабілізатори.</w:t>
      </w:r>
    </w:p>
    <w:p w:rsidR="00A302B0" w:rsidRPr="00842EB9" w:rsidRDefault="00A302B0" w:rsidP="00C32B18">
      <w:pPr>
        <w:spacing w:after="0" w:line="360" w:lineRule="auto"/>
        <w:ind w:firstLine="709"/>
        <w:jc w:val="both"/>
        <w:rPr>
          <w:rFonts w:ascii="Times New Roman" w:hAnsi="Times New Roman"/>
          <w:sz w:val="28"/>
          <w:szCs w:val="28"/>
        </w:rPr>
      </w:pPr>
      <w:r w:rsidRPr="00842EB9">
        <w:rPr>
          <w:rFonts w:ascii="Times New Roman" w:hAnsi="Times New Roman"/>
          <w:sz w:val="28"/>
          <w:szCs w:val="28"/>
        </w:rPr>
        <w:t>Конструкція елементів комп'ютерної техніки повинна забезпечувати захист людини від ураження електричним струмом. Елементи комп'ютерної техніки в даній аудиторії оснащені засобами сигналізації при порушення нормального режиму роботи – засобами автоматичної зупинки та відімкнення від джерел енергії.</w:t>
      </w:r>
    </w:p>
    <w:p w:rsidR="00A302B0" w:rsidRPr="00842EB9" w:rsidRDefault="00A302B0" w:rsidP="00C32B18">
      <w:pPr>
        <w:autoSpaceDE w:val="0"/>
        <w:autoSpaceDN w:val="0"/>
        <w:adjustRightInd w:val="0"/>
        <w:spacing w:after="0" w:line="360" w:lineRule="auto"/>
        <w:ind w:firstLine="709"/>
        <w:jc w:val="both"/>
        <w:rPr>
          <w:rFonts w:ascii="Times New Roman" w:hAnsi="Times New Roman"/>
          <w:sz w:val="28"/>
          <w:szCs w:val="28"/>
          <w:lang w:eastAsia="uk-UA"/>
        </w:rPr>
      </w:pPr>
      <w:r w:rsidRPr="00842EB9">
        <w:rPr>
          <w:rFonts w:ascii="Times New Roman" w:hAnsi="Times New Roman"/>
          <w:sz w:val="28"/>
          <w:szCs w:val="28"/>
        </w:rPr>
        <w:t>Кожне робоче місце обладнане системним блоком, монітором, маніпулятором типу “мишка” та 101-клавішною клавіатурою. Клавіатура виготовлена із матеріалу з високим коефіцієнтом тертя, розміщена під кутом 10</w:t>
      </w:r>
      <w:r w:rsidRPr="00842EB9">
        <w:rPr>
          <w:rFonts w:ascii="Times New Roman" w:hAnsi="Times New Roman"/>
          <w:bCs/>
          <w:sz w:val="28"/>
          <w:szCs w:val="28"/>
        </w:rPr>
        <w:t xml:space="preserve">°. Конструкція робочого місця користувача забезпечує підтримання оптимальної робочої пози. </w:t>
      </w:r>
      <w:r w:rsidRPr="00842EB9">
        <w:rPr>
          <w:rFonts w:ascii="Times New Roman" w:hAnsi="Times New Roman"/>
          <w:sz w:val="28"/>
          <w:szCs w:val="28"/>
        </w:rPr>
        <w:t xml:space="preserve">Конструкція елементів комп'ютерної техніки забезпечує захист </w:t>
      </w:r>
      <w:r w:rsidRPr="00842EB9">
        <w:rPr>
          <w:rFonts w:ascii="Times New Roman" w:hAnsi="Times New Roman"/>
          <w:sz w:val="28"/>
          <w:szCs w:val="28"/>
        </w:rPr>
        <w:lastRenderedPageBreak/>
        <w:t xml:space="preserve">людини від ураження електричним струмом. Технічні характеристики та параметри елементів комп'ютерної техніки відповідають антропометричним, фізіологічним, психофізіологічним та психологічним можливостям людини. </w:t>
      </w:r>
    </w:p>
    <w:p w:rsidR="00A302B0" w:rsidRPr="00842EB9" w:rsidRDefault="00A302B0" w:rsidP="00C32B18">
      <w:pPr>
        <w:spacing w:after="0" w:line="360" w:lineRule="auto"/>
        <w:ind w:firstLine="709"/>
        <w:jc w:val="both"/>
        <w:rPr>
          <w:rFonts w:ascii="Times New Roman" w:hAnsi="Times New Roman"/>
          <w:bCs/>
          <w:sz w:val="28"/>
          <w:szCs w:val="28"/>
        </w:rPr>
      </w:pPr>
      <w:r w:rsidRPr="00842EB9">
        <w:rPr>
          <w:rFonts w:ascii="Times New Roman" w:hAnsi="Times New Roman"/>
          <w:bCs/>
          <w:sz w:val="28"/>
          <w:szCs w:val="28"/>
        </w:rPr>
        <w:t xml:space="preserve">В аудиторії використовуються рідкокристалічні TFT монітори з діагоналлю 21.5 дюйма. На сьогоднішній день це найбільш безпечний варіант з точки зору гранично допустимого </w:t>
      </w:r>
      <w:bookmarkStart w:id="119" w:name="OLE_LINK50"/>
      <w:bookmarkStart w:id="120" w:name="OLE_LINK49"/>
      <w:r w:rsidRPr="00842EB9">
        <w:rPr>
          <w:rFonts w:ascii="Times New Roman" w:hAnsi="Times New Roman"/>
          <w:bCs/>
          <w:sz w:val="28"/>
          <w:szCs w:val="28"/>
        </w:rPr>
        <w:t xml:space="preserve">рівня випромінювання серед </w:t>
      </w:r>
      <w:bookmarkEnd w:id="119"/>
      <w:bookmarkEnd w:id="120"/>
      <w:r w:rsidRPr="00842EB9">
        <w:rPr>
          <w:rFonts w:ascii="Times New Roman" w:hAnsi="Times New Roman"/>
          <w:bCs/>
          <w:sz w:val="28"/>
          <w:szCs w:val="28"/>
        </w:rPr>
        <w:t>всіх можливих. В даних моніторах він не перевищує 1 мкВт/см</w:t>
      </w:r>
      <w:r w:rsidRPr="00842EB9">
        <w:rPr>
          <w:rFonts w:ascii="Times New Roman" w:hAnsi="Times New Roman"/>
          <w:bCs/>
          <w:sz w:val="28"/>
          <w:szCs w:val="28"/>
          <w:vertAlign w:val="superscript"/>
        </w:rPr>
        <w:t xml:space="preserve">2 </w:t>
      </w:r>
      <w:r w:rsidRPr="00842EB9">
        <w:rPr>
          <w:rFonts w:ascii="Times New Roman" w:hAnsi="Times New Roman"/>
          <w:bCs/>
          <w:sz w:val="28"/>
          <w:szCs w:val="28"/>
        </w:rPr>
        <w:t xml:space="preserve"> і є допустимим згідно наказу №239 “Про затвердження державних санітарних правил та норм” затвердженого 01.08.96 (поточна редакція 30.10.2007). </w:t>
      </w:r>
    </w:p>
    <w:p w:rsidR="00A302B0" w:rsidRPr="00842EB9" w:rsidRDefault="00A302B0" w:rsidP="00C32B18">
      <w:pPr>
        <w:spacing w:after="0" w:line="360" w:lineRule="auto"/>
        <w:ind w:firstLine="840"/>
        <w:jc w:val="both"/>
        <w:rPr>
          <w:rFonts w:ascii="Times New Roman" w:hAnsi="Times New Roman"/>
          <w:bCs/>
          <w:sz w:val="28"/>
          <w:szCs w:val="28"/>
        </w:rPr>
      </w:pPr>
      <w:r w:rsidRPr="00842EB9">
        <w:rPr>
          <w:rFonts w:ascii="Times New Roman" w:hAnsi="Times New Roman"/>
          <w:bCs/>
          <w:sz w:val="28"/>
          <w:szCs w:val="28"/>
        </w:rPr>
        <w:t xml:space="preserve">Регламентований час роботи аудиторії складає 80 хв. Під час перерви аудиторія провітрюється. </w:t>
      </w:r>
    </w:p>
    <w:p w:rsidR="00A302B0" w:rsidRPr="00842EB9" w:rsidRDefault="00A302B0" w:rsidP="00C32B18">
      <w:pPr>
        <w:spacing w:after="0" w:line="360" w:lineRule="auto"/>
        <w:jc w:val="both"/>
        <w:rPr>
          <w:rFonts w:ascii="Times New Roman" w:hAnsi="Times New Roman"/>
          <w:bCs/>
          <w:sz w:val="28"/>
          <w:szCs w:val="28"/>
        </w:rPr>
      </w:pPr>
      <w:r w:rsidRPr="00842EB9">
        <w:rPr>
          <w:rFonts w:ascii="Times New Roman" w:hAnsi="Times New Roman"/>
          <w:bCs/>
          <w:sz w:val="28"/>
          <w:szCs w:val="28"/>
        </w:rPr>
        <w:tab/>
        <w:t xml:space="preserve">До роботи в кабінеті допускаються лише студенти, які попередньо отримали допуск у викладача або завідуючого лаборанта, закріпленого за комп’ютерним класом. На першому занятті викладач повинен визначити робоче місце для кожного студента та ознайомити їх із правилами безпеки у лабораторії. Студенти повинні підтвердити своїм підписом про ознайомлення, погодження та обов'язкове дотримання всіх правил безпечної поведінки у  комп’ютерному класі. Для непередбачуваних ситуацій у аудиторії міститься аптечка першої медичної допомоги. </w:t>
      </w:r>
    </w:p>
    <w:p w:rsidR="00A302B0" w:rsidRPr="00842EB9" w:rsidRDefault="00A302B0" w:rsidP="00C32B18">
      <w:pPr>
        <w:spacing w:after="0" w:line="360" w:lineRule="auto"/>
        <w:jc w:val="both"/>
        <w:rPr>
          <w:rFonts w:ascii="Times New Roman" w:hAnsi="Times New Roman"/>
          <w:bCs/>
          <w:sz w:val="28"/>
          <w:szCs w:val="28"/>
        </w:rPr>
      </w:pPr>
      <w:r w:rsidRPr="00842EB9">
        <w:rPr>
          <w:rFonts w:ascii="Times New Roman" w:hAnsi="Times New Roman"/>
          <w:bCs/>
          <w:sz w:val="28"/>
          <w:szCs w:val="28"/>
        </w:rPr>
        <w:tab/>
        <w:t xml:space="preserve">Детальний аналіз лабораторії показав, що середня температура повітря там становить 22°С, відносна вологість — 54%, рухливість повітря 0.1 м/с.  Згідно ГОСТ 12.1.005–88, СН 4088–86) всі ці гігієнічні параметри виробничого середовища знаходяться в нормі. </w:t>
      </w:r>
    </w:p>
    <w:p w:rsidR="00A302B0" w:rsidRPr="00842EB9" w:rsidRDefault="00A302B0" w:rsidP="00C32B18">
      <w:pPr>
        <w:spacing w:after="0" w:line="360" w:lineRule="auto"/>
        <w:ind w:firstLine="840"/>
        <w:jc w:val="both"/>
        <w:rPr>
          <w:rFonts w:ascii="Times New Roman" w:hAnsi="Times New Roman"/>
          <w:bCs/>
          <w:sz w:val="28"/>
          <w:szCs w:val="28"/>
        </w:rPr>
      </w:pPr>
      <w:r w:rsidRPr="00842EB9">
        <w:rPr>
          <w:rFonts w:ascii="Times New Roman" w:hAnsi="Times New Roman"/>
          <w:bCs/>
          <w:sz w:val="28"/>
          <w:szCs w:val="28"/>
        </w:rPr>
        <w:t xml:space="preserve">Найбільш повним офіційним нормативним документом щодо забезпечення охорони праці користувачів ПК є «Державні санітарні правила й норми роботи з візуальними дисплейними терміналами електронно-обчислювальних машин» ДСанШН 3.3.2.007–98. </w:t>
      </w:r>
    </w:p>
    <w:p w:rsidR="00A302B0" w:rsidRPr="00842EB9" w:rsidRDefault="00A302B0" w:rsidP="00C32B18">
      <w:pPr>
        <w:spacing w:after="0" w:line="360" w:lineRule="auto"/>
        <w:ind w:firstLine="360"/>
        <w:jc w:val="both"/>
        <w:rPr>
          <w:rFonts w:ascii="Times New Roman" w:hAnsi="Times New Roman"/>
          <w:bCs/>
          <w:sz w:val="28"/>
          <w:szCs w:val="28"/>
        </w:rPr>
      </w:pPr>
      <w:r w:rsidRPr="00842EB9">
        <w:rPr>
          <w:rFonts w:ascii="Times New Roman" w:hAnsi="Times New Roman"/>
          <w:bCs/>
          <w:sz w:val="28"/>
          <w:szCs w:val="28"/>
        </w:rPr>
        <w:tab/>
        <w:t xml:space="preserve">Організація робочого місця в кабінеті забезпечує відповідність конструкції всіх елементів робочого місця та їх взаємного розташування ергономічним </w:t>
      </w:r>
      <w:r w:rsidRPr="00842EB9">
        <w:rPr>
          <w:rFonts w:ascii="Times New Roman" w:hAnsi="Times New Roman"/>
          <w:bCs/>
          <w:sz w:val="28"/>
          <w:szCs w:val="28"/>
        </w:rPr>
        <w:lastRenderedPageBreak/>
        <w:t xml:space="preserve">вимогам з урахуванням характеру і особливостей трудової діяльності (ДСанПіН 3.3.2-007-98). </w:t>
      </w:r>
    </w:p>
    <w:p w:rsidR="00A302B0" w:rsidRPr="00842EB9" w:rsidRDefault="00A302B0" w:rsidP="00C32B18">
      <w:pPr>
        <w:spacing w:after="0" w:line="360" w:lineRule="auto"/>
        <w:ind w:firstLine="708"/>
        <w:jc w:val="both"/>
        <w:rPr>
          <w:rFonts w:ascii="Times New Roman" w:hAnsi="Times New Roman"/>
          <w:sz w:val="28"/>
          <w:szCs w:val="28"/>
        </w:rPr>
      </w:pPr>
      <w:r w:rsidRPr="00842EB9">
        <w:rPr>
          <w:rFonts w:ascii="Times New Roman" w:hAnsi="Times New Roman"/>
          <w:sz w:val="28"/>
          <w:szCs w:val="28"/>
        </w:rPr>
        <w:t>Електрична енергія в певних умовах легко переходить у теплову і це може викликати пожежі. Пожежна небезпека електрообладнання, електронних приладів, ЕОМ пов’язана з використанням займистих матеріалів: гуми, пластмас, лаків, олій.</w:t>
      </w:r>
    </w:p>
    <w:p w:rsidR="00A302B0" w:rsidRPr="00842EB9" w:rsidRDefault="00A302B0" w:rsidP="00C32B18">
      <w:pPr>
        <w:spacing w:after="0" w:line="360" w:lineRule="auto"/>
        <w:ind w:firstLine="708"/>
        <w:jc w:val="both"/>
        <w:rPr>
          <w:rFonts w:ascii="Times New Roman" w:hAnsi="Times New Roman"/>
          <w:sz w:val="28"/>
          <w:szCs w:val="28"/>
        </w:rPr>
      </w:pPr>
      <w:r w:rsidRPr="00842EB9">
        <w:rPr>
          <w:rFonts w:ascii="Times New Roman" w:hAnsi="Times New Roman"/>
          <w:sz w:val="28"/>
          <w:szCs w:val="28"/>
        </w:rPr>
        <w:t xml:space="preserve">Джерелами займання можуть бути електричні іскри, дуги, коротке замикання, струмові перевантаження, перегріті опірні поверхні, несправність обладнання. Але потужність і тривалість дії цих джерел займання порівняно малі, тому горіння, як правило, не розвивається. Виникнення пожежі в електронних пристроях можливо, якщо використовуються займисті і матеріали і вироби. </w:t>
      </w:r>
    </w:p>
    <w:p w:rsidR="00A302B0" w:rsidRPr="00842EB9" w:rsidRDefault="00A302B0" w:rsidP="00C32B18">
      <w:pPr>
        <w:spacing w:after="0" w:line="360" w:lineRule="auto"/>
        <w:ind w:firstLine="708"/>
        <w:jc w:val="both"/>
        <w:rPr>
          <w:rFonts w:ascii="Times New Roman" w:hAnsi="Times New Roman"/>
          <w:sz w:val="28"/>
          <w:szCs w:val="28"/>
        </w:rPr>
      </w:pPr>
      <w:r w:rsidRPr="00842EB9">
        <w:rPr>
          <w:rFonts w:ascii="Times New Roman" w:hAnsi="Times New Roman"/>
          <w:sz w:val="28"/>
          <w:szCs w:val="28"/>
        </w:rPr>
        <w:t>Профілактика коротких замикань передбачає наступні заходи:</w:t>
      </w:r>
    </w:p>
    <w:p w:rsidR="00A302B0" w:rsidRPr="00842EB9" w:rsidRDefault="00A302B0" w:rsidP="00A6678D">
      <w:pPr>
        <w:numPr>
          <w:ilvl w:val="0"/>
          <w:numId w:val="22"/>
        </w:numPr>
        <w:spacing w:after="0" w:line="360" w:lineRule="auto"/>
        <w:jc w:val="both"/>
        <w:rPr>
          <w:rFonts w:ascii="Times New Roman" w:hAnsi="Times New Roman"/>
          <w:sz w:val="28"/>
          <w:szCs w:val="28"/>
        </w:rPr>
      </w:pPr>
      <w:r w:rsidRPr="00842EB9">
        <w:rPr>
          <w:rFonts w:ascii="Times New Roman" w:hAnsi="Times New Roman"/>
          <w:sz w:val="28"/>
          <w:szCs w:val="28"/>
        </w:rPr>
        <w:t>правильний вибір, монтаж і експлуатація електричних мереж, електрообладнання;</w:t>
      </w:r>
    </w:p>
    <w:p w:rsidR="00A302B0" w:rsidRPr="00842EB9" w:rsidRDefault="00A302B0" w:rsidP="00A6678D">
      <w:pPr>
        <w:numPr>
          <w:ilvl w:val="0"/>
          <w:numId w:val="22"/>
        </w:numPr>
        <w:spacing w:after="0" w:line="360" w:lineRule="auto"/>
        <w:jc w:val="both"/>
        <w:rPr>
          <w:rFonts w:ascii="Times New Roman" w:hAnsi="Times New Roman"/>
          <w:sz w:val="28"/>
          <w:szCs w:val="28"/>
        </w:rPr>
      </w:pPr>
      <w:r w:rsidRPr="00842EB9">
        <w:rPr>
          <w:rFonts w:ascii="Times New Roman" w:hAnsi="Times New Roman"/>
          <w:sz w:val="28"/>
          <w:szCs w:val="28"/>
        </w:rPr>
        <w:t>правильний вибір конструкції електрообладнання, способу встановлення і класу ізоляції (опір ізоляції згідно з ПУЕ 500кОм);</w:t>
      </w:r>
    </w:p>
    <w:p w:rsidR="00A302B0" w:rsidRPr="00842EB9" w:rsidRDefault="00A302B0" w:rsidP="00A6678D">
      <w:pPr>
        <w:numPr>
          <w:ilvl w:val="0"/>
          <w:numId w:val="22"/>
        </w:numPr>
        <w:spacing w:after="0" w:line="360" w:lineRule="auto"/>
        <w:jc w:val="both"/>
        <w:rPr>
          <w:rFonts w:ascii="Times New Roman" w:hAnsi="Times New Roman"/>
          <w:sz w:val="28"/>
          <w:szCs w:val="28"/>
        </w:rPr>
      </w:pPr>
      <w:r w:rsidRPr="00842EB9">
        <w:rPr>
          <w:rFonts w:ascii="Times New Roman" w:hAnsi="Times New Roman"/>
          <w:sz w:val="28"/>
          <w:szCs w:val="28"/>
        </w:rPr>
        <w:t>електричний захист електричних мереж, електрообладнання (швидкодіючі реле, автоматичні вимикачі, запобіжники).</w:t>
      </w:r>
    </w:p>
    <w:p w:rsidR="00A302B0" w:rsidRPr="00842EB9" w:rsidRDefault="00A302B0" w:rsidP="00C32B18">
      <w:pPr>
        <w:spacing w:after="0" w:line="360" w:lineRule="auto"/>
        <w:ind w:firstLine="720"/>
        <w:jc w:val="both"/>
        <w:rPr>
          <w:rFonts w:ascii="Times New Roman" w:hAnsi="Times New Roman"/>
          <w:sz w:val="28"/>
          <w:szCs w:val="28"/>
        </w:rPr>
      </w:pPr>
      <w:r w:rsidRPr="00842EB9">
        <w:rPr>
          <w:rFonts w:ascii="Times New Roman" w:hAnsi="Times New Roman"/>
          <w:sz w:val="28"/>
          <w:szCs w:val="28"/>
        </w:rPr>
        <w:t xml:space="preserve">Протипожежний захист споруд, людей, які в них перебувають зокрема досягається застосуванням установок автоматичної пожежної сигналізації. Відповідно до </w:t>
      </w:r>
      <w:r w:rsidRPr="00842EB9">
        <w:rPr>
          <w:rFonts w:ascii="Times New Roman" w:hAnsi="Times New Roman"/>
          <w:bCs/>
          <w:sz w:val="28"/>
          <w:szCs w:val="28"/>
        </w:rPr>
        <w:t xml:space="preserve">ДСТУ 2273-93 “ССБП. </w:t>
      </w:r>
      <w:r w:rsidRPr="00842EB9">
        <w:rPr>
          <w:rFonts w:ascii="Times New Roman" w:hAnsi="Times New Roman"/>
          <w:bCs/>
          <w:iCs/>
          <w:sz w:val="28"/>
          <w:szCs w:val="28"/>
        </w:rPr>
        <w:t>Пожежна безпека. Терміни та визначення”</w:t>
      </w:r>
      <w:r w:rsidRPr="00842EB9">
        <w:rPr>
          <w:rFonts w:ascii="Times New Roman" w:hAnsi="Times New Roman"/>
          <w:sz w:val="28"/>
          <w:szCs w:val="28"/>
        </w:rPr>
        <w:t xml:space="preserve"> під </w:t>
      </w:r>
      <w:r w:rsidRPr="00842EB9">
        <w:rPr>
          <w:rFonts w:ascii="Times New Roman" w:hAnsi="Times New Roman"/>
          <w:bCs/>
          <w:iCs/>
          <w:sz w:val="28"/>
          <w:szCs w:val="28"/>
        </w:rPr>
        <w:t>установкою пожежної сигналізації</w:t>
      </w:r>
      <w:r w:rsidRPr="00842EB9">
        <w:rPr>
          <w:rFonts w:ascii="Times New Roman" w:hAnsi="Times New Roman"/>
          <w:sz w:val="28"/>
          <w:szCs w:val="28"/>
        </w:rPr>
        <w:t xml:space="preserve"> розуміється сукупність технічних засобів, установлених на об'єкті, що захищається, для виявлення пожежі, оброблення, подавання в заданому вигляді повідомлення про пожежу на цьому об'єкті, спеціальної інформації та подавання команд на включення автоматичних установок пожежогасіння та технічних обладнань.</w:t>
      </w:r>
    </w:p>
    <w:p w:rsidR="00A302B0" w:rsidRPr="00842EB9" w:rsidRDefault="00A302B0" w:rsidP="00C32B18">
      <w:pPr>
        <w:shd w:val="clear" w:color="auto" w:fill="FFFFFF"/>
        <w:spacing w:after="0" w:line="360" w:lineRule="auto"/>
        <w:ind w:firstLine="715"/>
        <w:jc w:val="both"/>
        <w:rPr>
          <w:rFonts w:ascii="Times New Roman" w:hAnsi="Times New Roman"/>
          <w:bCs/>
          <w:sz w:val="28"/>
          <w:szCs w:val="28"/>
        </w:rPr>
      </w:pPr>
      <w:r w:rsidRPr="00842EB9">
        <w:rPr>
          <w:rFonts w:ascii="Times New Roman" w:hAnsi="Times New Roman"/>
          <w:spacing w:val="3"/>
          <w:sz w:val="28"/>
          <w:szCs w:val="28"/>
        </w:rPr>
        <w:t xml:space="preserve">Під час експлуатації комп’ютерної техніки приміщення повинні бути оснащені системою автоматичної пожежної сигналізації з димовими </w:t>
      </w:r>
      <w:r w:rsidRPr="00842EB9">
        <w:rPr>
          <w:rFonts w:ascii="Times New Roman" w:hAnsi="Times New Roman"/>
          <w:spacing w:val="1"/>
          <w:sz w:val="28"/>
          <w:szCs w:val="28"/>
        </w:rPr>
        <w:t xml:space="preserve">пожежними сповіщувачами та переносними вуглекислотними вогнегасниками з розрахунку 2 шт. на кожні  </w:t>
      </w:r>
      <w:smartTag w:uri="urn:schemas-microsoft-com:office:smarttags" w:element="metricconverter">
        <w:smartTagPr>
          <w:attr w:name="ProductID" w:val="20 м2"/>
        </w:smartTagPr>
        <w:r w:rsidRPr="00842EB9">
          <w:rPr>
            <w:rFonts w:ascii="Times New Roman" w:hAnsi="Times New Roman"/>
            <w:spacing w:val="1"/>
            <w:sz w:val="28"/>
            <w:szCs w:val="28"/>
          </w:rPr>
          <w:t>20 м</w:t>
        </w:r>
        <w:r w:rsidRPr="00842EB9">
          <w:rPr>
            <w:rFonts w:ascii="Times New Roman" w:hAnsi="Times New Roman"/>
            <w:spacing w:val="1"/>
            <w:sz w:val="28"/>
            <w:szCs w:val="28"/>
            <w:vertAlign w:val="superscript"/>
          </w:rPr>
          <w:t>2</w:t>
        </w:r>
      </w:smartTag>
      <w:r w:rsidRPr="00842EB9">
        <w:rPr>
          <w:rFonts w:ascii="Times New Roman" w:hAnsi="Times New Roman"/>
          <w:spacing w:val="1"/>
          <w:sz w:val="28"/>
          <w:szCs w:val="28"/>
        </w:rPr>
        <w:t xml:space="preserve"> </w:t>
      </w:r>
      <w:r w:rsidRPr="00842EB9">
        <w:rPr>
          <w:rFonts w:ascii="Times New Roman" w:hAnsi="Times New Roman"/>
          <w:spacing w:val="-5"/>
          <w:sz w:val="28"/>
          <w:szCs w:val="28"/>
        </w:rPr>
        <w:t>площі.</w:t>
      </w:r>
    </w:p>
    <w:p w:rsidR="00A302B0" w:rsidRPr="00842EB9" w:rsidRDefault="00A302B0" w:rsidP="00C32B18">
      <w:pPr>
        <w:spacing w:after="0" w:line="360" w:lineRule="auto"/>
        <w:ind w:firstLine="708"/>
        <w:jc w:val="both"/>
        <w:rPr>
          <w:rFonts w:ascii="Times New Roman" w:eastAsia="MS Gothic" w:hAnsi="Times New Roman"/>
          <w:sz w:val="28"/>
          <w:szCs w:val="28"/>
        </w:rPr>
      </w:pPr>
      <w:r w:rsidRPr="00842EB9">
        <w:rPr>
          <w:rFonts w:ascii="Times New Roman" w:hAnsi="Times New Roman"/>
          <w:sz w:val="28"/>
          <w:szCs w:val="28"/>
        </w:rPr>
        <w:lastRenderedPageBreak/>
        <w:t>Отже, проаналізувавши стан охорони праці в лабораторії №21</w:t>
      </w:r>
      <w:r w:rsidR="006B69B5" w:rsidRPr="00842EB9">
        <w:rPr>
          <w:rFonts w:ascii="Times New Roman" w:hAnsi="Times New Roman"/>
          <w:sz w:val="28"/>
          <w:szCs w:val="28"/>
        </w:rPr>
        <w:t>2А</w:t>
      </w:r>
      <w:r w:rsidRPr="00842EB9">
        <w:rPr>
          <w:rFonts w:ascii="Times New Roman" w:hAnsi="Times New Roman"/>
          <w:sz w:val="28"/>
          <w:szCs w:val="28"/>
        </w:rPr>
        <w:t xml:space="preserve">, було визначено, що вона знаходиться у належному стані, </w:t>
      </w:r>
      <w:r w:rsidRPr="00842EB9">
        <w:rPr>
          <w:rFonts w:ascii="Times New Roman" w:eastAsia="MS Gothic" w:hAnsi="Times New Roman"/>
          <w:sz w:val="28"/>
          <w:szCs w:val="28"/>
        </w:rPr>
        <w:t xml:space="preserve">оскільки за тривалий період не зареєстровано жодного нещасного. Студенти та викладачі можуть бути впевнені в безпеці та комфортності роботи. Завідувач лабораторіями та викладачі, закріплені за комп’ютерними кабінетами, завжди проводять інструктаж з техніки безпеки для студентів. Під час інструктажу навчаючі дізнаються про правила поводження в аудиторії в літній та зимовий час та безпосередньо ознайомлюються з правилами експлуатації ЕОМ. Кожен викладач повідомляє про найбільш розповсюджені помилки під час роботи з комп’ютерами. </w:t>
      </w:r>
    </w:p>
    <w:p w:rsidR="00A302B0" w:rsidRPr="00842EB9" w:rsidRDefault="00A302B0" w:rsidP="00C32B18">
      <w:pPr>
        <w:spacing w:after="0" w:line="360" w:lineRule="auto"/>
        <w:ind w:firstLine="708"/>
        <w:jc w:val="both"/>
        <w:rPr>
          <w:sz w:val="28"/>
          <w:szCs w:val="28"/>
        </w:rPr>
      </w:pPr>
      <w:r w:rsidRPr="00842EB9">
        <w:rPr>
          <w:rFonts w:ascii="Times New Roman" w:hAnsi="Times New Roman"/>
          <w:sz w:val="28"/>
          <w:szCs w:val="28"/>
        </w:rPr>
        <w:t>Хоча стан охорони праці в даній лабораторії в належному стані, проте є пропозиції, які варто розглянути та впровадити для збільшення рівня комфортності роботи та поліпшення рівня безпеки. В якості пропозицій варто розглянути впровадження новітньої системи кондиціонування приміщення та автоматичної системи пожежної сигналізації, встановлення допоміжних ламп на кожне робоче місце для додаткового освітлення в зимовий час. Якщо друга пропозиція є не обов’язковою і лише поліпшить роботу студентам під час занять в зимовий час, то впровадження систем вентиляції та пожежної сигналізації дійсно є важливим та допоможе уникнути замикання техніки.</w:t>
      </w:r>
    </w:p>
    <w:p w:rsidR="00532935" w:rsidRPr="00842EB9" w:rsidRDefault="00532935" w:rsidP="00C32B18">
      <w:pPr>
        <w:pStyle w:val="2"/>
        <w:spacing w:before="0" w:line="360" w:lineRule="auto"/>
        <w:rPr>
          <w:color w:val="auto"/>
        </w:rPr>
      </w:pPr>
    </w:p>
    <w:p w:rsidR="00532935" w:rsidRPr="00842EB9" w:rsidRDefault="00532935" w:rsidP="00C32B18">
      <w:pPr>
        <w:spacing w:after="0" w:line="360" w:lineRule="auto"/>
        <w:ind w:firstLine="708"/>
        <w:jc w:val="both"/>
        <w:rPr>
          <w:rFonts w:ascii="Times New Roman" w:hAnsi="Times New Roman"/>
          <w:sz w:val="28"/>
          <w:szCs w:val="28"/>
        </w:rPr>
      </w:pPr>
    </w:p>
    <w:p w:rsidR="00FC295C" w:rsidRPr="00842EB9" w:rsidRDefault="00FC295C" w:rsidP="00C32B18">
      <w:pPr>
        <w:spacing w:after="0" w:line="360" w:lineRule="auto"/>
        <w:ind w:firstLine="708"/>
        <w:jc w:val="center"/>
        <w:rPr>
          <w:rFonts w:ascii="Times New Roman" w:hAnsi="Times New Roman"/>
          <w:b/>
          <w:sz w:val="28"/>
          <w:szCs w:val="28"/>
        </w:rPr>
      </w:pPr>
      <w:r w:rsidRPr="00842EB9">
        <w:rPr>
          <w:rFonts w:ascii="Times New Roman" w:hAnsi="Times New Roman"/>
          <w:b/>
          <w:sz w:val="28"/>
          <w:szCs w:val="28"/>
        </w:rPr>
        <w:t xml:space="preserve">Висновки до </w:t>
      </w:r>
      <w:r w:rsidR="00532935" w:rsidRPr="00842EB9">
        <w:rPr>
          <w:rFonts w:ascii="Times New Roman" w:hAnsi="Times New Roman"/>
          <w:b/>
          <w:sz w:val="28"/>
          <w:szCs w:val="28"/>
        </w:rPr>
        <w:t>п’ятого</w:t>
      </w:r>
      <w:r w:rsidRPr="00842EB9">
        <w:rPr>
          <w:rFonts w:ascii="Times New Roman" w:hAnsi="Times New Roman"/>
          <w:b/>
          <w:sz w:val="28"/>
          <w:szCs w:val="28"/>
        </w:rPr>
        <w:t xml:space="preserve"> розділу</w:t>
      </w:r>
    </w:p>
    <w:p w:rsidR="00FC295C" w:rsidRPr="00842EB9" w:rsidRDefault="00FC295C" w:rsidP="00C32B18">
      <w:pPr>
        <w:spacing w:after="0" w:line="360" w:lineRule="auto"/>
        <w:ind w:firstLine="708"/>
        <w:jc w:val="both"/>
        <w:rPr>
          <w:rFonts w:ascii="Times New Roman" w:hAnsi="Times New Roman"/>
          <w:sz w:val="28"/>
          <w:szCs w:val="28"/>
        </w:rPr>
      </w:pPr>
      <w:r w:rsidRPr="00842EB9">
        <w:rPr>
          <w:rFonts w:ascii="Times New Roman" w:hAnsi="Times New Roman"/>
          <w:sz w:val="28"/>
          <w:szCs w:val="28"/>
        </w:rPr>
        <w:t>В даному розділі було проаналізовано питання пов’язані із охороно праці та безпекою людей в надзвичайних ситуаціях</w:t>
      </w:r>
      <w:r w:rsidR="006B69B5" w:rsidRPr="00842EB9">
        <w:rPr>
          <w:rFonts w:ascii="Times New Roman" w:hAnsi="Times New Roman"/>
          <w:sz w:val="28"/>
          <w:szCs w:val="28"/>
        </w:rPr>
        <w:t xml:space="preserve"> в аудиторії № 212А</w:t>
      </w:r>
      <w:r w:rsidRPr="00842EB9">
        <w:rPr>
          <w:rFonts w:ascii="Times New Roman" w:hAnsi="Times New Roman"/>
          <w:sz w:val="28"/>
          <w:szCs w:val="28"/>
        </w:rPr>
        <w:t>.</w:t>
      </w:r>
      <w:r w:rsidR="006B69B5" w:rsidRPr="00842EB9">
        <w:rPr>
          <w:rFonts w:ascii="Times New Roman" w:hAnsi="Times New Roman"/>
          <w:sz w:val="28"/>
          <w:szCs w:val="28"/>
        </w:rPr>
        <w:t xml:space="preserve"> В якості пропозицій варто розглянути впровадження новітньої системи кондиціонування приміщення.</w:t>
      </w:r>
    </w:p>
    <w:p w:rsidR="00FC295C" w:rsidRPr="00842EB9" w:rsidRDefault="00FC295C" w:rsidP="00C32B18">
      <w:pPr>
        <w:spacing w:after="0" w:line="360" w:lineRule="auto"/>
        <w:rPr>
          <w:rFonts w:ascii="Times New Roman" w:hAnsi="Times New Roman" w:cs="Times New Roman"/>
          <w:b/>
          <w:sz w:val="28"/>
          <w:szCs w:val="32"/>
        </w:rPr>
      </w:pPr>
    </w:p>
    <w:p w:rsidR="00FC295C" w:rsidRPr="00842EB9" w:rsidRDefault="00FC295C">
      <w:pPr>
        <w:rPr>
          <w:rFonts w:ascii="Times New Roman" w:hAnsi="Times New Roman" w:cs="Times New Roman"/>
          <w:b/>
          <w:sz w:val="28"/>
          <w:szCs w:val="32"/>
        </w:rPr>
      </w:pPr>
      <w:r w:rsidRPr="00842EB9">
        <w:rPr>
          <w:rFonts w:ascii="Times New Roman" w:hAnsi="Times New Roman" w:cs="Times New Roman"/>
          <w:b/>
          <w:sz w:val="28"/>
          <w:szCs w:val="32"/>
        </w:rPr>
        <w:br w:type="page"/>
      </w:r>
    </w:p>
    <w:p w:rsidR="00D32B1D" w:rsidRPr="00842EB9" w:rsidRDefault="00D32B1D" w:rsidP="00D32B1D">
      <w:pPr>
        <w:tabs>
          <w:tab w:val="left" w:pos="142"/>
        </w:tabs>
        <w:spacing w:after="0" w:line="360" w:lineRule="auto"/>
        <w:ind w:firstLine="709"/>
        <w:jc w:val="center"/>
        <w:outlineLvl w:val="0"/>
        <w:rPr>
          <w:rFonts w:ascii="Times New Roman" w:hAnsi="Times New Roman" w:cs="Times New Roman"/>
          <w:b/>
          <w:sz w:val="28"/>
          <w:szCs w:val="32"/>
        </w:rPr>
      </w:pPr>
      <w:bookmarkStart w:id="121" w:name="_Toc391275595"/>
      <w:r w:rsidRPr="00842EB9">
        <w:rPr>
          <w:rFonts w:ascii="Times New Roman" w:hAnsi="Times New Roman" w:cs="Times New Roman"/>
          <w:b/>
          <w:sz w:val="28"/>
          <w:szCs w:val="32"/>
        </w:rPr>
        <w:lastRenderedPageBreak/>
        <w:t>ВИСНОВКИ</w:t>
      </w:r>
      <w:bookmarkEnd w:id="121"/>
    </w:p>
    <w:p w:rsidR="00644566" w:rsidRPr="00842EB9" w:rsidRDefault="00644566" w:rsidP="00901C3D">
      <w:pPr>
        <w:tabs>
          <w:tab w:val="left" w:pos="142"/>
        </w:tabs>
        <w:spacing w:after="0" w:line="360" w:lineRule="auto"/>
        <w:ind w:firstLine="709"/>
        <w:jc w:val="both"/>
        <w:rPr>
          <w:rFonts w:ascii="Times New Roman" w:hAnsi="Times New Roman" w:cs="Times New Roman"/>
          <w:sz w:val="16"/>
          <w:szCs w:val="32"/>
        </w:rPr>
      </w:pPr>
    </w:p>
    <w:p w:rsidR="003F697B" w:rsidRPr="00842EB9" w:rsidRDefault="003F697B" w:rsidP="003F697B">
      <w:pPr>
        <w:spacing w:after="0" w:line="360" w:lineRule="auto"/>
        <w:ind w:firstLine="709"/>
        <w:jc w:val="both"/>
        <w:rPr>
          <w:rFonts w:ascii="Times New Roman" w:hAnsi="Times New Roman"/>
          <w:sz w:val="28"/>
          <w:szCs w:val="28"/>
        </w:rPr>
      </w:pPr>
      <w:r w:rsidRPr="00842EB9">
        <w:rPr>
          <w:rFonts w:ascii="Times New Roman" w:hAnsi="Times New Roman"/>
          <w:sz w:val="28"/>
          <w:szCs w:val="28"/>
        </w:rPr>
        <w:t xml:space="preserve">У даній випускній роботі були дослідженні методології моделювання бізнес-процесів, принципи побудови потоків робіт та можливості їх опису використовуючи технологію </w:t>
      </w:r>
      <w:r w:rsidRPr="00842EB9">
        <w:rPr>
          <w:rFonts w:ascii="Times New Roman" w:hAnsi="Times New Roman"/>
          <w:sz w:val="28"/>
          <w:szCs w:val="28"/>
          <w:lang w:val="en-US"/>
        </w:rPr>
        <w:t>Windows</w:t>
      </w:r>
      <w:r w:rsidRPr="00842EB9">
        <w:rPr>
          <w:rFonts w:ascii="Times New Roman" w:hAnsi="Times New Roman"/>
          <w:sz w:val="28"/>
          <w:szCs w:val="28"/>
        </w:rPr>
        <w:t xml:space="preserve"> </w:t>
      </w:r>
      <w:r w:rsidRPr="00842EB9">
        <w:rPr>
          <w:rFonts w:ascii="Times New Roman" w:hAnsi="Times New Roman"/>
          <w:sz w:val="28"/>
          <w:szCs w:val="28"/>
          <w:lang w:val="en-US"/>
        </w:rPr>
        <w:t>workflow</w:t>
      </w:r>
      <w:r w:rsidRPr="00842EB9">
        <w:rPr>
          <w:rFonts w:ascii="Times New Roman" w:hAnsi="Times New Roman"/>
          <w:sz w:val="28"/>
          <w:szCs w:val="28"/>
        </w:rPr>
        <w:t xml:space="preserve"> </w:t>
      </w:r>
      <w:r w:rsidRPr="00842EB9">
        <w:rPr>
          <w:rFonts w:ascii="Times New Roman" w:hAnsi="Times New Roman"/>
          <w:sz w:val="28"/>
          <w:szCs w:val="28"/>
          <w:lang w:val="en-US"/>
        </w:rPr>
        <w:t>foundation</w:t>
      </w:r>
      <w:r w:rsidRPr="00842EB9">
        <w:rPr>
          <w:rFonts w:ascii="Times New Roman" w:hAnsi="Times New Roman"/>
          <w:sz w:val="28"/>
          <w:szCs w:val="28"/>
        </w:rPr>
        <w:t xml:space="preserve"> 4. Були створені моделі поведінки об’єктів, по яким розроблено Microsoft ASP.</w:t>
      </w:r>
      <w:r w:rsidRPr="00842EB9">
        <w:rPr>
          <w:rFonts w:ascii="Times New Roman" w:hAnsi="Times New Roman"/>
          <w:bCs/>
          <w:iCs/>
          <w:sz w:val="28"/>
          <w:szCs w:val="28"/>
        </w:rPr>
        <w:t>NET додаток</w:t>
      </w:r>
      <w:r w:rsidRPr="00842EB9">
        <w:rPr>
          <w:rFonts w:ascii="Times New Roman" w:hAnsi="Times New Roman"/>
          <w:sz w:val="28"/>
          <w:szCs w:val="28"/>
        </w:rPr>
        <w:t xml:space="preserve">, </w:t>
      </w:r>
      <w:r w:rsidRPr="00842EB9">
        <w:rPr>
          <w:rFonts w:ascii="Times New Roman" w:hAnsi="Times New Roman"/>
          <w:bCs/>
          <w:iCs/>
          <w:sz w:val="28"/>
          <w:szCs w:val="28"/>
        </w:rPr>
        <w:t>що надає можливість  автоматизувати бізнес процеси, які відбуваються при організації</w:t>
      </w:r>
      <w:r w:rsidRPr="00842EB9">
        <w:rPr>
          <w:rFonts w:ascii="Times New Roman" w:hAnsi="Times New Roman"/>
          <w:sz w:val="28"/>
          <w:szCs w:val="28"/>
        </w:rPr>
        <w:t xml:space="preserve"> конференції. Веб-додаток сприяє ефективнішій взаємодії з учасниками конференції, а також налагодженню роботи зі статтею, її рецензуванням та публікацією. </w:t>
      </w:r>
    </w:p>
    <w:p w:rsidR="003F697B" w:rsidRPr="00842EB9" w:rsidRDefault="003F697B" w:rsidP="003F697B">
      <w:pPr>
        <w:spacing w:after="0" w:line="360" w:lineRule="auto"/>
        <w:ind w:firstLine="709"/>
        <w:jc w:val="both"/>
        <w:rPr>
          <w:rFonts w:ascii="Times New Roman" w:hAnsi="Times New Roman"/>
          <w:sz w:val="28"/>
          <w:szCs w:val="28"/>
        </w:rPr>
      </w:pPr>
      <w:r w:rsidRPr="00842EB9">
        <w:rPr>
          <w:rFonts w:ascii="Times New Roman" w:hAnsi="Times New Roman"/>
          <w:sz w:val="28"/>
          <w:szCs w:val="28"/>
        </w:rPr>
        <w:t xml:space="preserve">В процесі створення даного додатку вивчені принципи моделювання бізнес-процесів, а також використані механізми їх управління. Проаналізовані особливості підходу створення додатку на основі бізнес-процессів, а також в повній мірі використані можливості та переваги використання </w:t>
      </w:r>
      <w:r w:rsidRPr="00842EB9">
        <w:rPr>
          <w:rFonts w:ascii="Times New Roman" w:hAnsi="Times New Roman"/>
          <w:sz w:val="28"/>
          <w:szCs w:val="28"/>
          <w:lang w:val="en-US"/>
        </w:rPr>
        <w:t>Windows</w:t>
      </w:r>
      <w:r w:rsidRPr="00842EB9">
        <w:rPr>
          <w:rFonts w:ascii="Times New Roman" w:hAnsi="Times New Roman"/>
          <w:sz w:val="28"/>
          <w:szCs w:val="28"/>
        </w:rPr>
        <w:t xml:space="preserve"> workflow </w:t>
      </w:r>
      <w:r w:rsidRPr="00842EB9">
        <w:rPr>
          <w:rFonts w:ascii="Times New Roman" w:hAnsi="Times New Roman"/>
          <w:sz w:val="28"/>
          <w:szCs w:val="28"/>
          <w:lang w:val="en-US"/>
        </w:rPr>
        <w:t>foundation</w:t>
      </w:r>
      <w:r w:rsidRPr="00842EB9">
        <w:rPr>
          <w:rFonts w:ascii="Times New Roman" w:hAnsi="Times New Roman"/>
          <w:sz w:val="28"/>
          <w:szCs w:val="28"/>
        </w:rPr>
        <w:t xml:space="preserve"> 4.</w:t>
      </w:r>
    </w:p>
    <w:p w:rsidR="003F697B" w:rsidRPr="00842EB9" w:rsidRDefault="003F697B" w:rsidP="003F697B">
      <w:pPr>
        <w:spacing w:after="0" w:line="360" w:lineRule="auto"/>
        <w:ind w:firstLine="709"/>
        <w:jc w:val="both"/>
        <w:rPr>
          <w:rFonts w:ascii="Times New Roman" w:hAnsi="Times New Roman"/>
          <w:sz w:val="28"/>
          <w:szCs w:val="28"/>
        </w:rPr>
      </w:pPr>
      <w:r w:rsidRPr="00842EB9">
        <w:rPr>
          <w:rFonts w:ascii="Times New Roman" w:hAnsi="Times New Roman"/>
          <w:sz w:val="28"/>
          <w:szCs w:val="28"/>
        </w:rPr>
        <w:t>У зв’язку з цим зроблено такі висновки: даний підхід добре підходить для вирішення завдань управління бізнес-процесами і документообігом, оскільки дає можливість наочно представити їх алгоритміку за допомогою діаграм та таблиць станів, що значно полегшує процес розуміння  і створення структури робочих потоків, механізм управління діями. На мій погляд, такий підхід є достатньо цікавим, цілком може зайняти гідне місце у ряді інструментів, які застосовують сучасні розробники і стати серйозним підґрунтям в руках досвідчених користувачів.</w:t>
      </w:r>
    </w:p>
    <w:p w:rsidR="003E5498" w:rsidRPr="00842EB9" w:rsidRDefault="003E5498" w:rsidP="003E5498">
      <w:pPr>
        <w:spacing w:after="0" w:line="360" w:lineRule="auto"/>
        <w:ind w:firstLine="709"/>
        <w:jc w:val="both"/>
        <w:rPr>
          <w:rFonts w:ascii="Times New Roman" w:hAnsi="Times New Roman"/>
          <w:sz w:val="28"/>
          <w:szCs w:val="28"/>
        </w:rPr>
      </w:pPr>
      <w:r w:rsidRPr="00842EB9">
        <w:rPr>
          <w:rFonts w:ascii="Times New Roman" w:hAnsi="Times New Roman"/>
          <w:sz w:val="28"/>
          <w:szCs w:val="28"/>
        </w:rPr>
        <w:t>Проведений аналіз статистичних характеристик досліджуваних сайтів. В результаті було встановлено, що зібрані дані не підпорядковуються нормальному розподілу, оскільки значення коефіцієнта асиметрії та коефіцієнта варіації  значно відрізняються від нуля.</w:t>
      </w:r>
    </w:p>
    <w:p w:rsidR="003E5498" w:rsidRPr="00842EB9" w:rsidRDefault="003E5498" w:rsidP="003E5498">
      <w:pPr>
        <w:spacing w:after="0" w:line="360" w:lineRule="auto"/>
        <w:ind w:firstLine="709"/>
        <w:jc w:val="both"/>
        <w:rPr>
          <w:rFonts w:ascii="Times New Roman" w:hAnsi="Times New Roman"/>
          <w:sz w:val="28"/>
          <w:szCs w:val="28"/>
        </w:rPr>
      </w:pPr>
      <w:r w:rsidRPr="00842EB9">
        <w:rPr>
          <w:rFonts w:ascii="Times New Roman" w:hAnsi="Times New Roman"/>
          <w:sz w:val="28"/>
          <w:szCs w:val="28"/>
        </w:rPr>
        <w:t xml:space="preserve">Проведений множинно-регресійний аналіз, в результаті якого було відсіяні характеристики, які майже не впливають на швидкість завантаження сторінки, а </w:t>
      </w:r>
      <w:r w:rsidRPr="00842EB9">
        <w:rPr>
          <w:rFonts w:ascii="Times New Roman" w:hAnsi="Times New Roman"/>
          <w:sz w:val="28"/>
          <w:szCs w:val="28"/>
        </w:rPr>
        <w:lastRenderedPageBreak/>
        <w:t>за допомогою важливих характеристик – складене рівняння регресії, що має вигляд:</w:t>
      </w:r>
    </w:p>
    <w:p w:rsidR="003E5498" w:rsidRPr="00842EB9" w:rsidRDefault="003E5498" w:rsidP="003E5498">
      <w:pPr>
        <w:spacing w:after="0" w:line="360" w:lineRule="auto"/>
        <w:ind w:firstLine="709"/>
        <w:jc w:val="both"/>
        <w:rPr>
          <w:rFonts w:ascii="Times New Roman" w:hAnsi="Times New Roman"/>
          <w:sz w:val="28"/>
          <w:szCs w:val="28"/>
        </w:rPr>
      </w:pPr>
      <w:r w:rsidRPr="00842EB9">
        <w:rPr>
          <w:rFonts w:ascii="Times New Roman" w:hAnsi="Times New Roman"/>
          <w:sz w:val="28"/>
          <w:szCs w:val="28"/>
        </w:rPr>
        <w:t>(Час завантаження сторінки)=1177,077 + 0,824·(Найповільніший ресурс) + + 1,26·(Загальний розмір ресурсів).</w:t>
      </w:r>
    </w:p>
    <w:p w:rsidR="003E5498" w:rsidRPr="00842EB9" w:rsidRDefault="003E5498" w:rsidP="003E5498">
      <w:pPr>
        <w:spacing w:after="0" w:line="360" w:lineRule="auto"/>
        <w:ind w:firstLine="709"/>
        <w:jc w:val="both"/>
        <w:rPr>
          <w:rFonts w:ascii="Times New Roman" w:hAnsi="Times New Roman"/>
          <w:sz w:val="28"/>
          <w:szCs w:val="28"/>
        </w:rPr>
      </w:pPr>
      <w:r w:rsidRPr="00842EB9">
        <w:rPr>
          <w:rFonts w:ascii="Times New Roman" w:hAnsi="Times New Roman"/>
          <w:sz w:val="28"/>
          <w:szCs w:val="28"/>
        </w:rPr>
        <w:t>Проведений кластерний аналіз. В результаті досліджувані сайти були розбиті на 6 кластерів. Критерями розбиття слугували розмір головної сторінки та швидкість завантаження. Розроблений сайт опинився в кластері під номером 3, що є найпродуктивнішим. Після порівняння характеристик сайтів 3 кластера, було встановлено, що у розробленому сайті чудово поєднується дизайн та швидкодія.</w:t>
      </w:r>
    </w:p>
    <w:p w:rsidR="003F697B" w:rsidRPr="00842EB9" w:rsidRDefault="003F697B" w:rsidP="003F697B">
      <w:pPr>
        <w:spacing w:after="0" w:line="360" w:lineRule="auto"/>
        <w:ind w:firstLine="708"/>
        <w:jc w:val="both"/>
        <w:rPr>
          <w:rFonts w:ascii="Times New Roman" w:hAnsi="Times New Roman"/>
          <w:sz w:val="28"/>
          <w:szCs w:val="28"/>
        </w:rPr>
      </w:pPr>
      <w:r w:rsidRPr="00842EB9">
        <w:rPr>
          <w:rFonts w:ascii="Times New Roman" w:hAnsi="Times New Roman"/>
          <w:sz w:val="28"/>
          <w:szCs w:val="28"/>
        </w:rPr>
        <w:t xml:space="preserve">У ході виконання </w:t>
      </w:r>
      <w:r w:rsidR="003E5498" w:rsidRPr="00842EB9">
        <w:rPr>
          <w:rFonts w:ascii="Times New Roman" w:hAnsi="Times New Roman"/>
          <w:sz w:val="28"/>
          <w:szCs w:val="28"/>
        </w:rPr>
        <w:t>наукової</w:t>
      </w:r>
      <w:r w:rsidRPr="00842EB9">
        <w:rPr>
          <w:rFonts w:ascii="Times New Roman" w:hAnsi="Times New Roman"/>
          <w:sz w:val="28"/>
          <w:szCs w:val="28"/>
        </w:rPr>
        <w:t xml:space="preserve"> роботи були виконані поставлені завдання і досягнута мета даної випускної роботи. </w:t>
      </w:r>
    </w:p>
    <w:p w:rsidR="00AB4994" w:rsidRPr="00842EB9" w:rsidRDefault="00AB4994" w:rsidP="00AB4994">
      <w:pPr>
        <w:tabs>
          <w:tab w:val="left" w:pos="142"/>
        </w:tabs>
        <w:spacing w:after="0" w:line="360" w:lineRule="auto"/>
        <w:jc w:val="both"/>
        <w:rPr>
          <w:rFonts w:ascii="Times New Roman" w:hAnsi="Times New Roman" w:cs="Times New Roman"/>
          <w:sz w:val="28"/>
          <w:szCs w:val="32"/>
        </w:rPr>
      </w:pPr>
    </w:p>
    <w:p w:rsidR="00D32B1D" w:rsidRPr="00842EB9" w:rsidRDefault="00D32B1D">
      <w:pPr>
        <w:rPr>
          <w:rFonts w:ascii="Times New Roman" w:hAnsi="Times New Roman" w:cs="Times New Roman"/>
          <w:b/>
          <w:sz w:val="28"/>
          <w:szCs w:val="32"/>
        </w:rPr>
      </w:pPr>
      <w:r w:rsidRPr="00842EB9">
        <w:rPr>
          <w:rFonts w:ascii="Times New Roman" w:hAnsi="Times New Roman" w:cs="Times New Roman"/>
          <w:b/>
          <w:sz w:val="28"/>
          <w:szCs w:val="32"/>
        </w:rPr>
        <w:br w:type="page"/>
      </w:r>
    </w:p>
    <w:p w:rsidR="00D32B1D" w:rsidRPr="00842EB9" w:rsidRDefault="00D32B1D" w:rsidP="00D32B1D">
      <w:pPr>
        <w:tabs>
          <w:tab w:val="left" w:pos="142"/>
        </w:tabs>
        <w:spacing w:after="0" w:line="360" w:lineRule="auto"/>
        <w:ind w:firstLine="709"/>
        <w:jc w:val="center"/>
        <w:outlineLvl w:val="0"/>
        <w:rPr>
          <w:rFonts w:ascii="Times New Roman" w:hAnsi="Times New Roman" w:cs="Times New Roman"/>
          <w:b/>
          <w:sz w:val="28"/>
          <w:szCs w:val="32"/>
        </w:rPr>
      </w:pPr>
      <w:bookmarkStart w:id="122" w:name="_Toc391275596"/>
      <w:r w:rsidRPr="00842EB9">
        <w:rPr>
          <w:rFonts w:ascii="Times New Roman" w:hAnsi="Times New Roman" w:cs="Times New Roman"/>
          <w:b/>
          <w:sz w:val="28"/>
          <w:szCs w:val="32"/>
        </w:rPr>
        <w:lastRenderedPageBreak/>
        <w:t>СПИСОК ВИКОРИСТАНИХ ДЖЕРЕЛ</w:t>
      </w:r>
      <w:bookmarkEnd w:id="122"/>
    </w:p>
    <w:p w:rsidR="0065233A" w:rsidRPr="00842EB9" w:rsidRDefault="0065233A" w:rsidP="00CF574F">
      <w:pPr>
        <w:tabs>
          <w:tab w:val="left" w:pos="142"/>
        </w:tabs>
        <w:spacing w:after="0" w:line="360" w:lineRule="auto"/>
        <w:ind w:firstLine="709"/>
        <w:jc w:val="center"/>
        <w:outlineLvl w:val="0"/>
        <w:rPr>
          <w:rFonts w:ascii="Times New Roman" w:hAnsi="Times New Roman" w:cs="Times New Roman"/>
          <w:b/>
          <w:sz w:val="18"/>
          <w:szCs w:val="28"/>
        </w:rPr>
      </w:pPr>
    </w:p>
    <w:p w:rsidR="00CF574F" w:rsidRPr="00842EB9" w:rsidRDefault="00CF574F" w:rsidP="00A6678D">
      <w:pPr>
        <w:numPr>
          <w:ilvl w:val="0"/>
          <w:numId w:val="3"/>
        </w:numPr>
        <w:tabs>
          <w:tab w:val="clear" w:pos="720"/>
          <w:tab w:val="num" w:pos="1260"/>
        </w:tabs>
        <w:spacing w:after="0" w:line="360" w:lineRule="auto"/>
        <w:ind w:left="0" w:firstLine="850"/>
        <w:jc w:val="both"/>
        <w:rPr>
          <w:rFonts w:ascii="Times New Roman" w:hAnsi="Times New Roman" w:cs="Times New Roman"/>
          <w:bCs/>
          <w:sz w:val="28"/>
          <w:szCs w:val="28"/>
        </w:rPr>
      </w:pPr>
      <w:r w:rsidRPr="00842EB9">
        <w:rPr>
          <w:rFonts w:ascii="Times New Roman" w:hAnsi="Times New Roman" w:cs="Times New Roman"/>
          <w:bCs/>
          <w:sz w:val="28"/>
          <w:szCs w:val="28"/>
          <w:lang w:val="en-US"/>
        </w:rPr>
        <w:t>K</w:t>
      </w:r>
      <w:r w:rsidRPr="00842EB9">
        <w:rPr>
          <w:rFonts w:ascii="Times New Roman" w:hAnsi="Times New Roman" w:cs="Times New Roman"/>
          <w:bCs/>
          <w:sz w:val="28"/>
          <w:szCs w:val="28"/>
        </w:rPr>
        <w:t>. Scott Allen.</w:t>
      </w:r>
      <w:r w:rsidRPr="00842EB9">
        <w:rPr>
          <w:rFonts w:ascii="Times New Roman" w:hAnsi="Times New Roman" w:cs="Times New Roman"/>
          <w:sz w:val="28"/>
          <w:szCs w:val="28"/>
        </w:rPr>
        <w:t xml:space="preserve"> Programming Windows Workflow Foundation: Practical WF Techniques and Examples using XAML and C#  / </w:t>
      </w:r>
      <w:r w:rsidRPr="00842EB9">
        <w:rPr>
          <w:rFonts w:ascii="Times New Roman" w:hAnsi="Times New Roman" w:cs="Times New Roman"/>
          <w:sz w:val="28"/>
          <w:szCs w:val="28"/>
          <w:lang w:val="en-US"/>
        </w:rPr>
        <w:t xml:space="preserve">K. </w:t>
      </w:r>
      <w:r w:rsidRPr="00842EB9">
        <w:rPr>
          <w:rFonts w:ascii="Times New Roman" w:hAnsi="Times New Roman" w:cs="Times New Roman"/>
          <w:bCs/>
          <w:sz w:val="28"/>
          <w:szCs w:val="28"/>
        </w:rPr>
        <w:t>Scott Allen</w:t>
      </w:r>
      <w:r w:rsidRPr="00842EB9">
        <w:rPr>
          <w:rFonts w:ascii="Times New Roman" w:hAnsi="Times New Roman" w:cs="Times New Roman"/>
          <w:bCs/>
          <w:sz w:val="28"/>
          <w:szCs w:val="28"/>
          <w:lang w:val="en-US"/>
        </w:rPr>
        <w:t>.</w:t>
      </w:r>
      <w:r w:rsidRPr="00842EB9">
        <w:rPr>
          <w:rFonts w:ascii="Times New Roman" w:hAnsi="Times New Roman" w:cs="Times New Roman"/>
          <w:bCs/>
          <w:sz w:val="28"/>
          <w:szCs w:val="28"/>
        </w:rPr>
        <w:t xml:space="preserve"> </w:t>
      </w:r>
      <w:r w:rsidRPr="00842EB9">
        <w:rPr>
          <w:rFonts w:ascii="Times New Roman" w:hAnsi="Times New Roman" w:cs="Times New Roman"/>
          <w:bCs/>
          <w:sz w:val="28"/>
          <w:szCs w:val="28"/>
          <w:lang w:val="en-US"/>
        </w:rPr>
        <w:t xml:space="preserve">– </w:t>
      </w:r>
      <w:r w:rsidRPr="00842EB9">
        <w:rPr>
          <w:rFonts w:ascii="Times New Roman" w:hAnsi="Times New Roman" w:cs="Times New Roman"/>
          <w:sz w:val="28"/>
          <w:szCs w:val="28"/>
          <w:shd w:val="clear" w:color="auto" w:fill="FFFFFF"/>
          <w:lang w:val="en-US"/>
        </w:rPr>
        <w:t xml:space="preserve">Packt Publishing Ltd, </w:t>
      </w:r>
      <w:r w:rsidRPr="00842EB9">
        <w:rPr>
          <w:rStyle w:val="f1"/>
          <w:rFonts w:ascii="Times New Roman" w:hAnsi="Times New Roman"/>
          <w:color w:val="auto"/>
          <w:sz w:val="28"/>
          <w:szCs w:val="28"/>
        </w:rPr>
        <w:t xml:space="preserve">2006. </w:t>
      </w:r>
      <w:r w:rsidRPr="00842EB9">
        <w:rPr>
          <w:rStyle w:val="f1"/>
          <w:rFonts w:ascii="Times New Roman" w:hAnsi="Times New Roman"/>
          <w:color w:val="auto"/>
          <w:sz w:val="28"/>
          <w:szCs w:val="28"/>
          <w:lang w:val="en-US"/>
        </w:rPr>
        <w:t>–</w:t>
      </w:r>
      <w:r w:rsidRPr="00842EB9">
        <w:rPr>
          <w:rStyle w:val="f1"/>
          <w:rFonts w:ascii="Times New Roman" w:hAnsi="Times New Roman"/>
          <w:color w:val="auto"/>
          <w:sz w:val="28"/>
          <w:szCs w:val="28"/>
        </w:rPr>
        <w:t xml:space="preserve"> 252 с.</w:t>
      </w:r>
      <w:r w:rsidRPr="00842EB9">
        <w:rPr>
          <w:rFonts w:ascii="Times New Roman" w:hAnsi="Times New Roman" w:cs="Times New Roman"/>
          <w:sz w:val="28"/>
          <w:szCs w:val="28"/>
        </w:rPr>
        <w:t xml:space="preserve"> </w:t>
      </w:r>
      <w:r w:rsidRPr="00842EB9">
        <w:rPr>
          <w:rFonts w:ascii="Times New Roman" w:hAnsi="Times New Roman" w:cs="Times New Roman"/>
          <w:sz w:val="28"/>
          <w:szCs w:val="28"/>
          <w:lang w:val="en-US"/>
        </w:rPr>
        <w:t xml:space="preserve">– </w:t>
      </w:r>
      <w:r w:rsidRPr="00842EB9">
        <w:rPr>
          <w:rStyle w:val="bylinepipe"/>
          <w:rFonts w:ascii="Times New Roman" w:hAnsi="Times New Roman" w:cs="Times New Roman"/>
          <w:sz w:val="28"/>
          <w:szCs w:val="28"/>
          <w:lang w:val="en-US"/>
        </w:rPr>
        <w:t xml:space="preserve">ISBN-10: </w:t>
      </w:r>
      <w:r w:rsidRPr="00842EB9">
        <w:rPr>
          <w:rFonts w:ascii="Times New Roman" w:hAnsi="Times New Roman" w:cs="Times New Roman"/>
          <w:bCs/>
          <w:sz w:val="28"/>
          <w:szCs w:val="28"/>
          <w:shd w:val="clear" w:color="auto" w:fill="FFFFFF"/>
          <w:lang w:val="en-US"/>
        </w:rPr>
        <w:t>1904811213</w:t>
      </w:r>
      <w:r w:rsidRPr="00842EB9">
        <w:rPr>
          <w:rStyle w:val="apple-converted-space"/>
          <w:rFonts w:ascii="Times New Roman" w:hAnsi="Times New Roman" w:cs="Times New Roman"/>
          <w:bCs/>
          <w:sz w:val="28"/>
          <w:szCs w:val="28"/>
          <w:shd w:val="clear" w:color="auto" w:fill="FFFFFF"/>
          <w:lang w:val="en-US"/>
        </w:rPr>
        <w:t>,</w:t>
      </w:r>
      <w:r w:rsidRPr="00842EB9">
        <w:rPr>
          <w:rStyle w:val="bylinepipe"/>
          <w:rFonts w:ascii="Times New Roman" w:hAnsi="Times New Roman" w:cs="Times New Roman"/>
          <w:sz w:val="28"/>
          <w:szCs w:val="28"/>
          <w:lang w:val="en-US"/>
        </w:rPr>
        <w:t xml:space="preserve"> ISBN-13: </w:t>
      </w:r>
      <w:r w:rsidRPr="00842EB9">
        <w:rPr>
          <w:rFonts w:ascii="Times New Roman" w:hAnsi="Times New Roman" w:cs="Times New Roman"/>
          <w:bCs/>
          <w:sz w:val="28"/>
          <w:szCs w:val="28"/>
          <w:shd w:val="clear" w:color="auto" w:fill="FFFFFF"/>
          <w:lang w:val="en-US"/>
        </w:rPr>
        <w:t>978-1904811213</w:t>
      </w:r>
    </w:p>
    <w:p w:rsidR="00CF574F" w:rsidRPr="00842EB9" w:rsidRDefault="00CF574F" w:rsidP="00A6678D">
      <w:pPr>
        <w:numPr>
          <w:ilvl w:val="0"/>
          <w:numId w:val="3"/>
        </w:numPr>
        <w:tabs>
          <w:tab w:val="clear" w:pos="720"/>
          <w:tab w:val="num" w:pos="1260"/>
        </w:tabs>
        <w:spacing w:after="0" w:line="360" w:lineRule="auto"/>
        <w:ind w:left="0" w:firstLine="850"/>
        <w:jc w:val="both"/>
        <w:rPr>
          <w:rFonts w:ascii="Times New Roman" w:hAnsi="Times New Roman" w:cs="Times New Roman"/>
          <w:bCs/>
          <w:sz w:val="28"/>
          <w:szCs w:val="28"/>
        </w:rPr>
      </w:pPr>
      <w:r w:rsidRPr="00842EB9">
        <w:rPr>
          <w:rFonts w:ascii="Times New Roman" w:hAnsi="Times New Roman" w:cs="Times New Roman"/>
          <w:bCs/>
          <w:sz w:val="28"/>
          <w:szCs w:val="28"/>
        </w:rPr>
        <w:t>Джесс Либерти. Создание .NET-приложений. Программирование на С#/ Джесс Либерти. – М.: Издательство Символ-Плюс, 2000. – 620 с. – І</w:t>
      </w:r>
      <w:r w:rsidRPr="00842EB9">
        <w:rPr>
          <w:rFonts w:ascii="Times New Roman" w:hAnsi="Times New Roman" w:cs="Times New Roman"/>
          <w:sz w:val="28"/>
          <w:szCs w:val="28"/>
          <w:shd w:val="clear" w:color="auto" w:fill="FFFFFF"/>
        </w:rPr>
        <w:t>SBN 5-93286-038-3, 0-596-00309-9.</w:t>
      </w:r>
    </w:p>
    <w:p w:rsidR="00CF574F" w:rsidRPr="00842EB9" w:rsidRDefault="00CF574F" w:rsidP="00A6678D">
      <w:pPr>
        <w:numPr>
          <w:ilvl w:val="0"/>
          <w:numId w:val="3"/>
        </w:numPr>
        <w:tabs>
          <w:tab w:val="clear" w:pos="720"/>
          <w:tab w:val="num" w:pos="1260"/>
        </w:tabs>
        <w:spacing w:after="0" w:line="360" w:lineRule="auto"/>
        <w:ind w:left="0" w:firstLine="850"/>
        <w:jc w:val="both"/>
        <w:rPr>
          <w:rFonts w:ascii="Times New Roman" w:hAnsi="Times New Roman" w:cs="Times New Roman"/>
          <w:bCs/>
          <w:sz w:val="28"/>
          <w:szCs w:val="28"/>
        </w:rPr>
      </w:pPr>
      <w:r w:rsidRPr="00842EB9">
        <w:rPr>
          <w:rFonts w:ascii="Times New Roman" w:hAnsi="Times New Roman" w:cs="Times New Roman"/>
          <w:bCs/>
          <w:sz w:val="28"/>
          <w:szCs w:val="28"/>
        </w:rPr>
        <w:t xml:space="preserve">Бадд Т. Объектно-ориентированное программирование в действии / Тимоти Бадд. – М.: Издательский дом «Вильямс», 2002. – 816 с. – </w:t>
      </w:r>
      <w:r w:rsidRPr="00842EB9">
        <w:rPr>
          <w:rFonts w:ascii="Times New Roman" w:hAnsi="Times New Roman" w:cs="Times New Roman"/>
          <w:sz w:val="28"/>
          <w:szCs w:val="28"/>
          <w:shd w:val="clear" w:color="auto" w:fill="FFFFFF"/>
        </w:rPr>
        <w:t>ISBN 5-88782-270-8, 0-201-82419-1.</w:t>
      </w:r>
    </w:p>
    <w:p w:rsidR="00CF574F" w:rsidRPr="00842EB9" w:rsidRDefault="00CF574F" w:rsidP="00A6678D">
      <w:pPr>
        <w:numPr>
          <w:ilvl w:val="0"/>
          <w:numId w:val="3"/>
        </w:numPr>
        <w:tabs>
          <w:tab w:val="clear" w:pos="720"/>
          <w:tab w:val="num" w:pos="1260"/>
        </w:tabs>
        <w:spacing w:after="0" w:line="360" w:lineRule="auto"/>
        <w:ind w:left="0" w:firstLine="850"/>
        <w:jc w:val="both"/>
        <w:rPr>
          <w:rFonts w:ascii="Times New Roman" w:hAnsi="Times New Roman" w:cs="Times New Roman"/>
          <w:bCs/>
          <w:sz w:val="28"/>
          <w:szCs w:val="28"/>
        </w:rPr>
      </w:pPr>
      <w:r w:rsidRPr="00842EB9">
        <w:rPr>
          <w:rFonts w:ascii="Times New Roman" w:hAnsi="Times New Roman" w:cs="Times New Roman"/>
          <w:bCs/>
          <w:sz w:val="28"/>
          <w:szCs w:val="28"/>
        </w:rPr>
        <w:t xml:space="preserve">Туан ТАЙ. Платформа .NET. Основы. / Туан ТАЙ, Хонг К. Лэм. – М.: Символ-Плюс, 2002. - 336 с. – </w:t>
      </w:r>
      <w:r w:rsidRPr="00842EB9">
        <w:rPr>
          <w:rFonts w:ascii="Times New Roman" w:hAnsi="Times New Roman" w:cs="Times New Roman"/>
          <w:sz w:val="28"/>
          <w:szCs w:val="28"/>
          <w:shd w:val="clear" w:color="auto" w:fill="FFFFFF"/>
        </w:rPr>
        <w:t>ISBN 5-93286-054-5, 0-596-00302-1.</w:t>
      </w:r>
    </w:p>
    <w:p w:rsidR="00CF574F" w:rsidRPr="00842EB9" w:rsidRDefault="00CF574F" w:rsidP="00A6678D">
      <w:pPr>
        <w:numPr>
          <w:ilvl w:val="0"/>
          <w:numId w:val="3"/>
        </w:numPr>
        <w:spacing w:after="0" w:line="360" w:lineRule="auto"/>
        <w:ind w:left="0" w:firstLine="850"/>
        <w:jc w:val="both"/>
        <w:rPr>
          <w:rFonts w:ascii="Times New Roman" w:hAnsi="Times New Roman" w:cs="Times New Roman"/>
          <w:bCs/>
          <w:sz w:val="28"/>
          <w:szCs w:val="28"/>
        </w:rPr>
      </w:pPr>
      <w:r w:rsidRPr="00842EB9">
        <w:rPr>
          <w:rFonts w:ascii="Times New Roman" w:hAnsi="Times New Roman" w:cs="Times New Roman"/>
          <w:bCs/>
          <w:sz w:val="28"/>
          <w:szCs w:val="28"/>
        </w:rPr>
        <w:t>Microsoft Corporation. Разработка Web-приложений на Microsoft Visual Basic .NET и Microsoft Visual C# .NET. Учебный курс MCAD/MCSD / Microsoft Corporation; пер. с англ. А. Е. Соловченко; [гл. ред. А. И. Козлов, ред. Ю. П. Леонова]. – М.:</w:t>
      </w:r>
      <w:r w:rsidRPr="00842EB9">
        <w:rPr>
          <w:rFonts w:ascii="Times New Roman" w:hAnsi="Times New Roman" w:cs="Times New Roman"/>
          <w:sz w:val="28"/>
          <w:szCs w:val="28"/>
        </w:rPr>
        <w:t xml:space="preserve"> </w:t>
      </w:r>
      <w:r w:rsidRPr="00842EB9">
        <w:rPr>
          <w:rFonts w:ascii="Times New Roman" w:hAnsi="Times New Roman" w:cs="Times New Roman"/>
          <w:bCs/>
          <w:sz w:val="28"/>
          <w:szCs w:val="28"/>
        </w:rPr>
        <w:t>Издателъско-торговый дом «Русская Редакция», 2003. – 704 с. – ISBN 5-7502-0221-6.</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 xml:space="preserve">Е. Монахова. Управление потоком работ. / Монахова Е., Бочкарев А., Лукомский А., Майоров А. – М.: Наука, 1984, с.148-152.  </w:t>
      </w:r>
    </w:p>
    <w:p w:rsidR="00CF574F" w:rsidRPr="00842EB9" w:rsidRDefault="00CF574F" w:rsidP="00A6678D">
      <w:pPr>
        <w:numPr>
          <w:ilvl w:val="0"/>
          <w:numId w:val="3"/>
        </w:numPr>
        <w:tabs>
          <w:tab w:val="clear" w:pos="720"/>
          <w:tab w:val="num" w:pos="1260"/>
        </w:tabs>
        <w:spacing w:after="0" w:line="360" w:lineRule="auto"/>
        <w:ind w:left="0" w:firstLine="850"/>
        <w:jc w:val="both"/>
        <w:rPr>
          <w:rFonts w:ascii="Times New Roman" w:hAnsi="Times New Roman" w:cs="Times New Roman"/>
          <w:sz w:val="28"/>
          <w:szCs w:val="28"/>
        </w:rPr>
      </w:pPr>
      <w:r w:rsidRPr="00842EB9">
        <w:rPr>
          <w:rFonts w:ascii="Times New Roman" w:hAnsi="Times New Roman" w:cs="Times New Roman"/>
          <w:bCs/>
          <w:sz w:val="28"/>
          <w:szCs w:val="28"/>
        </w:rPr>
        <w:t xml:space="preserve"> Винкоп Стефан. Описание и совершенствование бизнес-процессов. Специальное издание. / Стефан Винкоп. – М.: Издательский дом «Вильямс», 1999. – 816 с. – </w:t>
      </w:r>
      <w:r w:rsidRPr="00842EB9">
        <w:rPr>
          <w:rFonts w:ascii="Times New Roman" w:hAnsi="Times New Roman" w:cs="Times New Roman"/>
          <w:sz w:val="28"/>
          <w:szCs w:val="28"/>
        </w:rPr>
        <w:t xml:space="preserve">ISBN </w:t>
      </w:r>
      <w:r w:rsidRPr="00842EB9">
        <w:rPr>
          <w:rFonts w:ascii="Times New Roman" w:hAnsi="Times New Roman" w:cs="Times New Roman"/>
          <w:bCs/>
          <w:sz w:val="28"/>
          <w:szCs w:val="28"/>
          <w:bdr w:val="none" w:sz="0" w:space="0" w:color="auto" w:frame="1"/>
        </w:rPr>
        <w:t>978-5-8459-1355-5</w:t>
      </w:r>
      <w:r w:rsidRPr="00842EB9">
        <w:rPr>
          <w:rFonts w:ascii="Times New Roman" w:hAnsi="Times New Roman" w:cs="Times New Roman"/>
          <w:sz w:val="28"/>
          <w:szCs w:val="28"/>
        </w:rPr>
        <w:t>.</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Уильям Р.С. Управление бизнес-процессами и моделирование бизнес-процессов / Р.С. Уильям - М.: Весть-Метатехнология, 2000. – 175 с.</w:t>
      </w:r>
    </w:p>
    <w:p w:rsidR="00CF574F" w:rsidRPr="00842EB9" w:rsidRDefault="00CF574F" w:rsidP="00A6678D">
      <w:pPr>
        <w:numPr>
          <w:ilvl w:val="0"/>
          <w:numId w:val="3"/>
        </w:numPr>
        <w:spacing w:after="0" w:line="360" w:lineRule="auto"/>
        <w:ind w:left="0" w:firstLine="850"/>
        <w:jc w:val="both"/>
        <w:rPr>
          <w:rFonts w:ascii="Times New Roman" w:hAnsi="Times New Roman" w:cs="Times New Roman"/>
          <w:bCs/>
          <w:sz w:val="28"/>
          <w:szCs w:val="28"/>
        </w:rPr>
      </w:pPr>
      <w:r w:rsidRPr="00842EB9">
        <w:rPr>
          <w:rFonts w:ascii="Times New Roman" w:hAnsi="Times New Roman" w:cs="Times New Roman"/>
          <w:bCs/>
          <w:sz w:val="28"/>
          <w:szCs w:val="28"/>
        </w:rPr>
        <w:t>Рихтер Дж. CLR via C# Программирование на платформе Microsoft .NET Framework 2.0 на языке C#. Мастер-класс./ Дж. Рихтер, пер. с англ. – 2е изд., исправ. – М.: Издательство «Русская Редакция»; – СПб.: Питер, 2008. – 656 с. – ISBN 978-5-7502-0348-2 (“Русская Редакция”), ISBN 978-5-91180-303-2 («Питер»).</w:t>
      </w:r>
    </w:p>
    <w:p w:rsidR="00CF574F" w:rsidRPr="00842EB9" w:rsidRDefault="00CF574F" w:rsidP="00A6678D">
      <w:pPr>
        <w:numPr>
          <w:ilvl w:val="0"/>
          <w:numId w:val="3"/>
        </w:numPr>
        <w:tabs>
          <w:tab w:val="clear" w:pos="720"/>
          <w:tab w:val="num" w:pos="1260"/>
        </w:tabs>
        <w:spacing w:after="0" w:line="360" w:lineRule="auto"/>
        <w:ind w:left="0" w:firstLine="850"/>
        <w:jc w:val="both"/>
        <w:rPr>
          <w:rFonts w:ascii="Times New Roman" w:hAnsi="Times New Roman" w:cs="Times New Roman"/>
          <w:bCs/>
          <w:sz w:val="28"/>
          <w:szCs w:val="28"/>
        </w:rPr>
      </w:pPr>
      <w:r w:rsidRPr="00842EB9">
        <w:rPr>
          <w:rFonts w:ascii="Times New Roman" w:hAnsi="Times New Roman" w:cs="Times New Roman"/>
          <w:bCs/>
          <w:sz w:val="28"/>
          <w:szCs w:val="28"/>
        </w:rPr>
        <w:lastRenderedPageBreak/>
        <w:t xml:space="preserve">Asp.Net mania. [Електронний ресурс] / Центр информ. технологий РГБ; авт. Олег Шаститко. – Режим доступу: </w:t>
      </w:r>
      <w:r w:rsidR="000215BA" w:rsidRPr="00842EB9">
        <w:rPr>
          <w:rFonts w:ascii="Times New Roman" w:hAnsi="Times New Roman" w:cs="Times New Roman"/>
          <w:bCs/>
          <w:sz w:val="28"/>
          <w:szCs w:val="28"/>
        </w:rPr>
        <w:t>http://www.aspnetmania.com/Articles/ Article/77.html</w:t>
      </w:r>
      <w:r w:rsidRPr="00842EB9">
        <w:rPr>
          <w:rFonts w:ascii="Times New Roman" w:hAnsi="Times New Roman" w:cs="Times New Roman"/>
          <w:bCs/>
          <w:sz w:val="28"/>
          <w:szCs w:val="28"/>
        </w:rPr>
        <w:t>. – Дата доступу: листопад 2012 р.</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 xml:space="preserve">Дино Эспозито. Знакомство с технологией Microsoft ASP.NET 2.0 </w:t>
      </w:r>
      <w:r w:rsidRPr="00842EB9">
        <w:rPr>
          <w:rFonts w:ascii="Times New Roman" w:hAnsi="Times New Roman" w:cs="Times New Roman"/>
          <w:bCs/>
          <w:sz w:val="28"/>
          <w:szCs w:val="28"/>
          <w:lang w:val="en-US"/>
        </w:rPr>
        <w:t>AJAX</w:t>
      </w:r>
      <w:r w:rsidRPr="00842EB9">
        <w:rPr>
          <w:rFonts w:ascii="Times New Roman" w:hAnsi="Times New Roman" w:cs="Times New Roman"/>
          <w:bCs/>
          <w:sz w:val="28"/>
          <w:szCs w:val="28"/>
        </w:rPr>
        <w:t>/ Эспозито Дино; пер. с англ. Е. Матвеев. – М.: Издательство «Русская Редакция»; – СПб.: Питер, 2007. – 320 с. – ISBN 978-5-7502-0307-9 (“Русская Редакция”), ISBN 978-5-91180-435-0 («Питер»).</w:t>
      </w:r>
    </w:p>
    <w:p w:rsidR="00CF574F" w:rsidRPr="00842EB9" w:rsidRDefault="00CF574F" w:rsidP="00A6678D">
      <w:pPr>
        <w:numPr>
          <w:ilvl w:val="0"/>
          <w:numId w:val="3"/>
        </w:numPr>
        <w:tabs>
          <w:tab w:val="clear" w:pos="720"/>
          <w:tab w:val="num" w:pos="1260"/>
        </w:tabs>
        <w:spacing w:after="0" w:line="360" w:lineRule="auto"/>
        <w:ind w:left="0" w:firstLine="850"/>
        <w:jc w:val="both"/>
        <w:rPr>
          <w:rFonts w:ascii="Times New Roman" w:hAnsi="Times New Roman" w:cs="Times New Roman"/>
          <w:bCs/>
          <w:sz w:val="28"/>
          <w:szCs w:val="28"/>
        </w:rPr>
      </w:pPr>
      <w:r w:rsidRPr="00842EB9">
        <w:rPr>
          <w:rFonts w:ascii="Times New Roman" w:hAnsi="Times New Roman" w:cs="Times New Roman"/>
          <w:bCs/>
          <w:sz w:val="28"/>
          <w:szCs w:val="28"/>
        </w:rPr>
        <w:t xml:space="preserve">Майк Гандерлой. Освоение Microsoft SQL Server 2005. / Майк Гандерлой, Джозеф Джорден, Дейвид Чанц. – М.:Издательство «Вильямс», 2007. – 1104 с. – </w:t>
      </w:r>
      <w:r w:rsidRPr="00842EB9">
        <w:rPr>
          <w:rFonts w:ascii="Times New Roman" w:hAnsi="Times New Roman" w:cs="Times New Roman"/>
          <w:sz w:val="28"/>
          <w:szCs w:val="28"/>
          <w:shd w:val="clear" w:color="auto" w:fill="FFFFFF"/>
        </w:rPr>
        <w:t>ISBN 978-5-8459-1208-4, 0-7821-4380-6.</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 xml:space="preserve">Шеер А.-В. Бизнес-процессы. Основные понятия. Теория. Методы. / Август-Вильгельм Шеер; пер. с англ. Михайлова Н.А.; [редактор Каменнова М.С., Громов А.М.]. – М.: Весть-МетаТехнология, 1999. – 320 с. – </w:t>
      </w:r>
      <w:r w:rsidRPr="00842EB9">
        <w:rPr>
          <w:rFonts w:ascii="Times New Roman" w:hAnsi="Times New Roman" w:cs="Times New Roman"/>
          <w:bCs/>
          <w:sz w:val="28"/>
          <w:szCs w:val="28"/>
          <w:lang w:val="en-US"/>
        </w:rPr>
        <w:t>ISBN</w:t>
      </w:r>
      <w:r w:rsidRPr="00842EB9">
        <w:rPr>
          <w:rFonts w:ascii="Times New Roman" w:hAnsi="Times New Roman" w:cs="Times New Roman"/>
          <w:bCs/>
          <w:sz w:val="28"/>
          <w:szCs w:val="28"/>
        </w:rPr>
        <w:t xml:space="preserve"> 5-88-661-022-7.</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 xml:space="preserve">Шеер А.-В. Моделирование бизнес-процессов. / Август-Вильгельм Шеер; пер. с англ. Михайлова Н.А.; [редактор Каменнова М.С., Громов А.М.]. – М.: Весть-МетаТехнология, 2000. – 232 с. – </w:t>
      </w:r>
      <w:r w:rsidRPr="00842EB9">
        <w:rPr>
          <w:rFonts w:ascii="Times New Roman" w:hAnsi="Times New Roman" w:cs="Times New Roman"/>
          <w:bCs/>
          <w:sz w:val="28"/>
          <w:szCs w:val="28"/>
          <w:lang w:val="en-US"/>
        </w:rPr>
        <w:t>ISBN</w:t>
      </w:r>
      <w:r w:rsidRPr="00842EB9">
        <w:rPr>
          <w:rFonts w:ascii="Times New Roman" w:hAnsi="Times New Roman" w:cs="Times New Roman"/>
          <w:bCs/>
          <w:sz w:val="28"/>
          <w:szCs w:val="28"/>
        </w:rPr>
        <w:t xml:space="preserve"> 5-88-661-329-5.</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Каменнова М.С. Моделирование бизнеса. Методология ARIS / Каменнова М.С., Громов А.И., Ферапонтов М.М., Шматалюк А.Е. – М.: Весть-МетаТехнология, 2001. – 157 c.</w:t>
      </w:r>
    </w:p>
    <w:p w:rsidR="00CF574F" w:rsidRPr="00842EB9" w:rsidRDefault="00CF574F" w:rsidP="00A6678D">
      <w:pPr>
        <w:numPr>
          <w:ilvl w:val="0"/>
          <w:numId w:val="3"/>
        </w:numPr>
        <w:tabs>
          <w:tab w:val="clear" w:pos="720"/>
          <w:tab w:val="num" w:pos="1260"/>
        </w:tabs>
        <w:spacing w:after="0" w:line="360" w:lineRule="auto"/>
        <w:ind w:left="0" w:firstLine="850"/>
        <w:jc w:val="both"/>
        <w:rPr>
          <w:rFonts w:ascii="Times New Roman" w:hAnsi="Times New Roman" w:cs="Times New Roman"/>
          <w:bCs/>
          <w:sz w:val="28"/>
          <w:szCs w:val="28"/>
        </w:rPr>
      </w:pPr>
      <w:r w:rsidRPr="00842EB9">
        <w:rPr>
          <w:rFonts w:ascii="Times New Roman" w:hAnsi="Times New Roman" w:cs="Times New Roman"/>
          <w:bCs/>
          <w:sz w:val="28"/>
          <w:szCs w:val="28"/>
        </w:rPr>
        <w:t xml:space="preserve">Хаммер М. Реинжиниринг корпорации: Манифест революции в бизнесе / Хаммер М., Чампи Дж.  – М.: Изд-во «Манн, Иванов и Фербер», 2006. – 253 c. – </w:t>
      </w:r>
      <w:r w:rsidRPr="00842EB9">
        <w:rPr>
          <w:rFonts w:ascii="Times New Roman" w:hAnsi="Times New Roman" w:cs="Times New Roman"/>
          <w:sz w:val="28"/>
          <w:szCs w:val="28"/>
          <w:shd w:val="clear" w:color="auto" w:fill="FFFFFF"/>
        </w:rPr>
        <w:t>ISBN 978-5-902862-54-3.</w:t>
      </w:r>
    </w:p>
    <w:p w:rsidR="00CF574F" w:rsidRPr="00842EB9" w:rsidRDefault="00CF574F" w:rsidP="00A6678D">
      <w:pPr>
        <w:numPr>
          <w:ilvl w:val="0"/>
          <w:numId w:val="3"/>
        </w:numPr>
        <w:tabs>
          <w:tab w:val="clear" w:pos="720"/>
          <w:tab w:val="num" w:pos="1260"/>
        </w:tabs>
        <w:spacing w:after="0" w:line="360" w:lineRule="auto"/>
        <w:ind w:left="0" w:firstLine="850"/>
        <w:jc w:val="both"/>
        <w:rPr>
          <w:rFonts w:ascii="Times New Roman" w:hAnsi="Times New Roman" w:cs="Times New Roman"/>
          <w:bCs/>
          <w:sz w:val="28"/>
          <w:szCs w:val="28"/>
        </w:rPr>
      </w:pPr>
      <w:r w:rsidRPr="00842EB9">
        <w:rPr>
          <w:rFonts w:ascii="Times New Roman" w:hAnsi="Times New Roman" w:cs="Times New Roman"/>
          <w:bCs/>
          <w:sz w:val="28"/>
          <w:szCs w:val="28"/>
        </w:rPr>
        <w:t xml:space="preserve">Андерсен Б. Бизнес-процессы. Инструменты совершенствования / Б. Андерсен; </w:t>
      </w:r>
      <w:r w:rsidRPr="00842EB9">
        <w:rPr>
          <w:rFonts w:ascii="Times New Roman" w:hAnsi="Times New Roman" w:cs="Times New Roman"/>
          <w:sz w:val="28"/>
          <w:szCs w:val="28"/>
          <w:shd w:val="clear" w:color="auto" w:fill="FFFFFF"/>
        </w:rPr>
        <w:t>пер. с англ. С. В. Ариничева; [науч. ред. Ю. П. Адлер].</w:t>
      </w:r>
      <w:r w:rsidRPr="00842EB9">
        <w:rPr>
          <w:rFonts w:ascii="Times New Roman" w:hAnsi="Times New Roman" w:cs="Times New Roman"/>
          <w:bCs/>
          <w:sz w:val="28"/>
          <w:szCs w:val="28"/>
        </w:rPr>
        <w:t xml:space="preserve"> – М.: РИА Стандарты и качество, 2003. – 367 c. – </w:t>
      </w:r>
      <w:r w:rsidRPr="00842EB9">
        <w:rPr>
          <w:rFonts w:ascii="Times New Roman" w:hAnsi="Times New Roman" w:cs="Times New Roman"/>
          <w:bCs/>
          <w:sz w:val="28"/>
          <w:szCs w:val="28"/>
          <w:lang w:val="en-US"/>
        </w:rPr>
        <w:t>I</w:t>
      </w:r>
      <w:r w:rsidRPr="00842EB9">
        <w:rPr>
          <w:rFonts w:ascii="Times New Roman" w:hAnsi="Times New Roman" w:cs="Times New Roman"/>
          <w:sz w:val="28"/>
          <w:szCs w:val="28"/>
          <w:shd w:val="clear" w:color="auto" w:fill="FFFFFF"/>
        </w:rPr>
        <w:t>SBN 978-5-94938-058-1,978-5-94938-065.</w:t>
      </w:r>
    </w:p>
    <w:p w:rsidR="00CF574F" w:rsidRPr="00842EB9" w:rsidRDefault="00CF574F" w:rsidP="00A6678D">
      <w:pPr>
        <w:numPr>
          <w:ilvl w:val="0"/>
          <w:numId w:val="3"/>
        </w:numPr>
        <w:tabs>
          <w:tab w:val="clear" w:pos="720"/>
          <w:tab w:val="num" w:pos="1260"/>
        </w:tabs>
        <w:spacing w:after="0" w:line="360" w:lineRule="auto"/>
        <w:ind w:left="0" w:firstLine="850"/>
        <w:jc w:val="both"/>
        <w:rPr>
          <w:rFonts w:ascii="Times New Roman" w:hAnsi="Times New Roman" w:cs="Times New Roman"/>
          <w:bCs/>
          <w:sz w:val="28"/>
          <w:szCs w:val="28"/>
        </w:rPr>
      </w:pPr>
      <w:r w:rsidRPr="00842EB9">
        <w:rPr>
          <w:rFonts w:ascii="Times New Roman" w:hAnsi="Times New Roman" w:cs="Times New Roman"/>
          <w:bCs/>
          <w:sz w:val="28"/>
          <w:szCs w:val="28"/>
        </w:rPr>
        <w:t xml:space="preserve">Спицнадель В.Н. Основы системного анализа / В.Н. Спицнадель – СПб.: Бизнес-пресса, 2000. – 297 c. – </w:t>
      </w:r>
      <w:r w:rsidRPr="00842EB9">
        <w:rPr>
          <w:rFonts w:ascii="Times New Roman" w:hAnsi="Times New Roman" w:cs="Times New Roman"/>
          <w:sz w:val="28"/>
          <w:szCs w:val="28"/>
          <w:shd w:val="clear" w:color="auto" w:fill="FFFFFF"/>
        </w:rPr>
        <w:t>ISBN 5-8110-0025-1.</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Робсон М. Реинжиниринг бизнес-процессов: Практическое руководство / Робсон  М., Уллах Ф. – М.: ЮНИТИ-ДАНА, 2003. – 384 с.</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lastRenderedPageBreak/>
        <w:t xml:space="preserve">Ян Ван Бон. ИТ Сервис-менеджмент / Ян Ван Бон, Пондман Д. – М.: Van Haren Publishing, 2003. – 212 с. – </w:t>
      </w:r>
      <w:r w:rsidRPr="00842EB9">
        <w:rPr>
          <w:rFonts w:ascii="Times New Roman" w:hAnsi="Times New Roman" w:cs="Times New Roman"/>
          <w:bCs/>
          <w:sz w:val="28"/>
          <w:szCs w:val="28"/>
          <w:lang w:val="en-US"/>
        </w:rPr>
        <w:t>ISBN</w:t>
      </w:r>
      <w:r w:rsidRPr="00842EB9">
        <w:rPr>
          <w:rFonts w:ascii="Times New Roman" w:hAnsi="Times New Roman" w:cs="Times New Roman"/>
          <w:bCs/>
          <w:sz w:val="28"/>
          <w:szCs w:val="28"/>
        </w:rPr>
        <w:t xml:space="preserve"> (10): 90-77212-94-9; </w:t>
      </w:r>
      <w:r w:rsidRPr="00842EB9">
        <w:rPr>
          <w:rFonts w:ascii="Times New Roman" w:hAnsi="Times New Roman" w:cs="Times New Roman"/>
          <w:bCs/>
          <w:sz w:val="28"/>
          <w:szCs w:val="28"/>
          <w:lang w:val="en-US"/>
        </w:rPr>
        <w:t>ISBN</w:t>
      </w:r>
      <w:r w:rsidRPr="00842EB9">
        <w:rPr>
          <w:rFonts w:ascii="Times New Roman" w:hAnsi="Times New Roman" w:cs="Times New Roman"/>
          <w:bCs/>
          <w:sz w:val="28"/>
          <w:szCs w:val="28"/>
        </w:rPr>
        <w:t xml:space="preserve"> (13): 978-90-77212-94-3;</w:t>
      </w:r>
    </w:p>
    <w:p w:rsidR="00CF574F" w:rsidRPr="00842EB9" w:rsidRDefault="00CF574F" w:rsidP="00A6678D">
      <w:pPr>
        <w:numPr>
          <w:ilvl w:val="0"/>
          <w:numId w:val="3"/>
        </w:numPr>
        <w:spacing w:after="0" w:line="360" w:lineRule="auto"/>
        <w:ind w:left="0" w:firstLine="850"/>
        <w:jc w:val="both"/>
        <w:rPr>
          <w:rFonts w:ascii="Times New Roman" w:hAnsi="Times New Roman" w:cs="Times New Roman"/>
          <w:bCs/>
          <w:sz w:val="28"/>
          <w:szCs w:val="28"/>
        </w:rPr>
      </w:pPr>
      <w:r w:rsidRPr="00842EB9">
        <w:rPr>
          <w:rFonts w:ascii="Times New Roman" w:hAnsi="Times New Roman" w:cs="Times New Roman"/>
          <w:bCs/>
          <w:sz w:val="28"/>
          <w:szCs w:val="28"/>
        </w:rPr>
        <w:t xml:space="preserve">Гома Х. UML: проектирование систем реального времени, параллельных и распределенных приложений / </w:t>
      </w:r>
      <w:r w:rsidRPr="00842EB9">
        <w:rPr>
          <w:rFonts w:ascii="Times New Roman" w:hAnsi="Times New Roman" w:cs="Times New Roman"/>
          <w:bCs/>
          <w:sz w:val="28"/>
          <w:szCs w:val="28"/>
          <w:lang w:val="en-US"/>
        </w:rPr>
        <w:t>X</w:t>
      </w:r>
      <w:r w:rsidRPr="00842EB9">
        <w:rPr>
          <w:rFonts w:ascii="Times New Roman" w:hAnsi="Times New Roman" w:cs="Times New Roman"/>
          <w:bCs/>
          <w:sz w:val="28"/>
          <w:szCs w:val="28"/>
        </w:rPr>
        <w:t>. Гома; пер. с англ. – М.: ДМК, 2002. – 172 с. – ISBN 5-94074-101-0.</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 xml:space="preserve">Вендров А.М. Практикум по проектированию программного обеспечения экономических информационных систем: Учебное пособие для вузов / Вендров А.М. – 2-е изд., перераб. и доп. – М.: Финансы и статистика, 2006. – 192с. – </w:t>
      </w:r>
      <w:r w:rsidRPr="00842EB9">
        <w:rPr>
          <w:rFonts w:ascii="Times New Roman" w:hAnsi="Times New Roman" w:cs="Times New Roman"/>
          <w:bCs/>
          <w:sz w:val="28"/>
          <w:szCs w:val="28"/>
          <w:lang w:val="en-US"/>
        </w:rPr>
        <w:t>ISBN</w:t>
      </w:r>
      <w:r w:rsidRPr="00842EB9">
        <w:rPr>
          <w:rFonts w:ascii="Times New Roman" w:hAnsi="Times New Roman" w:cs="Times New Roman"/>
          <w:bCs/>
          <w:sz w:val="28"/>
          <w:szCs w:val="28"/>
        </w:rPr>
        <w:t>: 5-279-03106-2.</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Леонтьев Б.К. Microsoft Visio 2002 Professional. Построение проектов, диаграмм и бизнес-схем в операционной системе Microsoft Windows XP / Леонтьев Б.К.  – М.: СОЛОН-Пресс, 2002. – 183 с.</w:t>
      </w:r>
    </w:p>
    <w:p w:rsidR="00CF574F" w:rsidRPr="00842EB9" w:rsidRDefault="00CF574F" w:rsidP="00A6678D">
      <w:pPr>
        <w:numPr>
          <w:ilvl w:val="0"/>
          <w:numId w:val="3"/>
        </w:numPr>
        <w:tabs>
          <w:tab w:val="clear" w:pos="720"/>
          <w:tab w:val="num" w:pos="1260"/>
        </w:tabs>
        <w:spacing w:after="0" w:line="360" w:lineRule="auto"/>
        <w:ind w:left="0" w:firstLine="850"/>
        <w:jc w:val="both"/>
        <w:rPr>
          <w:rFonts w:ascii="Times New Roman" w:hAnsi="Times New Roman" w:cs="Times New Roman"/>
          <w:sz w:val="28"/>
          <w:szCs w:val="28"/>
        </w:rPr>
      </w:pPr>
      <w:r w:rsidRPr="00842EB9">
        <w:rPr>
          <w:rFonts w:ascii="Times New Roman" w:hAnsi="Times New Roman" w:cs="Times New Roman"/>
          <w:bCs/>
          <w:sz w:val="28"/>
          <w:szCs w:val="28"/>
        </w:rPr>
        <w:t xml:space="preserve">Боггс М. UML и Rational Rose 2002 / Боггс М., Боггс У.; пер. с англ. </w:t>
      </w:r>
      <w:r w:rsidRPr="00842EB9">
        <w:rPr>
          <w:rFonts w:ascii="Times New Roman" w:hAnsi="Times New Roman" w:cs="Times New Roman"/>
          <w:sz w:val="28"/>
          <w:szCs w:val="28"/>
        </w:rPr>
        <w:t>И. Афанасьев, И. Дранишников – М.: СОЛОН-Пресс, 2002. – 381 с. – ISBN 5-85582-091-2.</w:t>
      </w:r>
    </w:p>
    <w:p w:rsidR="00CF574F" w:rsidRPr="00842EB9" w:rsidRDefault="00CF574F" w:rsidP="00A6678D">
      <w:pPr>
        <w:numPr>
          <w:ilvl w:val="0"/>
          <w:numId w:val="3"/>
        </w:numPr>
        <w:tabs>
          <w:tab w:val="clear" w:pos="720"/>
          <w:tab w:val="num" w:pos="1260"/>
        </w:tabs>
        <w:spacing w:after="0" w:line="360" w:lineRule="auto"/>
        <w:ind w:left="0" w:firstLine="850"/>
        <w:jc w:val="both"/>
        <w:rPr>
          <w:rFonts w:ascii="Times New Roman" w:hAnsi="Times New Roman" w:cs="Times New Roman"/>
          <w:bCs/>
          <w:sz w:val="28"/>
          <w:szCs w:val="28"/>
        </w:rPr>
      </w:pPr>
      <w:r w:rsidRPr="00842EB9">
        <w:rPr>
          <w:rFonts w:ascii="Times New Roman" w:hAnsi="Times New Roman" w:cs="Times New Roman"/>
          <w:bCs/>
          <w:sz w:val="28"/>
          <w:szCs w:val="28"/>
        </w:rPr>
        <w:t xml:space="preserve">Маклаков С.В. BPwin и Erwin. Case-средства разработки информационных систем / С.В. Маклаков – М.: Диалог-МИФИ, 2001. – 174 с. – </w:t>
      </w:r>
      <w:r w:rsidRPr="00842EB9">
        <w:rPr>
          <w:rFonts w:ascii="Times New Roman" w:hAnsi="Times New Roman" w:cs="Times New Roman"/>
          <w:sz w:val="28"/>
          <w:szCs w:val="28"/>
          <w:shd w:val="clear" w:color="auto" w:fill="FFFFFF"/>
        </w:rPr>
        <w:t>ISBN: 5-86404-128-9.</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Калянов Г.Н. Консалтинг при автоматизации предприятий / Г.Н. Калянов– М.: СИНТЕГ, 1997. – 169 с.</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Ойхман Е.Г. Реинжиниринг бизнеса: Реинжиниринг организаций и информационные технологии/ Ойхман Е.Г., Попов Э.В. – М.: Финансы и статистика, 1997. – 253 с.</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С. Байдачный. UML. Новые возможности для разработчиков / Байдачный С.,  Лозинский Ю., Маленко Д. – СПб.: Питер, 2006. – 450 с.</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Мак-Дональд Мэтью. Microsoft ASP.NET 2.0 с примерами на C# 2005 для профессионалов / Мэтью Мак-Дональд, Марио Шпушта. – М.: Вильямс, 2007. – 1408 с.</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lastRenderedPageBreak/>
        <w:t xml:space="preserve">Сайты и системы на ASP.NET // </w:t>
      </w:r>
      <w:r w:rsidRPr="00842EB9">
        <w:rPr>
          <w:rFonts w:ascii="Times New Roman" w:hAnsi="Times New Roman" w:cs="Times New Roman"/>
          <w:bCs/>
          <w:sz w:val="28"/>
          <w:szCs w:val="28"/>
          <w:lang w:val="en-US"/>
        </w:rPr>
        <w:t>IntroWebstudiodesign</w:t>
      </w:r>
      <w:r w:rsidRPr="00842EB9">
        <w:rPr>
          <w:rFonts w:ascii="Times New Roman" w:hAnsi="Times New Roman" w:cs="Times New Roman"/>
          <w:bCs/>
          <w:sz w:val="28"/>
          <w:szCs w:val="28"/>
        </w:rPr>
        <w:t xml:space="preserve">. – Режим доступу: </w:t>
      </w:r>
      <w:hyperlink r:id="rId76" w:history="1">
        <w:r w:rsidRPr="00842EB9">
          <w:rPr>
            <w:rFonts w:ascii="Times New Roman" w:hAnsi="Times New Roman" w:cs="Times New Roman"/>
            <w:bCs/>
            <w:sz w:val="28"/>
            <w:szCs w:val="28"/>
          </w:rPr>
          <w:t>http://introweb.ru/sale/aspnet/</w:t>
        </w:r>
      </w:hyperlink>
      <w:r w:rsidRPr="00842EB9">
        <w:rPr>
          <w:rFonts w:ascii="Times New Roman" w:hAnsi="Times New Roman" w:cs="Times New Roman"/>
          <w:bCs/>
          <w:sz w:val="28"/>
          <w:szCs w:val="28"/>
        </w:rPr>
        <w:t>. – Дата доступу: серпень 2013. – Заголовок з екрану.</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sz w:val="28"/>
          <w:szCs w:val="28"/>
        </w:rPr>
      </w:pPr>
      <w:r w:rsidRPr="00842EB9">
        <w:rPr>
          <w:rFonts w:ascii="Times New Roman" w:hAnsi="Times New Roman" w:cs="Times New Roman"/>
          <w:bCs/>
          <w:sz w:val="28"/>
          <w:szCs w:val="28"/>
        </w:rPr>
        <w:t xml:space="preserve">EasyChair Conference system [Електронний ресурс] // Режим доступу: </w:t>
      </w:r>
      <w:hyperlink r:id="rId77" w:history="1">
        <w:r w:rsidRPr="00842EB9">
          <w:rPr>
            <w:rFonts w:ascii="Times New Roman" w:hAnsi="Times New Roman" w:cs="Times New Roman"/>
            <w:bCs/>
            <w:sz w:val="28"/>
            <w:szCs w:val="28"/>
          </w:rPr>
          <w:t>http://www.easychair.org</w:t>
        </w:r>
      </w:hyperlink>
      <w:r w:rsidRPr="00842EB9">
        <w:rPr>
          <w:rFonts w:ascii="Times New Roman" w:hAnsi="Times New Roman" w:cs="Times New Roman"/>
          <w:bCs/>
          <w:sz w:val="28"/>
          <w:szCs w:val="28"/>
        </w:rPr>
        <w:t>. – Дата доступу: серпень 2013 року. – Заголовок з екрану.</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sz w:val="28"/>
          <w:szCs w:val="28"/>
          <w:lang w:val="en-US"/>
        </w:rPr>
        <w:t>Peer</w:t>
      </w:r>
      <w:r w:rsidRPr="00842EB9">
        <w:rPr>
          <w:rFonts w:ascii="Times New Roman" w:hAnsi="Times New Roman" w:cs="Times New Roman"/>
          <w:sz w:val="28"/>
          <w:szCs w:val="28"/>
        </w:rPr>
        <w:t>-</w:t>
      </w:r>
      <w:r w:rsidRPr="00842EB9">
        <w:rPr>
          <w:rFonts w:ascii="Times New Roman" w:hAnsi="Times New Roman" w:cs="Times New Roman"/>
          <w:sz w:val="28"/>
          <w:szCs w:val="28"/>
          <w:lang w:val="en-US"/>
        </w:rPr>
        <w:t>Review</w:t>
      </w:r>
      <w:r w:rsidRPr="00842EB9">
        <w:rPr>
          <w:rFonts w:ascii="Times New Roman" w:hAnsi="Times New Roman" w:cs="Times New Roman"/>
          <w:sz w:val="28"/>
          <w:szCs w:val="28"/>
        </w:rPr>
        <w:t xml:space="preserve">, </w:t>
      </w:r>
      <w:r w:rsidRPr="00842EB9">
        <w:rPr>
          <w:rFonts w:ascii="Times New Roman" w:hAnsi="Times New Roman" w:cs="Times New Roman"/>
          <w:sz w:val="28"/>
          <w:szCs w:val="28"/>
          <w:lang w:val="en-US"/>
        </w:rPr>
        <w:t>Abstract</w:t>
      </w:r>
      <w:r w:rsidRPr="00842EB9">
        <w:rPr>
          <w:rFonts w:ascii="Times New Roman" w:hAnsi="Times New Roman" w:cs="Times New Roman"/>
          <w:sz w:val="28"/>
          <w:szCs w:val="28"/>
        </w:rPr>
        <w:t xml:space="preserve"> </w:t>
      </w:r>
      <w:r w:rsidRPr="00842EB9">
        <w:rPr>
          <w:rFonts w:ascii="Times New Roman" w:hAnsi="Times New Roman" w:cs="Times New Roman"/>
          <w:sz w:val="28"/>
          <w:szCs w:val="28"/>
          <w:lang w:val="en-US"/>
        </w:rPr>
        <w:t>and</w:t>
      </w:r>
      <w:r w:rsidRPr="00842EB9">
        <w:rPr>
          <w:rFonts w:ascii="Times New Roman" w:hAnsi="Times New Roman" w:cs="Times New Roman"/>
          <w:sz w:val="28"/>
          <w:szCs w:val="28"/>
        </w:rPr>
        <w:t xml:space="preserve"> </w:t>
      </w:r>
      <w:r w:rsidRPr="00842EB9">
        <w:rPr>
          <w:rFonts w:ascii="Times New Roman" w:hAnsi="Times New Roman" w:cs="Times New Roman"/>
          <w:sz w:val="28"/>
          <w:szCs w:val="28"/>
          <w:lang w:val="en-US"/>
        </w:rPr>
        <w:t>Conference</w:t>
      </w:r>
      <w:r w:rsidRPr="00842EB9">
        <w:rPr>
          <w:rFonts w:ascii="Times New Roman" w:hAnsi="Times New Roman" w:cs="Times New Roman"/>
          <w:sz w:val="28"/>
          <w:szCs w:val="28"/>
        </w:rPr>
        <w:t xml:space="preserve"> </w:t>
      </w:r>
      <w:r w:rsidRPr="00842EB9">
        <w:rPr>
          <w:rFonts w:ascii="Times New Roman" w:hAnsi="Times New Roman" w:cs="Times New Roman"/>
          <w:sz w:val="28"/>
          <w:szCs w:val="28"/>
          <w:lang w:val="en-US"/>
        </w:rPr>
        <w:t>Management</w:t>
      </w:r>
      <w:r w:rsidRPr="00842EB9">
        <w:rPr>
          <w:rFonts w:ascii="Times New Roman" w:hAnsi="Times New Roman" w:cs="Times New Roman"/>
          <w:sz w:val="28"/>
          <w:szCs w:val="28"/>
        </w:rPr>
        <w:t xml:space="preserve"> // </w:t>
      </w:r>
      <w:r w:rsidRPr="00842EB9">
        <w:rPr>
          <w:rFonts w:ascii="Times New Roman" w:hAnsi="Times New Roman" w:cs="Times New Roman"/>
          <w:bCs/>
          <w:sz w:val="28"/>
          <w:szCs w:val="28"/>
        </w:rPr>
        <w:t xml:space="preserve">ОpenConf [Електронний ресурс]. – Режим доступу: </w:t>
      </w:r>
      <w:hyperlink r:id="rId78" w:history="1">
        <w:r w:rsidRPr="00842EB9">
          <w:rPr>
            <w:rFonts w:ascii="Times New Roman" w:hAnsi="Times New Roman" w:cs="Times New Roman"/>
            <w:bCs/>
            <w:sz w:val="28"/>
            <w:szCs w:val="28"/>
          </w:rPr>
          <w:t>http://www.openconf.com/</w:t>
        </w:r>
      </w:hyperlink>
      <w:r w:rsidRPr="00842EB9">
        <w:rPr>
          <w:rFonts w:ascii="Times New Roman" w:hAnsi="Times New Roman" w:cs="Times New Roman"/>
          <w:bCs/>
          <w:sz w:val="28"/>
          <w:szCs w:val="28"/>
        </w:rPr>
        <w:t>. – Дата доступу: серпень 2013 року. – Заголовок з екрану.</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 xml:space="preserve">Conference management system // </w:t>
      </w:r>
      <w:r w:rsidRPr="00842EB9">
        <w:rPr>
          <w:rFonts w:ascii="Times New Roman" w:hAnsi="Times New Roman" w:cs="Times New Roman"/>
          <w:bCs/>
          <w:sz w:val="28"/>
          <w:szCs w:val="28"/>
          <w:lang w:val="en-US"/>
        </w:rPr>
        <w:t>Wikipedia. The Free Encyclopedia</w:t>
      </w:r>
      <w:r w:rsidRPr="00842EB9">
        <w:rPr>
          <w:rFonts w:ascii="Times New Roman" w:hAnsi="Times New Roman" w:cs="Times New Roman"/>
          <w:bCs/>
          <w:sz w:val="28"/>
          <w:szCs w:val="28"/>
        </w:rPr>
        <w:t xml:space="preserve">. [Електронний ресурс]. – Режим доступу: </w:t>
      </w:r>
      <w:hyperlink r:id="rId79" w:history="1">
        <w:r w:rsidRPr="00842EB9">
          <w:rPr>
            <w:rFonts w:ascii="Times New Roman" w:hAnsi="Times New Roman" w:cs="Times New Roman"/>
            <w:bCs/>
            <w:sz w:val="28"/>
            <w:szCs w:val="28"/>
          </w:rPr>
          <w:t>http://en.wikipedia.org/wiki/Conference_management_system</w:t>
        </w:r>
      </w:hyperlink>
      <w:r w:rsidRPr="00842EB9">
        <w:rPr>
          <w:rFonts w:ascii="Times New Roman" w:hAnsi="Times New Roman" w:cs="Times New Roman"/>
          <w:bCs/>
          <w:sz w:val="28"/>
          <w:szCs w:val="28"/>
        </w:rPr>
        <w:t>. – Дата доступу: серпень 2013 року. – Заголовок з екрану.</w:t>
      </w:r>
    </w:p>
    <w:p w:rsidR="00CF574F" w:rsidRPr="00842EB9" w:rsidRDefault="00CF574F" w:rsidP="00A6678D">
      <w:pPr>
        <w:numPr>
          <w:ilvl w:val="0"/>
          <w:numId w:val="3"/>
        </w:numPr>
        <w:tabs>
          <w:tab w:val="clear" w:pos="720"/>
          <w:tab w:val="num" w:pos="1260"/>
        </w:tabs>
        <w:spacing w:after="0" w:line="360" w:lineRule="auto"/>
        <w:ind w:left="0" w:firstLine="850"/>
        <w:jc w:val="both"/>
        <w:rPr>
          <w:rFonts w:ascii="Times New Roman" w:hAnsi="Times New Roman" w:cs="Times New Roman"/>
          <w:sz w:val="28"/>
          <w:szCs w:val="28"/>
          <w:lang w:val="en-US"/>
        </w:rPr>
      </w:pPr>
      <w:r w:rsidRPr="00842EB9">
        <w:rPr>
          <w:rFonts w:ascii="Times New Roman" w:hAnsi="Times New Roman" w:cs="Times New Roman"/>
          <w:sz w:val="28"/>
          <w:szCs w:val="28"/>
          <w:lang w:val="en-US"/>
        </w:rPr>
        <w:t xml:space="preserve">Introducing Confious </w:t>
      </w:r>
      <w:r w:rsidRPr="00842EB9">
        <w:rPr>
          <w:rFonts w:ascii="Times New Roman" w:hAnsi="Times New Roman" w:cs="Times New Roman"/>
          <w:sz w:val="28"/>
          <w:szCs w:val="28"/>
        </w:rPr>
        <w:t>–</w:t>
      </w:r>
      <w:r w:rsidRPr="00842EB9">
        <w:rPr>
          <w:rFonts w:ascii="Times New Roman" w:hAnsi="Times New Roman" w:cs="Times New Roman"/>
          <w:sz w:val="28"/>
          <w:szCs w:val="28"/>
          <w:lang w:val="en-US"/>
        </w:rPr>
        <w:t xml:space="preserve"> The Conference Nous</w:t>
      </w:r>
      <w:r w:rsidRPr="00842EB9">
        <w:rPr>
          <w:rFonts w:ascii="Times New Roman" w:hAnsi="Times New Roman" w:cs="Times New Roman"/>
          <w:sz w:val="28"/>
          <w:szCs w:val="28"/>
        </w:rPr>
        <w:t xml:space="preserve"> // </w:t>
      </w:r>
      <w:r w:rsidRPr="00842EB9">
        <w:rPr>
          <w:rFonts w:ascii="Times New Roman" w:hAnsi="Times New Roman" w:cs="Times New Roman"/>
          <w:sz w:val="28"/>
          <w:szCs w:val="28"/>
          <w:lang w:val="en-US"/>
        </w:rPr>
        <w:t>Confious</w:t>
      </w:r>
      <w:r w:rsidRPr="00842EB9">
        <w:rPr>
          <w:rFonts w:ascii="Times New Roman" w:hAnsi="Times New Roman" w:cs="Times New Roman"/>
          <w:sz w:val="28"/>
          <w:szCs w:val="28"/>
        </w:rPr>
        <w:t xml:space="preserve"> –</w:t>
      </w:r>
      <w:r w:rsidRPr="00842EB9">
        <w:rPr>
          <w:rFonts w:ascii="Times New Roman" w:hAnsi="Times New Roman" w:cs="Times New Roman"/>
          <w:sz w:val="28"/>
          <w:szCs w:val="28"/>
          <w:lang w:val="en-US"/>
        </w:rPr>
        <w:t xml:space="preserve"> Conference Management System with Intelligence, Power and Style</w:t>
      </w:r>
      <w:r w:rsidRPr="00842EB9">
        <w:rPr>
          <w:rFonts w:ascii="Times New Roman" w:hAnsi="Times New Roman" w:cs="Times New Roman"/>
          <w:bCs/>
          <w:sz w:val="28"/>
          <w:szCs w:val="28"/>
        </w:rPr>
        <w:t xml:space="preserve"> [Електронний ресурс]. – Режим доступу: http://www.confious.com/. – Дата доступу: серпень 2013 року. – Заголовок з екрану.</w:t>
      </w:r>
    </w:p>
    <w:p w:rsidR="00CF574F" w:rsidRPr="00842EB9" w:rsidRDefault="00CF574F" w:rsidP="00A6678D">
      <w:pPr>
        <w:numPr>
          <w:ilvl w:val="0"/>
          <w:numId w:val="3"/>
        </w:numPr>
        <w:tabs>
          <w:tab w:val="clear" w:pos="720"/>
          <w:tab w:val="num" w:pos="1260"/>
        </w:tabs>
        <w:spacing w:after="0" w:line="360" w:lineRule="auto"/>
        <w:ind w:left="0" w:firstLine="850"/>
        <w:jc w:val="both"/>
        <w:rPr>
          <w:rFonts w:ascii="Times New Roman" w:hAnsi="Times New Roman" w:cs="Times New Roman"/>
          <w:bCs/>
          <w:sz w:val="28"/>
          <w:szCs w:val="28"/>
        </w:rPr>
      </w:pPr>
      <w:r w:rsidRPr="00842EB9">
        <w:rPr>
          <w:rFonts w:ascii="Times New Roman" w:hAnsi="Times New Roman" w:cs="Times New Roman"/>
          <w:sz w:val="28"/>
          <w:szCs w:val="28"/>
          <w:lang w:val="en-US"/>
        </w:rPr>
        <w:t>Conference Management System (COMS)</w:t>
      </w:r>
      <w:r w:rsidRPr="00842EB9">
        <w:rPr>
          <w:rFonts w:ascii="Times New Roman" w:hAnsi="Times New Roman" w:cs="Times New Roman"/>
          <w:sz w:val="28"/>
          <w:szCs w:val="28"/>
        </w:rPr>
        <w:t xml:space="preserve"> // </w:t>
      </w:r>
      <w:r w:rsidRPr="00842EB9">
        <w:rPr>
          <w:rFonts w:ascii="Times New Roman" w:hAnsi="Times New Roman" w:cs="Times New Roman"/>
          <w:sz w:val="28"/>
          <w:szCs w:val="28"/>
          <w:lang w:val="en-US"/>
        </w:rPr>
        <w:t xml:space="preserve">COMS </w:t>
      </w:r>
      <w:r w:rsidRPr="00842EB9">
        <w:rPr>
          <w:rFonts w:ascii="Times New Roman" w:hAnsi="Times New Roman" w:cs="Times New Roman"/>
          <w:bCs/>
          <w:sz w:val="28"/>
          <w:szCs w:val="28"/>
        </w:rPr>
        <w:t xml:space="preserve">[Електронний ресурс]. – Режим доступу: </w:t>
      </w:r>
      <w:hyperlink r:id="rId80" w:history="1">
        <w:r w:rsidRPr="00842EB9">
          <w:rPr>
            <w:rFonts w:ascii="Times New Roman" w:hAnsi="Times New Roman" w:cs="Times New Roman"/>
            <w:bCs/>
            <w:sz w:val="28"/>
            <w:szCs w:val="28"/>
          </w:rPr>
          <w:t>http://www.conference-service.com/conference-support/conference-management-system.html</w:t>
        </w:r>
      </w:hyperlink>
      <w:r w:rsidRPr="00842EB9">
        <w:rPr>
          <w:rFonts w:ascii="Times New Roman" w:hAnsi="Times New Roman" w:cs="Times New Roman"/>
          <w:bCs/>
          <w:sz w:val="28"/>
          <w:szCs w:val="28"/>
        </w:rPr>
        <w:t>.</w:t>
      </w:r>
      <w:r w:rsidRPr="00842EB9">
        <w:rPr>
          <w:rFonts w:ascii="Times New Roman" w:hAnsi="Times New Roman" w:cs="Times New Roman"/>
          <w:bCs/>
          <w:sz w:val="28"/>
          <w:szCs w:val="28"/>
          <w:lang w:val="en-US"/>
        </w:rPr>
        <w:t xml:space="preserve"> – </w:t>
      </w:r>
      <w:r w:rsidRPr="00842EB9">
        <w:rPr>
          <w:rFonts w:ascii="Times New Roman" w:hAnsi="Times New Roman" w:cs="Times New Roman"/>
          <w:bCs/>
          <w:sz w:val="28"/>
          <w:szCs w:val="28"/>
        </w:rPr>
        <w:t>Дата доступу: серпень 2013 року. – Заголовок з екрану.</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 xml:space="preserve"> Executable UML: A Foundation for Model Driven Architecture./ [Mellor S. et al.]; - МА: Addison-Wesley, 2002. – P. 258. </w:t>
      </w:r>
    </w:p>
    <w:p w:rsidR="00CF574F" w:rsidRPr="00842EB9" w:rsidRDefault="00CF574F" w:rsidP="00A6678D">
      <w:pPr>
        <w:numPr>
          <w:ilvl w:val="0"/>
          <w:numId w:val="3"/>
        </w:numPr>
        <w:tabs>
          <w:tab w:val="clear" w:pos="720"/>
          <w:tab w:val="num" w:pos="1260"/>
        </w:tabs>
        <w:spacing w:after="0" w:line="360" w:lineRule="auto"/>
        <w:ind w:left="0" w:firstLine="850"/>
        <w:jc w:val="both"/>
        <w:rPr>
          <w:rFonts w:ascii="Times New Roman" w:hAnsi="Times New Roman" w:cs="Times New Roman"/>
          <w:bCs/>
          <w:sz w:val="28"/>
          <w:szCs w:val="28"/>
        </w:rPr>
      </w:pPr>
      <w:r w:rsidRPr="00842EB9">
        <w:rPr>
          <w:rFonts w:ascii="Times New Roman" w:hAnsi="Times New Roman" w:cs="Times New Roman"/>
          <w:bCs/>
          <w:sz w:val="28"/>
          <w:szCs w:val="28"/>
        </w:rPr>
        <w:t xml:space="preserve">Буч Г. Язык UML. Руководство пользователя./ Буч Г., Рамбо Д., Джекобсон А. – М.: ДМК, 2000. – 320 с. – </w:t>
      </w:r>
      <w:r w:rsidRPr="00842EB9">
        <w:rPr>
          <w:rFonts w:ascii="Times New Roman" w:hAnsi="Times New Roman" w:cs="Times New Roman"/>
          <w:bCs/>
          <w:sz w:val="28"/>
          <w:szCs w:val="28"/>
          <w:shd w:val="clear" w:color="auto" w:fill="FDFDFD"/>
        </w:rPr>
        <w:t>ISBN:</w:t>
      </w:r>
      <w:r w:rsidRPr="00842EB9">
        <w:rPr>
          <w:rStyle w:val="apple-converted-space"/>
          <w:rFonts w:ascii="Times New Roman" w:hAnsi="Times New Roman" w:cs="Times New Roman"/>
          <w:sz w:val="28"/>
          <w:szCs w:val="28"/>
          <w:shd w:val="clear" w:color="auto" w:fill="FDFDFD"/>
        </w:rPr>
        <w:t> </w:t>
      </w:r>
      <w:r w:rsidRPr="00842EB9">
        <w:rPr>
          <w:rFonts w:ascii="Times New Roman" w:hAnsi="Times New Roman" w:cs="Times New Roman"/>
          <w:sz w:val="28"/>
          <w:szCs w:val="28"/>
          <w:shd w:val="clear" w:color="auto" w:fill="FDFDFD"/>
        </w:rPr>
        <w:t>5-94074-334-X, 0-321-26797-4.</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 xml:space="preserve"> UML. SWITCH-Технология. Eclipse./ [Гуров В.С., Мазин М.А., Нарвский А.С., Шалыто А.А.] - 2005. №6(13). - C. 12-17. </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 xml:space="preserve">Шалыто А.А. SWITCH-технология – автоматный подход к созданию программного обеспечения "реактивных" систем / Шалыто А.А., Туккель Н.И. - Программирование. 2001. №5. - с. 45-62. </w:t>
      </w:r>
    </w:p>
    <w:p w:rsidR="00CF574F" w:rsidRPr="00842EB9" w:rsidRDefault="00CF574F" w:rsidP="00A6678D">
      <w:pPr>
        <w:numPr>
          <w:ilvl w:val="0"/>
          <w:numId w:val="3"/>
        </w:numPr>
        <w:tabs>
          <w:tab w:val="clear" w:pos="720"/>
          <w:tab w:val="num" w:pos="1260"/>
        </w:tabs>
        <w:spacing w:after="0" w:line="360" w:lineRule="auto"/>
        <w:ind w:left="0" w:firstLine="850"/>
        <w:jc w:val="both"/>
        <w:rPr>
          <w:rFonts w:ascii="Times New Roman" w:hAnsi="Times New Roman" w:cs="Times New Roman"/>
          <w:bCs/>
          <w:sz w:val="28"/>
          <w:szCs w:val="28"/>
        </w:rPr>
      </w:pPr>
      <w:r w:rsidRPr="00842EB9">
        <w:rPr>
          <w:rFonts w:ascii="Times New Roman" w:hAnsi="Times New Roman" w:cs="Times New Roman"/>
          <w:bCs/>
          <w:sz w:val="28"/>
          <w:szCs w:val="28"/>
        </w:rPr>
        <w:t xml:space="preserve">Аалст Вил. Управление потоками работ: модели, методы и системы./ Аалст Вил, Хей Кейс. – М.: Физматлит, 2007. – 120 c. – </w:t>
      </w:r>
      <w:r w:rsidRPr="00842EB9">
        <w:rPr>
          <w:rFonts w:ascii="Times New Roman" w:hAnsi="Times New Roman" w:cs="Times New Roman"/>
          <w:sz w:val="28"/>
          <w:szCs w:val="28"/>
        </w:rPr>
        <w:t>ISBN 978-5-922107-62-4</w:t>
      </w:r>
      <w:r w:rsidRPr="00842EB9">
        <w:rPr>
          <w:rStyle w:val="apple-converted-space"/>
          <w:rFonts w:ascii="Times New Roman" w:hAnsi="Times New Roman" w:cs="Times New Roman"/>
          <w:sz w:val="28"/>
          <w:szCs w:val="28"/>
        </w:rPr>
        <w:t>.</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lastRenderedPageBreak/>
        <w:t xml:space="preserve">Standards // Workflow Management Coalition. [Електронний ресурс]. – Режим доступу: </w:t>
      </w:r>
      <w:hyperlink r:id="rId81" w:history="1">
        <w:r w:rsidRPr="00842EB9">
          <w:rPr>
            <w:rFonts w:ascii="Times New Roman" w:hAnsi="Times New Roman" w:cs="Times New Roman"/>
            <w:bCs/>
            <w:sz w:val="28"/>
            <w:szCs w:val="28"/>
          </w:rPr>
          <w:t>http://www.wfmc.org/standards/standards.htm</w:t>
        </w:r>
      </w:hyperlink>
      <w:r w:rsidRPr="00842EB9">
        <w:rPr>
          <w:rFonts w:ascii="Times New Roman" w:hAnsi="Times New Roman" w:cs="Times New Roman"/>
          <w:bCs/>
          <w:sz w:val="28"/>
          <w:szCs w:val="28"/>
        </w:rPr>
        <w:t>. – Дата доступу: серпень 2013 року. – Заголовок з екрану.</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 xml:space="preserve">Workflow Process Definition Interface [Електронний ресурс] / </w:t>
      </w:r>
      <w:r w:rsidRPr="00842EB9">
        <w:rPr>
          <w:rFonts w:ascii="Times New Roman" w:hAnsi="Times New Roman" w:cs="Times New Roman"/>
          <w:bCs/>
          <w:sz w:val="28"/>
          <w:szCs w:val="28"/>
        </w:rPr>
        <w:br/>
        <w:t xml:space="preserve">2013. – Режим доступу: </w:t>
      </w:r>
      <w:hyperlink r:id="rId82" w:history="1">
        <w:r w:rsidRPr="00842EB9">
          <w:rPr>
            <w:rFonts w:ascii="Times New Roman" w:hAnsi="Times New Roman" w:cs="Times New Roman"/>
            <w:bCs/>
            <w:sz w:val="28"/>
            <w:szCs w:val="28"/>
          </w:rPr>
          <w:t>http://www.wfmc.org/standards/docs/TC-1025_10_xpdl_102502.pdf</w:t>
        </w:r>
      </w:hyperlink>
      <w:r w:rsidRPr="00842EB9">
        <w:rPr>
          <w:rFonts w:ascii="Times New Roman" w:hAnsi="Times New Roman" w:cs="Times New Roman"/>
          <w:bCs/>
          <w:sz w:val="28"/>
          <w:szCs w:val="28"/>
        </w:rPr>
        <w:t>. – Дата доступу: березень 2013 року. – Заголовок з екрану.</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 xml:space="preserve">Липаев В. Стандарты в области информационных технологий/ Pcweek. - 1998. - № 24. </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 xml:space="preserve">Нестеренко А.К. Служба управления потоками работ по манипулированию ресурсами репозитория./ Нестеренко А.К., Бездушный А.А., Сысоев Т.М. и др.//  – Електронні бібліотеки, 2003, Том 6, Випуск 5. – 460 c. </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Теория расписаний и вычислительные машины / Под ред. Э.Г.Коффмана. –М.: Наука, 1984. - 336 с.</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Гудман С. Введение в разработку и анализ алгоритмов / Гудман С., Хидетниеми С.  – М.:Мир, 1981. –368 с.</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Быков С.П. Разработка моделей в системе моделирования / Быков С.П., Храмов А.А. – Москва, МИФИ, 1998. – 110 c.</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Слепцов А.И. Автоматизация проектирования управляющих систем гибких автоматизированных производств./ Слепцов А.И., Юрасов А.А. [Под ред. В.Н.Малиновского.] – К.: Технiка, 1986. - 110 с.</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Бауэр В. Введение в теорию конечных автоматов / В.Бауэр –М.: Радио и связь, 1987. – 392 с.</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Акулич И.Л. Математическое программирование в примерах и задачах./  И.Л. Акулич. – М.: Высшая школа, 1986. - 319 с.</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Автоматизированное управление технологическими процессами: Учеб</w:t>
      </w:r>
      <w:r w:rsidR="00842EB9" w:rsidRPr="00842EB9">
        <w:rPr>
          <w:rFonts w:ascii="Times New Roman" w:hAnsi="Times New Roman" w:cs="Times New Roman"/>
          <w:bCs/>
          <w:sz w:val="28"/>
          <w:szCs w:val="28"/>
        </w:rPr>
        <w:t>-</w:t>
      </w:r>
      <w:r w:rsidRPr="00842EB9">
        <w:rPr>
          <w:rFonts w:ascii="Times New Roman" w:hAnsi="Times New Roman" w:cs="Times New Roman"/>
          <w:bCs/>
          <w:sz w:val="28"/>
          <w:szCs w:val="28"/>
        </w:rPr>
        <w:t>ное пособие/ Под ред. Яковлева В.Б. –Л.: Изд-во Ленингр. Ун-та, 1988. – 224 с.</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 xml:space="preserve">Управление потоком работ. Rondo integrale de universale. [Електронный ресурс] / [Монахова Е., Бочкарев А., Лукомский А., Майоров А.]. – Режим </w:t>
      </w:r>
      <w:r w:rsidRPr="00842EB9">
        <w:rPr>
          <w:rFonts w:ascii="Times New Roman" w:hAnsi="Times New Roman" w:cs="Times New Roman"/>
          <w:bCs/>
          <w:sz w:val="28"/>
          <w:szCs w:val="28"/>
        </w:rPr>
        <w:lastRenderedPageBreak/>
        <w:t>доступу : http://www.russianenterprisesolutions.com/mana/01/051.html. – Дата доступу: березень 2013 року. – Заголовок з екрану.</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 xml:space="preserve">Welcome to BPMI.org [Електронний ресурс] / 2002. – Режим доступу : </w:t>
      </w:r>
      <w:hyperlink r:id="rId83" w:history="1">
        <w:r w:rsidRPr="00842EB9">
          <w:rPr>
            <w:rFonts w:ascii="Times New Roman" w:hAnsi="Times New Roman" w:cs="Times New Roman"/>
            <w:bCs/>
            <w:sz w:val="28"/>
            <w:szCs w:val="28"/>
          </w:rPr>
          <w:t>http://www.bpmi.org/</w:t>
        </w:r>
      </w:hyperlink>
      <w:r w:rsidRPr="00842EB9">
        <w:rPr>
          <w:rFonts w:ascii="Times New Roman" w:hAnsi="Times New Roman" w:cs="Times New Roman"/>
          <w:bCs/>
          <w:sz w:val="28"/>
          <w:szCs w:val="28"/>
        </w:rPr>
        <w:t>.</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 xml:space="preserve">Business Process Modeling Language (BPML) [Електронний ресурс] / 2003. – Режим доступу :  </w:t>
      </w:r>
      <w:hyperlink r:id="rId84" w:history="1">
        <w:r w:rsidRPr="00842EB9">
          <w:rPr>
            <w:rFonts w:ascii="Times New Roman" w:hAnsi="Times New Roman" w:cs="Times New Roman"/>
            <w:bCs/>
            <w:sz w:val="28"/>
            <w:szCs w:val="28"/>
          </w:rPr>
          <w:t>http://xml.coverpages.org/bpml.html</w:t>
        </w:r>
      </w:hyperlink>
      <w:r w:rsidRPr="00842EB9">
        <w:rPr>
          <w:rFonts w:ascii="Times New Roman" w:hAnsi="Times New Roman" w:cs="Times New Roman"/>
          <w:bCs/>
          <w:sz w:val="28"/>
          <w:szCs w:val="28"/>
        </w:rPr>
        <w:t>.</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 xml:space="preserve">Robert Shapiro. A Comparison of XPDL, BPML and BPEL4WS./ - МА: Addison-Wesley, 2002. – P. 258.   </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Маклаков С. Инструментальные средства создания корпоративных информационных систем/ - Компьютер Пресс,  №7-№9, 1998, - 37 с.</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 xml:space="preserve">Using the XPath provided in XML validation error messages  [Електронний ресурс] / М. : 2009 Microsoft Corporation. All rights reserved. – Режим доступа: </w:t>
      </w:r>
      <w:hyperlink r:id="rId85" w:history="1">
        <w:r w:rsidRPr="00842EB9">
          <w:rPr>
            <w:rFonts w:ascii="Times New Roman" w:hAnsi="Times New Roman" w:cs="Times New Roman"/>
            <w:sz w:val="28"/>
            <w:szCs w:val="28"/>
          </w:rPr>
          <w:t>http://blogs.msdn.com/denisruc/archive/2005/07/27/</w:t>
        </w:r>
      </w:hyperlink>
      <w:r w:rsidRPr="00842EB9">
        <w:rPr>
          <w:rFonts w:ascii="Times New Roman" w:hAnsi="Times New Roman" w:cs="Times New Roman"/>
          <w:bCs/>
          <w:sz w:val="28"/>
          <w:szCs w:val="28"/>
        </w:rPr>
        <w:t xml:space="preserve"> 443989.aspx.</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Бездушный А.Н. Интегрированная система информационных ресурсов РАН и технология разработки цифровых библиотек. Программирование/ [Бездушный А.Н., Жижченко А.Б., Кулагин М.В., Серебряков В.А.] - V 26, N 4, 2000, - 177-185 с.</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Марка Д.А. Методология структурного анализа и проектирования SADT (Structured Analysis &amp; Design Technique)./ Марка Д.А., МакГоуэн К.  – SofTecb, 1986. – 238 c.</w:t>
      </w:r>
    </w:p>
    <w:p w:rsidR="00CF574F" w:rsidRPr="00842EB9" w:rsidRDefault="00CF574F" w:rsidP="00A6678D">
      <w:pPr>
        <w:numPr>
          <w:ilvl w:val="0"/>
          <w:numId w:val="3"/>
        </w:numPr>
        <w:tabs>
          <w:tab w:val="clear" w:pos="720"/>
          <w:tab w:val="num" w:pos="1260"/>
        </w:tabs>
        <w:spacing w:after="0" w:line="360" w:lineRule="auto"/>
        <w:ind w:left="0" w:firstLine="851"/>
        <w:jc w:val="both"/>
        <w:rPr>
          <w:rFonts w:ascii="Times New Roman" w:hAnsi="Times New Roman" w:cs="Times New Roman"/>
          <w:bCs/>
          <w:sz w:val="28"/>
          <w:szCs w:val="28"/>
        </w:rPr>
      </w:pPr>
      <w:r w:rsidRPr="00842EB9">
        <w:rPr>
          <w:rFonts w:ascii="Times New Roman" w:hAnsi="Times New Roman" w:cs="Times New Roman"/>
          <w:bCs/>
          <w:sz w:val="28"/>
          <w:szCs w:val="28"/>
        </w:rPr>
        <w:t>XML Support in Microsoft SQL Server 2005 [Електронний ресурс] / 2009, Microsoft Corporation, Режим доступу: http://msdn.microsoft.com/en-us/library/ms345117.aspx. – Дата доступу: серпень 2013 року. – Заголовок з екрану.</w:t>
      </w:r>
    </w:p>
    <w:p w:rsidR="00CF574F" w:rsidRPr="00842EB9" w:rsidRDefault="00CF574F" w:rsidP="00CF574F">
      <w:pPr>
        <w:pStyle w:val="af8"/>
        <w:ind w:left="0" w:firstLine="850"/>
        <w:rPr>
          <w:szCs w:val="28"/>
        </w:rPr>
      </w:pPr>
      <w:r w:rsidRPr="00842EB9">
        <w:rPr>
          <w:szCs w:val="28"/>
          <w:lang w:val="uk-UA"/>
        </w:rPr>
        <w:t xml:space="preserve">61. </w:t>
      </w:r>
      <w:r w:rsidRPr="00842EB9">
        <w:rPr>
          <w:szCs w:val="28"/>
        </w:rPr>
        <w:t>Predictive analytics [Електронний ресурс] – Режим доступа : URL : http://en.wikipedia.org/wiki/Predictive_analytics</w:t>
      </w:r>
      <w:r w:rsidRPr="00842EB9">
        <w:rPr>
          <w:szCs w:val="28"/>
          <w:lang w:val="uk-UA"/>
        </w:rPr>
        <w:t>. – Дата доступу: травень 2013. –</w:t>
      </w:r>
      <w:r w:rsidRPr="00842EB9">
        <w:rPr>
          <w:szCs w:val="28"/>
        </w:rPr>
        <w:t xml:space="preserve"> Загл. с экрана.</w:t>
      </w:r>
    </w:p>
    <w:p w:rsidR="00CF574F" w:rsidRPr="00842EB9" w:rsidRDefault="00CF574F" w:rsidP="00A6678D">
      <w:pPr>
        <w:numPr>
          <w:ilvl w:val="0"/>
          <w:numId w:val="12"/>
        </w:numPr>
        <w:spacing w:after="0" w:line="360" w:lineRule="auto"/>
        <w:ind w:left="0" w:firstLine="850"/>
        <w:jc w:val="both"/>
        <w:rPr>
          <w:rFonts w:ascii="Times New Roman" w:hAnsi="Times New Roman" w:cs="Times New Roman"/>
          <w:sz w:val="28"/>
          <w:szCs w:val="28"/>
        </w:rPr>
      </w:pPr>
      <w:r w:rsidRPr="00842EB9">
        <w:rPr>
          <w:rFonts w:ascii="Times New Roman" w:hAnsi="Times New Roman" w:cs="Times New Roman"/>
          <w:sz w:val="28"/>
          <w:szCs w:val="28"/>
        </w:rPr>
        <w:t xml:space="preserve">Брауде Э. Технологии разработки программного обеспечения / Эрик Брауде; перев. с англ. Е. Бочкарева, Д. Солнышкова; [главн. ред. Е. Строганова] – СПб.: Питер, 2004. – 655 с. – </w:t>
      </w:r>
      <w:r w:rsidRPr="00842EB9">
        <w:rPr>
          <w:rFonts w:ascii="Times New Roman" w:hAnsi="Times New Roman" w:cs="Times New Roman"/>
          <w:sz w:val="28"/>
          <w:szCs w:val="28"/>
          <w:lang w:val="en-US"/>
        </w:rPr>
        <w:t>ISBN</w:t>
      </w:r>
      <w:r w:rsidRPr="00842EB9">
        <w:rPr>
          <w:rFonts w:ascii="Times New Roman" w:hAnsi="Times New Roman" w:cs="Times New Roman"/>
          <w:sz w:val="28"/>
          <w:szCs w:val="28"/>
        </w:rPr>
        <w:t xml:space="preserve"> 5-94723-663-</w:t>
      </w:r>
      <w:r w:rsidRPr="00842EB9">
        <w:rPr>
          <w:rFonts w:ascii="Times New Roman" w:hAnsi="Times New Roman" w:cs="Times New Roman"/>
          <w:sz w:val="28"/>
          <w:szCs w:val="28"/>
          <w:lang w:val="en-US"/>
        </w:rPr>
        <w:t>X</w:t>
      </w:r>
      <w:r w:rsidRPr="00842EB9">
        <w:rPr>
          <w:rFonts w:ascii="Times New Roman" w:hAnsi="Times New Roman" w:cs="Times New Roman"/>
          <w:sz w:val="28"/>
          <w:szCs w:val="28"/>
        </w:rPr>
        <w:t>.</w:t>
      </w:r>
    </w:p>
    <w:p w:rsidR="00CF574F" w:rsidRPr="00842EB9" w:rsidRDefault="00CF574F" w:rsidP="00A6678D">
      <w:pPr>
        <w:numPr>
          <w:ilvl w:val="0"/>
          <w:numId w:val="12"/>
        </w:numPr>
        <w:spacing w:after="0" w:line="360" w:lineRule="auto"/>
        <w:ind w:left="0" w:firstLine="850"/>
        <w:jc w:val="both"/>
        <w:rPr>
          <w:rFonts w:ascii="Times New Roman" w:hAnsi="Times New Roman" w:cs="Times New Roman"/>
          <w:sz w:val="28"/>
          <w:szCs w:val="28"/>
        </w:rPr>
      </w:pPr>
      <w:r w:rsidRPr="00842EB9">
        <w:rPr>
          <w:rFonts w:ascii="Times New Roman" w:hAnsi="Times New Roman" w:cs="Times New Roman"/>
          <w:sz w:val="28"/>
          <w:szCs w:val="28"/>
        </w:rPr>
        <w:lastRenderedPageBreak/>
        <w:t xml:space="preserve">Гаврилова Т.А. Базы знаний интеллектуальных систем / Т.А. Гаврилова, В.Ф. Хорошевский. – СПб.: Питер, 2001. – 384 с. – </w:t>
      </w:r>
      <w:r w:rsidRPr="00842EB9">
        <w:rPr>
          <w:rFonts w:ascii="Times New Roman" w:hAnsi="Times New Roman" w:cs="Times New Roman"/>
          <w:sz w:val="28"/>
          <w:szCs w:val="28"/>
          <w:lang w:val="en-US"/>
        </w:rPr>
        <w:t>ISBN</w:t>
      </w:r>
      <w:r w:rsidRPr="00842EB9">
        <w:rPr>
          <w:rFonts w:ascii="Times New Roman" w:hAnsi="Times New Roman" w:cs="Times New Roman"/>
          <w:sz w:val="28"/>
          <w:szCs w:val="28"/>
        </w:rPr>
        <w:t xml:space="preserve"> 5-272-00071-4.</w:t>
      </w:r>
    </w:p>
    <w:p w:rsidR="00CF574F" w:rsidRPr="00842EB9" w:rsidRDefault="00CF574F" w:rsidP="00A6678D">
      <w:pPr>
        <w:numPr>
          <w:ilvl w:val="0"/>
          <w:numId w:val="12"/>
        </w:numPr>
        <w:spacing w:after="0" w:line="360" w:lineRule="auto"/>
        <w:ind w:left="0" w:firstLine="850"/>
        <w:jc w:val="both"/>
        <w:rPr>
          <w:rFonts w:ascii="Times New Roman" w:hAnsi="Times New Roman" w:cs="Times New Roman"/>
          <w:sz w:val="28"/>
          <w:szCs w:val="28"/>
        </w:rPr>
      </w:pPr>
      <w:r w:rsidRPr="00842EB9">
        <w:rPr>
          <w:rFonts w:ascii="Times New Roman" w:hAnsi="Times New Roman" w:cs="Times New Roman"/>
          <w:sz w:val="28"/>
          <w:szCs w:val="28"/>
        </w:rPr>
        <w:t>Дейт, К. Дж. Введение в системы баз данных, 8-е издание / К. Дж Дейт; пер. с англ. К.А. Птицына; [зав. ред. С.Н. Трыгуб] – М.: Издательский дом "Вильямс", 2005. –  1328 с. – ISBN 5-8459-0788-8.</w:t>
      </w:r>
    </w:p>
    <w:p w:rsidR="00CF574F" w:rsidRPr="00842EB9" w:rsidRDefault="00CF574F" w:rsidP="00A6678D">
      <w:pPr>
        <w:numPr>
          <w:ilvl w:val="0"/>
          <w:numId w:val="12"/>
        </w:numPr>
        <w:spacing w:after="0" w:line="360" w:lineRule="auto"/>
        <w:ind w:left="0" w:firstLine="850"/>
        <w:jc w:val="both"/>
        <w:rPr>
          <w:rFonts w:ascii="Times New Roman" w:hAnsi="Times New Roman" w:cs="Times New Roman"/>
          <w:sz w:val="28"/>
          <w:szCs w:val="28"/>
        </w:rPr>
      </w:pPr>
      <w:r w:rsidRPr="00842EB9">
        <w:rPr>
          <w:rFonts w:ascii="Times New Roman" w:hAnsi="Times New Roman" w:cs="Times New Roman"/>
          <w:sz w:val="28"/>
          <w:szCs w:val="28"/>
        </w:rPr>
        <w:t xml:space="preserve">Дунаев С.Б. Технологии интернет-программирования / С.Б. Дунаев – СПб.: БХВ-Петербург, 2001. – 480 с. – </w:t>
      </w:r>
      <w:r w:rsidRPr="00842EB9">
        <w:rPr>
          <w:rFonts w:ascii="Times New Roman" w:hAnsi="Times New Roman" w:cs="Times New Roman"/>
          <w:sz w:val="28"/>
          <w:szCs w:val="28"/>
          <w:lang w:val="en-US"/>
        </w:rPr>
        <w:t>ISBN</w:t>
      </w:r>
      <w:r w:rsidRPr="00842EB9">
        <w:rPr>
          <w:rFonts w:ascii="Times New Roman" w:hAnsi="Times New Roman" w:cs="Times New Roman"/>
          <w:sz w:val="28"/>
          <w:szCs w:val="28"/>
        </w:rPr>
        <w:t xml:space="preserve"> 5-94157-086-4.</w:t>
      </w:r>
    </w:p>
    <w:p w:rsidR="00CF574F" w:rsidRPr="00842EB9" w:rsidRDefault="00CF574F" w:rsidP="00A6678D">
      <w:pPr>
        <w:numPr>
          <w:ilvl w:val="0"/>
          <w:numId w:val="12"/>
        </w:numPr>
        <w:shd w:val="clear" w:color="auto" w:fill="FFFFFF"/>
        <w:spacing w:after="0" w:line="360" w:lineRule="auto"/>
        <w:ind w:left="0" w:firstLine="850"/>
        <w:jc w:val="both"/>
        <w:rPr>
          <w:rFonts w:ascii="Times New Roman" w:hAnsi="Times New Roman" w:cs="Times New Roman"/>
          <w:sz w:val="28"/>
          <w:szCs w:val="28"/>
        </w:rPr>
      </w:pPr>
      <w:r w:rsidRPr="00842EB9">
        <w:rPr>
          <w:rFonts w:ascii="Times New Roman" w:hAnsi="Times New Roman" w:cs="Times New Roman"/>
          <w:sz w:val="28"/>
          <w:szCs w:val="28"/>
        </w:rPr>
        <w:t xml:space="preserve">Жидецький В. Ц. </w:t>
      </w:r>
      <w:r w:rsidRPr="00842EB9">
        <w:rPr>
          <w:rFonts w:ascii="Times New Roman" w:hAnsi="Times New Roman" w:cs="Times New Roman"/>
          <w:bCs/>
          <w:sz w:val="28"/>
          <w:szCs w:val="28"/>
        </w:rPr>
        <w:t xml:space="preserve">Основи охорони праці: Підручник. / </w:t>
      </w:r>
      <w:r w:rsidRPr="00842EB9">
        <w:rPr>
          <w:rFonts w:ascii="Times New Roman" w:hAnsi="Times New Roman" w:cs="Times New Roman"/>
          <w:sz w:val="28"/>
          <w:szCs w:val="28"/>
        </w:rPr>
        <w:t xml:space="preserve">В.Ц. Жидецький - 4-те вид., перероб. і доп. - К.: Знання, 2010. - 375 с. + компакт-диск. – </w:t>
      </w:r>
      <w:r w:rsidRPr="00842EB9">
        <w:rPr>
          <w:rFonts w:ascii="Times New Roman" w:hAnsi="Times New Roman" w:cs="Times New Roman"/>
          <w:sz w:val="28"/>
          <w:szCs w:val="28"/>
          <w:shd w:val="clear" w:color="auto" w:fill="FFFFFF"/>
        </w:rPr>
        <w:t>ISBN 978-966-346-601-9.</w:t>
      </w:r>
    </w:p>
    <w:p w:rsidR="00CF574F" w:rsidRPr="00842EB9" w:rsidRDefault="00CF574F" w:rsidP="00A6678D">
      <w:pPr>
        <w:numPr>
          <w:ilvl w:val="0"/>
          <w:numId w:val="12"/>
        </w:numPr>
        <w:shd w:val="clear" w:color="auto" w:fill="FFFFFF"/>
        <w:spacing w:after="0" w:line="360" w:lineRule="auto"/>
        <w:ind w:left="0" w:firstLine="850"/>
        <w:jc w:val="both"/>
        <w:rPr>
          <w:rFonts w:ascii="Times New Roman" w:hAnsi="Times New Roman" w:cs="Times New Roman"/>
          <w:sz w:val="28"/>
          <w:szCs w:val="28"/>
        </w:rPr>
      </w:pPr>
      <w:r w:rsidRPr="00842EB9">
        <w:rPr>
          <w:rFonts w:ascii="Times New Roman" w:hAnsi="Times New Roman" w:cs="Times New Roman"/>
          <w:bCs/>
          <w:sz w:val="28"/>
          <w:szCs w:val="28"/>
        </w:rPr>
        <w:t xml:space="preserve">Запорожець О. І. Основи охорони праці. </w:t>
      </w:r>
      <w:r w:rsidRPr="00842EB9">
        <w:rPr>
          <w:rFonts w:ascii="Times New Roman" w:hAnsi="Times New Roman" w:cs="Times New Roman"/>
          <w:sz w:val="28"/>
          <w:szCs w:val="28"/>
        </w:rPr>
        <w:t xml:space="preserve">Підручник / </w:t>
      </w:r>
      <w:r w:rsidRPr="00842EB9">
        <w:rPr>
          <w:rFonts w:ascii="Times New Roman" w:hAnsi="Times New Roman" w:cs="Times New Roman"/>
          <w:bCs/>
          <w:sz w:val="28"/>
          <w:szCs w:val="28"/>
        </w:rPr>
        <w:t xml:space="preserve">О. І. Запорожець, О. С. Протоєрейський, </w:t>
      </w:r>
      <w:r w:rsidRPr="00842EB9">
        <w:rPr>
          <w:rFonts w:ascii="Times New Roman" w:hAnsi="Times New Roman" w:cs="Times New Roman"/>
          <w:sz w:val="28"/>
          <w:szCs w:val="28"/>
        </w:rPr>
        <w:t xml:space="preserve">Г. </w:t>
      </w:r>
      <w:r w:rsidRPr="00842EB9">
        <w:rPr>
          <w:rFonts w:ascii="Times New Roman" w:hAnsi="Times New Roman" w:cs="Times New Roman"/>
          <w:bCs/>
          <w:sz w:val="28"/>
          <w:szCs w:val="28"/>
        </w:rPr>
        <w:t>М. Франчук, І. М. Боровик</w:t>
      </w:r>
      <w:r w:rsidRPr="00842EB9">
        <w:rPr>
          <w:rFonts w:ascii="Times New Roman" w:hAnsi="Times New Roman" w:cs="Times New Roman"/>
          <w:sz w:val="28"/>
          <w:szCs w:val="28"/>
        </w:rPr>
        <w:t xml:space="preserve"> – К.: Центр учбової літератури, 2009. – 264 с. – ISBN 978-966-364-934-4.</w:t>
      </w:r>
    </w:p>
    <w:p w:rsidR="00083957" w:rsidRPr="00842EB9" w:rsidRDefault="00083957" w:rsidP="00083957">
      <w:pPr>
        <w:shd w:val="clear" w:color="auto" w:fill="FFFFFF"/>
        <w:spacing w:after="0" w:line="360" w:lineRule="auto"/>
        <w:jc w:val="both"/>
        <w:rPr>
          <w:rFonts w:ascii="Times New Roman" w:hAnsi="Times New Roman" w:cs="Times New Roman"/>
          <w:sz w:val="28"/>
          <w:szCs w:val="28"/>
        </w:rPr>
      </w:pPr>
    </w:p>
    <w:p w:rsidR="00083957" w:rsidRPr="00842EB9" w:rsidRDefault="00083957">
      <w:pPr>
        <w:rPr>
          <w:rFonts w:ascii="Times New Roman" w:hAnsi="Times New Roman" w:cs="Times New Roman"/>
          <w:sz w:val="28"/>
          <w:szCs w:val="28"/>
        </w:rPr>
      </w:pPr>
      <w:r w:rsidRPr="00842EB9">
        <w:rPr>
          <w:rFonts w:ascii="Times New Roman" w:hAnsi="Times New Roman" w:cs="Times New Roman"/>
          <w:sz w:val="28"/>
          <w:szCs w:val="28"/>
        </w:rPr>
        <w:br w:type="page"/>
      </w:r>
    </w:p>
    <w:p w:rsidR="00083957" w:rsidRPr="00842EB9" w:rsidRDefault="00083957" w:rsidP="00083957">
      <w:pPr>
        <w:shd w:val="clear" w:color="auto" w:fill="FFFFFF"/>
        <w:spacing w:after="0" w:line="360" w:lineRule="auto"/>
        <w:jc w:val="both"/>
        <w:rPr>
          <w:rFonts w:ascii="Times New Roman" w:hAnsi="Times New Roman" w:cs="Times New Roman"/>
          <w:b/>
          <w:sz w:val="36"/>
          <w:szCs w:val="28"/>
        </w:rPr>
      </w:pPr>
    </w:p>
    <w:p w:rsidR="00083957" w:rsidRPr="00842EB9" w:rsidRDefault="00083957" w:rsidP="00083957">
      <w:pPr>
        <w:shd w:val="clear" w:color="auto" w:fill="FFFFFF"/>
        <w:spacing w:after="0" w:line="360" w:lineRule="auto"/>
        <w:jc w:val="both"/>
        <w:rPr>
          <w:rFonts w:ascii="Times New Roman" w:hAnsi="Times New Roman" w:cs="Times New Roman"/>
          <w:b/>
          <w:sz w:val="36"/>
          <w:szCs w:val="28"/>
        </w:rPr>
      </w:pPr>
    </w:p>
    <w:p w:rsidR="00083957" w:rsidRPr="00842EB9" w:rsidRDefault="00083957" w:rsidP="00083957">
      <w:pPr>
        <w:shd w:val="clear" w:color="auto" w:fill="FFFFFF"/>
        <w:spacing w:after="0" w:line="360" w:lineRule="auto"/>
        <w:jc w:val="both"/>
        <w:rPr>
          <w:rFonts w:ascii="Times New Roman" w:hAnsi="Times New Roman" w:cs="Times New Roman"/>
          <w:b/>
          <w:sz w:val="36"/>
          <w:szCs w:val="28"/>
        </w:rPr>
      </w:pPr>
    </w:p>
    <w:p w:rsidR="00083957" w:rsidRPr="00842EB9" w:rsidRDefault="00083957" w:rsidP="00083957">
      <w:pPr>
        <w:shd w:val="clear" w:color="auto" w:fill="FFFFFF"/>
        <w:spacing w:after="0" w:line="360" w:lineRule="auto"/>
        <w:jc w:val="both"/>
        <w:rPr>
          <w:rFonts w:ascii="Times New Roman" w:hAnsi="Times New Roman" w:cs="Times New Roman"/>
          <w:b/>
          <w:sz w:val="36"/>
          <w:szCs w:val="28"/>
        </w:rPr>
      </w:pPr>
    </w:p>
    <w:p w:rsidR="00083957" w:rsidRPr="00842EB9" w:rsidRDefault="00083957" w:rsidP="00083957">
      <w:pPr>
        <w:shd w:val="clear" w:color="auto" w:fill="FFFFFF"/>
        <w:spacing w:after="0" w:line="360" w:lineRule="auto"/>
        <w:jc w:val="both"/>
        <w:rPr>
          <w:rFonts w:ascii="Times New Roman" w:hAnsi="Times New Roman" w:cs="Times New Roman"/>
          <w:b/>
          <w:sz w:val="36"/>
          <w:szCs w:val="28"/>
        </w:rPr>
      </w:pPr>
    </w:p>
    <w:p w:rsidR="00083957" w:rsidRPr="00842EB9" w:rsidRDefault="00083957" w:rsidP="00083957">
      <w:pPr>
        <w:shd w:val="clear" w:color="auto" w:fill="FFFFFF"/>
        <w:spacing w:after="0" w:line="360" w:lineRule="auto"/>
        <w:jc w:val="both"/>
        <w:rPr>
          <w:rFonts w:ascii="Times New Roman" w:hAnsi="Times New Roman" w:cs="Times New Roman"/>
          <w:b/>
          <w:sz w:val="36"/>
          <w:szCs w:val="28"/>
        </w:rPr>
      </w:pPr>
    </w:p>
    <w:p w:rsidR="00083957" w:rsidRPr="00842EB9" w:rsidRDefault="00083957" w:rsidP="00083957">
      <w:pPr>
        <w:shd w:val="clear" w:color="auto" w:fill="FFFFFF"/>
        <w:spacing w:after="0" w:line="360" w:lineRule="auto"/>
        <w:jc w:val="both"/>
        <w:rPr>
          <w:rFonts w:ascii="Times New Roman" w:hAnsi="Times New Roman" w:cs="Times New Roman"/>
          <w:b/>
          <w:sz w:val="36"/>
          <w:szCs w:val="28"/>
        </w:rPr>
      </w:pPr>
    </w:p>
    <w:p w:rsidR="00083957" w:rsidRPr="00842EB9" w:rsidRDefault="00083957" w:rsidP="00083957">
      <w:pPr>
        <w:shd w:val="clear" w:color="auto" w:fill="FFFFFF"/>
        <w:spacing w:after="0" w:line="360" w:lineRule="auto"/>
        <w:jc w:val="both"/>
        <w:rPr>
          <w:rFonts w:ascii="Times New Roman" w:hAnsi="Times New Roman" w:cs="Times New Roman"/>
          <w:b/>
          <w:sz w:val="36"/>
          <w:szCs w:val="28"/>
        </w:rPr>
      </w:pPr>
    </w:p>
    <w:p w:rsidR="00083957" w:rsidRPr="00842EB9" w:rsidRDefault="00083957" w:rsidP="00083957">
      <w:pPr>
        <w:shd w:val="clear" w:color="auto" w:fill="FFFFFF"/>
        <w:spacing w:after="0" w:line="360" w:lineRule="auto"/>
        <w:jc w:val="both"/>
        <w:rPr>
          <w:rFonts w:ascii="Times New Roman" w:hAnsi="Times New Roman" w:cs="Times New Roman"/>
          <w:b/>
          <w:sz w:val="36"/>
          <w:szCs w:val="28"/>
        </w:rPr>
      </w:pPr>
    </w:p>
    <w:p w:rsidR="00083957" w:rsidRPr="00842EB9" w:rsidRDefault="00083957" w:rsidP="00083957">
      <w:pPr>
        <w:shd w:val="clear" w:color="auto" w:fill="FFFFFF"/>
        <w:spacing w:after="0" w:line="360" w:lineRule="auto"/>
        <w:jc w:val="both"/>
        <w:rPr>
          <w:rFonts w:ascii="Times New Roman" w:hAnsi="Times New Roman" w:cs="Times New Roman"/>
          <w:b/>
          <w:sz w:val="36"/>
          <w:szCs w:val="28"/>
        </w:rPr>
      </w:pPr>
    </w:p>
    <w:p w:rsidR="00083957" w:rsidRPr="00842EB9" w:rsidRDefault="00083957" w:rsidP="00083957">
      <w:pPr>
        <w:shd w:val="clear" w:color="auto" w:fill="FFFFFF"/>
        <w:spacing w:after="0" w:line="360" w:lineRule="auto"/>
        <w:jc w:val="center"/>
        <w:rPr>
          <w:rFonts w:ascii="Times New Roman" w:hAnsi="Times New Roman" w:cs="Times New Roman"/>
          <w:b/>
          <w:sz w:val="36"/>
          <w:szCs w:val="28"/>
        </w:rPr>
      </w:pPr>
      <w:r w:rsidRPr="00842EB9">
        <w:rPr>
          <w:rFonts w:ascii="Times New Roman" w:hAnsi="Times New Roman" w:cs="Times New Roman"/>
          <w:b/>
          <w:sz w:val="36"/>
          <w:szCs w:val="28"/>
        </w:rPr>
        <w:t>ДОДАТКИ</w:t>
      </w:r>
    </w:p>
    <w:p w:rsidR="00083957" w:rsidRPr="00842EB9" w:rsidRDefault="00083957">
      <w:pPr>
        <w:rPr>
          <w:rFonts w:ascii="Times New Roman" w:hAnsi="Times New Roman" w:cs="Times New Roman"/>
          <w:sz w:val="28"/>
          <w:szCs w:val="28"/>
        </w:rPr>
      </w:pPr>
      <w:r w:rsidRPr="00842EB9">
        <w:rPr>
          <w:rFonts w:ascii="Times New Roman" w:hAnsi="Times New Roman" w:cs="Times New Roman"/>
          <w:sz w:val="28"/>
          <w:szCs w:val="28"/>
        </w:rPr>
        <w:br w:type="page"/>
      </w:r>
    </w:p>
    <w:p w:rsidR="00083957" w:rsidRPr="00842EB9" w:rsidRDefault="00083957" w:rsidP="00083957">
      <w:pPr>
        <w:tabs>
          <w:tab w:val="left" w:pos="0"/>
          <w:tab w:val="center" w:pos="4820"/>
          <w:tab w:val="right" w:pos="9923"/>
        </w:tabs>
        <w:spacing w:after="0" w:line="360" w:lineRule="auto"/>
        <w:jc w:val="right"/>
        <w:rPr>
          <w:rFonts w:ascii="Times New Roman" w:hAnsi="Times New Roman"/>
          <w:b/>
          <w:sz w:val="28"/>
          <w:szCs w:val="28"/>
        </w:rPr>
      </w:pPr>
      <w:r w:rsidRPr="00842EB9">
        <w:rPr>
          <w:rFonts w:ascii="Times New Roman" w:hAnsi="Times New Roman"/>
          <w:b/>
          <w:sz w:val="28"/>
          <w:szCs w:val="28"/>
        </w:rPr>
        <w:lastRenderedPageBreak/>
        <w:t>Додаток А</w:t>
      </w:r>
    </w:p>
    <w:p w:rsidR="00083957" w:rsidRPr="00842EB9" w:rsidRDefault="00083957" w:rsidP="00083957">
      <w:pPr>
        <w:tabs>
          <w:tab w:val="left" w:pos="0"/>
          <w:tab w:val="center" w:pos="4820"/>
          <w:tab w:val="right" w:pos="9923"/>
        </w:tabs>
        <w:spacing w:after="0" w:line="360" w:lineRule="auto"/>
        <w:jc w:val="center"/>
        <w:rPr>
          <w:rFonts w:ascii="Times New Roman" w:hAnsi="Times New Roman"/>
          <w:sz w:val="28"/>
          <w:szCs w:val="28"/>
        </w:rPr>
      </w:pPr>
      <w:r w:rsidRPr="00842EB9">
        <w:rPr>
          <w:rFonts w:ascii="Times New Roman" w:hAnsi="Times New Roman"/>
          <w:sz w:val="28"/>
          <w:szCs w:val="28"/>
        </w:rPr>
        <w:t>Таблиця з даними для проведення дослідження</w:t>
      </w:r>
    </w:p>
    <w:tbl>
      <w:tblPr>
        <w:tblW w:w="101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45"/>
        <w:gridCol w:w="824"/>
        <w:gridCol w:w="603"/>
        <w:gridCol w:w="603"/>
        <w:gridCol w:w="603"/>
        <w:gridCol w:w="603"/>
        <w:gridCol w:w="646"/>
        <w:gridCol w:w="754"/>
        <w:gridCol w:w="646"/>
        <w:gridCol w:w="861"/>
        <w:gridCol w:w="646"/>
        <w:gridCol w:w="603"/>
      </w:tblGrid>
      <w:tr w:rsidR="00083957" w:rsidRPr="00842EB9" w:rsidTr="00C017A9">
        <w:trPr>
          <w:trHeight w:val="3150"/>
        </w:trPr>
        <w:tc>
          <w:tcPr>
            <w:tcW w:w="2745" w:type="dxa"/>
            <w:shd w:val="clear" w:color="auto" w:fill="auto"/>
            <w:noWrap/>
            <w:textDirection w:val="btLr"/>
            <w:vAlign w:val="center"/>
            <w:hideMark/>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Адреса</w:t>
            </w:r>
          </w:p>
        </w:tc>
        <w:tc>
          <w:tcPr>
            <w:tcW w:w="824" w:type="dxa"/>
            <w:shd w:val="clear" w:color="auto" w:fill="auto"/>
            <w:noWrap/>
            <w:textDirection w:val="btLr"/>
            <w:vAlign w:val="center"/>
            <w:hideMark/>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Час завантаження (мс)</w:t>
            </w:r>
          </w:p>
        </w:tc>
        <w:tc>
          <w:tcPr>
            <w:tcW w:w="603" w:type="dxa"/>
            <w:shd w:val="clear" w:color="auto" w:fill="auto"/>
            <w:noWrap/>
            <w:textDirection w:val="btLr"/>
            <w:vAlign w:val="center"/>
            <w:hideMark/>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Кількість HTTP запитів</w:t>
            </w:r>
          </w:p>
        </w:tc>
        <w:tc>
          <w:tcPr>
            <w:tcW w:w="603" w:type="dxa"/>
            <w:shd w:val="clear" w:color="auto" w:fill="auto"/>
            <w:noWrap/>
            <w:textDirection w:val="btLr"/>
            <w:vAlign w:val="center"/>
            <w:hideMark/>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Розмір сторінки (кб)</w:t>
            </w:r>
          </w:p>
        </w:tc>
        <w:tc>
          <w:tcPr>
            <w:tcW w:w="603" w:type="dxa"/>
            <w:shd w:val="clear" w:color="auto" w:fill="auto"/>
            <w:noWrap/>
            <w:textDirection w:val="btLr"/>
            <w:vAlign w:val="center"/>
            <w:hideMark/>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Кількість ресурсів</w:t>
            </w:r>
          </w:p>
        </w:tc>
        <w:tc>
          <w:tcPr>
            <w:tcW w:w="603" w:type="dxa"/>
            <w:shd w:val="clear" w:color="auto" w:fill="auto"/>
            <w:noWrap/>
            <w:textDirection w:val="btLr"/>
            <w:vAlign w:val="center"/>
            <w:hideMark/>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Найшвидший ресурс (мс)</w:t>
            </w:r>
          </w:p>
        </w:tc>
        <w:tc>
          <w:tcPr>
            <w:tcW w:w="646" w:type="dxa"/>
            <w:shd w:val="clear" w:color="auto" w:fill="auto"/>
            <w:noWrap/>
            <w:textDirection w:val="btLr"/>
            <w:vAlign w:val="center"/>
            <w:hideMark/>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Найповільніший ресурс(мс)</w:t>
            </w:r>
          </w:p>
        </w:tc>
        <w:tc>
          <w:tcPr>
            <w:tcW w:w="754" w:type="dxa"/>
            <w:shd w:val="clear" w:color="auto" w:fill="auto"/>
            <w:noWrap/>
            <w:textDirection w:val="btLr"/>
            <w:vAlign w:val="center"/>
            <w:hideMark/>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Загальний час ресурсів(мс)</w:t>
            </w:r>
          </w:p>
        </w:tc>
        <w:tc>
          <w:tcPr>
            <w:tcW w:w="646" w:type="dxa"/>
            <w:shd w:val="clear" w:color="auto" w:fill="auto"/>
            <w:noWrap/>
            <w:textDirection w:val="btLr"/>
            <w:vAlign w:val="center"/>
            <w:hideMark/>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Найменший ресурс (байт)</w:t>
            </w:r>
          </w:p>
        </w:tc>
        <w:tc>
          <w:tcPr>
            <w:tcW w:w="861" w:type="dxa"/>
            <w:shd w:val="clear" w:color="auto" w:fill="auto"/>
            <w:noWrap/>
            <w:textDirection w:val="btLr"/>
            <w:vAlign w:val="center"/>
            <w:hideMark/>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Найбільший ресурс (байт)</w:t>
            </w:r>
          </w:p>
        </w:tc>
        <w:tc>
          <w:tcPr>
            <w:tcW w:w="646" w:type="dxa"/>
            <w:shd w:val="clear" w:color="auto" w:fill="auto"/>
            <w:noWrap/>
            <w:textDirection w:val="btLr"/>
            <w:vAlign w:val="center"/>
            <w:hideMark/>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Загальний розмір ресурсів (кб)</w:t>
            </w:r>
          </w:p>
        </w:tc>
        <w:tc>
          <w:tcPr>
            <w:tcW w:w="603" w:type="dxa"/>
            <w:shd w:val="clear" w:color="auto" w:fill="auto"/>
            <w:noWrap/>
            <w:textDirection w:val="btLr"/>
            <w:vAlign w:val="center"/>
            <w:hideMark/>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Коефіцієнт мобільності (%)</w:t>
            </w:r>
          </w:p>
        </w:tc>
      </w:tr>
      <w:tr w:rsidR="00083957" w:rsidRPr="00842EB9" w:rsidTr="00C017A9">
        <w:trPr>
          <w:trHeight w:val="262"/>
        </w:trPr>
        <w:tc>
          <w:tcPr>
            <w:tcW w:w="2745" w:type="dxa"/>
            <w:shd w:val="clear" w:color="auto" w:fill="auto"/>
            <w:noWrap/>
            <w:vAlign w:val="bottom"/>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1</w:t>
            </w:r>
          </w:p>
        </w:tc>
        <w:tc>
          <w:tcPr>
            <w:tcW w:w="824" w:type="dxa"/>
            <w:shd w:val="clear" w:color="auto" w:fill="auto"/>
            <w:noWrap/>
            <w:vAlign w:val="bottom"/>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2</w:t>
            </w:r>
          </w:p>
        </w:tc>
        <w:tc>
          <w:tcPr>
            <w:tcW w:w="603" w:type="dxa"/>
            <w:shd w:val="clear" w:color="auto" w:fill="auto"/>
            <w:noWrap/>
            <w:vAlign w:val="bottom"/>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3</w:t>
            </w:r>
          </w:p>
        </w:tc>
        <w:tc>
          <w:tcPr>
            <w:tcW w:w="603" w:type="dxa"/>
            <w:shd w:val="clear" w:color="auto" w:fill="auto"/>
            <w:noWrap/>
            <w:vAlign w:val="bottom"/>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4</w:t>
            </w:r>
          </w:p>
        </w:tc>
        <w:tc>
          <w:tcPr>
            <w:tcW w:w="603" w:type="dxa"/>
            <w:shd w:val="clear" w:color="auto" w:fill="auto"/>
            <w:noWrap/>
            <w:vAlign w:val="bottom"/>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5</w:t>
            </w:r>
          </w:p>
        </w:tc>
        <w:tc>
          <w:tcPr>
            <w:tcW w:w="603" w:type="dxa"/>
            <w:shd w:val="clear" w:color="auto" w:fill="auto"/>
            <w:noWrap/>
            <w:vAlign w:val="bottom"/>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6</w:t>
            </w:r>
          </w:p>
        </w:tc>
        <w:tc>
          <w:tcPr>
            <w:tcW w:w="646" w:type="dxa"/>
            <w:shd w:val="clear" w:color="auto" w:fill="auto"/>
            <w:noWrap/>
            <w:vAlign w:val="bottom"/>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7</w:t>
            </w:r>
          </w:p>
        </w:tc>
        <w:tc>
          <w:tcPr>
            <w:tcW w:w="754" w:type="dxa"/>
            <w:shd w:val="clear" w:color="auto" w:fill="auto"/>
            <w:noWrap/>
            <w:vAlign w:val="bottom"/>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8</w:t>
            </w:r>
          </w:p>
        </w:tc>
        <w:tc>
          <w:tcPr>
            <w:tcW w:w="646" w:type="dxa"/>
            <w:shd w:val="clear" w:color="auto" w:fill="auto"/>
            <w:noWrap/>
            <w:vAlign w:val="bottom"/>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9</w:t>
            </w:r>
          </w:p>
        </w:tc>
        <w:tc>
          <w:tcPr>
            <w:tcW w:w="861" w:type="dxa"/>
            <w:shd w:val="clear" w:color="auto" w:fill="auto"/>
            <w:noWrap/>
            <w:vAlign w:val="bottom"/>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10</w:t>
            </w:r>
          </w:p>
        </w:tc>
        <w:tc>
          <w:tcPr>
            <w:tcW w:w="646" w:type="dxa"/>
            <w:shd w:val="clear" w:color="auto" w:fill="auto"/>
            <w:noWrap/>
            <w:vAlign w:val="bottom"/>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11</w:t>
            </w:r>
          </w:p>
        </w:tc>
        <w:tc>
          <w:tcPr>
            <w:tcW w:w="603" w:type="dxa"/>
            <w:shd w:val="clear" w:color="auto" w:fill="auto"/>
            <w:noWrap/>
            <w:vAlign w:val="bottom"/>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12</w:t>
            </w:r>
          </w:p>
        </w:tc>
      </w:tr>
      <w:tr w:rsidR="00083957"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http://sports.ru</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3337</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20</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157</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23</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21</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886</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9628</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32</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43651</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216</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21</w:t>
            </w:r>
          </w:p>
        </w:tc>
      </w:tr>
      <w:tr w:rsidR="00083957"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http://sportbox.ru</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4940</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29</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168</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34</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3751</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24327</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25</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93868</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377</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38</w:t>
            </w:r>
          </w:p>
        </w:tc>
      </w:tr>
      <w:tr w:rsidR="00083957" w:rsidRPr="00842EB9" w:rsidTr="00C017A9">
        <w:trPr>
          <w:trHeight w:val="300"/>
        </w:trPr>
        <w:tc>
          <w:tcPr>
            <w:tcW w:w="2745" w:type="dxa"/>
            <w:shd w:val="clear" w:color="auto" w:fill="548DD4"/>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http://mobisports.ru</w:t>
            </w:r>
          </w:p>
        </w:tc>
        <w:tc>
          <w:tcPr>
            <w:tcW w:w="82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2364</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26</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46</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26</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123</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776</w:t>
            </w:r>
          </w:p>
        </w:tc>
        <w:tc>
          <w:tcPr>
            <w:tcW w:w="75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11828</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149</w:t>
            </w:r>
          </w:p>
        </w:tc>
        <w:tc>
          <w:tcPr>
            <w:tcW w:w="861"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15143</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55</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55</w:t>
            </w:r>
          </w:p>
        </w:tc>
      </w:tr>
      <w:tr w:rsidR="00083957" w:rsidRPr="00842EB9" w:rsidTr="00C017A9">
        <w:trPr>
          <w:trHeight w:val="300"/>
        </w:trPr>
        <w:tc>
          <w:tcPr>
            <w:tcW w:w="2745" w:type="dxa"/>
            <w:shd w:val="clear" w:color="auto" w:fill="548DD4"/>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http://liveresult.ru</w:t>
            </w:r>
          </w:p>
        </w:tc>
        <w:tc>
          <w:tcPr>
            <w:tcW w:w="82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2656</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24</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40</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23</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20</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795</w:t>
            </w:r>
          </w:p>
        </w:tc>
        <w:tc>
          <w:tcPr>
            <w:tcW w:w="75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9470</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32</w:t>
            </w:r>
          </w:p>
        </w:tc>
        <w:tc>
          <w:tcPr>
            <w:tcW w:w="861"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63720</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96</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45</w:t>
            </w:r>
          </w:p>
        </w:tc>
      </w:tr>
      <w:tr w:rsidR="00083957"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http://eurosport.ru</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2783</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24</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760</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24</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17</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934</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5864</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73</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60946</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863</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50</w:t>
            </w:r>
          </w:p>
        </w:tc>
      </w:tr>
      <w:tr w:rsidR="00083957"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http://football.ua</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2945</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28</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227</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36</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90</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1102</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14390</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58690</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377</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0</w:t>
            </w:r>
          </w:p>
        </w:tc>
      </w:tr>
      <w:tr w:rsidR="00083957" w:rsidRPr="00842EB9" w:rsidTr="00C017A9">
        <w:trPr>
          <w:trHeight w:val="300"/>
        </w:trPr>
        <w:tc>
          <w:tcPr>
            <w:tcW w:w="2745" w:type="dxa"/>
            <w:shd w:val="clear" w:color="auto" w:fill="548DD4"/>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http://0332.ua</w:t>
            </w:r>
          </w:p>
        </w:tc>
        <w:tc>
          <w:tcPr>
            <w:tcW w:w="82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2293</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22</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139</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23</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93</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773</w:t>
            </w:r>
          </w:p>
        </w:tc>
        <w:tc>
          <w:tcPr>
            <w:tcW w:w="75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5904</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32</w:t>
            </w:r>
          </w:p>
        </w:tc>
        <w:tc>
          <w:tcPr>
            <w:tcW w:w="861"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39604</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167</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77</w:t>
            </w:r>
          </w:p>
        </w:tc>
      </w:tr>
      <w:tr w:rsidR="00083957" w:rsidRPr="00842EB9" w:rsidTr="00C017A9">
        <w:trPr>
          <w:trHeight w:val="300"/>
        </w:trPr>
        <w:tc>
          <w:tcPr>
            <w:tcW w:w="2745" w:type="dxa"/>
            <w:shd w:val="clear" w:color="auto" w:fill="548DD4"/>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http://ua-football.com</w:t>
            </w:r>
          </w:p>
        </w:tc>
        <w:tc>
          <w:tcPr>
            <w:tcW w:w="82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2393</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15</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101</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23</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90</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968</w:t>
            </w:r>
          </w:p>
        </w:tc>
        <w:tc>
          <w:tcPr>
            <w:tcW w:w="75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6686</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w:t>
            </w:r>
          </w:p>
        </w:tc>
        <w:tc>
          <w:tcPr>
            <w:tcW w:w="861"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39614</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151</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71</w:t>
            </w:r>
          </w:p>
        </w:tc>
      </w:tr>
      <w:tr w:rsidR="00083957"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http://segodnya.ua</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3369</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40</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442</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48</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80</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1082</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20253</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32</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95492</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563</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20</w:t>
            </w:r>
          </w:p>
        </w:tc>
      </w:tr>
      <w:tr w:rsidR="00083957" w:rsidRPr="00842EB9" w:rsidTr="00C017A9">
        <w:trPr>
          <w:trHeight w:val="300"/>
        </w:trPr>
        <w:tc>
          <w:tcPr>
            <w:tcW w:w="2745" w:type="dxa"/>
            <w:shd w:val="clear" w:color="auto" w:fill="548DD4"/>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http://kp.ua</w:t>
            </w:r>
          </w:p>
        </w:tc>
        <w:tc>
          <w:tcPr>
            <w:tcW w:w="82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2656</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18</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93</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23</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86</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850</w:t>
            </w:r>
          </w:p>
        </w:tc>
        <w:tc>
          <w:tcPr>
            <w:tcW w:w="75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9508</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32</w:t>
            </w:r>
          </w:p>
        </w:tc>
        <w:tc>
          <w:tcPr>
            <w:tcW w:w="861"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85293</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222</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0</w:t>
            </w:r>
          </w:p>
        </w:tc>
      </w:tr>
      <w:tr w:rsidR="00083957" w:rsidRPr="00842EB9" w:rsidTr="00C017A9">
        <w:trPr>
          <w:trHeight w:val="300"/>
        </w:trPr>
        <w:tc>
          <w:tcPr>
            <w:tcW w:w="2745" w:type="dxa"/>
            <w:shd w:val="clear" w:color="auto" w:fill="548DD4"/>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http://pda.korrespondent.net</w:t>
            </w:r>
          </w:p>
        </w:tc>
        <w:tc>
          <w:tcPr>
            <w:tcW w:w="82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2270</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19</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53</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20</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94</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735</w:t>
            </w:r>
          </w:p>
        </w:tc>
        <w:tc>
          <w:tcPr>
            <w:tcW w:w="75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6049</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35</w:t>
            </w:r>
          </w:p>
        </w:tc>
        <w:tc>
          <w:tcPr>
            <w:tcW w:w="861"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39601</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95</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57</w:t>
            </w:r>
          </w:p>
        </w:tc>
      </w:tr>
      <w:tr w:rsidR="00083957" w:rsidRPr="00842EB9" w:rsidTr="00C017A9">
        <w:trPr>
          <w:trHeight w:val="300"/>
        </w:trPr>
        <w:tc>
          <w:tcPr>
            <w:tcW w:w="2745" w:type="dxa"/>
            <w:shd w:val="clear" w:color="auto" w:fill="548DD4"/>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http://pda.bagnet.org</w:t>
            </w:r>
          </w:p>
        </w:tc>
        <w:tc>
          <w:tcPr>
            <w:tcW w:w="82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2204</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10</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28</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11</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85</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1234</w:t>
            </w:r>
          </w:p>
        </w:tc>
        <w:tc>
          <w:tcPr>
            <w:tcW w:w="75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3960</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74</w:t>
            </w:r>
          </w:p>
        </w:tc>
        <w:tc>
          <w:tcPr>
            <w:tcW w:w="861"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42090</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53</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68</w:t>
            </w:r>
          </w:p>
        </w:tc>
      </w:tr>
      <w:tr w:rsidR="00083957" w:rsidRPr="00842EB9" w:rsidTr="00C017A9">
        <w:trPr>
          <w:trHeight w:val="300"/>
        </w:trPr>
        <w:tc>
          <w:tcPr>
            <w:tcW w:w="2745" w:type="dxa"/>
            <w:shd w:val="clear" w:color="auto" w:fill="548DD4"/>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http://pda.i.ua</w:t>
            </w:r>
          </w:p>
        </w:tc>
        <w:tc>
          <w:tcPr>
            <w:tcW w:w="82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1271</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10</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306</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498</w:t>
            </w:r>
          </w:p>
        </w:tc>
        <w:tc>
          <w:tcPr>
            <w:tcW w:w="75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3067</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43</w:t>
            </w:r>
          </w:p>
        </w:tc>
        <w:tc>
          <w:tcPr>
            <w:tcW w:w="861"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2547</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11</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78</w:t>
            </w:r>
          </w:p>
        </w:tc>
      </w:tr>
      <w:tr w:rsidR="00083957"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http://tochka.net</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3060</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67</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443</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73</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94</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1034</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24696</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35</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102973</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692</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0</w:t>
            </w:r>
          </w:p>
        </w:tc>
      </w:tr>
      <w:tr w:rsidR="00083957"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http://liga.net</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3113</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29</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215</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24</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88</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1402</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10992</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35</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42090</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262</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55</w:t>
            </w:r>
          </w:p>
        </w:tc>
      </w:tr>
      <w:tr w:rsidR="00083957" w:rsidRPr="00842EB9" w:rsidTr="00C017A9">
        <w:trPr>
          <w:trHeight w:val="300"/>
        </w:trPr>
        <w:tc>
          <w:tcPr>
            <w:tcW w:w="2745" w:type="dxa"/>
            <w:shd w:val="clear" w:color="auto" w:fill="548DD4"/>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http://for-ua.com</w:t>
            </w:r>
          </w:p>
        </w:tc>
        <w:tc>
          <w:tcPr>
            <w:tcW w:w="82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2162</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12</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106</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16</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89</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1084</w:t>
            </w:r>
          </w:p>
        </w:tc>
        <w:tc>
          <w:tcPr>
            <w:tcW w:w="75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11996</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32</w:t>
            </w:r>
          </w:p>
        </w:tc>
        <w:tc>
          <w:tcPr>
            <w:tcW w:w="861"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39601</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154</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19</w:t>
            </w:r>
          </w:p>
        </w:tc>
      </w:tr>
      <w:tr w:rsidR="00083957" w:rsidRPr="00842EB9" w:rsidTr="00C017A9">
        <w:trPr>
          <w:trHeight w:val="300"/>
        </w:trPr>
        <w:tc>
          <w:tcPr>
            <w:tcW w:w="2745" w:type="dxa"/>
            <w:shd w:val="clear" w:color="auto" w:fill="548DD4"/>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http://myscore.ru</w:t>
            </w:r>
          </w:p>
        </w:tc>
        <w:tc>
          <w:tcPr>
            <w:tcW w:w="82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2237</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40</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92</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1049</w:t>
            </w:r>
          </w:p>
        </w:tc>
        <w:tc>
          <w:tcPr>
            <w:tcW w:w="75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4082</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35</w:t>
            </w:r>
          </w:p>
        </w:tc>
        <w:tc>
          <w:tcPr>
            <w:tcW w:w="861"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66000</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77</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58</w:t>
            </w:r>
          </w:p>
        </w:tc>
      </w:tr>
      <w:tr w:rsidR="00083957"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http://shakhtar.com</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2609</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32</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272</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34</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96</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1132</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17549</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35</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47646</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402</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14</w:t>
            </w:r>
          </w:p>
        </w:tc>
      </w:tr>
      <w:tr w:rsidR="00083957" w:rsidRPr="00842EB9" w:rsidTr="00C017A9">
        <w:trPr>
          <w:trHeight w:val="300"/>
        </w:trPr>
        <w:tc>
          <w:tcPr>
            <w:tcW w:w="2745" w:type="dxa"/>
            <w:shd w:val="clear" w:color="auto" w:fill="548DD4"/>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http://footboom.com</w:t>
            </w:r>
          </w:p>
        </w:tc>
        <w:tc>
          <w:tcPr>
            <w:tcW w:w="82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1272</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14</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119</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680</w:t>
            </w:r>
          </w:p>
        </w:tc>
        <w:tc>
          <w:tcPr>
            <w:tcW w:w="75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2019</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35</w:t>
            </w:r>
          </w:p>
        </w:tc>
        <w:tc>
          <w:tcPr>
            <w:tcW w:w="861"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21098</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34</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70</w:t>
            </w:r>
          </w:p>
        </w:tc>
      </w:tr>
      <w:tr w:rsidR="00083957" w:rsidRPr="00842EB9" w:rsidTr="00C017A9">
        <w:trPr>
          <w:trHeight w:val="300"/>
        </w:trPr>
        <w:tc>
          <w:tcPr>
            <w:tcW w:w="2745" w:type="dxa"/>
            <w:shd w:val="clear" w:color="auto" w:fill="548DD4"/>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http://metalist.ua</w:t>
            </w:r>
          </w:p>
        </w:tc>
        <w:tc>
          <w:tcPr>
            <w:tcW w:w="82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1511</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39</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182</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39</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241</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896</w:t>
            </w:r>
          </w:p>
        </w:tc>
        <w:tc>
          <w:tcPr>
            <w:tcW w:w="75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3594</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243</w:t>
            </w:r>
          </w:p>
        </w:tc>
        <w:tc>
          <w:tcPr>
            <w:tcW w:w="861"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18815</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198</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73</w:t>
            </w:r>
          </w:p>
        </w:tc>
      </w:tr>
      <w:tr w:rsidR="00083957"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http://pobeda.od.ua</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3610</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13</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497</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16</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22</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912</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23368</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35</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76921</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513</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0</w:t>
            </w:r>
          </w:p>
        </w:tc>
      </w:tr>
      <w:tr w:rsidR="00083957"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http://24boxing.com.ua</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5037</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11</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136</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11</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246</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3538</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8133</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1783</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4148</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142</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52</w:t>
            </w:r>
          </w:p>
        </w:tc>
      </w:tr>
      <w:tr w:rsidR="00083957" w:rsidRPr="00842EB9" w:rsidTr="00C017A9">
        <w:trPr>
          <w:trHeight w:val="300"/>
        </w:trPr>
        <w:tc>
          <w:tcPr>
            <w:tcW w:w="2745" w:type="dxa"/>
            <w:shd w:val="clear" w:color="auto" w:fill="548DD4"/>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http://ua-gol.com/news_mobile</w:t>
            </w:r>
          </w:p>
        </w:tc>
        <w:tc>
          <w:tcPr>
            <w:tcW w:w="82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2526</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15</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127</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1718</w:t>
            </w:r>
          </w:p>
        </w:tc>
        <w:tc>
          <w:tcPr>
            <w:tcW w:w="75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4345</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43</w:t>
            </w:r>
          </w:p>
        </w:tc>
        <w:tc>
          <w:tcPr>
            <w:tcW w:w="861"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3001</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17</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74</w:t>
            </w:r>
          </w:p>
        </w:tc>
      </w:tr>
      <w:tr w:rsidR="00083957"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http://mail.ru</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2987</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47</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98</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51</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1698</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34372</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32</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26068</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115</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14</w:t>
            </w:r>
          </w:p>
        </w:tc>
      </w:tr>
    </w:tbl>
    <w:p w:rsidR="00083957" w:rsidRPr="00842EB9" w:rsidRDefault="00083957" w:rsidP="00083957"/>
    <w:p w:rsidR="00A9632E" w:rsidRPr="00842EB9" w:rsidRDefault="00A9632E" w:rsidP="00083957"/>
    <w:p w:rsidR="00083957" w:rsidRPr="00842EB9" w:rsidRDefault="00083957" w:rsidP="00A9632E">
      <w:pPr>
        <w:ind w:firstLine="709"/>
        <w:jc w:val="right"/>
      </w:pPr>
      <w:r w:rsidRPr="00842EB9">
        <w:rPr>
          <w:rFonts w:ascii="Times New Roman" w:hAnsi="Times New Roman"/>
          <w:spacing w:val="2"/>
          <w:sz w:val="28"/>
          <w:szCs w:val="28"/>
        </w:rPr>
        <w:lastRenderedPageBreak/>
        <w:t xml:space="preserve">Продовження </w:t>
      </w:r>
      <w:r w:rsidR="00A9632E" w:rsidRPr="00842EB9">
        <w:rPr>
          <w:rFonts w:ascii="Times New Roman" w:hAnsi="Times New Roman"/>
          <w:spacing w:val="2"/>
          <w:sz w:val="28"/>
          <w:szCs w:val="28"/>
        </w:rPr>
        <w:t>додатку А</w:t>
      </w:r>
    </w:p>
    <w:tbl>
      <w:tblPr>
        <w:tblW w:w="1013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45"/>
        <w:gridCol w:w="824"/>
        <w:gridCol w:w="603"/>
        <w:gridCol w:w="603"/>
        <w:gridCol w:w="603"/>
        <w:gridCol w:w="603"/>
        <w:gridCol w:w="646"/>
        <w:gridCol w:w="754"/>
        <w:gridCol w:w="646"/>
        <w:gridCol w:w="861"/>
        <w:gridCol w:w="646"/>
        <w:gridCol w:w="603"/>
      </w:tblGrid>
      <w:tr w:rsidR="00842EB9" w:rsidRPr="00842EB9" w:rsidTr="00C017A9">
        <w:trPr>
          <w:trHeight w:val="300"/>
        </w:trPr>
        <w:tc>
          <w:tcPr>
            <w:tcW w:w="2745" w:type="dxa"/>
            <w:shd w:val="clear" w:color="auto" w:fill="auto"/>
            <w:noWrap/>
            <w:vAlign w:val="bottom"/>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1</w:t>
            </w:r>
          </w:p>
        </w:tc>
        <w:tc>
          <w:tcPr>
            <w:tcW w:w="824" w:type="dxa"/>
            <w:shd w:val="clear" w:color="auto" w:fill="auto"/>
            <w:noWrap/>
            <w:vAlign w:val="bottom"/>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2</w:t>
            </w:r>
          </w:p>
        </w:tc>
        <w:tc>
          <w:tcPr>
            <w:tcW w:w="603" w:type="dxa"/>
            <w:shd w:val="clear" w:color="auto" w:fill="auto"/>
            <w:noWrap/>
            <w:vAlign w:val="bottom"/>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3</w:t>
            </w:r>
          </w:p>
        </w:tc>
        <w:tc>
          <w:tcPr>
            <w:tcW w:w="603" w:type="dxa"/>
            <w:shd w:val="clear" w:color="auto" w:fill="auto"/>
            <w:noWrap/>
            <w:vAlign w:val="bottom"/>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4</w:t>
            </w:r>
          </w:p>
        </w:tc>
        <w:tc>
          <w:tcPr>
            <w:tcW w:w="603" w:type="dxa"/>
            <w:shd w:val="clear" w:color="auto" w:fill="auto"/>
            <w:noWrap/>
            <w:vAlign w:val="bottom"/>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5</w:t>
            </w:r>
          </w:p>
        </w:tc>
        <w:tc>
          <w:tcPr>
            <w:tcW w:w="603" w:type="dxa"/>
            <w:shd w:val="clear" w:color="auto" w:fill="auto"/>
            <w:noWrap/>
            <w:vAlign w:val="bottom"/>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6</w:t>
            </w:r>
          </w:p>
        </w:tc>
        <w:tc>
          <w:tcPr>
            <w:tcW w:w="646" w:type="dxa"/>
            <w:shd w:val="clear" w:color="auto" w:fill="auto"/>
            <w:noWrap/>
            <w:vAlign w:val="bottom"/>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7</w:t>
            </w:r>
          </w:p>
        </w:tc>
        <w:tc>
          <w:tcPr>
            <w:tcW w:w="754" w:type="dxa"/>
            <w:shd w:val="clear" w:color="auto" w:fill="auto"/>
            <w:noWrap/>
            <w:vAlign w:val="bottom"/>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8</w:t>
            </w:r>
          </w:p>
        </w:tc>
        <w:tc>
          <w:tcPr>
            <w:tcW w:w="646" w:type="dxa"/>
            <w:shd w:val="clear" w:color="auto" w:fill="auto"/>
            <w:noWrap/>
            <w:vAlign w:val="bottom"/>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9</w:t>
            </w:r>
          </w:p>
        </w:tc>
        <w:tc>
          <w:tcPr>
            <w:tcW w:w="861" w:type="dxa"/>
            <w:shd w:val="clear" w:color="auto" w:fill="auto"/>
            <w:noWrap/>
            <w:vAlign w:val="bottom"/>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10</w:t>
            </w:r>
          </w:p>
        </w:tc>
        <w:tc>
          <w:tcPr>
            <w:tcW w:w="646" w:type="dxa"/>
            <w:shd w:val="clear" w:color="auto" w:fill="auto"/>
            <w:noWrap/>
            <w:vAlign w:val="bottom"/>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11</w:t>
            </w:r>
          </w:p>
        </w:tc>
        <w:tc>
          <w:tcPr>
            <w:tcW w:w="603" w:type="dxa"/>
            <w:shd w:val="clear" w:color="auto" w:fill="auto"/>
            <w:noWrap/>
            <w:vAlign w:val="bottom"/>
          </w:tcPr>
          <w:p w:rsidR="00083957" w:rsidRPr="00842EB9" w:rsidRDefault="00083957" w:rsidP="00C017A9">
            <w:pPr>
              <w:spacing w:after="0" w:line="360" w:lineRule="auto"/>
              <w:jc w:val="center"/>
              <w:rPr>
                <w:rFonts w:ascii="Times New Roman" w:eastAsia="Times New Roman" w:hAnsi="Times New Roman"/>
                <w:b/>
                <w:sz w:val="20"/>
                <w:szCs w:val="20"/>
                <w:lang w:eastAsia="uk-UA"/>
              </w:rPr>
            </w:pPr>
            <w:r w:rsidRPr="00842EB9">
              <w:rPr>
                <w:rFonts w:ascii="Times New Roman" w:eastAsia="Times New Roman" w:hAnsi="Times New Roman"/>
                <w:b/>
                <w:sz w:val="20"/>
                <w:szCs w:val="20"/>
                <w:lang w:eastAsia="uk-UA"/>
              </w:rPr>
              <w:t>12</w:t>
            </w:r>
          </w:p>
        </w:tc>
      </w:tr>
      <w:tr w:rsidR="00842EB9" w:rsidRPr="00842EB9" w:rsidTr="00C017A9">
        <w:trPr>
          <w:trHeight w:val="300"/>
        </w:trPr>
        <w:tc>
          <w:tcPr>
            <w:tcW w:w="2745" w:type="dxa"/>
            <w:shd w:val="clear" w:color="auto" w:fill="548DD4"/>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http://pda.pravda.com.ua</w:t>
            </w:r>
          </w:p>
        </w:tc>
        <w:tc>
          <w:tcPr>
            <w:tcW w:w="82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1837</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20</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55</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21</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95</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625</w:t>
            </w:r>
          </w:p>
        </w:tc>
        <w:tc>
          <w:tcPr>
            <w:tcW w:w="75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8056</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38</w:t>
            </w:r>
          </w:p>
        </w:tc>
        <w:tc>
          <w:tcPr>
            <w:tcW w:w="861"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57728</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65</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31</w:t>
            </w:r>
          </w:p>
        </w:tc>
      </w:tr>
      <w:tr w:rsidR="00842EB9" w:rsidRPr="00842EB9" w:rsidTr="00C017A9">
        <w:trPr>
          <w:trHeight w:val="300"/>
        </w:trPr>
        <w:tc>
          <w:tcPr>
            <w:tcW w:w="2745" w:type="dxa"/>
            <w:shd w:val="clear" w:color="auto" w:fill="548DD4"/>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http://novostimira.com</w:t>
            </w:r>
          </w:p>
        </w:tc>
        <w:tc>
          <w:tcPr>
            <w:tcW w:w="82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1563</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19</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83</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18</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247</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772</w:t>
            </w:r>
          </w:p>
        </w:tc>
        <w:tc>
          <w:tcPr>
            <w:tcW w:w="75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6098</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178</w:t>
            </w:r>
          </w:p>
        </w:tc>
        <w:tc>
          <w:tcPr>
            <w:tcW w:w="861"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8615</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87</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62</w:t>
            </w:r>
          </w:p>
        </w:tc>
      </w:tr>
      <w:tr w:rsidR="00842EB9"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http://mob.telegraf.com.ua</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3443</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126</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872</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127</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83</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1398</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53667</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32</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140360</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1101</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0</w:t>
            </w:r>
          </w:p>
        </w:tc>
      </w:tr>
      <w:tr w:rsidR="00842EB9"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http://wapn.ukrinform.ua</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4935</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12</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54</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17</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4805</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5603</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121</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77746</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183</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43</w:t>
            </w:r>
          </w:p>
        </w:tc>
      </w:tr>
      <w:tr w:rsidR="00842EB9" w:rsidRPr="00842EB9" w:rsidTr="00C017A9">
        <w:trPr>
          <w:trHeight w:val="300"/>
        </w:trPr>
        <w:tc>
          <w:tcPr>
            <w:tcW w:w="2745" w:type="dxa"/>
            <w:shd w:val="clear" w:color="auto" w:fill="548DD4"/>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http://focus.ua</w:t>
            </w:r>
          </w:p>
        </w:tc>
        <w:tc>
          <w:tcPr>
            <w:tcW w:w="82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1494</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10</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64</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10</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89</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809</w:t>
            </w:r>
          </w:p>
        </w:tc>
        <w:tc>
          <w:tcPr>
            <w:tcW w:w="75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4927</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35</w:t>
            </w:r>
          </w:p>
        </w:tc>
        <w:tc>
          <w:tcPr>
            <w:tcW w:w="861"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39601</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78</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69</w:t>
            </w:r>
          </w:p>
        </w:tc>
      </w:tr>
      <w:tr w:rsidR="00842EB9"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http://pda.interfax.com.ua</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3437</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30</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93</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1822</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4606</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35</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39601</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59</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75</w:t>
            </w:r>
          </w:p>
        </w:tc>
      </w:tr>
      <w:tr w:rsidR="00842EB9" w:rsidRPr="00842EB9" w:rsidTr="00C017A9">
        <w:trPr>
          <w:trHeight w:val="300"/>
        </w:trPr>
        <w:tc>
          <w:tcPr>
            <w:tcW w:w="2745" w:type="dxa"/>
            <w:shd w:val="clear" w:color="auto" w:fill="548DD4"/>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http://expres.ua</w:t>
            </w:r>
          </w:p>
        </w:tc>
        <w:tc>
          <w:tcPr>
            <w:tcW w:w="82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1384</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31</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145</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32</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86</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567</w:t>
            </w:r>
          </w:p>
        </w:tc>
        <w:tc>
          <w:tcPr>
            <w:tcW w:w="75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4009</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35</w:t>
            </w:r>
          </w:p>
        </w:tc>
        <w:tc>
          <w:tcPr>
            <w:tcW w:w="861"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39601</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170</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74</w:t>
            </w:r>
          </w:p>
        </w:tc>
      </w:tr>
      <w:tr w:rsidR="00842EB9" w:rsidRPr="00842EB9" w:rsidTr="00C017A9">
        <w:trPr>
          <w:trHeight w:val="300"/>
        </w:trPr>
        <w:tc>
          <w:tcPr>
            <w:tcW w:w="2745" w:type="dxa"/>
            <w:shd w:val="clear" w:color="auto" w:fill="548DD4"/>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http://pda.utro.ru</w:t>
            </w:r>
          </w:p>
        </w:tc>
        <w:tc>
          <w:tcPr>
            <w:tcW w:w="82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2474</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16</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78</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20</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88</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778</w:t>
            </w:r>
          </w:p>
        </w:tc>
        <w:tc>
          <w:tcPr>
            <w:tcW w:w="75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10424</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32</w:t>
            </w:r>
          </w:p>
        </w:tc>
        <w:tc>
          <w:tcPr>
            <w:tcW w:w="861"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42090</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103</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0</w:t>
            </w:r>
          </w:p>
        </w:tc>
      </w:tr>
      <w:tr w:rsidR="00842EB9" w:rsidRPr="00842EB9" w:rsidTr="00C017A9">
        <w:trPr>
          <w:trHeight w:val="300"/>
        </w:trPr>
        <w:tc>
          <w:tcPr>
            <w:tcW w:w="2745" w:type="dxa"/>
            <w:shd w:val="clear" w:color="auto" w:fill="548DD4"/>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http://gazeta.ua/pda</w:t>
            </w:r>
          </w:p>
        </w:tc>
        <w:tc>
          <w:tcPr>
            <w:tcW w:w="82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2201</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16</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162</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15</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92</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834</w:t>
            </w:r>
          </w:p>
        </w:tc>
        <w:tc>
          <w:tcPr>
            <w:tcW w:w="75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7971</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35</w:t>
            </w:r>
          </w:p>
        </w:tc>
        <w:tc>
          <w:tcPr>
            <w:tcW w:w="861"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39601</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195</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75</w:t>
            </w:r>
          </w:p>
        </w:tc>
      </w:tr>
      <w:tr w:rsidR="00842EB9"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http://pda.mk.ru</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4520</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29</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77</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28</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95</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2296</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16743</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32</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39601</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126</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44</w:t>
            </w:r>
          </w:p>
        </w:tc>
      </w:tr>
      <w:tr w:rsidR="00842EB9" w:rsidRPr="00842EB9" w:rsidTr="00C017A9">
        <w:trPr>
          <w:trHeight w:val="300"/>
        </w:trPr>
        <w:tc>
          <w:tcPr>
            <w:tcW w:w="2745" w:type="dxa"/>
            <w:shd w:val="clear" w:color="auto" w:fill="548DD4"/>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http://pda.lenta.ru</w:t>
            </w:r>
          </w:p>
        </w:tc>
        <w:tc>
          <w:tcPr>
            <w:tcW w:w="82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1993</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10</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33</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10</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18</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666</w:t>
            </w:r>
          </w:p>
        </w:tc>
        <w:tc>
          <w:tcPr>
            <w:tcW w:w="75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3082</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35</w:t>
            </w:r>
          </w:p>
        </w:tc>
        <w:tc>
          <w:tcPr>
            <w:tcW w:w="861"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39601</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70</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81</w:t>
            </w:r>
          </w:p>
        </w:tc>
      </w:tr>
      <w:tr w:rsidR="00842EB9"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http://rbc.ru</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3300</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66</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321</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87</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100</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904</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39626</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35</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39601</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350</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0</w:t>
            </w:r>
          </w:p>
        </w:tc>
      </w:tr>
      <w:tr w:rsidR="00842EB9" w:rsidRPr="00842EB9" w:rsidTr="00C017A9">
        <w:trPr>
          <w:trHeight w:val="300"/>
        </w:trPr>
        <w:tc>
          <w:tcPr>
            <w:tcW w:w="2745" w:type="dxa"/>
            <w:shd w:val="clear" w:color="auto" w:fill="548DD4"/>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http://pda.itar-tass.com</w:t>
            </w:r>
          </w:p>
        </w:tc>
        <w:tc>
          <w:tcPr>
            <w:tcW w:w="82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1609</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13</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97</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11</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86</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725</w:t>
            </w:r>
          </w:p>
        </w:tc>
        <w:tc>
          <w:tcPr>
            <w:tcW w:w="75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5729</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35</w:t>
            </w:r>
          </w:p>
        </w:tc>
        <w:tc>
          <w:tcPr>
            <w:tcW w:w="861"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42090</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152</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77</w:t>
            </w:r>
          </w:p>
        </w:tc>
      </w:tr>
      <w:tr w:rsidR="00842EB9"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http://maximonline.ru</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6001</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41</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720</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47</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89</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1307</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36167</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68721</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998</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92</w:t>
            </w:r>
          </w:p>
        </w:tc>
      </w:tr>
      <w:tr w:rsidR="00842EB9"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http://gazeta.ru</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3447</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59</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530</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50</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886</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14722</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32</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42090</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1100</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21</w:t>
            </w:r>
          </w:p>
        </w:tc>
      </w:tr>
      <w:tr w:rsidR="00842EB9"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http://ixbt.com</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3158</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25</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241</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27</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95</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1056</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7476</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58</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95189</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440</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44</w:t>
            </w:r>
          </w:p>
        </w:tc>
      </w:tr>
      <w:tr w:rsidR="00842EB9" w:rsidRPr="00842EB9" w:rsidTr="00C017A9">
        <w:trPr>
          <w:trHeight w:val="300"/>
        </w:trPr>
        <w:tc>
          <w:tcPr>
            <w:tcW w:w="2745" w:type="dxa"/>
            <w:shd w:val="clear" w:color="auto" w:fill="548DD4"/>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http://habrahabr.ru</w:t>
            </w:r>
          </w:p>
        </w:tc>
        <w:tc>
          <w:tcPr>
            <w:tcW w:w="82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1725</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63</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90</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889</w:t>
            </w:r>
          </w:p>
        </w:tc>
        <w:tc>
          <w:tcPr>
            <w:tcW w:w="75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2738</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35</w:t>
            </w:r>
          </w:p>
        </w:tc>
        <w:tc>
          <w:tcPr>
            <w:tcW w:w="861"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39601</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99</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74</w:t>
            </w:r>
          </w:p>
        </w:tc>
      </w:tr>
      <w:tr w:rsidR="00842EB9"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http://europaplus.ru</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3107</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31</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439</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29</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86</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1382</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30976</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35</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48990</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517</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0</w:t>
            </w:r>
          </w:p>
        </w:tc>
      </w:tr>
      <w:tr w:rsidR="00842EB9"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http://rg.ru</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3104</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49</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148</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50</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93</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1611</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33759</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32</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39601</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181</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0</w:t>
            </w:r>
          </w:p>
        </w:tc>
      </w:tr>
      <w:tr w:rsidR="00842EB9"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http://tophotels.ru</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2653</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11</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247</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12</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1105</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5079</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32</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42090</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268</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13</w:t>
            </w:r>
          </w:p>
        </w:tc>
      </w:tr>
      <w:tr w:rsidR="00842EB9" w:rsidRPr="00842EB9" w:rsidTr="00C017A9">
        <w:trPr>
          <w:trHeight w:val="300"/>
        </w:trPr>
        <w:tc>
          <w:tcPr>
            <w:tcW w:w="2745" w:type="dxa"/>
            <w:shd w:val="clear" w:color="auto" w:fill="548DD4"/>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http://rst.ua</w:t>
            </w:r>
          </w:p>
        </w:tc>
        <w:tc>
          <w:tcPr>
            <w:tcW w:w="82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2282</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23</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118</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23</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91</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613</w:t>
            </w:r>
          </w:p>
        </w:tc>
        <w:tc>
          <w:tcPr>
            <w:tcW w:w="75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6230</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32</w:t>
            </w:r>
          </w:p>
        </w:tc>
        <w:tc>
          <w:tcPr>
            <w:tcW w:w="861"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57741</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194</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39</w:t>
            </w:r>
          </w:p>
        </w:tc>
      </w:tr>
      <w:tr w:rsidR="00842EB9"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http://mapia.ua</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2759</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19</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215</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18</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98</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1611</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4819</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503</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81125</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290</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60</w:t>
            </w:r>
          </w:p>
        </w:tc>
      </w:tr>
      <w:tr w:rsidR="00842EB9"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http://rozetka.ua</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2542</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17</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527</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22</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54</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1217</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6381</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35</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61051</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775</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0</w:t>
            </w:r>
          </w:p>
        </w:tc>
      </w:tr>
      <w:tr w:rsidR="00842EB9"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http://trial-sport.ru</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3188</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17</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390</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16</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94</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1630</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16295</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35</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39601</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405</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36</w:t>
            </w:r>
          </w:p>
        </w:tc>
      </w:tr>
      <w:tr w:rsidR="00842EB9" w:rsidRPr="00842EB9" w:rsidTr="00C017A9">
        <w:trPr>
          <w:trHeight w:val="300"/>
        </w:trPr>
        <w:tc>
          <w:tcPr>
            <w:tcW w:w="2745" w:type="dxa"/>
            <w:shd w:val="clear" w:color="auto" w:fill="auto"/>
            <w:noWrap/>
            <w:vAlign w:val="bottom"/>
            <w:hideMark/>
          </w:tcPr>
          <w:p w:rsidR="00083957" w:rsidRPr="00842EB9" w:rsidRDefault="00083957" w:rsidP="00C017A9">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http://notebook-center.ru</w:t>
            </w:r>
          </w:p>
        </w:tc>
        <w:tc>
          <w:tcPr>
            <w:tcW w:w="82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4344</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33</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232</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31</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144</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2506</w:t>
            </w:r>
          </w:p>
        </w:tc>
        <w:tc>
          <w:tcPr>
            <w:tcW w:w="754"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72222</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32</w:t>
            </w:r>
          </w:p>
        </w:tc>
        <w:tc>
          <w:tcPr>
            <w:tcW w:w="861"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33371</w:t>
            </w:r>
          </w:p>
        </w:tc>
        <w:tc>
          <w:tcPr>
            <w:tcW w:w="646"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234</w:t>
            </w:r>
          </w:p>
        </w:tc>
        <w:tc>
          <w:tcPr>
            <w:tcW w:w="603" w:type="dxa"/>
            <w:shd w:val="clear" w:color="auto" w:fill="auto"/>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18</w:t>
            </w:r>
          </w:p>
        </w:tc>
      </w:tr>
      <w:tr w:rsidR="00842EB9" w:rsidRPr="00842EB9" w:rsidTr="00C017A9">
        <w:trPr>
          <w:trHeight w:val="315"/>
        </w:trPr>
        <w:tc>
          <w:tcPr>
            <w:tcW w:w="2745" w:type="dxa"/>
            <w:shd w:val="clear" w:color="auto" w:fill="548DD4"/>
            <w:noWrap/>
            <w:vAlign w:val="bottom"/>
            <w:hideMark/>
          </w:tcPr>
          <w:p w:rsidR="00083957" w:rsidRPr="00842EB9" w:rsidRDefault="00083957" w:rsidP="00490B45">
            <w:pPr>
              <w:spacing w:after="0" w:line="360" w:lineRule="auto"/>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http://</w:t>
            </w:r>
            <w:r w:rsidR="00490B45" w:rsidRPr="00842EB9">
              <w:rPr>
                <w:rFonts w:ascii="Times New Roman" w:eastAsia="Times New Roman" w:hAnsi="Times New Roman"/>
                <w:sz w:val="20"/>
                <w:szCs w:val="20"/>
                <w:lang w:val="en-US" w:eastAsia="uk-UA"/>
              </w:rPr>
              <w:t>new</w:t>
            </w:r>
            <w:r w:rsidR="00490B45" w:rsidRPr="00842EB9">
              <w:rPr>
                <w:rFonts w:ascii="Times New Roman" w:eastAsia="Times New Roman" w:hAnsi="Times New Roman"/>
                <w:sz w:val="20"/>
                <w:szCs w:val="20"/>
                <w:lang w:eastAsia="uk-UA"/>
              </w:rPr>
              <w:t>.</w:t>
            </w:r>
            <w:r w:rsidR="00490B45" w:rsidRPr="00842EB9">
              <w:rPr>
                <w:rFonts w:ascii="Times New Roman" w:eastAsia="Times New Roman" w:hAnsi="Times New Roman"/>
                <w:sz w:val="20"/>
                <w:szCs w:val="20"/>
                <w:lang w:val="en-US" w:eastAsia="uk-UA"/>
              </w:rPr>
              <w:t>itonv</w:t>
            </w:r>
            <w:r w:rsidR="00490B45" w:rsidRPr="00842EB9">
              <w:rPr>
                <w:rFonts w:ascii="Times New Roman" w:eastAsia="Times New Roman" w:hAnsi="Times New Roman"/>
                <w:sz w:val="20"/>
                <w:szCs w:val="20"/>
                <w:lang w:eastAsia="uk-UA"/>
              </w:rPr>
              <w:t>.</w:t>
            </w:r>
            <w:r w:rsidR="00490B45" w:rsidRPr="00842EB9">
              <w:rPr>
                <w:rFonts w:ascii="Times New Roman" w:eastAsia="Times New Roman" w:hAnsi="Times New Roman"/>
                <w:sz w:val="20"/>
                <w:szCs w:val="20"/>
                <w:lang w:val="en-US" w:eastAsia="uk-UA"/>
              </w:rPr>
              <w:t>lntu</w:t>
            </w:r>
            <w:r w:rsidR="00490B45" w:rsidRPr="00842EB9">
              <w:rPr>
                <w:rFonts w:ascii="Times New Roman" w:eastAsia="Times New Roman" w:hAnsi="Times New Roman"/>
                <w:sz w:val="20"/>
                <w:szCs w:val="20"/>
                <w:lang w:eastAsia="uk-UA"/>
              </w:rPr>
              <w:t>.</w:t>
            </w:r>
            <w:r w:rsidR="00490B45" w:rsidRPr="00842EB9">
              <w:rPr>
                <w:rFonts w:ascii="Times New Roman" w:eastAsia="Times New Roman" w:hAnsi="Times New Roman"/>
                <w:sz w:val="20"/>
                <w:szCs w:val="20"/>
                <w:lang w:val="en-US" w:eastAsia="uk-UA"/>
              </w:rPr>
              <w:t>info</w:t>
            </w:r>
          </w:p>
        </w:tc>
        <w:tc>
          <w:tcPr>
            <w:tcW w:w="82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2095</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20</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148</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19</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128</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1064</w:t>
            </w:r>
          </w:p>
        </w:tc>
        <w:tc>
          <w:tcPr>
            <w:tcW w:w="754"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5602</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166</w:t>
            </w:r>
          </w:p>
        </w:tc>
        <w:tc>
          <w:tcPr>
            <w:tcW w:w="861"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14122</w:t>
            </w:r>
          </w:p>
        </w:tc>
        <w:tc>
          <w:tcPr>
            <w:tcW w:w="646"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155</w:t>
            </w:r>
          </w:p>
        </w:tc>
        <w:tc>
          <w:tcPr>
            <w:tcW w:w="603" w:type="dxa"/>
            <w:shd w:val="clear" w:color="auto" w:fill="548DD4"/>
            <w:noWrap/>
            <w:vAlign w:val="bottom"/>
            <w:hideMark/>
          </w:tcPr>
          <w:p w:rsidR="00083957" w:rsidRPr="00842EB9" w:rsidRDefault="00083957" w:rsidP="00C017A9">
            <w:pPr>
              <w:spacing w:after="0" w:line="360" w:lineRule="auto"/>
              <w:jc w:val="right"/>
              <w:rPr>
                <w:rFonts w:ascii="Times New Roman" w:eastAsia="Times New Roman" w:hAnsi="Times New Roman"/>
                <w:sz w:val="20"/>
                <w:szCs w:val="20"/>
                <w:lang w:eastAsia="uk-UA"/>
              </w:rPr>
            </w:pPr>
            <w:r w:rsidRPr="00842EB9">
              <w:rPr>
                <w:rFonts w:ascii="Times New Roman" w:eastAsia="Times New Roman" w:hAnsi="Times New Roman"/>
                <w:sz w:val="20"/>
                <w:szCs w:val="20"/>
                <w:lang w:eastAsia="uk-UA"/>
              </w:rPr>
              <w:t>86</w:t>
            </w:r>
          </w:p>
        </w:tc>
      </w:tr>
    </w:tbl>
    <w:p w:rsidR="00083957" w:rsidRPr="00842EB9" w:rsidRDefault="00083957" w:rsidP="00083957">
      <w:pPr>
        <w:tabs>
          <w:tab w:val="left" w:pos="0"/>
          <w:tab w:val="center" w:pos="4820"/>
          <w:tab w:val="right" w:pos="9923"/>
        </w:tabs>
        <w:spacing w:after="0" w:line="360" w:lineRule="auto"/>
        <w:rPr>
          <w:rFonts w:ascii="Times New Roman" w:hAnsi="Times New Roman"/>
          <w:sz w:val="28"/>
          <w:szCs w:val="28"/>
        </w:rPr>
      </w:pPr>
    </w:p>
    <w:p w:rsidR="00083957" w:rsidRPr="00842EB9" w:rsidRDefault="00083957" w:rsidP="00083957">
      <w:pPr>
        <w:tabs>
          <w:tab w:val="left" w:pos="0"/>
          <w:tab w:val="center" w:pos="4820"/>
          <w:tab w:val="right" w:pos="9923"/>
        </w:tabs>
        <w:spacing w:after="0" w:line="360" w:lineRule="auto"/>
        <w:rPr>
          <w:rFonts w:ascii="Times New Roman" w:hAnsi="Times New Roman"/>
          <w:sz w:val="28"/>
          <w:szCs w:val="28"/>
        </w:rPr>
      </w:pPr>
    </w:p>
    <w:p w:rsidR="00083957" w:rsidRPr="00842EB9" w:rsidRDefault="00083957" w:rsidP="00083957">
      <w:pPr>
        <w:shd w:val="clear" w:color="auto" w:fill="FFFFFF"/>
        <w:spacing w:after="0" w:line="360" w:lineRule="auto"/>
        <w:jc w:val="both"/>
        <w:rPr>
          <w:rFonts w:ascii="Times New Roman" w:hAnsi="Times New Roman" w:cs="Times New Roman"/>
          <w:sz w:val="28"/>
          <w:szCs w:val="28"/>
        </w:rPr>
      </w:pPr>
    </w:p>
    <w:sectPr w:rsidR="00083957" w:rsidRPr="00842EB9" w:rsidSect="00874CB0">
      <w:headerReference w:type="default" r:id="rId86"/>
      <w:pgSz w:w="11906" w:h="16838"/>
      <w:pgMar w:top="1134" w:right="567" w:bottom="1134" w:left="1418" w:header="510" w:footer="0" w:gutter="0"/>
      <w:pgNumType w:start="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AE1" w:rsidRDefault="00B04AE1" w:rsidP="00C63421">
      <w:pPr>
        <w:spacing w:after="0" w:line="240" w:lineRule="auto"/>
      </w:pPr>
      <w:r>
        <w:separator/>
      </w:r>
    </w:p>
  </w:endnote>
  <w:endnote w:type="continuationSeparator" w:id="0">
    <w:p w:rsidR="00B04AE1" w:rsidRDefault="00B04AE1" w:rsidP="00C634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charset w:val="CC"/>
    <w:family w:val="roman"/>
    <w:pitch w:val="variable"/>
    <w:sig w:usb0="E0000AFF" w:usb1="500078FF" w:usb2="00000021" w:usb3="00000000" w:csb0="000001BF" w:csb1="00000000"/>
  </w:font>
  <w:font w:name="DejaVu Sans">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ISOCPEUR">
    <w:altName w:val="Arial"/>
    <w:panose1 w:val="020B0604020202020204"/>
    <w:charset w:val="CC"/>
    <w:family w:val="swiss"/>
    <w:pitch w:val="variable"/>
    <w:sig w:usb0="00000001"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Academy">
    <w:altName w:val="Times New Roman"/>
    <w:panose1 w:val="020B0604020202020204"/>
    <w:charset w:val="00"/>
    <w:family w:val="auto"/>
    <w:pitch w:val="variable"/>
    <w:sig w:usb0="00000203" w:usb1="00000000" w:usb2="00000000" w:usb3="00000000" w:csb0="00000005" w:csb1="00000000"/>
  </w:font>
  <w:font w:name="Franklin Gothic Demi Cond">
    <w:panose1 w:val="020B0706030402020204"/>
    <w:charset w:val="CC"/>
    <w:family w:val="swiss"/>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choolBookC">
    <w:altName w:val="SchoolBookC"/>
    <w:panose1 w:val="00000000000000000000"/>
    <w:charset w:val="CC"/>
    <w:family w:val="roman"/>
    <w:notTrueType/>
    <w:pitch w:val="default"/>
    <w:sig w:usb0="00000203" w:usb1="00000000" w:usb2="00000000" w:usb3="00000000" w:csb0="00000005" w:csb1="00000000"/>
  </w:font>
  <w:font w:name="Lohit Hindi">
    <w:altName w:val="Times New Roman"/>
    <w:panose1 w:val="020B0604020202020204"/>
    <w:charset w:val="00"/>
    <w:family w:val="auto"/>
    <w:pitch w:val="default"/>
  </w:font>
  <w:font w:name="TimesNewRoman">
    <w:altName w:val="Times New Roman"/>
    <w:panose1 w:val="00000000000000000000"/>
    <w:charset w:val="CC"/>
    <w:family w:val="auto"/>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AE1" w:rsidRDefault="00B04AE1" w:rsidP="00C63421">
      <w:pPr>
        <w:spacing w:after="0" w:line="240" w:lineRule="auto"/>
      </w:pPr>
      <w:r>
        <w:separator/>
      </w:r>
    </w:p>
  </w:footnote>
  <w:footnote w:type="continuationSeparator" w:id="0">
    <w:p w:rsidR="00B04AE1" w:rsidRDefault="00B04AE1" w:rsidP="00C6342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65920423"/>
      <w:docPartObj>
        <w:docPartGallery w:val="Page Numbers (Top of Page)"/>
        <w:docPartUnique/>
      </w:docPartObj>
    </w:sdtPr>
    <w:sdtEndPr>
      <w:rPr>
        <w:rFonts w:ascii="Times New Roman" w:hAnsi="Times New Roman" w:cs="Times New Roman"/>
        <w:sz w:val="28"/>
        <w:szCs w:val="28"/>
      </w:rPr>
    </w:sdtEndPr>
    <w:sdtContent>
      <w:p w:rsidR="00695E92" w:rsidRPr="00C63421" w:rsidRDefault="00695E92">
        <w:pPr>
          <w:pStyle w:val="a9"/>
          <w:jc w:val="right"/>
          <w:rPr>
            <w:rFonts w:ascii="Times New Roman" w:hAnsi="Times New Roman" w:cs="Times New Roman"/>
            <w:sz w:val="28"/>
            <w:szCs w:val="28"/>
          </w:rPr>
        </w:pPr>
        <w:r w:rsidRPr="00C63421">
          <w:rPr>
            <w:rFonts w:ascii="Times New Roman" w:hAnsi="Times New Roman" w:cs="Times New Roman"/>
            <w:sz w:val="28"/>
            <w:szCs w:val="28"/>
          </w:rPr>
          <w:fldChar w:fldCharType="begin"/>
        </w:r>
        <w:r w:rsidRPr="00C63421">
          <w:rPr>
            <w:rFonts w:ascii="Times New Roman" w:hAnsi="Times New Roman" w:cs="Times New Roman"/>
            <w:sz w:val="28"/>
            <w:szCs w:val="28"/>
          </w:rPr>
          <w:instrText>PAGE   \* MERGEFORMAT</w:instrText>
        </w:r>
        <w:r w:rsidRPr="00C63421">
          <w:rPr>
            <w:rFonts w:ascii="Times New Roman" w:hAnsi="Times New Roman" w:cs="Times New Roman"/>
            <w:sz w:val="28"/>
            <w:szCs w:val="28"/>
          </w:rPr>
          <w:fldChar w:fldCharType="separate"/>
        </w:r>
        <w:r w:rsidR="009816A7" w:rsidRPr="009816A7">
          <w:rPr>
            <w:rFonts w:ascii="Times New Roman" w:hAnsi="Times New Roman" w:cs="Times New Roman"/>
            <w:noProof/>
            <w:sz w:val="28"/>
            <w:szCs w:val="28"/>
            <w:lang w:val="ru-RU"/>
          </w:rPr>
          <w:t>88</w:t>
        </w:r>
        <w:r w:rsidRPr="00C63421">
          <w:rPr>
            <w:rFonts w:ascii="Times New Roman" w:hAnsi="Times New Roman" w:cs="Times New Roman"/>
            <w:sz w:val="28"/>
            <w:szCs w:val="28"/>
          </w:rPr>
          <w:fldChar w:fldCharType="end"/>
        </w:r>
      </w:p>
    </w:sdtContent>
  </w:sdt>
  <w:p w:rsidR="00695E92" w:rsidRDefault="00695E92">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F466B"/>
    <w:multiLevelType w:val="hybridMultilevel"/>
    <w:tmpl w:val="96221F68"/>
    <w:lvl w:ilvl="0" w:tplc="9458756C">
      <w:start w:val="1"/>
      <w:numFmt w:val="bullet"/>
      <w:lvlRestart w:val="0"/>
      <w:lvlText w:val=""/>
      <w:lvlJc w:val="left"/>
      <w:pPr>
        <w:ind w:left="1574" w:hanging="363"/>
      </w:pPr>
      <w:rPr>
        <w:rFonts w:ascii="Symbol" w:hAnsi="Symbol" w:hint="default"/>
      </w:rPr>
    </w:lvl>
    <w:lvl w:ilvl="1" w:tplc="04220003" w:tentative="1">
      <w:start w:val="1"/>
      <w:numFmt w:val="bullet"/>
      <w:lvlText w:val="o"/>
      <w:lvlJc w:val="left"/>
      <w:pPr>
        <w:ind w:left="1160" w:hanging="360"/>
      </w:pPr>
      <w:rPr>
        <w:rFonts w:ascii="Courier New" w:hAnsi="Courier New" w:cs="Courier New" w:hint="default"/>
      </w:rPr>
    </w:lvl>
    <w:lvl w:ilvl="2" w:tplc="04220005" w:tentative="1">
      <w:start w:val="1"/>
      <w:numFmt w:val="bullet"/>
      <w:lvlText w:val=""/>
      <w:lvlJc w:val="left"/>
      <w:pPr>
        <w:ind w:left="1880" w:hanging="360"/>
      </w:pPr>
      <w:rPr>
        <w:rFonts w:ascii="Wingdings" w:hAnsi="Wingdings" w:hint="default"/>
      </w:rPr>
    </w:lvl>
    <w:lvl w:ilvl="3" w:tplc="04220001" w:tentative="1">
      <w:start w:val="1"/>
      <w:numFmt w:val="bullet"/>
      <w:lvlText w:val=""/>
      <w:lvlJc w:val="left"/>
      <w:pPr>
        <w:ind w:left="2600" w:hanging="360"/>
      </w:pPr>
      <w:rPr>
        <w:rFonts w:ascii="Symbol" w:hAnsi="Symbol" w:hint="default"/>
      </w:rPr>
    </w:lvl>
    <w:lvl w:ilvl="4" w:tplc="04220003" w:tentative="1">
      <w:start w:val="1"/>
      <w:numFmt w:val="bullet"/>
      <w:lvlText w:val="o"/>
      <w:lvlJc w:val="left"/>
      <w:pPr>
        <w:ind w:left="3320" w:hanging="360"/>
      </w:pPr>
      <w:rPr>
        <w:rFonts w:ascii="Courier New" w:hAnsi="Courier New" w:cs="Courier New" w:hint="default"/>
      </w:rPr>
    </w:lvl>
    <w:lvl w:ilvl="5" w:tplc="04220005" w:tentative="1">
      <w:start w:val="1"/>
      <w:numFmt w:val="bullet"/>
      <w:lvlText w:val=""/>
      <w:lvlJc w:val="left"/>
      <w:pPr>
        <w:ind w:left="4040" w:hanging="360"/>
      </w:pPr>
      <w:rPr>
        <w:rFonts w:ascii="Wingdings" w:hAnsi="Wingdings" w:hint="default"/>
      </w:rPr>
    </w:lvl>
    <w:lvl w:ilvl="6" w:tplc="04220001" w:tentative="1">
      <w:start w:val="1"/>
      <w:numFmt w:val="bullet"/>
      <w:lvlText w:val=""/>
      <w:lvlJc w:val="left"/>
      <w:pPr>
        <w:ind w:left="4760" w:hanging="360"/>
      </w:pPr>
      <w:rPr>
        <w:rFonts w:ascii="Symbol" w:hAnsi="Symbol" w:hint="default"/>
      </w:rPr>
    </w:lvl>
    <w:lvl w:ilvl="7" w:tplc="04220003" w:tentative="1">
      <w:start w:val="1"/>
      <w:numFmt w:val="bullet"/>
      <w:lvlText w:val="o"/>
      <w:lvlJc w:val="left"/>
      <w:pPr>
        <w:ind w:left="5480" w:hanging="360"/>
      </w:pPr>
      <w:rPr>
        <w:rFonts w:ascii="Courier New" w:hAnsi="Courier New" w:cs="Courier New" w:hint="default"/>
      </w:rPr>
    </w:lvl>
    <w:lvl w:ilvl="8" w:tplc="04220005" w:tentative="1">
      <w:start w:val="1"/>
      <w:numFmt w:val="bullet"/>
      <w:lvlText w:val=""/>
      <w:lvlJc w:val="left"/>
      <w:pPr>
        <w:ind w:left="6200" w:hanging="360"/>
      </w:pPr>
      <w:rPr>
        <w:rFonts w:ascii="Wingdings" w:hAnsi="Wingdings" w:hint="default"/>
      </w:rPr>
    </w:lvl>
  </w:abstractNum>
  <w:abstractNum w:abstractNumId="1">
    <w:nsid w:val="0B683830"/>
    <w:multiLevelType w:val="hybridMultilevel"/>
    <w:tmpl w:val="97041074"/>
    <w:lvl w:ilvl="0" w:tplc="C494F91E">
      <w:numFmt w:val="bullet"/>
      <w:lvlText w:val="-"/>
      <w:lvlJc w:val="left"/>
      <w:pPr>
        <w:ind w:left="720" w:hanging="360"/>
      </w:pPr>
      <w:rPr>
        <w:rFonts w:ascii="Times New Roman" w:eastAsia="Calibri" w:hAnsi="Times New Roman" w:cs="Times New Roman" w:hint="default"/>
        <w:lang w:val="uk-U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nsid w:val="11ED53ED"/>
    <w:multiLevelType w:val="hybridMultilevel"/>
    <w:tmpl w:val="F6D4D684"/>
    <w:lvl w:ilvl="0" w:tplc="83B2A2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89B2C79"/>
    <w:multiLevelType w:val="multilevel"/>
    <w:tmpl w:val="01845C2C"/>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none"/>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abstractNum w:abstractNumId="4">
    <w:nsid w:val="202317A1"/>
    <w:multiLevelType w:val="hybridMultilevel"/>
    <w:tmpl w:val="65D2A0C2"/>
    <w:lvl w:ilvl="0" w:tplc="83B2A2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240F1F01"/>
    <w:multiLevelType w:val="hybridMultilevel"/>
    <w:tmpl w:val="245C28CE"/>
    <w:lvl w:ilvl="0" w:tplc="7D500A8E">
      <w:start w:val="1"/>
      <w:numFmt w:val="decimal"/>
      <w:pStyle w:val="a"/>
      <w:lvlText w:val="%1."/>
      <w:lvlJc w:val="left"/>
      <w:pPr>
        <w:tabs>
          <w:tab w:val="num" w:pos="0"/>
        </w:tabs>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2A2753EF"/>
    <w:multiLevelType w:val="hybridMultilevel"/>
    <w:tmpl w:val="5BF06AE6"/>
    <w:lvl w:ilvl="0" w:tplc="ABB00626">
      <w:start w:val="1"/>
      <w:numFmt w:val="bullet"/>
      <w:lvlRestart w:val="0"/>
      <w:lvlText w:val=""/>
      <w:lvlJc w:val="left"/>
      <w:pPr>
        <w:ind w:left="1574" w:hanging="363"/>
      </w:pPr>
      <w:rPr>
        <w:rFonts w:ascii="Symbol" w:hAnsi="Symbol" w:hint="default"/>
      </w:rPr>
    </w:lvl>
    <w:lvl w:ilvl="1" w:tplc="04220003" w:tentative="1">
      <w:start w:val="1"/>
      <w:numFmt w:val="bullet"/>
      <w:lvlText w:val="o"/>
      <w:lvlJc w:val="left"/>
      <w:pPr>
        <w:ind w:left="1160" w:hanging="360"/>
      </w:pPr>
      <w:rPr>
        <w:rFonts w:ascii="Courier New" w:hAnsi="Courier New" w:cs="Courier New" w:hint="default"/>
      </w:rPr>
    </w:lvl>
    <w:lvl w:ilvl="2" w:tplc="04220005" w:tentative="1">
      <w:start w:val="1"/>
      <w:numFmt w:val="bullet"/>
      <w:lvlText w:val=""/>
      <w:lvlJc w:val="left"/>
      <w:pPr>
        <w:ind w:left="1880" w:hanging="360"/>
      </w:pPr>
      <w:rPr>
        <w:rFonts w:ascii="Wingdings" w:hAnsi="Wingdings" w:hint="default"/>
      </w:rPr>
    </w:lvl>
    <w:lvl w:ilvl="3" w:tplc="04220001" w:tentative="1">
      <w:start w:val="1"/>
      <w:numFmt w:val="bullet"/>
      <w:lvlText w:val=""/>
      <w:lvlJc w:val="left"/>
      <w:pPr>
        <w:ind w:left="2600" w:hanging="360"/>
      </w:pPr>
      <w:rPr>
        <w:rFonts w:ascii="Symbol" w:hAnsi="Symbol" w:hint="default"/>
      </w:rPr>
    </w:lvl>
    <w:lvl w:ilvl="4" w:tplc="04220003" w:tentative="1">
      <w:start w:val="1"/>
      <w:numFmt w:val="bullet"/>
      <w:lvlText w:val="o"/>
      <w:lvlJc w:val="left"/>
      <w:pPr>
        <w:ind w:left="3320" w:hanging="360"/>
      </w:pPr>
      <w:rPr>
        <w:rFonts w:ascii="Courier New" w:hAnsi="Courier New" w:cs="Courier New" w:hint="default"/>
      </w:rPr>
    </w:lvl>
    <w:lvl w:ilvl="5" w:tplc="04220005" w:tentative="1">
      <w:start w:val="1"/>
      <w:numFmt w:val="bullet"/>
      <w:lvlText w:val=""/>
      <w:lvlJc w:val="left"/>
      <w:pPr>
        <w:ind w:left="4040" w:hanging="360"/>
      </w:pPr>
      <w:rPr>
        <w:rFonts w:ascii="Wingdings" w:hAnsi="Wingdings" w:hint="default"/>
      </w:rPr>
    </w:lvl>
    <w:lvl w:ilvl="6" w:tplc="04220001" w:tentative="1">
      <w:start w:val="1"/>
      <w:numFmt w:val="bullet"/>
      <w:lvlText w:val=""/>
      <w:lvlJc w:val="left"/>
      <w:pPr>
        <w:ind w:left="4760" w:hanging="360"/>
      </w:pPr>
      <w:rPr>
        <w:rFonts w:ascii="Symbol" w:hAnsi="Symbol" w:hint="default"/>
      </w:rPr>
    </w:lvl>
    <w:lvl w:ilvl="7" w:tplc="04220003" w:tentative="1">
      <w:start w:val="1"/>
      <w:numFmt w:val="bullet"/>
      <w:lvlText w:val="o"/>
      <w:lvlJc w:val="left"/>
      <w:pPr>
        <w:ind w:left="5480" w:hanging="360"/>
      </w:pPr>
      <w:rPr>
        <w:rFonts w:ascii="Courier New" w:hAnsi="Courier New" w:cs="Courier New" w:hint="default"/>
      </w:rPr>
    </w:lvl>
    <w:lvl w:ilvl="8" w:tplc="04220005" w:tentative="1">
      <w:start w:val="1"/>
      <w:numFmt w:val="bullet"/>
      <w:lvlText w:val=""/>
      <w:lvlJc w:val="left"/>
      <w:pPr>
        <w:ind w:left="6200" w:hanging="360"/>
      </w:pPr>
      <w:rPr>
        <w:rFonts w:ascii="Wingdings" w:hAnsi="Wingdings" w:hint="default"/>
      </w:rPr>
    </w:lvl>
  </w:abstractNum>
  <w:abstractNum w:abstractNumId="7">
    <w:nsid w:val="2A803BC8"/>
    <w:multiLevelType w:val="hybridMultilevel"/>
    <w:tmpl w:val="6E88DAE8"/>
    <w:lvl w:ilvl="0" w:tplc="83B2A2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32FC360A"/>
    <w:multiLevelType w:val="hybridMultilevel"/>
    <w:tmpl w:val="ACD2825E"/>
    <w:lvl w:ilvl="0" w:tplc="83B2A2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CEC67D6"/>
    <w:multiLevelType w:val="hybridMultilevel"/>
    <w:tmpl w:val="85163964"/>
    <w:lvl w:ilvl="0" w:tplc="178EE25C">
      <w:start w:val="1"/>
      <w:numFmt w:val="bullet"/>
      <w:lvlRestart w:val="0"/>
      <w:lvlText w:val=""/>
      <w:lvlJc w:val="left"/>
      <w:pPr>
        <w:ind w:left="1574" w:hanging="363"/>
      </w:pPr>
      <w:rPr>
        <w:rFonts w:ascii="Symbol" w:hAnsi="Symbol" w:hint="default"/>
      </w:rPr>
    </w:lvl>
    <w:lvl w:ilvl="1" w:tplc="04220003" w:tentative="1">
      <w:start w:val="1"/>
      <w:numFmt w:val="bullet"/>
      <w:lvlText w:val="o"/>
      <w:lvlJc w:val="left"/>
      <w:pPr>
        <w:ind w:left="1160" w:hanging="360"/>
      </w:pPr>
      <w:rPr>
        <w:rFonts w:ascii="Courier New" w:hAnsi="Courier New" w:cs="Courier New" w:hint="default"/>
      </w:rPr>
    </w:lvl>
    <w:lvl w:ilvl="2" w:tplc="04220005" w:tentative="1">
      <w:start w:val="1"/>
      <w:numFmt w:val="bullet"/>
      <w:lvlText w:val=""/>
      <w:lvlJc w:val="left"/>
      <w:pPr>
        <w:ind w:left="1880" w:hanging="360"/>
      </w:pPr>
      <w:rPr>
        <w:rFonts w:ascii="Wingdings" w:hAnsi="Wingdings" w:hint="default"/>
      </w:rPr>
    </w:lvl>
    <w:lvl w:ilvl="3" w:tplc="04220001" w:tentative="1">
      <w:start w:val="1"/>
      <w:numFmt w:val="bullet"/>
      <w:lvlText w:val=""/>
      <w:lvlJc w:val="left"/>
      <w:pPr>
        <w:ind w:left="2600" w:hanging="360"/>
      </w:pPr>
      <w:rPr>
        <w:rFonts w:ascii="Symbol" w:hAnsi="Symbol" w:hint="default"/>
      </w:rPr>
    </w:lvl>
    <w:lvl w:ilvl="4" w:tplc="04220003" w:tentative="1">
      <w:start w:val="1"/>
      <w:numFmt w:val="bullet"/>
      <w:lvlText w:val="o"/>
      <w:lvlJc w:val="left"/>
      <w:pPr>
        <w:ind w:left="3320" w:hanging="360"/>
      </w:pPr>
      <w:rPr>
        <w:rFonts w:ascii="Courier New" w:hAnsi="Courier New" w:cs="Courier New" w:hint="default"/>
      </w:rPr>
    </w:lvl>
    <w:lvl w:ilvl="5" w:tplc="04220005" w:tentative="1">
      <w:start w:val="1"/>
      <w:numFmt w:val="bullet"/>
      <w:lvlText w:val=""/>
      <w:lvlJc w:val="left"/>
      <w:pPr>
        <w:ind w:left="4040" w:hanging="360"/>
      </w:pPr>
      <w:rPr>
        <w:rFonts w:ascii="Wingdings" w:hAnsi="Wingdings" w:hint="default"/>
      </w:rPr>
    </w:lvl>
    <w:lvl w:ilvl="6" w:tplc="04220001" w:tentative="1">
      <w:start w:val="1"/>
      <w:numFmt w:val="bullet"/>
      <w:lvlText w:val=""/>
      <w:lvlJc w:val="left"/>
      <w:pPr>
        <w:ind w:left="4760" w:hanging="360"/>
      </w:pPr>
      <w:rPr>
        <w:rFonts w:ascii="Symbol" w:hAnsi="Symbol" w:hint="default"/>
      </w:rPr>
    </w:lvl>
    <w:lvl w:ilvl="7" w:tplc="04220003" w:tentative="1">
      <w:start w:val="1"/>
      <w:numFmt w:val="bullet"/>
      <w:lvlText w:val="o"/>
      <w:lvlJc w:val="left"/>
      <w:pPr>
        <w:ind w:left="5480" w:hanging="360"/>
      </w:pPr>
      <w:rPr>
        <w:rFonts w:ascii="Courier New" w:hAnsi="Courier New" w:cs="Courier New" w:hint="default"/>
      </w:rPr>
    </w:lvl>
    <w:lvl w:ilvl="8" w:tplc="04220005" w:tentative="1">
      <w:start w:val="1"/>
      <w:numFmt w:val="bullet"/>
      <w:lvlText w:val=""/>
      <w:lvlJc w:val="left"/>
      <w:pPr>
        <w:ind w:left="6200" w:hanging="360"/>
      </w:pPr>
      <w:rPr>
        <w:rFonts w:ascii="Wingdings" w:hAnsi="Wingdings" w:hint="default"/>
      </w:rPr>
    </w:lvl>
  </w:abstractNum>
  <w:abstractNum w:abstractNumId="10">
    <w:nsid w:val="3E54679B"/>
    <w:multiLevelType w:val="hybridMultilevel"/>
    <w:tmpl w:val="8D3A6862"/>
    <w:lvl w:ilvl="0" w:tplc="D444C95C">
      <w:start w:val="62"/>
      <w:numFmt w:val="decimal"/>
      <w:lvlText w:val="%1."/>
      <w:lvlJc w:val="left"/>
      <w:pPr>
        <w:ind w:left="735" w:hanging="37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1">
    <w:nsid w:val="41104A62"/>
    <w:multiLevelType w:val="hybridMultilevel"/>
    <w:tmpl w:val="87C62866"/>
    <w:lvl w:ilvl="0" w:tplc="83B2A2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4616720A"/>
    <w:multiLevelType w:val="hybridMultilevel"/>
    <w:tmpl w:val="5AEEDC92"/>
    <w:lvl w:ilvl="0" w:tplc="C494F91E">
      <w:numFmt w:val="bullet"/>
      <w:lvlText w:val="-"/>
      <w:lvlJc w:val="left"/>
      <w:pPr>
        <w:ind w:left="720" w:hanging="360"/>
      </w:pPr>
      <w:rPr>
        <w:rFonts w:ascii="Times New Roman" w:eastAsia="Calibri" w:hAnsi="Times New Roman" w:cs="Times New Roman" w:hint="default"/>
        <w:lang w:val="uk-U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3">
    <w:nsid w:val="474B4319"/>
    <w:multiLevelType w:val="hybridMultilevel"/>
    <w:tmpl w:val="8A9E5BF8"/>
    <w:lvl w:ilvl="0" w:tplc="D124026A">
      <w:start w:val="1"/>
      <w:numFmt w:val="decimal"/>
      <w:lvlText w:val="%1."/>
      <w:lvlJc w:val="left"/>
      <w:pPr>
        <w:tabs>
          <w:tab w:val="num" w:pos="720"/>
        </w:tabs>
        <w:ind w:left="720" w:hanging="360"/>
      </w:pPr>
      <w:rPr>
        <w:rFonts w:cs="Times New Roman"/>
      </w:rPr>
    </w:lvl>
    <w:lvl w:ilvl="1" w:tplc="E0C80B22">
      <w:start w:val="1"/>
      <w:numFmt w:val="decimal"/>
      <w:lvlText w:val="%2."/>
      <w:lvlJc w:val="left"/>
      <w:pPr>
        <w:tabs>
          <w:tab w:val="num" w:pos="1440"/>
        </w:tabs>
        <w:ind w:left="1440" w:hanging="360"/>
      </w:pPr>
      <w:rPr>
        <w:rFonts w:cs="Times New Roman"/>
      </w:rPr>
    </w:lvl>
    <w:lvl w:ilvl="2" w:tplc="85CC430A">
      <w:start w:val="1"/>
      <w:numFmt w:val="decimal"/>
      <w:lvlText w:val="%3."/>
      <w:lvlJc w:val="left"/>
      <w:pPr>
        <w:tabs>
          <w:tab w:val="num" w:pos="2160"/>
        </w:tabs>
        <w:ind w:left="2160" w:hanging="360"/>
      </w:pPr>
      <w:rPr>
        <w:rFonts w:cs="Times New Roman"/>
      </w:rPr>
    </w:lvl>
    <w:lvl w:ilvl="3" w:tplc="5CCC6A82">
      <w:start w:val="1"/>
      <w:numFmt w:val="decimal"/>
      <w:lvlText w:val="%4."/>
      <w:lvlJc w:val="left"/>
      <w:pPr>
        <w:tabs>
          <w:tab w:val="num" w:pos="2880"/>
        </w:tabs>
        <w:ind w:left="2880" w:hanging="360"/>
      </w:pPr>
      <w:rPr>
        <w:rFonts w:cs="Times New Roman"/>
      </w:rPr>
    </w:lvl>
    <w:lvl w:ilvl="4" w:tplc="9E105B9E">
      <w:start w:val="1"/>
      <w:numFmt w:val="decimal"/>
      <w:lvlText w:val="%5."/>
      <w:lvlJc w:val="left"/>
      <w:pPr>
        <w:tabs>
          <w:tab w:val="num" w:pos="3600"/>
        </w:tabs>
        <w:ind w:left="3600" w:hanging="360"/>
      </w:pPr>
      <w:rPr>
        <w:rFonts w:cs="Times New Roman"/>
      </w:rPr>
    </w:lvl>
    <w:lvl w:ilvl="5" w:tplc="2FA2C84A">
      <w:start w:val="1"/>
      <w:numFmt w:val="decimal"/>
      <w:lvlText w:val="%6."/>
      <w:lvlJc w:val="left"/>
      <w:pPr>
        <w:tabs>
          <w:tab w:val="num" w:pos="4320"/>
        </w:tabs>
        <w:ind w:left="4320" w:hanging="360"/>
      </w:pPr>
      <w:rPr>
        <w:rFonts w:cs="Times New Roman"/>
      </w:rPr>
    </w:lvl>
    <w:lvl w:ilvl="6" w:tplc="3C7E2ED2">
      <w:start w:val="1"/>
      <w:numFmt w:val="decimal"/>
      <w:lvlText w:val="%7."/>
      <w:lvlJc w:val="left"/>
      <w:pPr>
        <w:tabs>
          <w:tab w:val="num" w:pos="5040"/>
        </w:tabs>
        <w:ind w:left="5040" w:hanging="360"/>
      </w:pPr>
      <w:rPr>
        <w:rFonts w:cs="Times New Roman"/>
      </w:rPr>
    </w:lvl>
    <w:lvl w:ilvl="7" w:tplc="BBFAEC0A">
      <w:start w:val="1"/>
      <w:numFmt w:val="decimal"/>
      <w:lvlText w:val="%8."/>
      <w:lvlJc w:val="left"/>
      <w:pPr>
        <w:tabs>
          <w:tab w:val="num" w:pos="5760"/>
        </w:tabs>
        <w:ind w:left="5760" w:hanging="360"/>
      </w:pPr>
      <w:rPr>
        <w:rFonts w:cs="Times New Roman"/>
      </w:rPr>
    </w:lvl>
    <w:lvl w:ilvl="8" w:tplc="F2623082">
      <w:start w:val="1"/>
      <w:numFmt w:val="decimal"/>
      <w:lvlText w:val="%9."/>
      <w:lvlJc w:val="left"/>
      <w:pPr>
        <w:tabs>
          <w:tab w:val="num" w:pos="6480"/>
        </w:tabs>
        <w:ind w:left="6480" w:hanging="360"/>
      </w:pPr>
      <w:rPr>
        <w:rFonts w:cs="Times New Roman"/>
      </w:rPr>
    </w:lvl>
  </w:abstractNum>
  <w:abstractNum w:abstractNumId="14">
    <w:nsid w:val="4BFD785E"/>
    <w:multiLevelType w:val="hybridMultilevel"/>
    <w:tmpl w:val="25B87AD0"/>
    <w:lvl w:ilvl="0" w:tplc="83B2A25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4D3D624F"/>
    <w:multiLevelType w:val="hybridMultilevel"/>
    <w:tmpl w:val="9076889A"/>
    <w:lvl w:ilvl="0" w:tplc="47109CB0">
      <w:start w:val="1"/>
      <w:numFmt w:val="bullet"/>
      <w:lvlRestart w:val="0"/>
      <w:lvlText w:val=""/>
      <w:lvlJc w:val="left"/>
      <w:pPr>
        <w:ind w:left="1574" w:hanging="363"/>
      </w:pPr>
      <w:rPr>
        <w:rFonts w:ascii="Symbol" w:hAnsi="Symbol" w:hint="default"/>
      </w:rPr>
    </w:lvl>
    <w:lvl w:ilvl="1" w:tplc="04220003" w:tentative="1">
      <w:start w:val="1"/>
      <w:numFmt w:val="bullet"/>
      <w:lvlText w:val="o"/>
      <w:lvlJc w:val="left"/>
      <w:pPr>
        <w:ind w:left="1160" w:hanging="360"/>
      </w:pPr>
      <w:rPr>
        <w:rFonts w:ascii="Courier New" w:hAnsi="Courier New" w:cs="Courier New" w:hint="default"/>
      </w:rPr>
    </w:lvl>
    <w:lvl w:ilvl="2" w:tplc="04220005" w:tentative="1">
      <w:start w:val="1"/>
      <w:numFmt w:val="bullet"/>
      <w:lvlText w:val=""/>
      <w:lvlJc w:val="left"/>
      <w:pPr>
        <w:ind w:left="1880" w:hanging="360"/>
      </w:pPr>
      <w:rPr>
        <w:rFonts w:ascii="Wingdings" w:hAnsi="Wingdings" w:hint="default"/>
      </w:rPr>
    </w:lvl>
    <w:lvl w:ilvl="3" w:tplc="04220001" w:tentative="1">
      <w:start w:val="1"/>
      <w:numFmt w:val="bullet"/>
      <w:lvlText w:val=""/>
      <w:lvlJc w:val="left"/>
      <w:pPr>
        <w:ind w:left="2600" w:hanging="360"/>
      </w:pPr>
      <w:rPr>
        <w:rFonts w:ascii="Symbol" w:hAnsi="Symbol" w:hint="default"/>
      </w:rPr>
    </w:lvl>
    <w:lvl w:ilvl="4" w:tplc="04220003" w:tentative="1">
      <w:start w:val="1"/>
      <w:numFmt w:val="bullet"/>
      <w:lvlText w:val="o"/>
      <w:lvlJc w:val="left"/>
      <w:pPr>
        <w:ind w:left="3320" w:hanging="360"/>
      </w:pPr>
      <w:rPr>
        <w:rFonts w:ascii="Courier New" w:hAnsi="Courier New" w:cs="Courier New" w:hint="default"/>
      </w:rPr>
    </w:lvl>
    <w:lvl w:ilvl="5" w:tplc="04220005" w:tentative="1">
      <w:start w:val="1"/>
      <w:numFmt w:val="bullet"/>
      <w:lvlText w:val=""/>
      <w:lvlJc w:val="left"/>
      <w:pPr>
        <w:ind w:left="4040" w:hanging="360"/>
      </w:pPr>
      <w:rPr>
        <w:rFonts w:ascii="Wingdings" w:hAnsi="Wingdings" w:hint="default"/>
      </w:rPr>
    </w:lvl>
    <w:lvl w:ilvl="6" w:tplc="04220001" w:tentative="1">
      <w:start w:val="1"/>
      <w:numFmt w:val="bullet"/>
      <w:lvlText w:val=""/>
      <w:lvlJc w:val="left"/>
      <w:pPr>
        <w:ind w:left="4760" w:hanging="360"/>
      </w:pPr>
      <w:rPr>
        <w:rFonts w:ascii="Symbol" w:hAnsi="Symbol" w:hint="default"/>
      </w:rPr>
    </w:lvl>
    <w:lvl w:ilvl="7" w:tplc="04220003" w:tentative="1">
      <w:start w:val="1"/>
      <w:numFmt w:val="bullet"/>
      <w:lvlText w:val="o"/>
      <w:lvlJc w:val="left"/>
      <w:pPr>
        <w:ind w:left="5480" w:hanging="360"/>
      </w:pPr>
      <w:rPr>
        <w:rFonts w:ascii="Courier New" w:hAnsi="Courier New" w:cs="Courier New" w:hint="default"/>
      </w:rPr>
    </w:lvl>
    <w:lvl w:ilvl="8" w:tplc="04220005" w:tentative="1">
      <w:start w:val="1"/>
      <w:numFmt w:val="bullet"/>
      <w:lvlText w:val=""/>
      <w:lvlJc w:val="left"/>
      <w:pPr>
        <w:ind w:left="6200" w:hanging="360"/>
      </w:pPr>
      <w:rPr>
        <w:rFonts w:ascii="Wingdings" w:hAnsi="Wingdings" w:hint="default"/>
      </w:rPr>
    </w:lvl>
  </w:abstractNum>
  <w:abstractNum w:abstractNumId="16">
    <w:nsid w:val="4F204454"/>
    <w:multiLevelType w:val="hybridMultilevel"/>
    <w:tmpl w:val="67B03D76"/>
    <w:lvl w:ilvl="0" w:tplc="610C5DDA">
      <w:start w:val="1"/>
      <w:numFmt w:val="decimal"/>
      <w:lvlText w:val="%1."/>
      <w:lvlJc w:val="left"/>
      <w:pPr>
        <w:tabs>
          <w:tab w:val="num" w:pos="720"/>
        </w:tabs>
        <w:ind w:left="720" w:hanging="360"/>
      </w:pPr>
      <w:rPr>
        <w:rFonts w:ascii="Times New Roman" w:hAnsi="Times New Roman" w:cs="Times New Roman"/>
        <w:b w:val="0"/>
        <w:i w:val="0"/>
        <w:caps w:val="0"/>
        <w:smallCaps w:val="0"/>
        <w:strike w:val="0"/>
        <w:dstrike w:val="0"/>
        <w:outline w:val="0"/>
        <w:shadow w:val="0"/>
        <w:emboss w:val="0"/>
        <w:imprint w:val="0"/>
        <w:vanish w:val="0"/>
        <w:spacing w:val="0"/>
        <w:w w:val="100"/>
        <w:kern w:val="0"/>
        <w:position w:val="0"/>
        <w:sz w:val="28"/>
        <w:u w:val="none"/>
        <w:effect w:val="none"/>
        <w:vertAlign w:val="baseline"/>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7">
    <w:nsid w:val="579F29DC"/>
    <w:multiLevelType w:val="hybridMultilevel"/>
    <w:tmpl w:val="0C16243A"/>
    <w:lvl w:ilvl="0" w:tplc="83B2A2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57A2182F"/>
    <w:multiLevelType w:val="hybridMultilevel"/>
    <w:tmpl w:val="01CA1790"/>
    <w:lvl w:ilvl="0" w:tplc="FD4E202C">
      <w:start w:val="1"/>
      <w:numFmt w:val="bullet"/>
      <w:lvlRestart w:val="0"/>
      <w:lvlText w:val=""/>
      <w:lvlJc w:val="left"/>
      <w:pPr>
        <w:ind w:left="1574" w:hanging="363"/>
      </w:pPr>
      <w:rPr>
        <w:rFonts w:ascii="Symbol" w:hAnsi="Symbol" w:hint="default"/>
      </w:rPr>
    </w:lvl>
    <w:lvl w:ilvl="1" w:tplc="04220003" w:tentative="1">
      <w:start w:val="1"/>
      <w:numFmt w:val="bullet"/>
      <w:lvlText w:val="o"/>
      <w:lvlJc w:val="left"/>
      <w:pPr>
        <w:ind w:left="1160" w:hanging="360"/>
      </w:pPr>
      <w:rPr>
        <w:rFonts w:ascii="Courier New" w:hAnsi="Courier New" w:cs="Courier New" w:hint="default"/>
      </w:rPr>
    </w:lvl>
    <w:lvl w:ilvl="2" w:tplc="04220005" w:tentative="1">
      <w:start w:val="1"/>
      <w:numFmt w:val="bullet"/>
      <w:lvlText w:val=""/>
      <w:lvlJc w:val="left"/>
      <w:pPr>
        <w:ind w:left="1880" w:hanging="360"/>
      </w:pPr>
      <w:rPr>
        <w:rFonts w:ascii="Wingdings" w:hAnsi="Wingdings" w:hint="default"/>
      </w:rPr>
    </w:lvl>
    <w:lvl w:ilvl="3" w:tplc="04220001" w:tentative="1">
      <w:start w:val="1"/>
      <w:numFmt w:val="bullet"/>
      <w:lvlText w:val=""/>
      <w:lvlJc w:val="left"/>
      <w:pPr>
        <w:ind w:left="2600" w:hanging="360"/>
      </w:pPr>
      <w:rPr>
        <w:rFonts w:ascii="Symbol" w:hAnsi="Symbol" w:hint="default"/>
      </w:rPr>
    </w:lvl>
    <w:lvl w:ilvl="4" w:tplc="04220003" w:tentative="1">
      <w:start w:val="1"/>
      <w:numFmt w:val="bullet"/>
      <w:lvlText w:val="o"/>
      <w:lvlJc w:val="left"/>
      <w:pPr>
        <w:ind w:left="3320" w:hanging="360"/>
      </w:pPr>
      <w:rPr>
        <w:rFonts w:ascii="Courier New" w:hAnsi="Courier New" w:cs="Courier New" w:hint="default"/>
      </w:rPr>
    </w:lvl>
    <w:lvl w:ilvl="5" w:tplc="04220005" w:tentative="1">
      <w:start w:val="1"/>
      <w:numFmt w:val="bullet"/>
      <w:lvlText w:val=""/>
      <w:lvlJc w:val="left"/>
      <w:pPr>
        <w:ind w:left="4040" w:hanging="360"/>
      </w:pPr>
      <w:rPr>
        <w:rFonts w:ascii="Wingdings" w:hAnsi="Wingdings" w:hint="default"/>
      </w:rPr>
    </w:lvl>
    <w:lvl w:ilvl="6" w:tplc="04220001" w:tentative="1">
      <w:start w:val="1"/>
      <w:numFmt w:val="bullet"/>
      <w:lvlText w:val=""/>
      <w:lvlJc w:val="left"/>
      <w:pPr>
        <w:ind w:left="4760" w:hanging="360"/>
      </w:pPr>
      <w:rPr>
        <w:rFonts w:ascii="Symbol" w:hAnsi="Symbol" w:hint="default"/>
      </w:rPr>
    </w:lvl>
    <w:lvl w:ilvl="7" w:tplc="04220003" w:tentative="1">
      <w:start w:val="1"/>
      <w:numFmt w:val="bullet"/>
      <w:lvlText w:val="o"/>
      <w:lvlJc w:val="left"/>
      <w:pPr>
        <w:ind w:left="5480" w:hanging="360"/>
      </w:pPr>
      <w:rPr>
        <w:rFonts w:ascii="Courier New" w:hAnsi="Courier New" w:cs="Courier New" w:hint="default"/>
      </w:rPr>
    </w:lvl>
    <w:lvl w:ilvl="8" w:tplc="04220005" w:tentative="1">
      <w:start w:val="1"/>
      <w:numFmt w:val="bullet"/>
      <w:lvlText w:val=""/>
      <w:lvlJc w:val="left"/>
      <w:pPr>
        <w:ind w:left="6200" w:hanging="360"/>
      </w:pPr>
      <w:rPr>
        <w:rFonts w:ascii="Wingdings" w:hAnsi="Wingdings" w:hint="default"/>
      </w:rPr>
    </w:lvl>
  </w:abstractNum>
  <w:abstractNum w:abstractNumId="19">
    <w:nsid w:val="62506962"/>
    <w:multiLevelType w:val="multilevel"/>
    <w:tmpl w:val="7ECE15A8"/>
    <w:lvl w:ilvl="0">
      <w:start w:val="1"/>
      <w:numFmt w:val="decimal"/>
      <w:lvlText w:val="%1"/>
      <w:lvlJc w:val="left"/>
      <w:pPr>
        <w:tabs>
          <w:tab w:val="num" w:pos="1069"/>
        </w:tabs>
        <w:ind w:left="1069" w:hanging="360"/>
      </w:pPr>
      <w:rPr>
        <w:rFonts w:hint="default"/>
      </w:rPr>
    </w:lvl>
    <w:lvl w:ilvl="1">
      <w:start w:val="1"/>
      <w:numFmt w:val="bullet"/>
      <w:pStyle w:val="a0"/>
      <w:lvlText w:val=""/>
      <w:lvlJc w:val="left"/>
      <w:pPr>
        <w:tabs>
          <w:tab w:val="num" w:pos="1429"/>
        </w:tabs>
        <w:ind w:left="1429" w:hanging="360"/>
      </w:pPr>
      <w:rPr>
        <w:rFonts w:ascii="Symbol" w:hAnsi="Symbol" w:hint="default"/>
      </w:rPr>
    </w:lvl>
    <w:lvl w:ilvl="2">
      <w:start w:val="1"/>
      <w:numFmt w:val="decimal"/>
      <w:pStyle w:val="32418"/>
      <w:lvlText w:val="%1.%2.%3"/>
      <w:lvlJc w:val="left"/>
      <w:pPr>
        <w:tabs>
          <w:tab w:val="num" w:pos="1933"/>
        </w:tabs>
        <w:ind w:left="1933" w:hanging="504"/>
      </w:pPr>
      <w:rPr>
        <w:rFonts w:hint="default"/>
      </w:rPr>
    </w:lvl>
    <w:lvl w:ilvl="3">
      <w:start w:val="1"/>
      <w:numFmt w:val="decimal"/>
      <w:lvlText w:val="%1.%2.%3.%4"/>
      <w:lvlJc w:val="left"/>
      <w:pPr>
        <w:tabs>
          <w:tab w:val="num" w:pos="2437"/>
        </w:tabs>
        <w:ind w:left="2437" w:hanging="648"/>
      </w:pPr>
      <w:rPr>
        <w:rFonts w:ascii="Times New Roman" w:hAnsi="Times New Roman" w:hint="default"/>
        <w:b w:val="0"/>
        <w:i w:val="0"/>
        <w:caps w:val="0"/>
        <w:strike w:val="0"/>
        <w:dstrike w:val="0"/>
        <w:outline w:val="0"/>
        <w:shadow w:val="0"/>
        <w:emboss w:val="0"/>
        <w:imprint w:val="0"/>
        <w:vanish w:val="0"/>
        <w:sz w:val="28"/>
        <w:szCs w:val="28"/>
        <w:vertAlign w:val="baseline"/>
      </w:rPr>
    </w:lvl>
    <w:lvl w:ilvl="4">
      <w:start w:val="1"/>
      <w:numFmt w:val="decimal"/>
      <w:lvlText w:val="%1.%2.%3.%4.%5."/>
      <w:lvlJc w:val="left"/>
      <w:pPr>
        <w:tabs>
          <w:tab w:val="num" w:pos="3229"/>
        </w:tabs>
        <w:ind w:left="2941" w:hanging="792"/>
      </w:pPr>
      <w:rPr>
        <w:rFonts w:hint="default"/>
      </w:rPr>
    </w:lvl>
    <w:lvl w:ilvl="5">
      <w:start w:val="1"/>
      <w:numFmt w:val="decimal"/>
      <w:lvlText w:val="%1.%2.%3.%4.%5.%6."/>
      <w:lvlJc w:val="left"/>
      <w:pPr>
        <w:tabs>
          <w:tab w:val="num" w:pos="3589"/>
        </w:tabs>
        <w:ind w:left="3445" w:hanging="936"/>
      </w:pPr>
      <w:rPr>
        <w:rFonts w:hint="default"/>
      </w:rPr>
    </w:lvl>
    <w:lvl w:ilvl="6">
      <w:start w:val="1"/>
      <w:numFmt w:val="decimal"/>
      <w:lvlText w:val="%1.%2.%3.%4.%5.%6.%7."/>
      <w:lvlJc w:val="left"/>
      <w:pPr>
        <w:tabs>
          <w:tab w:val="num" w:pos="4309"/>
        </w:tabs>
        <w:ind w:left="3949" w:hanging="1080"/>
      </w:pPr>
      <w:rPr>
        <w:rFonts w:hint="default"/>
      </w:rPr>
    </w:lvl>
    <w:lvl w:ilvl="7">
      <w:start w:val="1"/>
      <w:numFmt w:val="decimal"/>
      <w:lvlText w:val="%1.%2.%3.%4.%5.%6.%7.%8."/>
      <w:lvlJc w:val="left"/>
      <w:pPr>
        <w:tabs>
          <w:tab w:val="num" w:pos="4669"/>
        </w:tabs>
        <w:ind w:left="4453" w:hanging="1224"/>
      </w:pPr>
      <w:rPr>
        <w:rFonts w:hint="default"/>
      </w:rPr>
    </w:lvl>
    <w:lvl w:ilvl="8">
      <w:start w:val="1"/>
      <w:numFmt w:val="decimal"/>
      <w:lvlText w:val="%1.%2.%3.%4.%5.%6.%7.%8.%9."/>
      <w:lvlJc w:val="left"/>
      <w:pPr>
        <w:tabs>
          <w:tab w:val="num" w:pos="5029"/>
        </w:tabs>
        <w:ind w:left="5029" w:hanging="1440"/>
      </w:pPr>
      <w:rPr>
        <w:rFonts w:hint="default"/>
      </w:rPr>
    </w:lvl>
  </w:abstractNum>
  <w:abstractNum w:abstractNumId="20">
    <w:nsid w:val="630455B1"/>
    <w:multiLevelType w:val="multilevel"/>
    <w:tmpl w:val="486CE056"/>
    <w:lvl w:ilvl="0">
      <w:start w:val="1"/>
      <w:numFmt w:val="decimal"/>
      <w:lvlText w:val="%1)"/>
      <w:lvlJc w:val="left"/>
      <w:pPr>
        <w:tabs>
          <w:tab w:val="num" w:pos="360"/>
        </w:tabs>
        <w:ind w:left="360" w:hanging="360"/>
      </w:pPr>
      <w:rPr>
        <w:rFonts w:hint="default"/>
      </w:rPr>
    </w:lvl>
    <w:lvl w:ilvl="1">
      <w:start w:val="1"/>
      <w:numFmt w:val="russianLow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68A37F47"/>
    <w:multiLevelType w:val="hybridMultilevel"/>
    <w:tmpl w:val="1D4C5226"/>
    <w:lvl w:ilvl="0" w:tplc="C494F91E">
      <w:numFmt w:val="bullet"/>
      <w:lvlText w:val="-"/>
      <w:lvlJc w:val="left"/>
      <w:pPr>
        <w:ind w:left="720" w:hanging="360"/>
      </w:pPr>
      <w:rPr>
        <w:rFonts w:ascii="Times New Roman" w:eastAsia="Calibri" w:hAnsi="Times New Roman" w:cs="Times New Roman" w:hint="default"/>
        <w:lang w:val="uk-UA"/>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nsid w:val="6BED3FEF"/>
    <w:multiLevelType w:val="hybridMultilevel"/>
    <w:tmpl w:val="25A48E94"/>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6D5F299A"/>
    <w:multiLevelType w:val="hybridMultilevel"/>
    <w:tmpl w:val="691E3356"/>
    <w:lvl w:ilvl="0" w:tplc="83B2A2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78522501"/>
    <w:multiLevelType w:val="hybridMultilevel"/>
    <w:tmpl w:val="90F21B7E"/>
    <w:lvl w:ilvl="0" w:tplc="6BAE70A6">
      <w:start w:val="1"/>
      <w:numFmt w:val="bullet"/>
      <w:lvlRestart w:val="0"/>
      <w:lvlText w:val=""/>
      <w:lvlJc w:val="left"/>
      <w:pPr>
        <w:ind w:left="1574" w:hanging="363"/>
      </w:pPr>
      <w:rPr>
        <w:rFonts w:ascii="Symbol" w:hAnsi="Symbol" w:hint="default"/>
      </w:rPr>
    </w:lvl>
    <w:lvl w:ilvl="1" w:tplc="04220003" w:tentative="1">
      <w:start w:val="1"/>
      <w:numFmt w:val="bullet"/>
      <w:lvlText w:val="o"/>
      <w:lvlJc w:val="left"/>
      <w:pPr>
        <w:ind w:left="1160" w:hanging="360"/>
      </w:pPr>
      <w:rPr>
        <w:rFonts w:ascii="Courier New" w:hAnsi="Courier New" w:cs="Courier New" w:hint="default"/>
      </w:rPr>
    </w:lvl>
    <w:lvl w:ilvl="2" w:tplc="04220005" w:tentative="1">
      <w:start w:val="1"/>
      <w:numFmt w:val="bullet"/>
      <w:lvlText w:val=""/>
      <w:lvlJc w:val="left"/>
      <w:pPr>
        <w:ind w:left="1880" w:hanging="360"/>
      </w:pPr>
      <w:rPr>
        <w:rFonts w:ascii="Wingdings" w:hAnsi="Wingdings" w:hint="default"/>
      </w:rPr>
    </w:lvl>
    <w:lvl w:ilvl="3" w:tplc="04220001" w:tentative="1">
      <w:start w:val="1"/>
      <w:numFmt w:val="bullet"/>
      <w:lvlText w:val=""/>
      <w:lvlJc w:val="left"/>
      <w:pPr>
        <w:ind w:left="2600" w:hanging="360"/>
      </w:pPr>
      <w:rPr>
        <w:rFonts w:ascii="Symbol" w:hAnsi="Symbol" w:hint="default"/>
      </w:rPr>
    </w:lvl>
    <w:lvl w:ilvl="4" w:tplc="04220003" w:tentative="1">
      <w:start w:val="1"/>
      <w:numFmt w:val="bullet"/>
      <w:lvlText w:val="o"/>
      <w:lvlJc w:val="left"/>
      <w:pPr>
        <w:ind w:left="3320" w:hanging="360"/>
      </w:pPr>
      <w:rPr>
        <w:rFonts w:ascii="Courier New" w:hAnsi="Courier New" w:cs="Courier New" w:hint="default"/>
      </w:rPr>
    </w:lvl>
    <w:lvl w:ilvl="5" w:tplc="04220005" w:tentative="1">
      <w:start w:val="1"/>
      <w:numFmt w:val="bullet"/>
      <w:lvlText w:val=""/>
      <w:lvlJc w:val="left"/>
      <w:pPr>
        <w:ind w:left="4040" w:hanging="360"/>
      </w:pPr>
      <w:rPr>
        <w:rFonts w:ascii="Wingdings" w:hAnsi="Wingdings" w:hint="default"/>
      </w:rPr>
    </w:lvl>
    <w:lvl w:ilvl="6" w:tplc="04220001" w:tentative="1">
      <w:start w:val="1"/>
      <w:numFmt w:val="bullet"/>
      <w:lvlText w:val=""/>
      <w:lvlJc w:val="left"/>
      <w:pPr>
        <w:ind w:left="4760" w:hanging="360"/>
      </w:pPr>
      <w:rPr>
        <w:rFonts w:ascii="Symbol" w:hAnsi="Symbol" w:hint="default"/>
      </w:rPr>
    </w:lvl>
    <w:lvl w:ilvl="7" w:tplc="04220003" w:tentative="1">
      <w:start w:val="1"/>
      <w:numFmt w:val="bullet"/>
      <w:lvlText w:val="o"/>
      <w:lvlJc w:val="left"/>
      <w:pPr>
        <w:ind w:left="5480" w:hanging="360"/>
      </w:pPr>
      <w:rPr>
        <w:rFonts w:ascii="Courier New" w:hAnsi="Courier New" w:cs="Courier New" w:hint="default"/>
      </w:rPr>
    </w:lvl>
    <w:lvl w:ilvl="8" w:tplc="04220005" w:tentative="1">
      <w:start w:val="1"/>
      <w:numFmt w:val="bullet"/>
      <w:lvlText w:val=""/>
      <w:lvlJc w:val="left"/>
      <w:pPr>
        <w:ind w:left="6200" w:hanging="360"/>
      </w:pPr>
      <w:rPr>
        <w:rFonts w:ascii="Wingdings" w:hAnsi="Wingdings" w:hint="default"/>
      </w:rPr>
    </w:lvl>
  </w:abstractNum>
  <w:abstractNum w:abstractNumId="25">
    <w:nsid w:val="78B75407"/>
    <w:multiLevelType w:val="hybridMultilevel"/>
    <w:tmpl w:val="8F10FE8A"/>
    <w:lvl w:ilvl="0" w:tplc="83B2A25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7E292F82"/>
    <w:multiLevelType w:val="multilevel"/>
    <w:tmpl w:val="01845C2C"/>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20"/>
        </w:tabs>
        <w:ind w:left="720" w:hanging="360"/>
      </w:pPr>
      <w:rPr>
        <w:rFonts w:ascii="Wingdings" w:hAnsi="Wingdings" w:hint="default"/>
      </w:rPr>
    </w:lvl>
    <w:lvl w:ilvl="2">
      <w:start w:val="1"/>
      <w:numFmt w:val="none"/>
      <w:pStyle w:val="324180"/>
      <w:lvlText w:val="%3"/>
      <w:lvlJc w:val="left"/>
      <w:pPr>
        <w:tabs>
          <w:tab w:val="num" w:pos="1080"/>
        </w:tabs>
        <w:ind w:left="1080" w:hanging="360"/>
      </w:pPr>
      <w:rPr>
        <w:rFonts w:hint="default"/>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20"/>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40"/>
        </w:tabs>
        <w:ind w:left="3240" w:hanging="360"/>
      </w:pPr>
      <w:rPr>
        <w:rFonts w:hint="default"/>
      </w:rPr>
    </w:lvl>
  </w:abstractNum>
  <w:num w:numId="1">
    <w:abstractNumId w:val="19"/>
  </w:num>
  <w:num w:numId="2">
    <w:abstractNumId w:val="26"/>
  </w:num>
  <w:num w:numId="3">
    <w:abstractNumId w:val="16"/>
  </w:num>
  <w:num w:numId="4">
    <w:abstractNumId w:val="3"/>
  </w:num>
  <w:num w:numId="5">
    <w:abstractNumId w:val="9"/>
  </w:num>
  <w:num w:numId="6">
    <w:abstractNumId w:val="15"/>
  </w:num>
  <w:num w:numId="7">
    <w:abstractNumId w:val="24"/>
  </w:num>
  <w:num w:numId="8">
    <w:abstractNumId w:val="0"/>
  </w:num>
  <w:num w:numId="9">
    <w:abstractNumId w:val="6"/>
  </w:num>
  <w:num w:numId="10">
    <w:abstractNumId w:val="18"/>
  </w:num>
  <w:num w:numId="11">
    <w:abstractNumId w:val="20"/>
  </w:num>
  <w:num w:numId="12">
    <w:abstractNumId w:val="10"/>
  </w:num>
  <w:num w:numId="13">
    <w:abstractNumId w:val="25"/>
  </w:num>
  <w:num w:numId="14">
    <w:abstractNumId w:val="23"/>
  </w:num>
  <w:num w:numId="15">
    <w:abstractNumId w:val="17"/>
  </w:num>
  <w:num w:numId="16">
    <w:abstractNumId w:val="7"/>
  </w:num>
  <w:num w:numId="17">
    <w:abstractNumId w:val="8"/>
  </w:num>
  <w:num w:numId="18">
    <w:abstractNumId w:val="2"/>
  </w:num>
  <w:num w:numId="19">
    <w:abstractNumId w:val="13"/>
  </w:num>
  <w:num w:numId="20">
    <w:abstractNumId w:val="4"/>
  </w:num>
  <w:num w:numId="21">
    <w:abstractNumId w:val="14"/>
  </w:num>
  <w:num w:numId="22">
    <w:abstractNumId w:val="22"/>
  </w:num>
  <w:num w:numId="23">
    <w:abstractNumId w:val="5"/>
  </w:num>
  <w:num w:numId="24">
    <w:abstractNumId w:val="1"/>
  </w:num>
  <w:num w:numId="25">
    <w:abstractNumId w:val="12"/>
  </w:num>
  <w:num w:numId="26">
    <w:abstractNumId w:val="21"/>
  </w:num>
  <w:num w:numId="27">
    <w:abstractNumId w:val="1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421"/>
    <w:rsid w:val="00002D36"/>
    <w:rsid w:val="00003745"/>
    <w:rsid w:val="00005861"/>
    <w:rsid w:val="000062C4"/>
    <w:rsid w:val="000114F3"/>
    <w:rsid w:val="00015B17"/>
    <w:rsid w:val="00015EFF"/>
    <w:rsid w:val="000161AC"/>
    <w:rsid w:val="00016FFA"/>
    <w:rsid w:val="000215BA"/>
    <w:rsid w:val="0002164D"/>
    <w:rsid w:val="00023A95"/>
    <w:rsid w:val="000315CD"/>
    <w:rsid w:val="00041C38"/>
    <w:rsid w:val="00042D8B"/>
    <w:rsid w:val="0004392A"/>
    <w:rsid w:val="00055884"/>
    <w:rsid w:val="0006340D"/>
    <w:rsid w:val="00066DB0"/>
    <w:rsid w:val="000707F3"/>
    <w:rsid w:val="0007368A"/>
    <w:rsid w:val="000812DB"/>
    <w:rsid w:val="00083957"/>
    <w:rsid w:val="000928FE"/>
    <w:rsid w:val="00095A2A"/>
    <w:rsid w:val="00095CA4"/>
    <w:rsid w:val="00096EB0"/>
    <w:rsid w:val="000A1D95"/>
    <w:rsid w:val="000B086F"/>
    <w:rsid w:val="000B25A2"/>
    <w:rsid w:val="000C1583"/>
    <w:rsid w:val="000C7141"/>
    <w:rsid w:val="000D2FB0"/>
    <w:rsid w:val="000D6872"/>
    <w:rsid w:val="000F11E9"/>
    <w:rsid w:val="000F499D"/>
    <w:rsid w:val="000F7FB0"/>
    <w:rsid w:val="00100BE0"/>
    <w:rsid w:val="0010527B"/>
    <w:rsid w:val="00105DCA"/>
    <w:rsid w:val="00111DA1"/>
    <w:rsid w:val="00113D83"/>
    <w:rsid w:val="00114B28"/>
    <w:rsid w:val="00117DAC"/>
    <w:rsid w:val="00121930"/>
    <w:rsid w:val="001307DF"/>
    <w:rsid w:val="00137B4D"/>
    <w:rsid w:val="001409CD"/>
    <w:rsid w:val="001456C8"/>
    <w:rsid w:val="001475DA"/>
    <w:rsid w:val="00151FAC"/>
    <w:rsid w:val="001531D5"/>
    <w:rsid w:val="0015489E"/>
    <w:rsid w:val="001618BF"/>
    <w:rsid w:val="00165ECF"/>
    <w:rsid w:val="00176E35"/>
    <w:rsid w:val="00185012"/>
    <w:rsid w:val="00186CA3"/>
    <w:rsid w:val="00191193"/>
    <w:rsid w:val="00195245"/>
    <w:rsid w:val="0019668D"/>
    <w:rsid w:val="00196A8B"/>
    <w:rsid w:val="001A2AC8"/>
    <w:rsid w:val="001B5302"/>
    <w:rsid w:val="001B779E"/>
    <w:rsid w:val="001B798A"/>
    <w:rsid w:val="001B7AA0"/>
    <w:rsid w:val="001C23A7"/>
    <w:rsid w:val="001C512C"/>
    <w:rsid w:val="001C6815"/>
    <w:rsid w:val="001C6C4B"/>
    <w:rsid w:val="001D4500"/>
    <w:rsid w:val="001D7907"/>
    <w:rsid w:val="001E3C15"/>
    <w:rsid w:val="001E6A52"/>
    <w:rsid w:val="001E6BF1"/>
    <w:rsid w:val="001F464D"/>
    <w:rsid w:val="001F7E66"/>
    <w:rsid w:val="00203F4B"/>
    <w:rsid w:val="0020481B"/>
    <w:rsid w:val="00207F56"/>
    <w:rsid w:val="00217145"/>
    <w:rsid w:val="00217E72"/>
    <w:rsid w:val="00226A64"/>
    <w:rsid w:val="0022734D"/>
    <w:rsid w:val="00230323"/>
    <w:rsid w:val="00231DBC"/>
    <w:rsid w:val="00234008"/>
    <w:rsid w:val="0024166F"/>
    <w:rsid w:val="002424BC"/>
    <w:rsid w:val="002461B2"/>
    <w:rsid w:val="00250B27"/>
    <w:rsid w:val="00256721"/>
    <w:rsid w:val="00257593"/>
    <w:rsid w:val="002638AB"/>
    <w:rsid w:val="002656AA"/>
    <w:rsid w:val="0026684D"/>
    <w:rsid w:val="0027066E"/>
    <w:rsid w:val="00277AD7"/>
    <w:rsid w:val="002825A3"/>
    <w:rsid w:val="00282898"/>
    <w:rsid w:val="00285DDA"/>
    <w:rsid w:val="00292398"/>
    <w:rsid w:val="002943BD"/>
    <w:rsid w:val="002A3114"/>
    <w:rsid w:val="002A31D7"/>
    <w:rsid w:val="002A4987"/>
    <w:rsid w:val="002A7553"/>
    <w:rsid w:val="002A7DB8"/>
    <w:rsid w:val="002B1D47"/>
    <w:rsid w:val="002D0A62"/>
    <w:rsid w:val="002D3E8A"/>
    <w:rsid w:val="002D4424"/>
    <w:rsid w:val="002E63FC"/>
    <w:rsid w:val="002F0C6D"/>
    <w:rsid w:val="002F23DA"/>
    <w:rsid w:val="002F778C"/>
    <w:rsid w:val="0030224A"/>
    <w:rsid w:val="00305037"/>
    <w:rsid w:val="0030547B"/>
    <w:rsid w:val="003068DD"/>
    <w:rsid w:val="0031450C"/>
    <w:rsid w:val="00314E44"/>
    <w:rsid w:val="003150C2"/>
    <w:rsid w:val="00315335"/>
    <w:rsid w:val="00316240"/>
    <w:rsid w:val="00322C15"/>
    <w:rsid w:val="00327C47"/>
    <w:rsid w:val="0033030B"/>
    <w:rsid w:val="003331F2"/>
    <w:rsid w:val="003379AA"/>
    <w:rsid w:val="003431B7"/>
    <w:rsid w:val="00344CD6"/>
    <w:rsid w:val="003464CF"/>
    <w:rsid w:val="00346CC4"/>
    <w:rsid w:val="00352454"/>
    <w:rsid w:val="00360978"/>
    <w:rsid w:val="00362435"/>
    <w:rsid w:val="00380077"/>
    <w:rsid w:val="00396C8B"/>
    <w:rsid w:val="003B11E0"/>
    <w:rsid w:val="003C5D7D"/>
    <w:rsid w:val="003D2609"/>
    <w:rsid w:val="003D64BF"/>
    <w:rsid w:val="003E047E"/>
    <w:rsid w:val="003E0746"/>
    <w:rsid w:val="003E4B9B"/>
    <w:rsid w:val="003E5498"/>
    <w:rsid w:val="003F439F"/>
    <w:rsid w:val="003F697B"/>
    <w:rsid w:val="00400093"/>
    <w:rsid w:val="0040128A"/>
    <w:rsid w:val="004024CA"/>
    <w:rsid w:val="0041181E"/>
    <w:rsid w:val="00417E14"/>
    <w:rsid w:val="00424E86"/>
    <w:rsid w:val="0042739B"/>
    <w:rsid w:val="004354BF"/>
    <w:rsid w:val="00436095"/>
    <w:rsid w:val="00437D71"/>
    <w:rsid w:val="00440A39"/>
    <w:rsid w:val="0044132E"/>
    <w:rsid w:val="00443EF9"/>
    <w:rsid w:val="00445CB0"/>
    <w:rsid w:val="004508B5"/>
    <w:rsid w:val="00453B5C"/>
    <w:rsid w:val="00454852"/>
    <w:rsid w:val="0046581A"/>
    <w:rsid w:val="00481D47"/>
    <w:rsid w:val="00485675"/>
    <w:rsid w:val="00486BA2"/>
    <w:rsid w:val="00486E0F"/>
    <w:rsid w:val="00490B45"/>
    <w:rsid w:val="00491A4B"/>
    <w:rsid w:val="00492CB3"/>
    <w:rsid w:val="00496C6C"/>
    <w:rsid w:val="00496CE7"/>
    <w:rsid w:val="004A749E"/>
    <w:rsid w:val="004C5B51"/>
    <w:rsid w:val="004D20E8"/>
    <w:rsid w:val="004D434E"/>
    <w:rsid w:val="004D7379"/>
    <w:rsid w:val="004E2261"/>
    <w:rsid w:val="004E2774"/>
    <w:rsid w:val="004E3A2F"/>
    <w:rsid w:val="004F2AE4"/>
    <w:rsid w:val="004F3F09"/>
    <w:rsid w:val="004F4938"/>
    <w:rsid w:val="004F6891"/>
    <w:rsid w:val="00500E8B"/>
    <w:rsid w:val="00502936"/>
    <w:rsid w:val="00502C58"/>
    <w:rsid w:val="005137A8"/>
    <w:rsid w:val="0051708B"/>
    <w:rsid w:val="00522177"/>
    <w:rsid w:val="005261FA"/>
    <w:rsid w:val="00532935"/>
    <w:rsid w:val="00535982"/>
    <w:rsid w:val="005425F5"/>
    <w:rsid w:val="005468BB"/>
    <w:rsid w:val="0054766A"/>
    <w:rsid w:val="0055110D"/>
    <w:rsid w:val="00552400"/>
    <w:rsid w:val="00554D06"/>
    <w:rsid w:val="00556666"/>
    <w:rsid w:val="0056079F"/>
    <w:rsid w:val="005638D6"/>
    <w:rsid w:val="00563DD8"/>
    <w:rsid w:val="00565CFB"/>
    <w:rsid w:val="00581CF6"/>
    <w:rsid w:val="00585062"/>
    <w:rsid w:val="00587566"/>
    <w:rsid w:val="00591879"/>
    <w:rsid w:val="00592555"/>
    <w:rsid w:val="0059319A"/>
    <w:rsid w:val="00595780"/>
    <w:rsid w:val="005977AF"/>
    <w:rsid w:val="005A13CF"/>
    <w:rsid w:val="005A28F8"/>
    <w:rsid w:val="005A76A1"/>
    <w:rsid w:val="005B1A0D"/>
    <w:rsid w:val="005C4213"/>
    <w:rsid w:val="005C6DE6"/>
    <w:rsid w:val="005E1E3F"/>
    <w:rsid w:val="005E271C"/>
    <w:rsid w:val="005E37A7"/>
    <w:rsid w:val="005E56AB"/>
    <w:rsid w:val="005E7747"/>
    <w:rsid w:val="005F0EDD"/>
    <w:rsid w:val="005F274A"/>
    <w:rsid w:val="00600AF4"/>
    <w:rsid w:val="00601B17"/>
    <w:rsid w:val="00605C53"/>
    <w:rsid w:val="006120D5"/>
    <w:rsid w:val="006179C5"/>
    <w:rsid w:val="00630BA5"/>
    <w:rsid w:val="0063113F"/>
    <w:rsid w:val="00631DEC"/>
    <w:rsid w:val="00637762"/>
    <w:rsid w:val="0064133F"/>
    <w:rsid w:val="00641C48"/>
    <w:rsid w:val="0064331E"/>
    <w:rsid w:val="006434C3"/>
    <w:rsid w:val="00644566"/>
    <w:rsid w:val="00644BC0"/>
    <w:rsid w:val="0065233A"/>
    <w:rsid w:val="00652B26"/>
    <w:rsid w:val="00655898"/>
    <w:rsid w:val="00661605"/>
    <w:rsid w:val="006719BE"/>
    <w:rsid w:val="00675ECC"/>
    <w:rsid w:val="00683AD2"/>
    <w:rsid w:val="006901B5"/>
    <w:rsid w:val="00695E92"/>
    <w:rsid w:val="006A03B8"/>
    <w:rsid w:val="006A05D5"/>
    <w:rsid w:val="006A2780"/>
    <w:rsid w:val="006A3225"/>
    <w:rsid w:val="006B69B5"/>
    <w:rsid w:val="006C497E"/>
    <w:rsid w:val="006C5CDC"/>
    <w:rsid w:val="006D546F"/>
    <w:rsid w:val="006E18BB"/>
    <w:rsid w:val="006E438B"/>
    <w:rsid w:val="006F1E33"/>
    <w:rsid w:val="006F4840"/>
    <w:rsid w:val="006F4B67"/>
    <w:rsid w:val="007004D0"/>
    <w:rsid w:val="007009AF"/>
    <w:rsid w:val="00701630"/>
    <w:rsid w:val="00701874"/>
    <w:rsid w:val="0071188C"/>
    <w:rsid w:val="007201E9"/>
    <w:rsid w:val="007278D0"/>
    <w:rsid w:val="00740AA1"/>
    <w:rsid w:val="0074401E"/>
    <w:rsid w:val="00744ED7"/>
    <w:rsid w:val="00747293"/>
    <w:rsid w:val="007570D4"/>
    <w:rsid w:val="007637B2"/>
    <w:rsid w:val="007660EF"/>
    <w:rsid w:val="0077212C"/>
    <w:rsid w:val="00773C91"/>
    <w:rsid w:val="0077411F"/>
    <w:rsid w:val="00774971"/>
    <w:rsid w:val="007901D9"/>
    <w:rsid w:val="007958A5"/>
    <w:rsid w:val="007A480B"/>
    <w:rsid w:val="007B1126"/>
    <w:rsid w:val="007B48B6"/>
    <w:rsid w:val="007B60EA"/>
    <w:rsid w:val="007C26D1"/>
    <w:rsid w:val="007C44F4"/>
    <w:rsid w:val="007C4F22"/>
    <w:rsid w:val="007D05C1"/>
    <w:rsid w:val="007D1F5A"/>
    <w:rsid w:val="007D30F5"/>
    <w:rsid w:val="007D699B"/>
    <w:rsid w:val="007D75DD"/>
    <w:rsid w:val="007E0CB5"/>
    <w:rsid w:val="007E1EAD"/>
    <w:rsid w:val="007E5805"/>
    <w:rsid w:val="007F0020"/>
    <w:rsid w:val="00803E9C"/>
    <w:rsid w:val="00812282"/>
    <w:rsid w:val="00822371"/>
    <w:rsid w:val="00822DEE"/>
    <w:rsid w:val="00841F6D"/>
    <w:rsid w:val="00842EB9"/>
    <w:rsid w:val="0084694F"/>
    <w:rsid w:val="0085592C"/>
    <w:rsid w:val="0085659C"/>
    <w:rsid w:val="00866D86"/>
    <w:rsid w:val="0087367C"/>
    <w:rsid w:val="00874CB0"/>
    <w:rsid w:val="00876700"/>
    <w:rsid w:val="0087736F"/>
    <w:rsid w:val="00877C13"/>
    <w:rsid w:val="0088002E"/>
    <w:rsid w:val="00884391"/>
    <w:rsid w:val="008849CA"/>
    <w:rsid w:val="008920D8"/>
    <w:rsid w:val="0089249B"/>
    <w:rsid w:val="00897CBC"/>
    <w:rsid w:val="008A215A"/>
    <w:rsid w:val="008A7394"/>
    <w:rsid w:val="008A78DE"/>
    <w:rsid w:val="008B56E0"/>
    <w:rsid w:val="008B5E97"/>
    <w:rsid w:val="008C0301"/>
    <w:rsid w:val="008C0ADB"/>
    <w:rsid w:val="008C1A6C"/>
    <w:rsid w:val="008C559B"/>
    <w:rsid w:val="008C6893"/>
    <w:rsid w:val="008D1C71"/>
    <w:rsid w:val="008D2987"/>
    <w:rsid w:val="008D56EF"/>
    <w:rsid w:val="008D6B8C"/>
    <w:rsid w:val="008D6BC9"/>
    <w:rsid w:val="008E3ABD"/>
    <w:rsid w:val="008E4402"/>
    <w:rsid w:val="008E7245"/>
    <w:rsid w:val="008E7695"/>
    <w:rsid w:val="008F0F03"/>
    <w:rsid w:val="008F3FDE"/>
    <w:rsid w:val="008F4F8D"/>
    <w:rsid w:val="008F6375"/>
    <w:rsid w:val="008F7872"/>
    <w:rsid w:val="00901249"/>
    <w:rsid w:val="00901C3D"/>
    <w:rsid w:val="00904567"/>
    <w:rsid w:val="009077ED"/>
    <w:rsid w:val="00910022"/>
    <w:rsid w:val="0091297B"/>
    <w:rsid w:val="00917CD5"/>
    <w:rsid w:val="00926116"/>
    <w:rsid w:val="00933820"/>
    <w:rsid w:val="0093551D"/>
    <w:rsid w:val="009442BD"/>
    <w:rsid w:val="009455B5"/>
    <w:rsid w:val="00951BB0"/>
    <w:rsid w:val="0095347E"/>
    <w:rsid w:val="00954A43"/>
    <w:rsid w:val="00960ADA"/>
    <w:rsid w:val="00961915"/>
    <w:rsid w:val="0096546D"/>
    <w:rsid w:val="0096627C"/>
    <w:rsid w:val="00967B42"/>
    <w:rsid w:val="00971BB2"/>
    <w:rsid w:val="00973624"/>
    <w:rsid w:val="00974775"/>
    <w:rsid w:val="009816A7"/>
    <w:rsid w:val="00981D2B"/>
    <w:rsid w:val="009926B9"/>
    <w:rsid w:val="009A1A4A"/>
    <w:rsid w:val="009A5C3F"/>
    <w:rsid w:val="009B2F8F"/>
    <w:rsid w:val="009B7F06"/>
    <w:rsid w:val="009C6D1E"/>
    <w:rsid w:val="009D0058"/>
    <w:rsid w:val="009D0ECC"/>
    <w:rsid w:val="009D2E98"/>
    <w:rsid w:val="009D38FD"/>
    <w:rsid w:val="009D6038"/>
    <w:rsid w:val="009E4A24"/>
    <w:rsid w:val="009E672E"/>
    <w:rsid w:val="009F29BC"/>
    <w:rsid w:val="009F3BB9"/>
    <w:rsid w:val="009F54C1"/>
    <w:rsid w:val="00A01F5E"/>
    <w:rsid w:val="00A02203"/>
    <w:rsid w:val="00A03F12"/>
    <w:rsid w:val="00A10A15"/>
    <w:rsid w:val="00A21AB4"/>
    <w:rsid w:val="00A22588"/>
    <w:rsid w:val="00A302B0"/>
    <w:rsid w:val="00A307D5"/>
    <w:rsid w:val="00A34261"/>
    <w:rsid w:val="00A436DF"/>
    <w:rsid w:val="00A458D3"/>
    <w:rsid w:val="00A47469"/>
    <w:rsid w:val="00A52215"/>
    <w:rsid w:val="00A55176"/>
    <w:rsid w:val="00A63BFC"/>
    <w:rsid w:val="00A64D1D"/>
    <w:rsid w:val="00A662F8"/>
    <w:rsid w:val="00A6678D"/>
    <w:rsid w:val="00A67A1D"/>
    <w:rsid w:val="00A72FC4"/>
    <w:rsid w:val="00A73C3D"/>
    <w:rsid w:val="00A81899"/>
    <w:rsid w:val="00A820FD"/>
    <w:rsid w:val="00A8379C"/>
    <w:rsid w:val="00A83EDB"/>
    <w:rsid w:val="00A8414F"/>
    <w:rsid w:val="00A87DDF"/>
    <w:rsid w:val="00A90B45"/>
    <w:rsid w:val="00A9632E"/>
    <w:rsid w:val="00A977C4"/>
    <w:rsid w:val="00AB4994"/>
    <w:rsid w:val="00AB4D68"/>
    <w:rsid w:val="00AB7F1A"/>
    <w:rsid w:val="00AC0634"/>
    <w:rsid w:val="00AC0EFA"/>
    <w:rsid w:val="00AC1967"/>
    <w:rsid w:val="00AC6FAF"/>
    <w:rsid w:val="00AD34DD"/>
    <w:rsid w:val="00AD70C0"/>
    <w:rsid w:val="00AD7946"/>
    <w:rsid w:val="00AE6451"/>
    <w:rsid w:val="00AF2527"/>
    <w:rsid w:val="00AF483A"/>
    <w:rsid w:val="00AF75ED"/>
    <w:rsid w:val="00B035AF"/>
    <w:rsid w:val="00B04AE1"/>
    <w:rsid w:val="00B04E1E"/>
    <w:rsid w:val="00B0776C"/>
    <w:rsid w:val="00B10A98"/>
    <w:rsid w:val="00B17692"/>
    <w:rsid w:val="00B23F4A"/>
    <w:rsid w:val="00B25CED"/>
    <w:rsid w:val="00B2680D"/>
    <w:rsid w:val="00B30267"/>
    <w:rsid w:val="00B37B7F"/>
    <w:rsid w:val="00B43AF6"/>
    <w:rsid w:val="00B4439C"/>
    <w:rsid w:val="00B44E6B"/>
    <w:rsid w:val="00B54D7D"/>
    <w:rsid w:val="00B6163F"/>
    <w:rsid w:val="00B638F4"/>
    <w:rsid w:val="00B74909"/>
    <w:rsid w:val="00B814AC"/>
    <w:rsid w:val="00B8512B"/>
    <w:rsid w:val="00BA769A"/>
    <w:rsid w:val="00BD0919"/>
    <w:rsid w:val="00BD12DC"/>
    <w:rsid w:val="00BE4248"/>
    <w:rsid w:val="00BE7C57"/>
    <w:rsid w:val="00BE7F13"/>
    <w:rsid w:val="00BF1100"/>
    <w:rsid w:val="00BF647E"/>
    <w:rsid w:val="00C00C7D"/>
    <w:rsid w:val="00C00F27"/>
    <w:rsid w:val="00C017A9"/>
    <w:rsid w:val="00C03BA8"/>
    <w:rsid w:val="00C0697E"/>
    <w:rsid w:val="00C10370"/>
    <w:rsid w:val="00C14EB6"/>
    <w:rsid w:val="00C1793E"/>
    <w:rsid w:val="00C21994"/>
    <w:rsid w:val="00C23214"/>
    <w:rsid w:val="00C263CC"/>
    <w:rsid w:val="00C32B18"/>
    <w:rsid w:val="00C3496C"/>
    <w:rsid w:val="00C435A2"/>
    <w:rsid w:val="00C508C7"/>
    <w:rsid w:val="00C5541B"/>
    <w:rsid w:val="00C55F0F"/>
    <w:rsid w:val="00C57DA2"/>
    <w:rsid w:val="00C63421"/>
    <w:rsid w:val="00C768D0"/>
    <w:rsid w:val="00C923CF"/>
    <w:rsid w:val="00CA0521"/>
    <w:rsid w:val="00CA6A88"/>
    <w:rsid w:val="00CA6E77"/>
    <w:rsid w:val="00CB6264"/>
    <w:rsid w:val="00CC7582"/>
    <w:rsid w:val="00CD2216"/>
    <w:rsid w:val="00CD3030"/>
    <w:rsid w:val="00CD5147"/>
    <w:rsid w:val="00CD6323"/>
    <w:rsid w:val="00CD6505"/>
    <w:rsid w:val="00CD73D8"/>
    <w:rsid w:val="00CE3501"/>
    <w:rsid w:val="00CE3D8D"/>
    <w:rsid w:val="00CE59B9"/>
    <w:rsid w:val="00CF0800"/>
    <w:rsid w:val="00CF20CF"/>
    <w:rsid w:val="00CF574F"/>
    <w:rsid w:val="00CF6298"/>
    <w:rsid w:val="00D07770"/>
    <w:rsid w:val="00D11045"/>
    <w:rsid w:val="00D146C6"/>
    <w:rsid w:val="00D328B3"/>
    <w:rsid w:val="00D32B1D"/>
    <w:rsid w:val="00D33FC9"/>
    <w:rsid w:val="00D34BAE"/>
    <w:rsid w:val="00D361B1"/>
    <w:rsid w:val="00D36FF9"/>
    <w:rsid w:val="00D40E13"/>
    <w:rsid w:val="00D411A3"/>
    <w:rsid w:val="00D41988"/>
    <w:rsid w:val="00D42A49"/>
    <w:rsid w:val="00D42D18"/>
    <w:rsid w:val="00D5082A"/>
    <w:rsid w:val="00D52C62"/>
    <w:rsid w:val="00D5716E"/>
    <w:rsid w:val="00D64EF8"/>
    <w:rsid w:val="00D64F33"/>
    <w:rsid w:val="00D65B50"/>
    <w:rsid w:val="00D70197"/>
    <w:rsid w:val="00D71ED4"/>
    <w:rsid w:val="00D9136B"/>
    <w:rsid w:val="00D93A89"/>
    <w:rsid w:val="00D96866"/>
    <w:rsid w:val="00DC037A"/>
    <w:rsid w:val="00DD15B6"/>
    <w:rsid w:val="00DD1D36"/>
    <w:rsid w:val="00DE0D25"/>
    <w:rsid w:val="00DE2BCB"/>
    <w:rsid w:val="00DE2D3A"/>
    <w:rsid w:val="00DE55D7"/>
    <w:rsid w:val="00DE702E"/>
    <w:rsid w:val="00DE79D5"/>
    <w:rsid w:val="00DF479D"/>
    <w:rsid w:val="00E06D88"/>
    <w:rsid w:val="00E0738E"/>
    <w:rsid w:val="00E07A5D"/>
    <w:rsid w:val="00E21C21"/>
    <w:rsid w:val="00E2378D"/>
    <w:rsid w:val="00E24675"/>
    <w:rsid w:val="00E255C6"/>
    <w:rsid w:val="00E2570A"/>
    <w:rsid w:val="00E26E7F"/>
    <w:rsid w:val="00E33BC0"/>
    <w:rsid w:val="00E37AEB"/>
    <w:rsid w:val="00E45A59"/>
    <w:rsid w:val="00E473EC"/>
    <w:rsid w:val="00E53E15"/>
    <w:rsid w:val="00E5718C"/>
    <w:rsid w:val="00E66920"/>
    <w:rsid w:val="00E673A9"/>
    <w:rsid w:val="00E76D77"/>
    <w:rsid w:val="00E81D05"/>
    <w:rsid w:val="00E84941"/>
    <w:rsid w:val="00E86D5B"/>
    <w:rsid w:val="00E94BF8"/>
    <w:rsid w:val="00E964FF"/>
    <w:rsid w:val="00EA0D1A"/>
    <w:rsid w:val="00EA254C"/>
    <w:rsid w:val="00EA561D"/>
    <w:rsid w:val="00EA65BB"/>
    <w:rsid w:val="00EB254B"/>
    <w:rsid w:val="00EB5A26"/>
    <w:rsid w:val="00EC01B4"/>
    <w:rsid w:val="00EC725D"/>
    <w:rsid w:val="00ED1F81"/>
    <w:rsid w:val="00EE5C4A"/>
    <w:rsid w:val="00EF3F85"/>
    <w:rsid w:val="00F00A68"/>
    <w:rsid w:val="00F01F3A"/>
    <w:rsid w:val="00F06164"/>
    <w:rsid w:val="00F1074F"/>
    <w:rsid w:val="00F110A4"/>
    <w:rsid w:val="00F17B30"/>
    <w:rsid w:val="00F20283"/>
    <w:rsid w:val="00F20662"/>
    <w:rsid w:val="00F243E3"/>
    <w:rsid w:val="00F27AF1"/>
    <w:rsid w:val="00F313E7"/>
    <w:rsid w:val="00F33D8A"/>
    <w:rsid w:val="00F3691E"/>
    <w:rsid w:val="00F37F90"/>
    <w:rsid w:val="00F40C23"/>
    <w:rsid w:val="00F42AB5"/>
    <w:rsid w:val="00F5097B"/>
    <w:rsid w:val="00F50DCD"/>
    <w:rsid w:val="00F51980"/>
    <w:rsid w:val="00F52BA0"/>
    <w:rsid w:val="00F52C77"/>
    <w:rsid w:val="00F54801"/>
    <w:rsid w:val="00F66371"/>
    <w:rsid w:val="00F7279C"/>
    <w:rsid w:val="00F74261"/>
    <w:rsid w:val="00F75372"/>
    <w:rsid w:val="00F76B9A"/>
    <w:rsid w:val="00F8192A"/>
    <w:rsid w:val="00F905FC"/>
    <w:rsid w:val="00F90666"/>
    <w:rsid w:val="00F942B1"/>
    <w:rsid w:val="00FA46A2"/>
    <w:rsid w:val="00FA7F70"/>
    <w:rsid w:val="00FC295C"/>
    <w:rsid w:val="00FC5955"/>
    <w:rsid w:val="00FC695A"/>
    <w:rsid w:val="00FC695F"/>
    <w:rsid w:val="00FD0F76"/>
    <w:rsid w:val="00FD2E3F"/>
    <w:rsid w:val="00FD5F96"/>
    <w:rsid w:val="00FD6480"/>
    <w:rsid w:val="00FE3A80"/>
    <w:rsid w:val="00FE4187"/>
    <w:rsid w:val="00FE45A1"/>
    <w:rsid w:val="00FF31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Acronym"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63421"/>
    <w:rPr>
      <w:lang w:val="uk-UA"/>
    </w:rPr>
  </w:style>
  <w:style w:type="paragraph" w:styleId="1">
    <w:name w:val="heading 1"/>
    <w:basedOn w:val="a1"/>
    <w:next w:val="a1"/>
    <w:link w:val="10"/>
    <w:uiPriority w:val="99"/>
    <w:qFormat/>
    <w:rsid w:val="00C634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iPriority w:val="9"/>
    <w:unhideWhenUsed/>
    <w:qFormat/>
    <w:rsid w:val="00203F4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1"/>
    <w:next w:val="a1"/>
    <w:link w:val="30"/>
    <w:uiPriority w:val="9"/>
    <w:unhideWhenUsed/>
    <w:qFormat/>
    <w:rsid w:val="009F3BB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1"/>
    <w:next w:val="a1"/>
    <w:link w:val="40"/>
    <w:unhideWhenUsed/>
    <w:qFormat/>
    <w:rsid w:val="00D93A8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1"/>
    <w:next w:val="a1"/>
    <w:link w:val="50"/>
    <w:uiPriority w:val="99"/>
    <w:unhideWhenUsed/>
    <w:qFormat/>
    <w:rsid w:val="00D93A89"/>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1"/>
    <w:next w:val="a1"/>
    <w:link w:val="60"/>
    <w:uiPriority w:val="99"/>
    <w:qFormat/>
    <w:rsid w:val="007C26D1"/>
    <w:pPr>
      <w:spacing w:before="240" w:after="60" w:line="360" w:lineRule="auto"/>
      <w:ind w:firstLine="709"/>
      <w:jc w:val="both"/>
      <w:outlineLvl w:val="5"/>
    </w:pPr>
    <w:rPr>
      <w:rFonts w:ascii="Times New Roman" w:eastAsia="Times New Roman" w:hAnsi="Times New Roman" w:cs="Times New Roman"/>
      <w:b/>
      <w:bCs/>
      <w:lang w:val="ru-RU" w:eastAsia="ru-RU"/>
    </w:rPr>
  </w:style>
  <w:style w:type="paragraph" w:styleId="7">
    <w:name w:val="heading 7"/>
    <w:basedOn w:val="a1"/>
    <w:next w:val="a1"/>
    <w:link w:val="70"/>
    <w:uiPriority w:val="99"/>
    <w:qFormat/>
    <w:rsid w:val="007C26D1"/>
    <w:pPr>
      <w:spacing w:before="240" w:after="60" w:line="360" w:lineRule="auto"/>
      <w:ind w:firstLine="709"/>
      <w:jc w:val="both"/>
      <w:outlineLvl w:val="6"/>
    </w:pPr>
    <w:rPr>
      <w:rFonts w:ascii="Times New Roman" w:eastAsia="Times New Roman" w:hAnsi="Times New Roman" w:cs="Times New Roman"/>
      <w:sz w:val="24"/>
      <w:szCs w:val="24"/>
      <w:lang w:val="ru-RU" w:eastAsia="ru-RU"/>
    </w:rPr>
  </w:style>
  <w:style w:type="paragraph" w:styleId="8">
    <w:name w:val="heading 8"/>
    <w:basedOn w:val="a1"/>
    <w:next w:val="a1"/>
    <w:link w:val="80"/>
    <w:uiPriority w:val="99"/>
    <w:qFormat/>
    <w:rsid w:val="007C26D1"/>
    <w:pPr>
      <w:spacing w:before="240" w:after="60" w:line="360" w:lineRule="auto"/>
      <w:ind w:firstLine="709"/>
      <w:jc w:val="both"/>
      <w:outlineLvl w:val="7"/>
    </w:pPr>
    <w:rPr>
      <w:rFonts w:ascii="Times New Roman" w:eastAsia="Times New Roman" w:hAnsi="Times New Roman" w:cs="Times New Roman"/>
      <w:i/>
      <w:iCs/>
      <w:sz w:val="24"/>
      <w:szCs w:val="24"/>
      <w:lang w:val="ru-RU" w:eastAsia="ru-RU"/>
    </w:rPr>
  </w:style>
  <w:style w:type="paragraph" w:styleId="9">
    <w:name w:val="heading 9"/>
    <w:basedOn w:val="a1"/>
    <w:next w:val="a1"/>
    <w:link w:val="90"/>
    <w:uiPriority w:val="99"/>
    <w:qFormat/>
    <w:rsid w:val="007C26D1"/>
    <w:pPr>
      <w:spacing w:before="240" w:after="60" w:line="360" w:lineRule="auto"/>
      <w:ind w:firstLine="709"/>
      <w:jc w:val="both"/>
      <w:outlineLvl w:val="8"/>
    </w:pPr>
    <w:rPr>
      <w:rFonts w:ascii="Arial" w:eastAsia="Times New Roman" w:hAnsi="Arial" w:cs="Arial"/>
      <w:lang w:val="ru-RU"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C63421"/>
    <w:rPr>
      <w:rFonts w:asciiTheme="majorHAnsi" w:eastAsiaTheme="majorEastAsia" w:hAnsiTheme="majorHAnsi" w:cstheme="majorBidi"/>
      <w:b/>
      <w:bCs/>
      <w:color w:val="365F91" w:themeColor="accent1" w:themeShade="BF"/>
      <w:sz w:val="28"/>
      <w:szCs w:val="28"/>
      <w:lang w:val="uk-UA"/>
    </w:rPr>
  </w:style>
  <w:style w:type="paragraph" w:styleId="a5">
    <w:name w:val="TOC Heading"/>
    <w:basedOn w:val="1"/>
    <w:next w:val="a1"/>
    <w:uiPriority w:val="39"/>
    <w:unhideWhenUsed/>
    <w:qFormat/>
    <w:rsid w:val="00C63421"/>
    <w:pPr>
      <w:outlineLvl w:val="9"/>
    </w:pPr>
    <w:rPr>
      <w:lang w:val="ru-RU" w:eastAsia="ru-RU"/>
    </w:rPr>
  </w:style>
  <w:style w:type="paragraph" w:styleId="11">
    <w:name w:val="toc 1"/>
    <w:basedOn w:val="a1"/>
    <w:next w:val="a1"/>
    <w:autoRedefine/>
    <w:uiPriority w:val="39"/>
    <w:unhideWhenUsed/>
    <w:qFormat/>
    <w:rsid w:val="00C63421"/>
    <w:pPr>
      <w:spacing w:after="100"/>
    </w:pPr>
  </w:style>
  <w:style w:type="paragraph" w:styleId="21">
    <w:name w:val="toc 2"/>
    <w:basedOn w:val="a1"/>
    <w:next w:val="a1"/>
    <w:autoRedefine/>
    <w:uiPriority w:val="39"/>
    <w:unhideWhenUsed/>
    <w:qFormat/>
    <w:rsid w:val="001475DA"/>
    <w:pPr>
      <w:tabs>
        <w:tab w:val="right" w:leader="dot" w:pos="9911"/>
      </w:tabs>
      <w:spacing w:after="100"/>
      <w:ind w:left="220"/>
    </w:pPr>
    <w:rPr>
      <w:rFonts w:ascii="Times New Roman" w:hAnsi="Times New Roman" w:cs="Times New Roman"/>
      <w:noProof/>
      <w:sz w:val="26"/>
    </w:rPr>
  </w:style>
  <w:style w:type="paragraph" w:styleId="31">
    <w:name w:val="toc 3"/>
    <w:basedOn w:val="a1"/>
    <w:next w:val="a1"/>
    <w:autoRedefine/>
    <w:uiPriority w:val="39"/>
    <w:unhideWhenUsed/>
    <w:qFormat/>
    <w:rsid w:val="00C63421"/>
    <w:pPr>
      <w:spacing w:after="100"/>
      <w:ind w:left="440"/>
    </w:pPr>
  </w:style>
  <w:style w:type="character" w:styleId="a6">
    <w:name w:val="Hyperlink"/>
    <w:basedOn w:val="a2"/>
    <w:uiPriority w:val="99"/>
    <w:unhideWhenUsed/>
    <w:rsid w:val="00C63421"/>
    <w:rPr>
      <w:color w:val="0000FF" w:themeColor="hyperlink"/>
      <w:u w:val="single"/>
    </w:rPr>
  </w:style>
  <w:style w:type="paragraph" w:styleId="a7">
    <w:name w:val="Balloon Text"/>
    <w:basedOn w:val="a1"/>
    <w:link w:val="a8"/>
    <w:uiPriority w:val="99"/>
    <w:unhideWhenUsed/>
    <w:rsid w:val="00C63421"/>
    <w:pPr>
      <w:spacing w:after="0" w:line="240" w:lineRule="auto"/>
    </w:pPr>
    <w:rPr>
      <w:rFonts w:ascii="Tahoma" w:hAnsi="Tahoma" w:cs="Tahoma"/>
      <w:sz w:val="16"/>
      <w:szCs w:val="16"/>
    </w:rPr>
  </w:style>
  <w:style w:type="character" w:customStyle="1" w:styleId="a8">
    <w:name w:val="Текст выноски Знак"/>
    <w:basedOn w:val="a2"/>
    <w:link w:val="a7"/>
    <w:uiPriority w:val="99"/>
    <w:rsid w:val="00C63421"/>
    <w:rPr>
      <w:rFonts w:ascii="Tahoma" w:hAnsi="Tahoma" w:cs="Tahoma"/>
      <w:sz w:val="16"/>
      <w:szCs w:val="16"/>
      <w:lang w:val="uk-UA"/>
    </w:rPr>
  </w:style>
  <w:style w:type="paragraph" w:styleId="a9">
    <w:name w:val="header"/>
    <w:basedOn w:val="a1"/>
    <w:link w:val="aa"/>
    <w:unhideWhenUsed/>
    <w:rsid w:val="00C63421"/>
    <w:pPr>
      <w:tabs>
        <w:tab w:val="center" w:pos="4677"/>
        <w:tab w:val="right" w:pos="9355"/>
      </w:tabs>
      <w:spacing w:after="0" w:line="240" w:lineRule="auto"/>
    </w:pPr>
  </w:style>
  <w:style w:type="character" w:customStyle="1" w:styleId="aa">
    <w:name w:val="Верхний колонтитул Знак"/>
    <w:basedOn w:val="a2"/>
    <w:link w:val="a9"/>
    <w:rsid w:val="00C63421"/>
    <w:rPr>
      <w:lang w:val="uk-UA"/>
    </w:rPr>
  </w:style>
  <w:style w:type="paragraph" w:styleId="ab">
    <w:name w:val="footer"/>
    <w:basedOn w:val="a1"/>
    <w:link w:val="ac"/>
    <w:uiPriority w:val="99"/>
    <w:unhideWhenUsed/>
    <w:rsid w:val="00C63421"/>
    <w:pPr>
      <w:tabs>
        <w:tab w:val="center" w:pos="4677"/>
        <w:tab w:val="right" w:pos="9355"/>
      </w:tabs>
      <w:spacing w:after="0" w:line="240" w:lineRule="auto"/>
    </w:pPr>
  </w:style>
  <w:style w:type="character" w:customStyle="1" w:styleId="ac">
    <w:name w:val="Нижний колонтитул Знак"/>
    <w:basedOn w:val="a2"/>
    <w:link w:val="ab"/>
    <w:uiPriority w:val="99"/>
    <w:rsid w:val="00C63421"/>
    <w:rPr>
      <w:lang w:val="uk-UA"/>
    </w:rPr>
  </w:style>
  <w:style w:type="paragraph" w:styleId="ad">
    <w:name w:val="List Paragraph"/>
    <w:basedOn w:val="a1"/>
    <w:uiPriority w:val="34"/>
    <w:qFormat/>
    <w:rsid w:val="00C63421"/>
    <w:pPr>
      <w:ind w:left="720"/>
      <w:contextualSpacing/>
    </w:pPr>
    <w:rPr>
      <w:lang w:val="ru-RU"/>
    </w:rPr>
  </w:style>
  <w:style w:type="table" w:styleId="ae">
    <w:name w:val="Table Grid"/>
    <w:basedOn w:val="a3"/>
    <w:uiPriority w:val="59"/>
    <w:rsid w:val="004D20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laceholder Text"/>
    <w:basedOn w:val="a2"/>
    <w:uiPriority w:val="99"/>
    <w:semiHidden/>
    <w:rsid w:val="00B6163F"/>
    <w:rPr>
      <w:color w:val="808080"/>
    </w:rPr>
  </w:style>
  <w:style w:type="character" w:customStyle="1" w:styleId="12">
    <w:name w:val="Основной шрифт абзаца1"/>
    <w:rsid w:val="002E63FC"/>
  </w:style>
  <w:style w:type="character" w:customStyle="1" w:styleId="apple-converted-space">
    <w:name w:val="apple-converted-space"/>
    <w:basedOn w:val="a2"/>
    <w:rsid w:val="00EB254B"/>
  </w:style>
  <w:style w:type="paragraph" w:customStyle="1" w:styleId="af0">
    <w:name w:val="Îáû÷íûé"/>
    <w:rsid w:val="00D42D18"/>
    <w:pPr>
      <w:widowControl w:val="0"/>
      <w:suppressAutoHyphens/>
      <w:spacing w:after="0" w:line="240" w:lineRule="auto"/>
    </w:pPr>
    <w:rPr>
      <w:rFonts w:ascii="Liberation Serif" w:eastAsia="DejaVu Sans" w:hAnsi="Liberation Serif" w:cs="Times New Roman"/>
      <w:sz w:val="20"/>
      <w:szCs w:val="20"/>
      <w:lang w:val="uk-UA"/>
    </w:rPr>
  </w:style>
  <w:style w:type="paragraph" w:customStyle="1" w:styleId="13pt">
    <w:name w:val="Стиль Основной текст с отступом + 13 pt"/>
    <w:basedOn w:val="af1"/>
    <w:uiPriority w:val="99"/>
    <w:rsid w:val="00A73C3D"/>
    <w:pPr>
      <w:spacing w:after="0" w:line="360" w:lineRule="auto"/>
      <w:ind w:left="0" w:firstLine="708"/>
      <w:jc w:val="both"/>
    </w:pPr>
    <w:rPr>
      <w:rFonts w:ascii="Times New Roman" w:eastAsia="Times New Roman" w:hAnsi="Times New Roman" w:cs="Times New Roman"/>
      <w:sz w:val="28"/>
      <w:szCs w:val="24"/>
      <w:lang w:val="ru-RU" w:eastAsia="ru-RU"/>
    </w:rPr>
  </w:style>
  <w:style w:type="paragraph" w:styleId="af1">
    <w:name w:val="Body Text Indent"/>
    <w:basedOn w:val="a1"/>
    <w:link w:val="af2"/>
    <w:uiPriority w:val="99"/>
    <w:unhideWhenUsed/>
    <w:rsid w:val="00A73C3D"/>
    <w:pPr>
      <w:spacing w:after="120"/>
      <w:ind w:left="283"/>
    </w:pPr>
  </w:style>
  <w:style w:type="character" w:customStyle="1" w:styleId="af2">
    <w:name w:val="Основной текст с отступом Знак"/>
    <w:basedOn w:val="a2"/>
    <w:link w:val="af1"/>
    <w:uiPriority w:val="99"/>
    <w:rsid w:val="00A73C3D"/>
    <w:rPr>
      <w:lang w:val="uk-UA"/>
    </w:rPr>
  </w:style>
  <w:style w:type="character" w:styleId="af3">
    <w:name w:val="Strong"/>
    <w:basedOn w:val="a2"/>
    <w:uiPriority w:val="22"/>
    <w:qFormat/>
    <w:rsid w:val="00A90B45"/>
    <w:rPr>
      <w:b/>
      <w:bCs/>
    </w:rPr>
  </w:style>
  <w:style w:type="paragraph" w:styleId="af4">
    <w:name w:val="Normal (Web)"/>
    <w:basedOn w:val="a1"/>
    <w:uiPriority w:val="99"/>
    <w:unhideWhenUsed/>
    <w:rsid w:val="00A90B4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0">
    <w:name w:val="Заголовок 2 Знак"/>
    <w:basedOn w:val="a2"/>
    <w:link w:val="2"/>
    <w:uiPriority w:val="9"/>
    <w:rsid w:val="00203F4B"/>
    <w:rPr>
      <w:rFonts w:asciiTheme="majorHAnsi" w:eastAsiaTheme="majorEastAsia" w:hAnsiTheme="majorHAnsi" w:cstheme="majorBidi"/>
      <w:color w:val="365F91" w:themeColor="accent1" w:themeShade="BF"/>
      <w:sz w:val="26"/>
      <w:szCs w:val="26"/>
      <w:lang w:val="uk-UA"/>
    </w:rPr>
  </w:style>
  <w:style w:type="character" w:customStyle="1" w:styleId="30">
    <w:name w:val="Заголовок 3 Знак"/>
    <w:basedOn w:val="a2"/>
    <w:link w:val="3"/>
    <w:uiPriority w:val="9"/>
    <w:rsid w:val="009F3BB9"/>
    <w:rPr>
      <w:rFonts w:asciiTheme="majorHAnsi" w:eastAsiaTheme="majorEastAsia" w:hAnsiTheme="majorHAnsi" w:cstheme="majorBidi"/>
      <w:color w:val="243F60" w:themeColor="accent1" w:themeShade="7F"/>
      <w:sz w:val="24"/>
      <w:szCs w:val="24"/>
      <w:lang w:val="uk-UA"/>
    </w:rPr>
  </w:style>
  <w:style w:type="character" w:customStyle="1" w:styleId="mw-headline">
    <w:name w:val="mw-headline"/>
    <w:basedOn w:val="a2"/>
    <w:rsid w:val="009F3BB9"/>
  </w:style>
  <w:style w:type="character" w:customStyle="1" w:styleId="mw-editsection">
    <w:name w:val="mw-editsection"/>
    <w:basedOn w:val="a2"/>
    <w:rsid w:val="009F3BB9"/>
  </w:style>
  <w:style w:type="character" w:customStyle="1" w:styleId="mw-editsection-bracket">
    <w:name w:val="mw-editsection-bracket"/>
    <w:basedOn w:val="a2"/>
    <w:rsid w:val="009F3BB9"/>
  </w:style>
  <w:style w:type="character" w:customStyle="1" w:styleId="mw-editsection-divider">
    <w:name w:val="mw-editsection-divider"/>
    <w:basedOn w:val="a2"/>
    <w:rsid w:val="009F3BB9"/>
  </w:style>
  <w:style w:type="paragraph" w:customStyle="1" w:styleId="indent10">
    <w:name w:val="indent10"/>
    <w:basedOn w:val="a1"/>
    <w:rsid w:val="00E26E7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bodytext">
    <w:name w:val="bodytext"/>
    <w:basedOn w:val="a1"/>
    <w:rsid w:val="00E26E7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
    <w:name w:val="auto"/>
    <w:basedOn w:val="a1"/>
    <w:rsid w:val="00E26E7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5">
    <w:name w:val="Раздел"/>
    <w:basedOn w:val="a1"/>
    <w:next w:val="a1"/>
    <w:uiPriority w:val="99"/>
    <w:rsid w:val="00866D86"/>
    <w:pPr>
      <w:spacing w:before="240" w:after="240" w:line="360" w:lineRule="auto"/>
      <w:jc w:val="center"/>
    </w:pPr>
    <w:rPr>
      <w:rFonts w:ascii="Times New Roman" w:eastAsia="Times New Roman" w:hAnsi="Times New Roman" w:cs="Times New Roman"/>
      <w:b/>
      <w:sz w:val="32"/>
      <w:szCs w:val="28"/>
      <w:lang w:val="ru-RU" w:eastAsia="ru-RU"/>
    </w:rPr>
  </w:style>
  <w:style w:type="character" w:customStyle="1" w:styleId="40">
    <w:name w:val="Заголовок 4 Знак"/>
    <w:basedOn w:val="a2"/>
    <w:link w:val="4"/>
    <w:uiPriority w:val="99"/>
    <w:rsid w:val="00D93A89"/>
    <w:rPr>
      <w:rFonts w:asciiTheme="majorHAnsi" w:eastAsiaTheme="majorEastAsia" w:hAnsiTheme="majorHAnsi" w:cstheme="majorBidi"/>
      <w:i/>
      <w:iCs/>
      <w:color w:val="365F91" w:themeColor="accent1" w:themeShade="BF"/>
      <w:lang w:val="uk-UA"/>
    </w:rPr>
  </w:style>
  <w:style w:type="character" w:customStyle="1" w:styleId="50">
    <w:name w:val="Заголовок 5 Знак"/>
    <w:basedOn w:val="a2"/>
    <w:link w:val="5"/>
    <w:uiPriority w:val="99"/>
    <w:rsid w:val="00D93A89"/>
    <w:rPr>
      <w:rFonts w:asciiTheme="majorHAnsi" w:eastAsiaTheme="majorEastAsia" w:hAnsiTheme="majorHAnsi" w:cstheme="majorBidi"/>
      <w:color w:val="365F91" w:themeColor="accent1" w:themeShade="BF"/>
      <w:lang w:val="uk-UA"/>
    </w:rPr>
  </w:style>
  <w:style w:type="table" w:customStyle="1" w:styleId="TableGrid">
    <w:name w:val="TableGrid"/>
    <w:rsid w:val="00D93A89"/>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6">
    <w:name w:val="текст"/>
    <w:basedOn w:val="a1"/>
    <w:qFormat/>
    <w:rsid w:val="008B56E0"/>
    <w:pPr>
      <w:spacing w:before="120" w:after="120" w:line="360" w:lineRule="auto"/>
      <w:jc w:val="both"/>
    </w:pPr>
    <w:rPr>
      <w:rFonts w:ascii="Times New Roman" w:eastAsia="Calibri" w:hAnsi="Times New Roman" w:cs="Arial"/>
      <w:sz w:val="26"/>
      <w:szCs w:val="28"/>
      <w:lang w:val="ru-RU"/>
    </w:rPr>
  </w:style>
  <w:style w:type="paragraph" w:customStyle="1" w:styleId="TimeNewRoman14">
    <w:name w:val="TimeNewRoman14"/>
    <w:basedOn w:val="a1"/>
    <w:link w:val="TimeNewRoman140"/>
    <w:qFormat/>
    <w:rsid w:val="00585062"/>
    <w:pPr>
      <w:spacing w:after="0" w:line="240" w:lineRule="auto"/>
      <w:ind w:firstLine="709"/>
    </w:pPr>
    <w:rPr>
      <w:rFonts w:ascii="Times New Roman" w:eastAsia="Times New Roman" w:hAnsi="Times New Roman" w:cs="Times New Roman"/>
      <w:sz w:val="28"/>
      <w:szCs w:val="28"/>
      <w:lang w:val="ru-RU" w:eastAsia="ru-RU"/>
    </w:rPr>
  </w:style>
  <w:style w:type="character" w:customStyle="1" w:styleId="TimeNewRoman140">
    <w:name w:val="TimeNewRoman14 Знак"/>
    <w:link w:val="TimeNewRoman14"/>
    <w:locked/>
    <w:rsid w:val="00585062"/>
    <w:rPr>
      <w:rFonts w:ascii="Times New Roman" w:eastAsia="Times New Roman" w:hAnsi="Times New Roman" w:cs="Times New Roman"/>
      <w:sz w:val="28"/>
      <w:szCs w:val="28"/>
      <w:lang w:eastAsia="ru-RU"/>
    </w:rPr>
  </w:style>
  <w:style w:type="character" w:styleId="af7">
    <w:name w:val="Emphasis"/>
    <w:uiPriority w:val="20"/>
    <w:qFormat/>
    <w:rsid w:val="0065233A"/>
    <w:rPr>
      <w:i/>
      <w:iCs/>
    </w:rPr>
  </w:style>
  <w:style w:type="character" w:customStyle="1" w:styleId="notranslate">
    <w:name w:val="notranslate"/>
    <w:basedOn w:val="a2"/>
    <w:rsid w:val="00981D2B"/>
  </w:style>
  <w:style w:type="character" w:customStyle="1" w:styleId="60">
    <w:name w:val="Заголовок 6 Знак"/>
    <w:basedOn w:val="a2"/>
    <w:link w:val="6"/>
    <w:uiPriority w:val="99"/>
    <w:rsid w:val="007C26D1"/>
    <w:rPr>
      <w:rFonts w:ascii="Times New Roman" w:eastAsia="Times New Roman" w:hAnsi="Times New Roman" w:cs="Times New Roman"/>
      <w:b/>
      <w:bCs/>
      <w:lang w:eastAsia="ru-RU"/>
    </w:rPr>
  </w:style>
  <w:style w:type="character" w:customStyle="1" w:styleId="70">
    <w:name w:val="Заголовок 7 Знак"/>
    <w:basedOn w:val="a2"/>
    <w:link w:val="7"/>
    <w:uiPriority w:val="99"/>
    <w:rsid w:val="007C26D1"/>
    <w:rPr>
      <w:rFonts w:ascii="Times New Roman" w:eastAsia="Times New Roman" w:hAnsi="Times New Roman" w:cs="Times New Roman"/>
      <w:sz w:val="24"/>
      <w:szCs w:val="24"/>
      <w:lang w:eastAsia="ru-RU"/>
    </w:rPr>
  </w:style>
  <w:style w:type="character" w:customStyle="1" w:styleId="80">
    <w:name w:val="Заголовок 8 Знак"/>
    <w:basedOn w:val="a2"/>
    <w:link w:val="8"/>
    <w:uiPriority w:val="99"/>
    <w:rsid w:val="007C26D1"/>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uiPriority w:val="99"/>
    <w:rsid w:val="007C26D1"/>
    <w:rPr>
      <w:rFonts w:ascii="Arial" w:eastAsia="Times New Roman" w:hAnsi="Arial" w:cs="Arial"/>
      <w:lang w:eastAsia="ru-RU"/>
    </w:rPr>
  </w:style>
  <w:style w:type="character" w:customStyle="1" w:styleId="exampletitle1">
    <w:name w:val="exampletitle1"/>
    <w:rsid w:val="007C26D1"/>
    <w:rPr>
      <w:rFonts w:ascii="Verdana" w:hAnsi="Verdana" w:hint="default"/>
      <w:b/>
      <w:bCs/>
      <w:vanish w:val="0"/>
      <w:webHidden w:val="0"/>
      <w:sz w:val="16"/>
      <w:szCs w:val="16"/>
      <w:shd w:val="clear" w:color="auto" w:fill="FFFFFF"/>
    </w:rPr>
  </w:style>
  <w:style w:type="paragraph" w:styleId="HTML">
    <w:name w:val="HTML Preformatted"/>
    <w:basedOn w:val="a1"/>
    <w:link w:val="HTML0"/>
    <w:rsid w:val="007C2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pPr>
    <w:rPr>
      <w:rFonts w:ascii="Courier New" w:eastAsia="Courier New" w:hAnsi="Courier New" w:cs="Courier New"/>
      <w:sz w:val="20"/>
      <w:szCs w:val="20"/>
      <w:lang w:val="ru-RU" w:eastAsia="ru-RU"/>
    </w:rPr>
  </w:style>
  <w:style w:type="character" w:customStyle="1" w:styleId="HTML0">
    <w:name w:val="Стандартный HTML Знак"/>
    <w:basedOn w:val="a2"/>
    <w:link w:val="HTML"/>
    <w:rsid w:val="007C26D1"/>
    <w:rPr>
      <w:rFonts w:ascii="Courier New" w:eastAsia="Courier New" w:hAnsi="Courier New" w:cs="Courier New"/>
      <w:sz w:val="20"/>
      <w:szCs w:val="20"/>
      <w:lang w:eastAsia="ru-RU"/>
    </w:rPr>
  </w:style>
  <w:style w:type="paragraph" w:styleId="af8">
    <w:name w:val="endnote text"/>
    <w:basedOn w:val="a1"/>
    <w:link w:val="af9"/>
    <w:uiPriority w:val="99"/>
    <w:semiHidden/>
    <w:rsid w:val="007C26D1"/>
    <w:pPr>
      <w:spacing w:after="0" w:line="360" w:lineRule="auto"/>
      <w:ind w:left="567" w:hanging="567"/>
      <w:jc w:val="both"/>
    </w:pPr>
    <w:rPr>
      <w:rFonts w:ascii="Times New Roman" w:eastAsia="Times New Roman" w:hAnsi="Times New Roman" w:cs="Times New Roman"/>
      <w:sz w:val="28"/>
      <w:szCs w:val="20"/>
      <w:lang w:val="ru-RU" w:eastAsia="ru-RU"/>
    </w:rPr>
  </w:style>
  <w:style w:type="character" w:customStyle="1" w:styleId="af9">
    <w:name w:val="Текст концевой сноски Знак"/>
    <w:basedOn w:val="a2"/>
    <w:link w:val="af8"/>
    <w:uiPriority w:val="99"/>
    <w:semiHidden/>
    <w:rsid w:val="007C26D1"/>
    <w:rPr>
      <w:rFonts w:ascii="Times New Roman" w:eastAsia="Times New Roman" w:hAnsi="Times New Roman" w:cs="Times New Roman"/>
      <w:sz w:val="28"/>
      <w:szCs w:val="20"/>
      <w:lang w:eastAsia="ru-RU"/>
    </w:rPr>
  </w:style>
  <w:style w:type="character" w:styleId="afa">
    <w:name w:val="endnote reference"/>
    <w:uiPriority w:val="99"/>
    <w:semiHidden/>
    <w:rsid w:val="007C26D1"/>
    <w:rPr>
      <w:rFonts w:ascii="Times New Roman" w:hAnsi="Times New Roman"/>
      <w:dstrike w:val="0"/>
      <w:sz w:val="28"/>
      <w:szCs w:val="28"/>
      <w:vertAlign w:val="baseline"/>
    </w:rPr>
  </w:style>
  <w:style w:type="paragraph" w:customStyle="1" w:styleId="afb">
    <w:name w:val="маркований список"/>
    <w:basedOn w:val="a1"/>
    <w:rsid w:val="007C26D1"/>
    <w:pPr>
      <w:shd w:val="clear" w:color="auto" w:fill="FFFFFF"/>
      <w:tabs>
        <w:tab w:val="num" w:pos="720"/>
      </w:tabs>
      <w:spacing w:after="0" w:line="360" w:lineRule="auto"/>
      <w:ind w:left="720" w:hanging="360"/>
      <w:jc w:val="both"/>
    </w:pPr>
    <w:rPr>
      <w:rFonts w:ascii="Times New Roman" w:eastAsia="Times New Roman" w:hAnsi="Times New Roman" w:cs="Times New Roman"/>
      <w:sz w:val="28"/>
      <w:szCs w:val="28"/>
      <w:lang w:eastAsia="ru-RU"/>
    </w:rPr>
  </w:style>
  <w:style w:type="character" w:styleId="afc">
    <w:name w:val="FollowedHyperlink"/>
    <w:rsid w:val="007C26D1"/>
    <w:rPr>
      <w:color w:val="800080"/>
      <w:u w:val="single"/>
    </w:rPr>
  </w:style>
  <w:style w:type="character" w:styleId="HTML1">
    <w:name w:val="HTML Code"/>
    <w:uiPriority w:val="99"/>
    <w:rsid w:val="007C26D1"/>
    <w:rPr>
      <w:rFonts w:ascii="Courier New" w:eastAsia="Times New Roman" w:hAnsi="Courier New" w:cs="Courier New"/>
      <w:color w:val="800080"/>
      <w:sz w:val="20"/>
      <w:szCs w:val="20"/>
    </w:rPr>
  </w:style>
  <w:style w:type="paragraph" w:customStyle="1" w:styleId="a0">
    <w:name w:val="Список марк"/>
    <w:basedOn w:val="a1"/>
    <w:rsid w:val="007C26D1"/>
    <w:pPr>
      <w:widowControl w:val="0"/>
      <w:numPr>
        <w:ilvl w:val="1"/>
        <w:numId w:val="1"/>
      </w:numPr>
      <w:spacing w:after="0" w:line="360" w:lineRule="auto"/>
      <w:jc w:val="both"/>
    </w:pPr>
    <w:rPr>
      <w:rFonts w:ascii="Times New Roman" w:eastAsia="Times New Roman" w:hAnsi="Times New Roman" w:cs="Times New Roman"/>
      <w:sz w:val="28"/>
      <w:szCs w:val="24"/>
      <w:lang w:eastAsia="ru-RU"/>
    </w:rPr>
  </w:style>
  <w:style w:type="paragraph" w:styleId="afd">
    <w:name w:val="Body Text"/>
    <w:basedOn w:val="a1"/>
    <w:link w:val="afe"/>
    <w:rsid w:val="007C26D1"/>
    <w:pPr>
      <w:spacing w:after="0" w:line="240" w:lineRule="auto"/>
      <w:jc w:val="both"/>
    </w:pPr>
    <w:rPr>
      <w:rFonts w:ascii="Arial" w:eastAsia="Times New Roman" w:hAnsi="Arial" w:cs="Times New Roman"/>
      <w:sz w:val="20"/>
      <w:szCs w:val="20"/>
      <w:lang w:eastAsia="uk-UA"/>
    </w:rPr>
  </w:style>
  <w:style w:type="character" w:customStyle="1" w:styleId="afe">
    <w:name w:val="Основной текст Знак"/>
    <w:basedOn w:val="a2"/>
    <w:link w:val="afd"/>
    <w:rsid w:val="007C26D1"/>
    <w:rPr>
      <w:rFonts w:ascii="Arial" w:eastAsia="Times New Roman" w:hAnsi="Arial" w:cs="Times New Roman"/>
      <w:sz w:val="20"/>
      <w:szCs w:val="20"/>
      <w:lang w:val="uk-UA" w:eastAsia="uk-UA"/>
    </w:rPr>
  </w:style>
  <w:style w:type="paragraph" w:customStyle="1" w:styleId="22">
    <w:name w:val="Заголовок 2 2РОЗДІЛ"/>
    <w:basedOn w:val="2"/>
    <w:rsid w:val="007C26D1"/>
    <w:pPr>
      <w:keepLines w:val="0"/>
      <w:spacing w:before="0" w:line="360" w:lineRule="auto"/>
      <w:jc w:val="both"/>
    </w:pPr>
    <w:rPr>
      <w:rFonts w:ascii="Times New Roman" w:eastAsia="Times New Roman" w:hAnsi="Times New Roman" w:cs="Arial"/>
      <w:b/>
      <w:bCs/>
      <w:iCs/>
      <w:color w:val="auto"/>
      <w:sz w:val="28"/>
      <w:szCs w:val="28"/>
      <w:lang w:eastAsia="ru-RU"/>
    </w:rPr>
  </w:style>
  <w:style w:type="paragraph" w:styleId="41">
    <w:name w:val="toc 4"/>
    <w:basedOn w:val="a1"/>
    <w:next w:val="a1"/>
    <w:semiHidden/>
    <w:rsid w:val="007C26D1"/>
    <w:pPr>
      <w:spacing w:after="0" w:line="360" w:lineRule="auto"/>
      <w:ind w:firstLine="567"/>
      <w:jc w:val="both"/>
    </w:pPr>
    <w:rPr>
      <w:rFonts w:ascii="Times New Roman" w:eastAsia="Times New Roman" w:hAnsi="Times New Roman" w:cs="Times New Roman"/>
      <w:sz w:val="28"/>
      <w:szCs w:val="24"/>
      <w:lang w:val="ru-RU" w:eastAsia="ru-RU"/>
    </w:rPr>
  </w:style>
  <w:style w:type="paragraph" w:customStyle="1" w:styleId="aff">
    <w:name w:val="Чертежный"/>
    <w:rsid w:val="007C26D1"/>
    <w:pPr>
      <w:spacing w:after="0" w:line="240" w:lineRule="auto"/>
      <w:jc w:val="both"/>
    </w:pPr>
    <w:rPr>
      <w:rFonts w:ascii="ISOCPEUR" w:eastAsia="Times New Roman" w:hAnsi="ISOCPEUR" w:cs="Times New Roman"/>
      <w:i/>
      <w:sz w:val="28"/>
      <w:szCs w:val="20"/>
      <w:lang w:val="uk-UA" w:eastAsia="uk-UA"/>
    </w:rPr>
  </w:style>
  <w:style w:type="paragraph" w:customStyle="1" w:styleId="13">
    <w:name w:val="Обычный1"/>
    <w:rsid w:val="007C26D1"/>
    <w:pPr>
      <w:widowControl w:val="0"/>
      <w:spacing w:after="0" w:line="240" w:lineRule="auto"/>
    </w:pPr>
    <w:rPr>
      <w:rFonts w:ascii="Times New Roman" w:eastAsia="Times New Roman" w:hAnsi="Times New Roman" w:cs="Times New Roman"/>
      <w:snapToGrid w:val="0"/>
      <w:sz w:val="20"/>
      <w:szCs w:val="20"/>
      <w:lang w:eastAsia="ru-RU"/>
    </w:rPr>
  </w:style>
  <w:style w:type="paragraph" w:styleId="aff0">
    <w:name w:val="Block Text"/>
    <w:basedOn w:val="a1"/>
    <w:rsid w:val="007C26D1"/>
    <w:pPr>
      <w:spacing w:after="0" w:line="360" w:lineRule="auto"/>
      <w:ind w:left="567" w:right="453" w:firstLine="567"/>
      <w:jc w:val="both"/>
    </w:pPr>
    <w:rPr>
      <w:rFonts w:ascii="Times New Roman" w:eastAsia="Times New Roman" w:hAnsi="Times New Roman" w:cs="Times New Roman"/>
      <w:sz w:val="28"/>
      <w:szCs w:val="20"/>
      <w:lang w:eastAsia="uk-UA"/>
    </w:rPr>
  </w:style>
  <w:style w:type="character" w:styleId="aff1">
    <w:name w:val="page number"/>
    <w:basedOn w:val="a2"/>
    <w:uiPriority w:val="99"/>
    <w:rsid w:val="007C26D1"/>
  </w:style>
  <w:style w:type="paragraph" w:customStyle="1" w:styleId="clubarticlecode">
    <w:name w:val="club_article_code"/>
    <w:basedOn w:val="a1"/>
    <w:rsid w:val="007C26D1"/>
    <w:pPr>
      <w:pBdr>
        <w:top w:val="single" w:sz="8" w:space="5" w:color="315573"/>
        <w:left w:val="single" w:sz="8" w:space="14" w:color="315573"/>
        <w:bottom w:val="single" w:sz="8" w:space="5" w:color="315573"/>
        <w:right w:val="single" w:sz="8" w:space="5" w:color="315573"/>
      </w:pBdr>
      <w:shd w:val="clear" w:color="auto" w:fill="E7EFF7"/>
      <w:spacing w:before="112" w:after="112" w:line="240" w:lineRule="auto"/>
      <w:ind w:left="935" w:right="468"/>
    </w:pPr>
    <w:rPr>
      <w:rFonts w:ascii="Courier" w:eastAsia="Times New Roman" w:hAnsi="Courier" w:cs="Times New Roman"/>
      <w:lang w:eastAsia="uk-UA"/>
    </w:rPr>
  </w:style>
  <w:style w:type="paragraph" w:customStyle="1" w:styleId="highlight">
    <w:name w:val="highlight"/>
    <w:basedOn w:val="a1"/>
    <w:rsid w:val="007C26D1"/>
    <w:pPr>
      <w:pBdr>
        <w:top w:val="single" w:sz="8" w:space="5" w:color="315573"/>
        <w:left w:val="single" w:sz="8" w:space="5" w:color="315573"/>
        <w:bottom w:val="single" w:sz="8" w:space="0" w:color="315573"/>
        <w:right w:val="single" w:sz="8" w:space="5" w:color="315573"/>
      </w:pBdr>
      <w:shd w:val="clear" w:color="auto" w:fill="EEEEEE"/>
      <w:spacing w:before="112" w:after="112" w:line="240" w:lineRule="auto"/>
      <w:ind w:left="374" w:right="281"/>
    </w:pPr>
    <w:rPr>
      <w:rFonts w:ascii="Times New Roman" w:eastAsia="Times New Roman" w:hAnsi="Times New Roman" w:cs="Times New Roman"/>
      <w:sz w:val="24"/>
      <w:szCs w:val="24"/>
      <w:lang w:eastAsia="uk-UA"/>
    </w:rPr>
  </w:style>
  <w:style w:type="paragraph" w:customStyle="1" w:styleId="justify">
    <w:name w:val="justify"/>
    <w:basedOn w:val="a1"/>
    <w:rsid w:val="007C26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412">
    <w:name w:val="Стиль Заголовок 4 + После:  12 пт"/>
    <w:basedOn w:val="4"/>
    <w:rsid w:val="007C26D1"/>
    <w:pPr>
      <w:keepLines w:val="0"/>
      <w:overflowPunct w:val="0"/>
      <w:autoSpaceDE w:val="0"/>
      <w:autoSpaceDN w:val="0"/>
      <w:adjustRightInd w:val="0"/>
      <w:spacing w:before="480" w:after="360" w:line="360" w:lineRule="auto"/>
      <w:ind w:firstLine="851"/>
      <w:jc w:val="both"/>
      <w:textAlignment w:val="baseline"/>
    </w:pPr>
    <w:rPr>
      <w:rFonts w:ascii="Times New Roman" w:eastAsia="Times New Roman" w:hAnsi="Times New Roman" w:cs="Times New Roman"/>
      <w:b/>
      <w:bCs/>
      <w:i w:val="0"/>
      <w:iCs w:val="0"/>
      <w:color w:val="auto"/>
      <w:sz w:val="28"/>
      <w:szCs w:val="20"/>
      <w:lang w:val="ru-RU" w:eastAsia="uk-UA"/>
    </w:rPr>
  </w:style>
  <w:style w:type="paragraph" w:styleId="aff2">
    <w:name w:val="footnote text"/>
    <w:basedOn w:val="a1"/>
    <w:link w:val="aff3"/>
    <w:uiPriority w:val="99"/>
    <w:semiHidden/>
    <w:rsid w:val="007C26D1"/>
    <w:pPr>
      <w:spacing w:after="0" w:line="360" w:lineRule="auto"/>
      <w:ind w:firstLine="709"/>
      <w:jc w:val="both"/>
    </w:pPr>
    <w:rPr>
      <w:rFonts w:ascii="Times New Roman" w:eastAsia="Times New Roman" w:hAnsi="Times New Roman" w:cs="Times New Roman"/>
      <w:sz w:val="20"/>
      <w:szCs w:val="20"/>
      <w:lang w:val="ru-RU" w:eastAsia="ru-RU"/>
    </w:rPr>
  </w:style>
  <w:style w:type="character" w:customStyle="1" w:styleId="aff3">
    <w:name w:val="Текст сноски Знак"/>
    <w:basedOn w:val="a2"/>
    <w:link w:val="aff2"/>
    <w:uiPriority w:val="99"/>
    <w:semiHidden/>
    <w:rsid w:val="007C26D1"/>
    <w:rPr>
      <w:rFonts w:ascii="Times New Roman" w:eastAsia="Times New Roman" w:hAnsi="Times New Roman" w:cs="Times New Roman"/>
      <w:sz w:val="20"/>
      <w:szCs w:val="20"/>
      <w:lang w:eastAsia="ru-RU"/>
    </w:rPr>
  </w:style>
  <w:style w:type="character" w:styleId="aff4">
    <w:name w:val="footnote reference"/>
    <w:uiPriority w:val="99"/>
    <w:semiHidden/>
    <w:rsid w:val="007C26D1"/>
    <w:rPr>
      <w:vertAlign w:val="superscript"/>
    </w:rPr>
  </w:style>
  <w:style w:type="character" w:customStyle="1" w:styleId="comulti">
    <w:name w:val="comulti"/>
    <w:basedOn w:val="a2"/>
    <w:rsid w:val="007C26D1"/>
  </w:style>
  <w:style w:type="paragraph" w:customStyle="1" w:styleId="300">
    <w:name w:val="Стиль Заголовок 3 + Перед:  0 пт После:  0 пт"/>
    <w:basedOn w:val="3"/>
    <w:rsid w:val="007C26D1"/>
    <w:pPr>
      <w:keepLines w:val="0"/>
      <w:overflowPunct w:val="0"/>
      <w:autoSpaceDE w:val="0"/>
      <w:autoSpaceDN w:val="0"/>
      <w:adjustRightInd w:val="0"/>
      <w:spacing w:before="0" w:line="360" w:lineRule="auto"/>
      <w:ind w:firstLine="851"/>
      <w:jc w:val="both"/>
      <w:textAlignment w:val="baseline"/>
    </w:pPr>
    <w:rPr>
      <w:rFonts w:ascii="Times New Roman" w:eastAsia="Times New Roman" w:hAnsi="Times New Roman" w:cs="Times New Roman"/>
      <w:b/>
      <w:bCs/>
      <w:color w:val="auto"/>
      <w:sz w:val="28"/>
      <w:szCs w:val="20"/>
      <w:lang w:val="ru-RU" w:eastAsia="uk-UA"/>
    </w:rPr>
  </w:style>
  <w:style w:type="paragraph" w:styleId="32">
    <w:name w:val="Body Text Indent 3"/>
    <w:basedOn w:val="a1"/>
    <w:link w:val="33"/>
    <w:rsid w:val="007C26D1"/>
    <w:pPr>
      <w:spacing w:after="120" w:line="360" w:lineRule="auto"/>
      <w:ind w:left="283" w:firstLine="709"/>
      <w:jc w:val="both"/>
    </w:pPr>
    <w:rPr>
      <w:rFonts w:ascii="Times New Roman" w:eastAsia="Times New Roman" w:hAnsi="Times New Roman" w:cs="Times New Roman"/>
      <w:sz w:val="16"/>
      <w:szCs w:val="16"/>
      <w:lang w:val="ru-RU" w:eastAsia="ru-RU"/>
    </w:rPr>
  </w:style>
  <w:style w:type="character" w:customStyle="1" w:styleId="33">
    <w:name w:val="Основной текст с отступом 3 Знак"/>
    <w:basedOn w:val="a2"/>
    <w:link w:val="32"/>
    <w:rsid w:val="007C26D1"/>
    <w:rPr>
      <w:rFonts w:ascii="Times New Roman" w:eastAsia="Times New Roman" w:hAnsi="Times New Roman" w:cs="Times New Roman"/>
      <w:sz w:val="16"/>
      <w:szCs w:val="16"/>
      <w:lang w:eastAsia="ru-RU"/>
    </w:rPr>
  </w:style>
  <w:style w:type="paragraph" w:styleId="23">
    <w:name w:val="Body Text Indent 2"/>
    <w:basedOn w:val="a1"/>
    <w:link w:val="24"/>
    <w:rsid w:val="007C26D1"/>
    <w:pPr>
      <w:spacing w:after="0" w:line="240" w:lineRule="auto"/>
      <w:ind w:left="1122" w:hanging="561"/>
      <w:jc w:val="both"/>
    </w:pPr>
    <w:rPr>
      <w:rFonts w:ascii="Times New Roman" w:eastAsia="Times New Roman" w:hAnsi="Times New Roman" w:cs="Times New Roman"/>
      <w:sz w:val="28"/>
      <w:szCs w:val="24"/>
      <w:lang w:eastAsia="ru-RU"/>
    </w:rPr>
  </w:style>
  <w:style w:type="character" w:customStyle="1" w:styleId="24">
    <w:name w:val="Основной текст с отступом 2 Знак"/>
    <w:basedOn w:val="a2"/>
    <w:link w:val="23"/>
    <w:rsid w:val="007C26D1"/>
    <w:rPr>
      <w:rFonts w:ascii="Times New Roman" w:eastAsia="Times New Roman" w:hAnsi="Times New Roman" w:cs="Times New Roman"/>
      <w:sz w:val="28"/>
      <w:szCs w:val="24"/>
      <w:lang w:val="uk-UA" w:eastAsia="ru-RU"/>
    </w:rPr>
  </w:style>
  <w:style w:type="paragraph" w:styleId="25">
    <w:name w:val="Body Text 2"/>
    <w:basedOn w:val="a1"/>
    <w:link w:val="26"/>
    <w:rsid w:val="007C26D1"/>
    <w:pPr>
      <w:spacing w:after="0" w:line="240" w:lineRule="auto"/>
      <w:jc w:val="center"/>
    </w:pPr>
    <w:rPr>
      <w:rFonts w:ascii="Times New Roman" w:eastAsia="Times New Roman" w:hAnsi="Times New Roman" w:cs="Times New Roman"/>
      <w:b/>
      <w:bCs/>
      <w:sz w:val="28"/>
      <w:szCs w:val="24"/>
      <w:lang w:eastAsia="ru-RU"/>
    </w:rPr>
  </w:style>
  <w:style w:type="character" w:customStyle="1" w:styleId="26">
    <w:name w:val="Основной текст 2 Знак"/>
    <w:basedOn w:val="a2"/>
    <w:link w:val="25"/>
    <w:rsid w:val="007C26D1"/>
    <w:rPr>
      <w:rFonts w:ascii="Times New Roman" w:eastAsia="Times New Roman" w:hAnsi="Times New Roman" w:cs="Times New Roman"/>
      <w:b/>
      <w:bCs/>
      <w:sz w:val="28"/>
      <w:szCs w:val="24"/>
      <w:lang w:val="uk-UA" w:eastAsia="ru-RU"/>
    </w:rPr>
  </w:style>
  <w:style w:type="paragraph" w:customStyle="1" w:styleId="324180">
    <w:name w:val="Стиль Стиль Заголовок 3 + Перед:  24 пт После:  18 пт + Перед:  0 п..."/>
    <w:basedOn w:val="a1"/>
    <w:rsid w:val="007C26D1"/>
    <w:pPr>
      <w:keepNext/>
      <w:numPr>
        <w:ilvl w:val="2"/>
        <w:numId w:val="2"/>
      </w:numPr>
      <w:overflowPunct w:val="0"/>
      <w:autoSpaceDE w:val="0"/>
      <w:autoSpaceDN w:val="0"/>
      <w:adjustRightInd w:val="0"/>
      <w:spacing w:after="0" w:line="360" w:lineRule="auto"/>
      <w:jc w:val="both"/>
      <w:textAlignment w:val="baseline"/>
      <w:outlineLvl w:val="2"/>
    </w:pPr>
    <w:rPr>
      <w:rFonts w:ascii="Times New Roman" w:eastAsia="Times New Roman" w:hAnsi="Times New Roman" w:cs="Times New Roman"/>
      <w:b/>
      <w:bCs/>
      <w:sz w:val="28"/>
      <w:szCs w:val="20"/>
      <w:lang w:val="ru-RU" w:eastAsia="uk-UA"/>
    </w:rPr>
  </w:style>
  <w:style w:type="paragraph" w:customStyle="1" w:styleId="clubarticlebigcaption">
    <w:name w:val="club_article_big_caption"/>
    <w:basedOn w:val="a1"/>
    <w:rsid w:val="007C26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24">
    <w:name w:val="Стиль Заголовок 2 + После:  24 пт"/>
    <w:basedOn w:val="2"/>
    <w:rsid w:val="007C26D1"/>
    <w:pPr>
      <w:keepLines w:val="0"/>
      <w:tabs>
        <w:tab w:val="num" w:pos="720"/>
      </w:tabs>
      <w:spacing w:before="0" w:line="360" w:lineRule="auto"/>
      <w:ind w:left="720" w:hanging="360"/>
      <w:jc w:val="both"/>
    </w:pPr>
    <w:rPr>
      <w:rFonts w:ascii="Times New Roman" w:eastAsia="Times New Roman" w:hAnsi="Times New Roman" w:cs="Times New Roman"/>
      <w:b/>
      <w:bCs/>
      <w:color w:val="auto"/>
      <w:sz w:val="28"/>
      <w:szCs w:val="20"/>
      <w:lang w:val="ru-RU" w:eastAsia="ru-RU"/>
    </w:rPr>
  </w:style>
  <w:style w:type="paragraph" w:customStyle="1" w:styleId="41200">
    <w:name w:val="Стиль Стиль Заголовок 4 + После:  12 пт + Перед:  0 пт После:  0 пт"/>
    <w:basedOn w:val="412"/>
    <w:autoRedefine/>
    <w:rsid w:val="007C26D1"/>
    <w:pPr>
      <w:spacing w:before="0" w:after="0"/>
      <w:ind w:left="2426" w:hanging="648"/>
    </w:pPr>
  </w:style>
  <w:style w:type="paragraph" w:customStyle="1" w:styleId="02424">
    <w:name w:val="Стиль По центру Первая строка:  0 см Перед:  24 пт После:  24 пт"/>
    <w:basedOn w:val="a1"/>
    <w:rsid w:val="007C26D1"/>
    <w:pPr>
      <w:spacing w:after="0" w:line="360" w:lineRule="auto"/>
      <w:jc w:val="center"/>
    </w:pPr>
    <w:rPr>
      <w:rFonts w:ascii="Times New Roman" w:eastAsia="Times New Roman" w:hAnsi="Times New Roman" w:cs="Times New Roman"/>
      <w:sz w:val="28"/>
      <w:szCs w:val="20"/>
      <w:lang w:val="ru-RU" w:eastAsia="ru-RU"/>
    </w:rPr>
  </w:style>
  <w:style w:type="paragraph" w:customStyle="1" w:styleId="32418">
    <w:name w:val="Стиль Заголовок 3 + Перед:  24 пт После:  18 пт"/>
    <w:basedOn w:val="3"/>
    <w:rsid w:val="007C26D1"/>
    <w:pPr>
      <w:keepLines w:val="0"/>
      <w:numPr>
        <w:ilvl w:val="2"/>
        <w:numId w:val="1"/>
      </w:numPr>
      <w:overflowPunct w:val="0"/>
      <w:autoSpaceDE w:val="0"/>
      <w:autoSpaceDN w:val="0"/>
      <w:adjustRightInd w:val="0"/>
      <w:spacing w:before="480" w:after="360" w:line="360" w:lineRule="auto"/>
      <w:jc w:val="both"/>
      <w:textAlignment w:val="baseline"/>
    </w:pPr>
    <w:rPr>
      <w:rFonts w:ascii="Times New Roman" w:eastAsia="Times New Roman" w:hAnsi="Times New Roman" w:cs="Times New Roman"/>
      <w:b/>
      <w:bCs/>
      <w:color w:val="auto"/>
      <w:sz w:val="28"/>
      <w:szCs w:val="20"/>
      <w:lang w:val="ru-RU" w:eastAsia="uk-UA"/>
    </w:rPr>
  </w:style>
  <w:style w:type="paragraph" w:styleId="aff5">
    <w:name w:val="caption"/>
    <w:basedOn w:val="a1"/>
    <w:next w:val="a1"/>
    <w:uiPriority w:val="99"/>
    <w:qFormat/>
    <w:rsid w:val="007C26D1"/>
    <w:pPr>
      <w:spacing w:after="0" w:line="360" w:lineRule="auto"/>
      <w:jc w:val="center"/>
    </w:pPr>
    <w:rPr>
      <w:rFonts w:ascii="Times New Roman" w:eastAsia="Times New Roman" w:hAnsi="Times New Roman" w:cs="Times New Roman"/>
      <w:sz w:val="28"/>
      <w:szCs w:val="24"/>
      <w:lang w:eastAsia="ru-RU"/>
    </w:rPr>
  </w:style>
  <w:style w:type="character" w:customStyle="1" w:styleId="maintitle">
    <w:name w:val="maintitle"/>
    <w:basedOn w:val="a2"/>
    <w:rsid w:val="007C26D1"/>
  </w:style>
  <w:style w:type="paragraph" w:customStyle="1" w:styleId="4120">
    <w:name w:val="Стиль Стиль Заголовок 4 + После:  12 пт + После:  0 пт"/>
    <w:basedOn w:val="a1"/>
    <w:rsid w:val="007C26D1"/>
    <w:pPr>
      <w:keepNext/>
      <w:tabs>
        <w:tab w:val="left" w:pos="1418"/>
      </w:tabs>
      <w:overflowPunct w:val="0"/>
      <w:autoSpaceDE w:val="0"/>
      <w:autoSpaceDN w:val="0"/>
      <w:adjustRightInd w:val="0"/>
      <w:spacing w:before="480" w:after="0" w:line="360" w:lineRule="auto"/>
      <w:ind w:left="1717" w:hanging="648"/>
      <w:jc w:val="both"/>
      <w:textAlignment w:val="baseline"/>
      <w:outlineLvl w:val="3"/>
    </w:pPr>
    <w:rPr>
      <w:rFonts w:ascii="Times New Roman" w:eastAsia="Times New Roman" w:hAnsi="Times New Roman" w:cs="Times New Roman"/>
      <w:b/>
      <w:bCs/>
      <w:sz w:val="28"/>
      <w:szCs w:val="20"/>
      <w:lang w:val="ru-RU" w:eastAsia="uk-UA"/>
    </w:rPr>
  </w:style>
  <w:style w:type="character" w:styleId="HTML2">
    <w:name w:val="HTML Acronym"/>
    <w:basedOn w:val="a2"/>
    <w:rsid w:val="007C26D1"/>
  </w:style>
  <w:style w:type="paragraph" w:customStyle="1" w:styleId="012">
    <w:name w:val="Стиль По центру Первая строка:  0 см Перед:  12 пт"/>
    <w:basedOn w:val="a1"/>
    <w:rsid w:val="007C26D1"/>
    <w:pPr>
      <w:spacing w:after="0" w:line="360" w:lineRule="auto"/>
      <w:jc w:val="center"/>
    </w:pPr>
    <w:rPr>
      <w:rFonts w:ascii="Times New Roman" w:eastAsia="Times New Roman" w:hAnsi="Times New Roman" w:cs="Times New Roman"/>
      <w:sz w:val="28"/>
      <w:szCs w:val="20"/>
      <w:lang w:val="ru-RU" w:eastAsia="ru-RU"/>
    </w:rPr>
  </w:style>
  <w:style w:type="paragraph" w:customStyle="1" w:styleId="0120">
    <w:name w:val="Стиль По центру Первая строка:  0 см После:  12 пт"/>
    <w:basedOn w:val="a1"/>
    <w:rsid w:val="007C26D1"/>
    <w:pPr>
      <w:spacing w:after="0" w:line="360" w:lineRule="auto"/>
      <w:jc w:val="center"/>
    </w:pPr>
    <w:rPr>
      <w:rFonts w:ascii="Times New Roman" w:eastAsia="Times New Roman" w:hAnsi="Times New Roman" w:cs="Times New Roman"/>
      <w:sz w:val="28"/>
      <w:szCs w:val="20"/>
      <w:lang w:val="ru-RU" w:eastAsia="ru-RU"/>
    </w:rPr>
  </w:style>
  <w:style w:type="character" w:customStyle="1" w:styleId="attribute-value">
    <w:name w:val="attribute-value"/>
    <w:basedOn w:val="a2"/>
    <w:rsid w:val="007C26D1"/>
  </w:style>
  <w:style w:type="paragraph" w:customStyle="1" w:styleId="text">
    <w:name w:val="text"/>
    <w:basedOn w:val="a1"/>
    <w:rsid w:val="007C26D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212">
    <w:name w:val="Стиль Заголовок 2 + После:  12 пт"/>
    <w:basedOn w:val="2"/>
    <w:rsid w:val="007C26D1"/>
    <w:pPr>
      <w:keepLines w:val="0"/>
      <w:spacing w:before="0" w:after="240" w:line="360" w:lineRule="auto"/>
      <w:ind w:left="781" w:hanging="432"/>
      <w:jc w:val="both"/>
    </w:pPr>
    <w:rPr>
      <w:rFonts w:ascii="Times New Roman" w:eastAsia="Times New Roman" w:hAnsi="Times New Roman" w:cs="Times New Roman"/>
      <w:b/>
      <w:bCs/>
      <w:color w:val="auto"/>
      <w:sz w:val="28"/>
      <w:szCs w:val="20"/>
      <w:lang w:val="ru-RU" w:eastAsia="ru-RU"/>
    </w:rPr>
  </w:style>
  <w:style w:type="paragraph" w:customStyle="1" w:styleId="4242412">
    <w:name w:val="Стиль Стиль Заголовок 4 + Перед:  24 пт После:  24 пт + После:  12 ..."/>
    <w:basedOn w:val="a1"/>
    <w:rsid w:val="007C26D1"/>
    <w:pPr>
      <w:keepNext/>
      <w:tabs>
        <w:tab w:val="left" w:pos="1418"/>
      </w:tabs>
      <w:overflowPunct w:val="0"/>
      <w:autoSpaceDE w:val="0"/>
      <w:autoSpaceDN w:val="0"/>
      <w:adjustRightInd w:val="0"/>
      <w:spacing w:after="0" w:line="360" w:lineRule="auto"/>
      <w:ind w:left="1717" w:hanging="648"/>
      <w:jc w:val="both"/>
      <w:textAlignment w:val="baseline"/>
      <w:outlineLvl w:val="3"/>
    </w:pPr>
    <w:rPr>
      <w:rFonts w:ascii="Times New Roman" w:eastAsia="Times New Roman" w:hAnsi="Times New Roman" w:cs="Times New Roman"/>
      <w:b/>
      <w:bCs/>
      <w:sz w:val="28"/>
      <w:szCs w:val="20"/>
      <w:lang w:val="ru-RU" w:eastAsia="uk-UA"/>
    </w:rPr>
  </w:style>
  <w:style w:type="paragraph" w:customStyle="1" w:styleId="Style15">
    <w:name w:val="Style15"/>
    <w:basedOn w:val="a1"/>
    <w:rsid w:val="007C26D1"/>
    <w:pPr>
      <w:widowControl w:val="0"/>
      <w:autoSpaceDE w:val="0"/>
      <w:autoSpaceDN w:val="0"/>
      <w:adjustRightInd w:val="0"/>
      <w:spacing w:after="0" w:line="237" w:lineRule="exact"/>
      <w:ind w:firstLine="398"/>
      <w:jc w:val="both"/>
    </w:pPr>
    <w:rPr>
      <w:rFonts w:ascii="Century Schoolbook" w:eastAsia="Times New Roman" w:hAnsi="Century Schoolbook" w:cs="Times New Roman"/>
      <w:sz w:val="24"/>
      <w:szCs w:val="24"/>
      <w:lang w:val="ru-RU" w:eastAsia="ru-RU"/>
    </w:rPr>
  </w:style>
  <w:style w:type="character" w:customStyle="1" w:styleId="FontStyle210">
    <w:name w:val="Font Style210"/>
    <w:rsid w:val="007C26D1"/>
    <w:rPr>
      <w:rFonts w:ascii="Century Schoolbook" w:hAnsi="Century Schoolbook" w:cs="Century Schoolbook"/>
      <w:sz w:val="18"/>
      <w:szCs w:val="18"/>
    </w:rPr>
  </w:style>
  <w:style w:type="character" w:customStyle="1" w:styleId="FontStyle211">
    <w:name w:val="Font Style211"/>
    <w:rsid w:val="007C26D1"/>
    <w:rPr>
      <w:rFonts w:ascii="Century Schoolbook" w:hAnsi="Century Schoolbook" w:cs="Century Schoolbook"/>
      <w:i/>
      <w:iCs/>
      <w:sz w:val="18"/>
      <w:szCs w:val="18"/>
    </w:rPr>
  </w:style>
  <w:style w:type="character" w:customStyle="1" w:styleId="FontStyle208">
    <w:name w:val="Font Style208"/>
    <w:rsid w:val="007C26D1"/>
    <w:rPr>
      <w:rFonts w:ascii="Century Schoolbook" w:hAnsi="Century Schoolbook" w:cs="Century Schoolbook"/>
      <w:b/>
      <w:bCs/>
      <w:sz w:val="20"/>
      <w:szCs w:val="20"/>
    </w:rPr>
  </w:style>
  <w:style w:type="character" w:customStyle="1" w:styleId="FontStyle226">
    <w:name w:val="Font Style226"/>
    <w:rsid w:val="007C26D1"/>
    <w:rPr>
      <w:rFonts w:ascii="Century Schoolbook" w:hAnsi="Century Schoolbook" w:cs="Century Schoolbook"/>
      <w:b/>
      <w:bCs/>
      <w:sz w:val="18"/>
      <w:szCs w:val="18"/>
    </w:rPr>
  </w:style>
  <w:style w:type="character" w:customStyle="1" w:styleId="FontStyle230">
    <w:name w:val="Font Style230"/>
    <w:rsid w:val="007C26D1"/>
    <w:rPr>
      <w:rFonts w:ascii="Century Schoolbook" w:hAnsi="Century Schoolbook" w:cs="Century Schoolbook"/>
      <w:b/>
      <w:bCs/>
      <w:i/>
      <w:iCs/>
      <w:spacing w:val="10"/>
      <w:sz w:val="16"/>
      <w:szCs w:val="16"/>
    </w:rPr>
  </w:style>
  <w:style w:type="paragraph" w:customStyle="1" w:styleId="Style43">
    <w:name w:val="Style43"/>
    <w:basedOn w:val="a1"/>
    <w:rsid w:val="007C26D1"/>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val="ru-RU" w:eastAsia="ru-RU"/>
    </w:rPr>
  </w:style>
  <w:style w:type="paragraph" w:customStyle="1" w:styleId="Style68">
    <w:name w:val="Style68"/>
    <w:basedOn w:val="a1"/>
    <w:rsid w:val="007C26D1"/>
    <w:pPr>
      <w:widowControl w:val="0"/>
      <w:autoSpaceDE w:val="0"/>
      <w:autoSpaceDN w:val="0"/>
      <w:adjustRightInd w:val="0"/>
      <w:spacing w:after="0" w:line="240" w:lineRule="exact"/>
      <w:ind w:firstLine="418"/>
      <w:jc w:val="both"/>
    </w:pPr>
    <w:rPr>
      <w:rFonts w:ascii="Century Schoolbook" w:eastAsia="Times New Roman" w:hAnsi="Century Schoolbook" w:cs="Times New Roman"/>
      <w:sz w:val="24"/>
      <w:szCs w:val="24"/>
      <w:lang w:val="ru-RU" w:eastAsia="ru-RU"/>
    </w:rPr>
  </w:style>
  <w:style w:type="paragraph" w:customStyle="1" w:styleId="Style127">
    <w:name w:val="Style127"/>
    <w:basedOn w:val="a1"/>
    <w:rsid w:val="007C26D1"/>
    <w:pPr>
      <w:widowControl w:val="0"/>
      <w:autoSpaceDE w:val="0"/>
      <w:autoSpaceDN w:val="0"/>
      <w:adjustRightInd w:val="0"/>
      <w:spacing w:after="0" w:line="235" w:lineRule="exact"/>
    </w:pPr>
    <w:rPr>
      <w:rFonts w:ascii="Century Schoolbook" w:eastAsia="Times New Roman" w:hAnsi="Century Schoolbook" w:cs="Times New Roman"/>
      <w:sz w:val="24"/>
      <w:szCs w:val="24"/>
      <w:lang w:val="ru-RU" w:eastAsia="ru-RU"/>
    </w:rPr>
  </w:style>
  <w:style w:type="paragraph" w:customStyle="1" w:styleId="Style189">
    <w:name w:val="Style189"/>
    <w:basedOn w:val="a1"/>
    <w:rsid w:val="007C26D1"/>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val="ru-RU" w:eastAsia="ru-RU"/>
    </w:rPr>
  </w:style>
  <w:style w:type="character" w:customStyle="1" w:styleId="FontStyle222">
    <w:name w:val="Font Style222"/>
    <w:rsid w:val="007C26D1"/>
    <w:rPr>
      <w:rFonts w:ascii="Century Schoolbook" w:hAnsi="Century Schoolbook" w:cs="Century Schoolbook"/>
      <w:sz w:val="18"/>
      <w:szCs w:val="18"/>
    </w:rPr>
  </w:style>
  <w:style w:type="character" w:customStyle="1" w:styleId="FontStyle235">
    <w:name w:val="Font Style235"/>
    <w:rsid w:val="007C26D1"/>
    <w:rPr>
      <w:rFonts w:ascii="Century Schoolbook" w:hAnsi="Century Schoolbook" w:cs="Century Schoolbook"/>
      <w:i/>
      <w:iCs/>
      <w:spacing w:val="-20"/>
      <w:sz w:val="20"/>
      <w:szCs w:val="20"/>
    </w:rPr>
  </w:style>
  <w:style w:type="character" w:customStyle="1" w:styleId="FontStyle291">
    <w:name w:val="Font Style291"/>
    <w:rsid w:val="007C26D1"/>
    <w:rPr>
      <w:rFonts w:ascii="Century Schoolbook" w:hAnsi="Century Schoolbook" w:cs="Century Schoolbook"/>
      <w:b/>
      <w:bCs/>
      <w:i/>
      <w:iCs/>
      <w:spacing w:val="10"/>
      <w:sz w:val="14"/>
      <w:szCs w:val="14"/>
    </w:rPr>
  </w:style>
  <w:style w:type="paragraph" w:customStyle="1" w:styleId="Style8">
    <w:name w:val="Style8"/>
    <w:basedOn w:val="a1"/>
    <w:rsid w:val="007C26D1"/>
    <w:pPr>
      <w:widowControl w:val="0"/>
      <w:autoSpaceDE w:val="0"/>
      <w:autoSpaceDN w:val="0"/>
      <w:adjustRightInd w:val="0"/>
      <w:spacing w:after="0" w:line="259" w:lineRule="exact"/>
      <w:jc w:val="both"/>
    </w:pPr>
    <w:rPr>
      <w:rFonts w:ascii="Century Schoolbook" w:eastAsia="Times New Roman" w:hAnsi="Century Schoolbook" w:cs="Times New Roman"/>
      <w:sz w:val="24"/>
      <w:szCs w:val="24"/>
      <w:lang w:val="ru-RU" w:eastAsia="ru-RU"/>
    </w:rPr>
  </w:style>
  <w:style w:type="paragraph" w:customStyle="1" w:styleId="Style1">
    <w:name w:val="Style1"/>
    <w:basedOn w:val="a1"/>
    <w:rsid w:val="007C26D1"/>
    <w:pPr>
      <w:widowControl w:val="0"/>
      <w:autoSpaceDE w:val="0"/>
      <w:autoSpaceDN w:val="0"/>
      <w:adjustRightInd w:val="0"/>
      <w:spacing w:after="0" w:line="227" w:lineRule="exact"/>
      <w:jc w:val="center"/>
    </w:pPr>
    <w:rPr>
      <w:rFonts w:ascii="Century Schoolbook" w:eastAsia="Times New Roman" w:hAnsi="Century Schoolbook" w:cs="Times New Roman"/>
      <w:sz w:val="24"/>
      <w:szCs w:val="24"/>
      <w:lang w:val="ru-RU" w:eastAsia="ru-RU"/>
    </w:rPr>
  </w:style>
  <w:style w:type="character" w:customStyle="1" w:styleId="FontStyle257">
    <w:name w:val="Font Style257"/>
    <w:rsid w:val="007C26D1"/>
    <w:rPr>
      <w:rFonts w:ascii="Century Schoolbook" w:hAnsi="Century Schoolbook" w:cs="Century Schoolbook"/>
      <w:b/>
      <w:bCs/>
      <w:sz w:val="12"/>
      <w:szCs w:val="12"/>
    </w:rPr>
  </w:style>
  <w:style w:type="paragraph" w:customStyle="1" w:styleId="aff6">
    <w:name w:val="Стиль полужирный все прописные По центру"/>
    <w:basedOn w:val="a1"/>
    <w:rsid w:val="007C26D1"/>
    <w:pPr>
      <w:spacing w:after="0" w:line="360" w:lineRule="auto"/>
      <w:jc w:val="center"/>
    </w:pPr>
    <w:rPr>
      <w:rFonts w:ascii="Times New Roman" w:eastAsia="Times New Roman" w:hAnsi="Times New Roman" w:cs="Times New Roman"/>
      <w:b/>
      <w:bCs/>
      <w:caps/>
      <w:sz w:val="28"/>
      <w:szCs w:val="20"/>
      <w:lang w:val="ru-RU" w:eastAsia="ru-RU"/>
    </w:rPr>
  </w:style>
  <w:style w:type="paragraph" w:customStyle="1" w:styleId="324181">
    <w:name w:val="Стиль Заголовок 3 + Перед:  24 пт После:  18 пт Междустр.интервал..."/>
    <w:basedOn w:val="3"/>
    <w:rsid w:val="007C26D1"/>
    <w:pPr>
      <w:keepLines w:val="0"/>
      <w:tabs>
        <w:tab w:val="num" w:pos="1933"/>
      </w:tabs>
      <w:overflowPunct w:val="0"/>
      <w:autoSpaceDE w:val="0"/>
      <w:autoSpaceDN w:val="0"/>
      <w:adjustRightInd w:val="0"/>
      <w:spacing w:before="480" w:after="480" w:line="384" w:lineRule="auto"/>
      <w:ind w:left="1933" w:hanging="504"/>
      <w:jc w:val="both"/>
      <w:textAlignment w:val="baseline"/>
    </w:pPr>
    <w:rPr>
      <w:rFonts w:ascii="Times New Roman" w:eastAsia="Times New Roman" w:hAnsi="Times New Roman" w:cs="Times New Roman"/>
      <w:b/>
      <w:bCs/>
      <w:color w:val="auto"/>
      <w:sz w:val="28"/>
      <w:szCs w:val="20"/>
      <w:lang w:val="ru-RU" w:eastAsia="uk-UA"/>
    </w:rPr>
  </w:style>
  <w:style w:type="paragraph" w:customStyle="1" w:styleId="41201">
    <w:name w:val="Стиль Стиль Стиль Заголовок 4 + После:  12 пт + После:  0 пт + Пере..."/>
    <w:basedOn w:val="4120"/>
    <w:rsid w:val="007C26D1"/>
    <w:pPr>
      <w:spacing w:before="0"/>
      <w:ind w:left="0" w:firstLine="709"/>
    </w:pPr>
  </w:style>
  <w:style w:type="paragraph" w:customStyle="1" w:styleId="324182">
    <w:name w:val="Стиль Стиль Заголовок 3 + Перед:  24 пт После:  18 пт Междустр.инте..."/>
    <w:basedOn w:val="324181"/>
    <w:rsid w:val="007C26D1"/>
    <w:pPr>
      <w:tabs>
        <w:tab w:val="clear" w:pos="1933"/>
      </w:tabs>
      <w:spacing w:before="0" w:after="0" w:line="360" w:lineRule="auto"/>
      <w:ind w:left="0" w:firstLine="709"/>
    </w:pPr>
  </w:style>
  <w:style w:type="paragraph" w:customStyle="1" w:styleId="A12">
    <w:name w:val="A12"/>
    <w:basedOn w:val="a1"/>
    <w:rsid w:val="007C26D1"/>
    <w:pPr>
      <w:spacing w:after="0" w:line="240" w:lineRule="auto"/>
    </w:pPr>
    <w:rPr>
      <w:rFonts w:ascii="Academy" w:eastAsia="Times New Roman" w:hAnsi="Academy" w:cs="Times New Roman"/>
      <w:sz w:val="24"/>
      <w:szCs w:val="20"/>
      <w:lang w:val="en-GB" w:eastAsia="ru-RU"/>
    </w:rPr>
  </w:style>
  <w:style w:type="character" w:customStyle="1" w:styleId="bigslidelink">
    <w:name w:val="big slidelink"/>
    <w:basedOn w:val="a2"/>
    <w:rsid w:val="007C26D1"/>
  </w:style>
  <w:style w:type="paragraph" w:customStyle="1" w:styleId="100">
    <w:name w:val="Стиль Заголовок 1 + Перед:  0 пт После:  0 пт"/>
    <w:basedOn w:val="1"/>
    <w:rsid w:val="007C26D1"/>
    <w:pPr>
      <w:keepLines w:val="0"/>
      <w:spacing w:before="0" w:line="360" w:lineRule="auto"/>
      <w:jc w:val="center"/>
    </w:pPr>
    <w:rPr>
      <w:rFonts w:ascii="Times New Roman" w:eastAsia="Times New Roman" w:hAnsi="Times New Roman" w:cs="Times New Roman"/>
      <w:caps/>
      <w:color w:val="auto"/>
      <w:kern w:val="32"/>
      <w:szCs w:val="20"/>
      <w:lang w:val="ru-RU" w:eastAsia="ru-RU"/>
    </w:rPr>
  </w:style>
  <w:style w:type="paragraph" w:customStyle="1" w:styleId="3241801">
    <w:name w:val="Стиль Стиль Заголовок 3 + Перед:  24 пт После:  18 пт + Перед:  0 п...1"/>
    <w:basedOn w:val="32418"/>
    <w:rsid w:val="007C26D1"/>
    <w:pPr>
      <w:spacing w:before="0" w:after="0"/>
      <w:ind w:left="0" w:firstLine="851"/>
    </w:pPr>
  </w:style>
  <w:style w:type="paragraph" w:customStyle="1" w:styleId="14">
    <w:name w:val="Стиль1"/>
    <w:basedOn w:val="5"/>
    <w:link w:val="15"/>
    <w:rsid w:val="007C26D1"/>
    <w:pPr>
      <w:keepNext w:val="0"/>
      <w:keepLines w:val="0"/>
      <w:numPr>
        <w:ilvl w:val="4"/>
      </w:numPr>
      <w:spacing w:before="0" w:line="360" w:lineRule="auto"/>
      <w:ind w:firstLine="851"/>
      <w:jc w:val="both"/>
    </w:pPr>
    <w:rPr>
      <w:rFonts w:ascii="Times New Roman" w:eastAsia="Times New Roman" w:hAnsi="Times New Roman" w:cs="Times New Roman"/>
      <w:b/>
      <w:bCs/>
      <w:iCs/>
      <w:color w:val="auto"/>
      <w:sz w:val="26"/>
      <w:szCs w:val="26"/>
      <w:lang w:eastAsia="ru-RU"/>
    </w:rPr>
  </w:style>
  <w:style w:type="paragraph" w:customStyle="1" w:styleId="500">
    <w:name w:val="Стиль Заголовок 5 + Перед:  0 пт После:  0 пт"/>
    <w:basedOn w:val="5"/>
    <w:rsid w:val="007C26D1"/>
    <w:pPr>
      <w:keepNext w:val="0"/>
      <w:keepLines w:val="0"/>
      <w:numPr>
        <w:ilvl w:val="4"/>
      </w:numPr>
      <w:spacing w:before="0" w:line="360" w:lineRule="auto"/>
      <w:ind w:firstLine="851"/>
      <w:jc w:val="both"/>
    </w:pPr>
    <w:rPr>
      <w:rFonts w:ascii="Times New Roman" w:eastAsia="Times New Roman" w:hAnsi="Times New Roman" w:cs="Times New Roman"/>
      <w:b/>
      <w:bCs/>
      <w:color w:val="auto"/>
      <w:sz w:val="28"/>
      <w:szCs w:val="20"/>
      <w:lang w:val="ru-RU" w:eastAsia="ru-RU"/>
    </w:rPr>
  </w:style>
  <w:style w:type="paragraph" w:styleId="51">
    <w:name w:val="toc 5"/>
    <w:basedOn w:val="a1"/>
    <w:next w:val="a1"/>
    <w:autoRedefine/>
    <w:semiHidden/>
    <w:rsid w:val="007C26D1"/>
    <w:pPr>
      <w:spacing w:after="0" w:line="360" w:lineRule="auto"/>
      <w:ind w:firstLine="851"/>
      <w:jc w:val="both"/>
    </w:pPr>
    <w:rPr>
      <w:rFonts w:ascii="Times New Roman" w:eastAsia="Times New Roman" w:hAnsi="Times New Roman" w:cs="Times New Roman"/>
      <w:sz w:val="28"/>
      <w:szCs w:val="24"/>
      <w:lang w:val="ru-RU" w:eastAsia="ru-RU"/>
    </w:rPr>
  </w:style>
  <w:style w:type="paragraph" w:customStyle="1" w:styleId="200">
    <w:name w:val="Стиль Заголовок 2 + Перед:  0 пт После:  0 пт"/>
    <w:basedOn w:val="2"/>
    <w:rsid w:val="007C26D1"/>
    <w:pPr>
      <w:keepLines w:val="0"/>
      <w:spacing w:before="0" w:line="360" w:lineRule="auto"/>
      <w:ind w:firstLine="851"/>
      <w:jc w:val="both"/>
    </w:pPr>
    <w:rPr>
      <w:rFonts w:ascii="Times New Roman" w:eastAsia="Times New Roman" w:hAnsi="Times New Roman" w:cs="Times New Roman"/>
      <w:b/>
      <w:bCs/>
      <w:color w:val="auto"/>
      <w:sz w:val="28"/>
      <w:szCs w:val="20"/>
      <w:lang w:val="ru-RU" w:eastAsia="ru-RU"/>
    </w:rPr>
  </w:style>
  <w:style w:type="character" w:customStyle="1" w:styleId="bluetext">
    <w:name w:val="bluetext"/>
    <w:basedOn w:val="a2"/>
    <w:rsid w:val="007C26D1"/>
  </w:style>
  <w:style w:type="character" w:customStyle="1" w:styleId="greentext">
    <w:name w:val="greentext"/>
    <w:basedOn w:val="a2"/>
    <w:rsid w:val="007C26D1"/>
  </w:style>
  <w:style w:type="paragraph" w:customStyle="1" w:styleId="Style56">
    <w:name w:val="Style56"/>
    <w:basedOn w:val="a1"/>
    <w:rsid w:val="007C26D1"/>
    <w:pPr>
      <w:widowControl w:val="0"/>
      <w:autoSpaceDE w:val="0"/>
      <w:autoSpaceDN w:val="0"/>
      <w:adjustRightInd w:val="0"/>
      <w:spacing w:after="0" w:line="260" w:lineRule="exact"/>
      <w:jc w:val="both"/>
    </w:pPr>
    <w:rPr>
      <w:rFonts w:ascii="Arial" w:eastAsia="Times New Roman" w:hAnsi="Arial" w:cs="Times New Roman"/>
      <w:sz w:val="24"/>
      <w:szCs w:val="24"/>
      <w:lang w:val="ru-RU" w:eastAsia="ru-RU"/>
    </w:rPr>
  </w:style>
  <w:style w:type="character" w:customStyle="1" w:styleId="FontStyle1273">
    <w:name w:val="Font Style1273"/>
    <w:rsid w:val="007C26D1"/>
    <w:rPr>
      <w:rFonts w:ascii="Times New Roman" w:hAnsi="Times New Roman" w:cs="Times New Roman"/>
      <w:sz w:val="18"/>
      <w:szCs w:val="18"/>
    </w:rPr>
  </w:style>
  <w:style w:type="character" w:customStyle="1" w:styleId="FontStyle1293">
    <w:name w:val="Font Style1293"/>
    <w:rsid w:val="007C26D1"/>
    <w:rPr>
      <w:rFonts w:ascii="Courier New" w:hAnsi="Courier New" w:cs="Courier New"/>
      <w:smallCaps/>
      <w:sz w:val="16"/>
      <w:szCs w:val="16"/>
    </w:rPr>
  </w:style>
  <w:style w:type="character" w:customStyle="1" w:styleId="FontStyle1307">
    <w:name w:val="Font Style1307"/>
    <w:rsid w:val="007C26D1"/>
    <w:rPr>
      <w:rFonts w:ascii="Courier New" w:hAnsi="Courier New" w:cs="Courier New"/>
      <w:sz w:val="16"/>
      <w:szCs w:val="16"/>
    </w:rPr>
  </w:style>
  <w:style w:type="character" w:customStyle="1" w:styleId="FontStyle1318">
    <w:name w:val="Font Style1318"/>
    <w:rsid w:val="007C26D1"/>
    <w:rPr>
      <w:rFonts w:ascii="Times New Roman" w:hAnsi="Times New Roman" w:cs="Times New Roman"/>
      <w:b/>
      <w:bCs/>
      <w:i/>
      <w:iCs/>
      <w:sz w:val="18"/>
      <w:szCs w:val="18"/>
    </w:rPr>
  </w:style>
  <w:style w:type="paragraph" w:customStyle="1" w:styleId="Style33">
    <w:name w:val="Style33"/>
    <w:basedOn w:val="a1"/>
    <w:rsid w:val="007C26D1"/>
    <w:pPr>
      <w:widowControl w:val="0"/>
      <w:autoSpaceDE w:val="0"/>
      <w:autoSpaceDN w:val="0"/>
      <w:adjustRightInd w:val="0"/>
      <w:spacing w:after="0" w:line="240" w:lineRule="auto"/>
    </w:pPr>
    <w:rPr>
      <w:rFonts w:ascii="Arial" w:eastAsia="Times New Roman" w:hAnsi="Arial" w:cs="Times New Roman"/>
      <w:sz w:val="24"/>
      <w:szCs w:val="24"/>
      <w:lang w:val="ru-RU" w:eastAsia="ru-RU"/>
    </w:rPr>
  </w:style>
  <w:style w:type="paragraph" w:customStyle="1" w:styleId="Style167">
    <w:name w:val="Style167"/>
    <w:basedOn w:val="a1"/>
    <w:rsid w:val="007C26D1"/>
    <w:pPr>
      <w:widowControl w:val="0"/>
      <w:autoSpaceDE w:val="0"/>
      <w:autoSpaceDN w:val="0"/>
      <w:adjustRightInd w:val="0"/>
      <w:spacing w:after="0" w:line="245" w:lineRule="exact"/>
      <w:jc w:val="both"/>
    </w:pPr>
    <w:rPr>
      <w:rFonts w:ascii="Arial" w:eastAsia="Times New Roman" w:hAnsi="Arial" w:cs="Times New Roman"/>
      <w:sz w:val="24"/>
      <w:szCs w:val="24"/>
      <w:lang w:val="ru-RU" w:eastAsia="ru-RU"/>
    </w:rPr>
  </w:style>
  <w:style w:type="paragraph" w:customStyle="1" w:styleId="Style352">
    <w:name w:val="Style352"/>
    <w:basedOn w:val="a1"/>
    <w:rsid w:val="007C26D1"/>
    <w:pPr>
      <w:widowControl w:val="0"/>
      <w:autoSpaceDE w:val="0"/>
      <w:autoSpaceDN w:val="0"/>
      <w:adjustRightInd w:val="0"/>
      <w:spacing w:after="0" w:line="238" w:lineRule="exact"/>
      <w:ind w:firstLine="274"/>
    </w:pPr>
    <w:rPr>
      <w:rFonts w:ascii="Arial" w:eastAsia="Times New Roman" w:hAnsi="Arial" w:cs="Times New Roman"/>
      <w:sz w:val="24"/>
      <w:szCs w:val="24"/>
      <w:lang w:val="ru-RU" w:eastAsia="ru-RU"/>
    </w:rPr>
  </w:style>
  <w:style w:type="paragraph" w:customStyle="1" w:styleId="Style613">
    <w:name w:val="Style613"/>
    <w:basedOn w:val="a1"/>
    <w:rsid w:val="007C26D1"/>
    <w:pPr>
      <w:widowControl w:val="0"/>
      <w:autoSpaceDE w:val="0"/>
      <w:autoSpaceDN w:val="0"/>
      <w:adjustRightInd w:val="0"/>
      <w:spacing w:after="0" w:line="240" w:lineRule="auto"/>
    </w:pPr>
    <w:rPr>
      <w:rFonts w:ascii="Arial" w:eastAsia="Times New Roman" w:hAnsi="Arial" w:cs="Times New Roman"/>
      <w:sz w:val="24"/>
      <w:szCs w:val="24"/>
      <w:lang w:val="ru-RU" w:eastAsia="ru-RU"/>
    </w:rPr>
  </w:style>
  <w:style w:type="paragraph" w:customStyle="1" w:styleId="Style721">
    <w:name w:val="Style721"/>
    <w:basedOn w:val="a1"/>
    <w:rsid w:val="007C26D1"/>
    <w:pPr>
      <w:widowControl w:val="0"/>
      <w:autoSpaceDE w:val="0"/>
      <w:autoSpaceDN w:val="0"/>
      <w:adjustRightInd w:val="0"/>
      <w:spacing w:after="0" w:line="287" w:lineRule="exact"/>
    </w:pPr>
    <w:rPr>
      <w:rFonts w:ascii="Arial" w:eastAsia="Times New Roman" w:hAnsi="Arial" w:cs="Times New Roman"/>
      <w:sz w:val="24"/>
      <w:szCs w:val="24"/>
      <w:lang w:val="ru-RU" w:eastAsia="ru-RU"/>
    </w:rPr>
  </w:style>
  <w:style w:type="paragraph" w:customStyle="1" w:styleId="Style787">
    <w:name w:val="Style787"/>
    <w:basedOn w:val="a1"/>
    <w:rsid w:val="007C26D1"/>
    <w:pPr>
      <w:widowControl w:val="0"/>
      <w:autoSpaceDE w:val="0"/>
      <w:autoSpaceDN w:val="0"/>
      <w:adjustRightInd w:val="0"/>
      <w:spacing w:after="0" w:line="240" w:lineRule="auto"/>
    </w:pPr>
    <w:rPr>
      <w:rFonts w:ascii="Arial" w:eastAsia="Times New Roman" w:hAnsi="Arial" w:cs="Times New Roman"/>
      <w:sz w:val="24"/>
      <w:szCs w:val="24"/>
      <w:lang w:val="ru-RU" w:eastAsia="ru-RU"/>
    </w:rPr>
  </w:style>
  <w:style w:type="paragraph" w:customStyle="1" w:styleId="Style858">
    <w:name w:val="Style858"/>
    <w:basedOn w:val="a1"/>
    <w:rsid w:val="007C26D1"/>
    <w:pPr>
      <w:widowControl w:val="0"/>
      <w:autoSpaceDE w:val="0"/>
      <w:autoSpaceDN w:val="0"/>
      <w:adjustRightInd w:val="0"/>
      <w:spacing w:after="0" w:line="283" w:lineRule="exact"/>
    </w:pPr>
    <w:rPr>
      <w:rFonts w:ascii="Arial" w:eastAsia="Times New Roman" w:hAnsi="Arial" w:cs="Times New Roman"/>
      <w:sz w:val="24"/>
      <w:szCs w:val="24"/>
      <w:lang w:val="ru-RU" w:eastAsia="ru-RU"/>
    </w:rPr>
  </w:style>
  <w:style w:type="character" w:customStyle="1" w:styleId="FontStyle1250">
    <w:name w:val="Font Style1250"/>
    <w:rsid w:val="007C26D1"/>
    <w:rPr>
      <w:rFonts w:ascii="Times New Roman" w:hAnsi="Times New Roman" w:cs="Times New Roman"/>
      <w:sz w:val="18"/>
      <w:szCs w:val="18"/>
    </w:rPr>
  </w:style>
  <w:style w:type="character" w:customStyle="1" w:styleId="FontStyle1257">
    <w:name w:val="Font Style1257"/>
    <w:rsid w:val="007C26D1"/>
    <w:rPr>
      <w:rFonts w:ascii="Times New Roman" w:hAnsi="Times New Roman" w:cs="Times New Roman"/>
      <w:b/>
      <w:bCs/>
      <w:sz w:val="18"/>
      <w:szCs w:val="18"/>
    </w:rPr>
  </w:style>
  <w:style w:type="character" w:customStyle="1" w:styleId="FontStyle1277">
    <w:name w:val="Font Style1277"/>
    <w:rsid w:val="007C26D1"/>
    <w:rPr>
      <w:rFonts w:ascii="Times New Roman" w:hAnsi="Times New Roman" w:cs="Times New Roman"/>
      <w:sz w:val="12"/>
      <w:szCs w:val="12"/>
    </w:rPr>
  </w:style>
  <w:style w:type="character" w:customStyle="1" w:styleId="FontStyle1568">
    <w:name w:val="Font Style1568"/>
    <w:rsid w:val="007C26D1"/>
    <w:rPr>
      <w:rFonts w:ascii="Courier New" w:hAnsi="Courier New" w:cs="Courier New"/>
      <w:smallCaps/>
      <w:spacing w:val="-20"/>
      <w:sz w:val="18"/>
      <w:szCs w:val="18"/>
    </w:rPr>
  </w:style>
  <w:style w:type="character" w:customStyle="1" w:styleId="FontStyle1875">
    <w:name w:val="Font Style1875"/>
    <w:rsid w:val="007C26D1"/>
    <w:rPr>
      <w:rFonts w:ascii="Tahoma" w:hAnsi="Tahoma" w:cs="Tahoma"/>
      <w:sz w:val="14"/>
      <w:szCs w:val="14"/>
    </w:rPr>
  </w:style>
  <w:style w:type="paragraph" w:customStyle="1" w:styleId="Style168">
    <w:name w:val="Style168"/>
    <w:basedOn w:val="a1"/>
    <w:rsid w:val="007C26D1"/>
    <w:pPr>
      <w:widowControl w:val="0"/>
      <w:autoSpaceDE w:val="0"/>
      <w:autoSpaceDN w:val="0"/>
      <w:adjustRightInd w:val="0"/>
      <w:spacing w:after="0" w:line="254" w:lineRule="exact"/>
      <w:jc w:val="both"/>
    </w:pPr>
    <w:rPr>
      <w:rFonts w:ascii="Arial" w:eastAsia="Times New Roman" w:hAnsi="Arial" w:cs="Times New Roman"/>
      <w:sz w:val="24"/>
      <w:szCs w:val="24"/>
      <w:lang w:val="ru-RU" w:eastAsia="ru-RU"/>
    </w:rPr>
  </w:style>
  <w:style w:type="paragraph" w:customStyle="1" w:styleId="Style739">
    <w:name w:val="Style739"/>
    <w:basedOn w:val="a1"/>
    <w:rsid w:val="007C26D1"/>
    <w:pPr>
      <w:widowControl w:val="0"/>
      <w:autoSpaceDE w:val="0"/>
      <w:autoSpaceDN w:val="0"/>
      <w:adjustRightInd w:val="0"/>
      <w:spacing w:after="0" w:line="372" w:lineRule="exact"/>
    </w:pPr>
    <w:rPr>
      <w:rFonts w:ascii="Arial" w:eastAsia="Times New Roman" w:hAnsi="Arial" w:cs="Times New Roman"/>
      <w:sz w:val="24"/>
      <w:szCs w:val="24"/>
      <w:lang w:val="ru-RU" w:eastAsia="ru-RU"/>
    </w:rPr>
  </w:style>
  <w:style w:type="paragraph" w:customStyle="1" w:styleId="Style747">
    <w:name w:val="Style747"/>
    <w:basedOn w:val="a1"/>
    <w:rsid w:val="007C26D1"/>
    <w:pPr>
      <w:widowControl w:val="0"/>
      <w:autoSpaceDE w:val="0"/>
      <w:autoSpaceDN w:val="0"/>
      <w:adjustRightInd w:val="0"/>
      <w:spacing w:after="0" w:line="240" w:lineRule="auto"/>
    </w:pPr>
    <w:rPr>
      <w:rFonts w:ascii="Arial" w:eastAsia="Times New Roman" w:hAnsi="Arial" w:cs="Times New Roman"/>
      <w:sz w:val="24"/>
      <w:szCs w:val="24"/>
      <w:lang w:val="ru-RU" w:eastAsia="ru-RU"/>
    </w:rPr>
  </w:style>
  <w:style w:type="paragraph" w:customStyle="1" w:styleId="Style780">
    <w:name w:val="Style780"/>
    <w:basedOn w:val="a1"/>
    <w:rsid w:val="007C26D1"/>
    <w:pPr>
      <w:widowControl w:val="0"/>
      <w:autoSpaceDE w:val="0"/>
      <w:autoSpaceDN w:val="0"/>
      <w:adjustRightInd w:val="0"/>
      <w:spacing w:after="0" w:line="278" w:lineRule="exact"/>
      <w:ind w:firstLine="2866"/>
    </w:pPr>
    <w:rPr>
      <w:rFonts w:ascii="Arial" w:eastAsia="Times New Roman" w:hAnsi="Arial" w:cs="Times New Roman"/>
      <w:sz w:val="24"/>
      <w:szCs w:val="24"/>
      <w:lang w:val="ru-RU" w:eastAsia="ru-RU"/>
    </w:rPr>
  </w:style>
  <w:style w:type="character" w:customStyle="1" w:styleId="FontStyle1305">
    <w:name w:val="Font Style1305"/>
    <w:rsid w:val="007C26D1"/>
    <w:rPr>
      <w:rFonts w:ascii="Arial" w:hAnsi="Arial" w:cs="Arial"/>
      <w:b/>
      <w:bCs/>
      <w:spacing w:val="50"/>
      <w:sz w:val="26"/>
      <w:szCs w:val="26"/>
    </w:rPr>
  </w:style>
  <w:style w:type="character" w:customStyle="1" w:styleId="FontStyle1350">
    <w:name w:val="Font Style1350"/>
    <w:rsid w:val="007C26D1"/>
    <w:rPr>
      <w:rFonts w:ascii="Times New Roman" w:hAnsi="Times New Roman" w:cs="Times New Roman"/>
      <w:b/>
      <w:bCs/>
      <w:sz w:val="18"/>
      <w:szCs w:val="18"/>
    </w:rPr>
  </w:style>
  <w:style w:type="character" w:customStyle="1" w:styleId="FontStyle1845">
    <w:name w:val="Font Style1845"/>
    <w:rsid w:val="007C26D1"/>
    <w:rPr>
      <w:rFonts w:ascii="Arial" w:hAnsi="Arial" w:cs="Arial"/>
      <w:sz w:val="14"/>
      <w:szCs w:val="14"/>
    </w:rPr>
  </w:style>
  <w:style w:type="character" w:customStyle="1" w:styleId="FontStyle1876">
    <w:name w:val="Font Style1876"/>
    <w:rsid w:val="007C26D1"/>
    <w:rPr>
      <w:rFonts w:ascii="Courier New" w:hAnsi="Courier New" w:cs="Courier New"/>
      <w:sz w:val="14"/>
      <w:szCs w:val="14"/>
    </w:rPr>
  </w:style>
  <w:style w:type="character" w:customStyle="1" w:styleId="FontStyle1878">
    <w:name w:val="Font Style1878"/>
    <w:rsid w:val="007C26D1"/>
    <w:rPr>
      <w:rFonts w:ascii="Franklin Gothic Demi Cond" w:hAnsi="Franklin Gothic Demi Cond" w:cs="Franklin Gothic Demi Cond"/>
      <w:sz w:val="16"/>
      <w:szCs w:val="16"/>
    </w:rPr>
  </w:style>
  <w:style w:type="character" w:customStyle="1" w:styleId="ptitle">
    <w:name w:val="ptitle"/>
    <w:basedOn w:val="a2"/>
    <w:rsid w:val="007C26D1"/>
  </w:style>
  <w:style w:type="character" w:customStyle="1" w:styleId="geshifilter">
    <w:name w:val="geshifilter"/>
    <w:basedOn w:val="a2"/>
    <w:rsid w:val="007C26D1"/>
  </w:style>
  <w:style w:type="paragraph" w:customStyle="1" w:styleId="412001">
    <w:name w:val="Стиль Стиль Заголовок 4 + После:  12 пт + Перед:  0 пт После:  0 пт1"/>
    <w:basedOn w:val="412"/>
    <w:rsid w:val="007C26D1"/>
    <w:pPr>
      <w:spacing w:before="0" w:after="0"/>
      <w:ind w:left="1717" w:hanging="648"/>
    </w:pPr>
  </w:style>
  <w:style w:type="paragraph" w:customStyle="1" w:styleId="leadunderlined">
    <w:name w:val="lead underlined"/>
    <w:basedOn w:val="a1"/>
    <w:rsid w:val="007C26D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t">
    <w:name w:val="t"/>
    <w:basedOn w:val="a1"/>
    <w:rsid w:val="007C26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style-span">
    <w:name w:val="apple-style-span"/>
    <w:basedOn w:val="a2"/>
    <w:rsid w:val="007C26D1"/>
  </w:style>
  <w:style w:type="paragraph" w:styleId="aff7">
    <w:name w:val="Title"/>
    <w:basedOn w:val="a1"/>
    <w:link w:val="aff8"/>
    <w:qFormat/>
    <w:rsid w:val="007C26D1"/>
    <w:pPr>
      <w:spacing w:after="0" w:line="240" w:lineRule="auto"/>
      <w:jc w:val="center"/>
    </w:pPr>
    <w:rPr>
      <w:rFonts w:ascii="Times New Roman" w:eastAsia="Times New Roman" w:hAnsi="Times New Roman" w:cs="Times New Roman"/>
      <w:sz w:val="28"/>
      <w:szCs w:val="20"/>
      <w:lang w:eastAsia="uk-UA"/>
    </w:rPr>
  </w:style>
  <w:style w:type="character" w:customStyle="1" w:styleId="aff8">
    <w:name w:val="Название Знак"/>
    <w:basedOn w:val="a2"/>
    <w:link w:val="aff7"/>
    <w:rsid w:val="007C26D1"/>
    <w:rPr>
      <w:rFonts w:ascii="Times New Roman" w:eastAsia="Times New Roman" w:hAnsi="Times New Roman" w:cs="Times New Roman"/>
      <w:sz w:val="28"/>
      <w:szCs w:val="20"/>
      <w:lang w:val="uk-UA" w:eastAsia="uk-UA"/>
    </w:rPr>
  </w:style>
  <w:style w:type="character" w:customStyle="1" w:styleId="string">
    <w:name w:val="string"/>
    <w:basedOn w:val="a2"/>
    <w:rsid w:val="007C26D1"/>
  </w:style>
  <w:style w:type="character" w:customStyle="1" w:styleId="number">
    <w:name w:val="number"/>
    <w:basedOn w:val="a2"/>
    <w:rsid w:val="007C26D1"/>
  </w:style>
  <w:style w:type="character" w:customStyle="1" w:styleId="keyword">
    <w:name w:val="keyword"/>
    <w:basedOn w:val="a2"/>
    <w:rsid w:val="007C26D1"/>
  </w:style>
  <w:style w:type="character" w:customStyle="1" w:styleId="variable">
    <w:name w:val="variable"/>
    <w:basedOn w:val="a2"/>
    <w:rsid w:val="007C26D1"/>
  </w:style>
  <w:style w:type="character" w:customStyle="1" w:styleId="comment">
    <w:name w:val="comment"/>
    <w:basedOn w:val="a2"/>
    <w:rsid w:val="007C26D1"/>
  </w:style>
  <w:style w:type="character" w:customStyle="1" w:styleId="preprocessor">
    <w:name w:val="preprocessor"/>
    <w:basedOn w:val="a2"/>
    <w:rsid w:val="007C26D1"/>
  </w:style>
  <w:style w:type="character" w:customStyle="1" w:styleId="43pt">
    <w:name w:val="Основной текст + 43 pt"/>
    <w:rsid w:val="007C26D1"/>
    <w:rPr>
      <w:rFonts w:ascii="Times New Roman" w:hAnsi="Times New Roman" w:cs="Times New Roman"/>
      <w:sz w:val="86"/>
      <w:szCs w:val="86"/>
      <w:u w:val="none"/>
    </w:rPr>
  </w:style>
  <w:style w:type="character" w:customStyle="1" w:styleId="27">
    <w:name w:val="Основной текст (2)_"/>
    <w:link w:val="28"/>
    <w:rsid w:val="007C26D1"/>
    <w:rPr>
      <w:b/>
      <w:bCs/>
      <w:sz w:val="84"/>
      <w:szCs w:val="84"/>
      <w:shd w:val="clear" w:color="auto" w:fill="FFFFFF"/>
    </w:rPr>
  </w:style>
  <w:style w:type="character" w:customStyle="1" w:styleId="241">
    <w:name w:val="Основной текст (2) + 41"/>
    <w:aliases w:val="5 pt11"/>
    <w:rsid w:val="007C26D1"/>
    <w:rPr>
      <w:b/>
      <w:bCs/>
      <w:sz w:val="83"/>
      <w:szCs w:val="83"/>
      <w:lang w:bidi="ar-SA"/>
    </w:rPr>
  </w:style>
  <w:style w:type="character" w:customStyle="1" w:styleId="243pt">
    <w:name w:val="Основной текст (2) + 43 pt"/>
    <w:aliases w:val="Не полужирный"/>
    <w:rsid w:val="007C26D1"/>
    <w:rPr>
      <w:b/>
      <w:bCs/>
      <w:sz w:val="86"/>
      <w:szCs w:val="86"/>
      <w:lang w:bidi="ar-SA"/>
    </w:rPr>
  </w:style>
  <w:style w:type="character" w:customStyle="1" w:styleId="43pt5">
    <w:name w:val="Основной текст + 43 pt5"/>
    <w:rsid w:val="007C26D1"/>
    <w:rPr>
      <w:rFonts w:ascii="Times New Roman" w:hAnsi="Times New Roman" w:cs="Times New Roman"/>
      <w:sz w:val="86"/>
      <w:szCs w:val="86"/>
      <w:u w:val="none"/>
    </w:rPr>
  </w:style>
  <w:style w:type="character" w:customStyle="1" w:styleId="43pt4">
    <w:name w:val="Основной текст + 43 pt4"/>
    <w:rsid w:val="007C26D1"/>
    <w:rPr>
      <w:rFonts w:ascii="Times New Roman" w:hAnsi="Times New Roman" w:cs="Times New Roman"/>
      <w:sz w:val="86"/>
      <w:szCs w:val="86"/>
      <w:u w:val="none"/>
    </w:rPr>
  </w:style>
  <w:style w:type="character" w:customStyle="1" w:styleId="18">
    <w:name w:val="Основной текст (18)_"/>
    <w:link w:val="180"/>
    <w:rsid w:val="007C26D1"/>
    <w:rPr>
      <w:rFonts w:ascii="Corbel" w:hAnsi="Corbel"/>
      <w:i/>
      <w:iCs/>
      <w:noProof/>
      <w:sz w:val="10"/>
      <w:szCs w:val="10"/>
      <w:shd w:val="clear" w:color="auto" w:fill="FFFFFF"/>
    </w:rPr>
  </w:style>
  <w:style w:type="character" w:customStyle="1" w:styleId="2412">
    <w:name w:val="Основной текст (2) + 412"/>
    <w:aliases w:val="5 pt8"/>
    <w:rsid w:val="007C26D1"/>
    <w:rPr>
      <w:b/>
      <w:bCs/>
      <w:sz w:val="83"/>
      <w:szCs w:val="83"/>
      <w:lang w:bidi="ar-SA"/>
    </w:rPr>
  </w:style>
  <w:style w:type="character" w:customStyle="1" w:styleId="43pt3">
    <w:name w:val="Основной текст + 43 pt3"/>
    <w:rsid w:val="007C26D1"/>
    <w:rPr>
      <w:rFonts w:ascii="Times New Roman" w:hAnsi="Times New Roman" w:cs="Times New Roman"/>
      <w:sz w:val="86"/>
      <w:szCs w:val="86"/>
      <w:u w:val="none"/>
    </w:rPr>
  </w:style>
  <w:style w:type="character" w:customStyle="1" w:styleId="19">
    <w:name w:val="Основной текст (19)_"/>
    <w:link w:val="190"/>
    <w:rsid w:val="007C26D1"/>
    <w:rPr>
      <w:rFonts w:ascii="Courier New" w:hAnsi="Courier New"/>
      <w:i/>
      <w:iCs/>
      <w:noProof/>
      <w:sz w:val="27"/>
      <w:szCs w:val="27"/>
      <w:shd w:val="clear" w:color="auto" w:fill="FFFFFF"/>
    </w:rPr>
  </w:style>
  <w:style w:type="character" w:customStyle="1" w:styleId="201">
    <w:name w:val="Основной текст (20)_"/>
    <w:link w:val="202"/>
    <w:rsid w:val="007C26D1"/>
    <w:rPr>
      <w:rFonts w:ascii="MS Gothic" w:eastAsia="MS Gothic"/>
      <w:i/>
      <w:iCs/>
      <w:noProof/>
      <w:sz w:val="26"/>
      <w:szCs w:val="26"/>
      <w:shd w:val="clear" w:color="auto" w:fill="FFFFFF"/>
    </w:rPr>
  </w:style>
  <w:style w:type="character" w:customStyle="1" w:styleId="43pt2">
    <w:name w:val="Основной текст + 43 pt2"/>
    <w:rsid w:val="007C26D1"/>
    <w:rPr>
      <w:rFonts w:ascii="Times New Roman" w:hAnsi="Times New Roman" w:cs="Times New Roman"/>
      <w:sz w:val="86"/>
      <w:szCs w:val="86"/>
      <w:u w:val="none"/>
    </w:rPr>
  </w:style>
  <w:style w:type="character" w:customStyle="1" w:styleId="16">
    <w:name w:val="Заголовок №1_"/>
    <w:link w:val="17"/>
    <w:rsid w:val="007C26D1"/>
    <w:rPr>
      <w:b/>
      <w:bCs/>
      <w:sz w:val="84"/>
      <w:szCs w:val="84"/>
      <w:shd w:val="clear" w:color="auto" w:fill="FFFFFF"/>
    </w:rPr>
  </w:style>
  <w:style w:type="character" w:customStyle="1" w:styleId="141">
    <w:name w:val="Заголовок №1 + 41"/>
    <w:aliases w:val="5 pt4"/>
    <w:rsid w:val="007C26D1"/>
    <w:rPr>
      <w:b/>
      <w:bCs/>
      <w:sz w:val="83"/>
      <w:szCs w:val="83"/>
      <w:lang w:bidi="ar-SA"/>
    </w:rPr>
  </w:style>
  <w:style w:type="character" w:customStyle="1" w:styleId="210">
    <w:name w:val="Основной текст (21)_"/>
    <w:link w:val="211"/>
    <w:rsid w:val="007C26D1"/>
    <w:rPr>
      <w:rFonts w:ascii="Verdana" w:hAnsi="Verdana"/>
      <w:noProof/>
      <w:shd w:val="clear" w:color="auto" w:fill="FFFFFF"/>
    </w:rPr>
  </w:style>
  <w:style w:type="character" w:customStyle="1" w:styleId="230">
    <w:name w:val="Основной текст (23)_"/>
    <w:link w:val="231"/>
    <w:rsid w:val="007C26D1"/>
    <w:rPr>
      <w:spacing w:val="20"/>
      <w:shd w:val="clear" w:color="auto" w:fill="FFFFFF"/>
    </w:rPr>
  </w:style>
  <w:style w:type="character" w:customStyle="1" w:styleId="2411">
    <w:name w:val="Основной текст (2) + 411"/>
    <w:aliases w:val="5 pt3"/>
    <w:rsid w:val="007C26D1"/>
    <w:rPr>
      <w:b/>
      <w:bCs/>
      <w:sz w:val="83"/>
      <w:szCs w:val="83"/>
      <w:lang w:bidi="ar-SA"/>
    </w:rPr>
  </w:style>
  <w:style w:type="character" w:customStyle="1" w:styleId="30pt">
    <w:name w:val="Основной текст + 30 pt"/>
    <w:rsid w:val="007C26D1"/>
    <w:rPr>
      <w:rFonts w:ascii="Times New Roman" w:hAnsi="Times New Roman" w:cs="Times New Roman"/>
      <w:sz w:val="60"/>
      <w:szCs w:val="60"/>
      <w:u w:val="none"/>
    </w:rPr>
  </w:style>
  <w:style w:type="character" w:customStyle="1" w:styleId="10pt">
    <w:name w:val="Основной текст + 10 pt"/>
    <w:rsid w:val="007C26D1"/>
    <w:rPr>
      <w:rFonts w:ascii="Times New Roman" w:hAnsi="Times New Roman" w:cs="Times New Roman"/>
      <w:noProof/>
      <w:sz w:val="20"/>
      <w:szCs w:val="20"/>
      <w:u w:val="none"/>
    </w:rPr>
  </w:style>
  <w:style w:type="character" w:customStyle="1" w:styleId="aff9">
    <w:name w:val="Подпись к таблице_"/>
    <w:link w:val="affa"/>
    <w:rsid w:val="007C26D1"/>
    <w:rPr>
      <w:sz w:val="85"/>
      <w:szCs w:val="85"/>
      <w:shd w:val="clear" w:color="auto" w:fill="FFFFFF"/>
    </w:rPr>
  </w:style>
  <w:style w:type="character" w:customStyle="1" w:styleId="43pt0">
    <w:name w:val="Подпись к таблице + 43 pt"/>
    <w:rsid w:val="007C26D1"/>
    <w:rPr>
      <w:sz w:val="86"/>
      <w:szCs w:val="86"/>
      <w:lang w:bidi="ar-SA"/>
    </w:rPr>
  </w:style>
  <w:style w:type="character" w:customStyle="1" w:styleId="110">
    <w:name w:val="Основной текст + 11"/>
    <w:aliases w:val="5 pt2"/>
    <w:rsid w:val="007C26D1"/>
    <w:rPr>
      <w:rFonts w:ascii="Times New Roman" w:hAnsi="Times New Roman" w:cs="Times New Roman"/>
      <w:noProof/>
      <w:sz w:val="23"/>
      <w:szCs w:val="23"/>
      <w:u w:val="none"/>
    </w:rPr>
  </w:style>
  <w:style w:type="character" w:customStyle="1" w:styleId="10pt2">
    <w:name w:val="Основной текст + 10 pt2"/>
    <w:rsid w:val="007C26D1"/>
    <w:rPr>
      <w:rFonts w:ascii="Times New Roman" w:hAnsi="Times New Roman" w:cs="Times New Roman"/>
      <w:noProof/>
      <w:sz w:val="20"/>
      <w:szCs w:val="20"/>
      <w:u w:val="none"/>
    </w:rPr>
  </w:style>
  <w:style w:type="character" w:customStyle="1" w:styleId="10pt1">
    <w:name w:val="Основной текст + 10 pt1"/>
    <w:aliases w:val="Интервал 1 pt1"/>
    <w:rsid w:val="007C26D1"/>
    <w:rPr>
      <w:rFonts w:ascii="Times New Roman" w:hAnsi="Times New Roman" w:cs="Times New Roman"/>
      <w:noProof/>
      <w:spacing w:val="20"/>
      <w:sz w:val="20"/>
      <w:szCs w:val="20"/>
      <w:u w:val="none"/>
    </w:rPr>
  </w:style>
  <w:style w:type="character" w:customStyle="1" w:styleId="243pt1">
    <w:name w:val="Основной текст (2) + 43 pt1"/>
    <w:aliases w:val="Не полужирный1"/>
    <w:rsid w:val="007C26D1"/>
    <w:rPr>
      <w:b/>
      <w:bCs/>
      <w:sz w:val="86"/>
      <w:szCs w:val="86"/>
      <w:lang w:bidi="ar-SA"/>
    </w:rPr>
  </w:style>
  <w:style w:type="character" w:customStyle="1" w:styleId="43pt1">
    <w:name w:val="Основной текст + 43 pt1"/>
    <w:rsid w:val="007C26D1"/>
    <w:rPr>
      <w:rFonts w:ascii="Times New Roman" w:hAnsi="Times New Roman" w:cs="Times New Roman"/>
      <w:sz w:val="86"/>
      <w:szCs w:val="86"/>
      <w:u w:val="single"/>
    </w:rPr>
  </w:style>
  <w:style w:type="character" w:customStyle="1" w:styleId="0ptExact">
    <w:name w:val="Основной текст + Интервал 0 pt Exact"/>
    <w:rsid w:val="007C26D1"/>
    <w:rPr>
      <w:rFonts w:ascii="Times New Roman" w:hAnsi="Times New Roman" w:cs="Times New Roman"/>
      <w:spacing w:val="3"/>
      <w:sz w:val="80"/>
      <w:szCs w:val="80"/>
      <w:u w:val="none"/>
    </w:rPr>
  </w:style>
  <w:style w:type="character" w:customStyle="1" w:styleId="23Exact">
    <w:name w:val="Основной текст (23) Exact"/>
    <w:rsid w:val="007C26D1"/>
    <w:rPr>
      <w:rFonts w:ascii="Times New Roman" w:hAnsi="Times New Roman" w:cs="Times New Roman"/>
      <w:noProof/>
      <w:spacing w:val="15"/>
      <w:sz w:val="20"/>
      <w:szCs w:val="20"/>
      <w:u w:val="none"/>
    </w:rPr>
  </w:style>
  <w:style w:type="paragraph" w:customStyle="1" w:styleId="28">
    <w:name w:val="Основной текст (2)"/>
    <w:basedOn w:val="a1"/>
    <w:link w:val="27"/>
    <w:rsid w:val="007C26D1"/>
    <w:pPr>
      <w:widowControl w:val="0"/>
      <w:shd w:val="clear" w:color="auto" w:fill="FFFFFF"/>
      <w:spacing w:after="2400" w:line="240" w:lineRule="atLeast"/>
    </w:pPr>
    <w:rPr>
      <w:b/>
      <w:bCs/>
      <w:sz w:val="84"/>
      <w:szCs w:val="84"/>
      <w:lang w:val="ru-RU"/>
    </w:rPr>
  </w:style>
  <w:style w:type="paragraph" w:customStyle="1" w:styleId="180">
    <w:name w:val="Основной текст (18)"/>
    <w:basedOn w:val="a1"/>
    <w:link w:val="18"/>
    <w:rsid w:val="007C26D1"/>
    <w:pPr>
      <w:widowControl w:val="0"/>
      <w:shd w:val="clear" w:color="auto" w:fill="FFFFFF"/>
      <w:spacing w:before="180" w:after="480" w:line="240" w:lineRule="atLeast"/>
    </w:pPr>
    <w:rPr>
      <w:rFonts w:ascii="Corbel" w:hAnsi="Corbel"/>
      <w:i/>
      <w:iCs/>
      <w:noProof/>
      <w:sz w:val="10"/>
      <w:szCs w:val="10"/>
      <w:lang w:val="ru-RU"/>
    </w:rPr>
  </w:style>
  <w:style w:type="paragraph" w:customStyle="1" w:styleId="190">
    <w:name w:val="Основной текст (19)"/>
    <w:basedOn w:val="a1"/>
    <w:link w:val="19"/>
    <w:rsid w:val="007C26D1"/>
    <w:pPr>
      <w:widowControl w:val="0"/>
      <w:shd w:val="clear" w:color="auto" w:fill="FFFFFF"/>
      <w:spacing w:after="0" w:line="240" w:lineRule="atLeast"/>
    </w:pPr>
    <w:rPr>
      <w:rFonts w:ascii="Courier New" w:hAnsi="Courier New"/>
      <w:i/>
      <w:iCs/>
      <w:noProof/>
      <w:sz w:val="27"/>
      <w:szCs w:val="27"/>
      <w:lang w:val="ru-RU"/>
    </w:rPr>
  </w:style>
  <w:style w:type="paragraph" w:customStyle="1" w:styleId="202">
    <w:name w:val="Основной текст (20)"/>
    <w:basedOn w:val="a1"/>
    <w:link w:val="201"/>
    <w:rsid w:val="007C26D1"/>
    <w:pPr>
      <w:widowControl w:val="0"/>
      <w:shd w:val="clear" w:color="auto" w:fill="FFFFFF"/>
      <w:spacing w:before="3600" w:after="0" w:line="240" w:lineRule="atLeast"/>
    </w:pPr>
    <w:rPr>
      <w:rFonts w:ascii="MS Gothic" w:eastAsia="MS Gothic"/>
      <w:i/>
      <w:iCs/>
      <w:noProof/>
      <w:sz w:val="26"/>
      <w:szCs w:val="26"/>
      <w:lang w:val="ru-RU"/>
    </w:rPr>
  </w:style>
  <w:style w:type="paragraph" w:customStyle="1" w:styleId="17">
    <w:name w:val="Заголовок №1"/>
    <w:basedOn w:val="a1"/>
    <w:link w:val="16"/>
    <w:rsid w:val="007C26D1"/>
    <w:pPr>
      <w:widowControl w:val="0"/>
      <w:shd w:val="clear" w:color="auto" w:fill="FFFFFF"/>
      <w:spacing w:before="1560" w:after="2340" w:line="240" w:lineRule="atLeast"/>
      <w:jc w:val="both"/>
      <w:outlineLvl w:val="0"/>
    </w:pPr>
    <w:rPr>
      <w:b/>
      <w:bCs/>
      <w:sz w:val="84"/>
      <w:szCs w:val="84"/>
      <w:lang w:val="ru-RU"/>
    </w:rPr>
  </w:style>
  <w:style w:type="paragraph" w:customStyle="1" w:styleId="211">
    <w:name w:val="Основной текст (21)"/>
    <w:basedOn w:val="a1"/>
    <w:link w:val="210"/>
    <w:rsid w:val="007C26D1"/>
    <w:pPr>
      <w:widowControl w:val="0"/>
      <w:shd w:val="clear" w:color="auto" w:fill="FFFFFF"/>
      <w:spacing w:after="0" w:line="240" w:lineRule="atLeast"/>
    </w:pPr>
    <w:rPr>
      <w:rFonts w:ascii="Verdana" w:hAnsi="Verdana"/>
      <w:noProof/>
      <w:lang w:val="ru-RU"/>
    </w:rPr>
  </w:style>
  <w:style w:type="paragraph" w:customStyle="1" w:styleId="231">
    <w:name w:val="Основной текст (23)"/>
    <w:basedOn w:val="a1"/>
    <w:link w:val="230"/>
    <w:rsid w:val="007C26D1"/>
    <w:pPr>
      <w:widowControl w:val="0"/>
      <w:shd w:val="clear" w:color="auto" w:fill="FFFFFF"/>
      <w:spacing w:before="12360" w:after="16860" w:line="240" w:lineRule="atLeast"/>
    </w:pPr>
    <w:rPr>
      <w:spacing w:val="20"/>
      <w:lang w:val="ru-RU"/>
    </w:rPr>
  </w:style>
  <w:style w:type="paragraph" w:customStyle="1" w:styleId="affa">
    <w:name w:val="Подпись к таблице"/>
    <w:basedOn w:val="a1"/>
    <w:link w:val="aff9"/>
    <w:rsid w:val="007C26D1"/>
    <w:pPr>
      <w:widowControl w:val="0"/>
      <w:shd w:val="clear" w:color="auto" w:fill="FFFFFF"/>
      <w:spacing w:after="0" w:line="240" w:lineRule="atLeast"/>
    </w:pPr>
    <w:rPr>
      <w:sz w:val="85"/>
      <w:szCs w:val="85"/>
      <w:lang w:val="ru-RU"/>
    </w:rPr>
  </w:style>
  <w:style w:type="paragraph" w:styleId="affb">
    <w:name w:val="Plain Text"/>
    <w:basedOn w:val="a1"/>
    <w:link w:val="affc"/>
    <w:semiHidden/>
    <w:rsid w:val="007C26D1"/>
    <w:pPr>
      <w:spacing w:after="0" w:line="240" w:lineRule="auto"/>
    </w:pPr>
    <w:rPr>
      <w:rFonts w:ascii="Courier New" w:eastAsia="Times New Roman" w:hAnsi="Courier New" w:cs="Courier New"/>
      <w:sz w:val="20"/>
      <w:szCs w:val="20"/>
      <w:lang w:val="en-US"/>
    </w:rPr>
  </w:style>
  <w:style w:type="character" w:customStyle="1" w:styleId="affc">
    <w:name w:val="Текст Знак"/>
    <w:basedOn w:val="a2"/>
    <w:link w:val="affb"/>
    <w:semiHidden/>
    <w:rsid w:val="007C26D1"/>
    <w:rPr>
      <w:rFonts w:ascii="Courier New" w:eastAsia="Times New Roman" w:hAnsi="Courier New" w:cs="Courier New"/>
      <w:sz w:val="20"/>
      <w:szCs w:val="20"/>
      <w:lang w:val="en-US"/>
    </w:rPr>
  </w:style>
  <w:style w:type="paragraph" w:customStyle="1" w:styleId="western">
    <w:name w:val="western"/>
    <w:basedOn w:val="a1"/>
    <w:rsid w:val="007C26D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9pt">
    <w:name w:val="Основной текст + 9 pt"/>
    <w:aliases w:val="Полужирный75,Курсив71"/>
    <w:rsid w:val="007C26D1"/>
    <w:rPr>
      <w:rFonts w:ascii="Times New Roman" w:hAnsi="Times New Roman" w:cs="Times New Roman"/>
      <w:b/>
      <w:bCs/>
      <w:i/>
      <w:iCs/>
      <w:sz w:val="18"/>
      <w:szCs w:val="18"/>
      <w:u w:val="none"/>
    </w:rPr>
  </w:style>
  <w:style w:type="character" w:customStyle="1" w:styleId="71">
    <w:name w:val="Основной текст (7)_"/>
    <w:link w:val="710"/>
    <w:rsid w:val="007C26D1"/>
    <w:rPr>
      <w:i/>
      <w:iCs/>
      <w:sz w:val="19"/>
      <w:szCs w:val="19"/>
      <w:shd w:val="clear" w:color="auto" w:fill="FFFFFF"/>
    </w:rPr>
  </w:style>
  <w:style w:type="character" w:customStyle="1" w:styleId="79pt">
    <w:name w:val="Основной текст (7) + 9 pt"/>
    <w:aliases w:val="Полужирный76"/>
    <w:rsid w:val="007C26D1"/>
    <w:rPr>
      <w:b/>
      <w:bCs/>
      <w:i/>
      <w:iCs/>
      <w:sz w:val="18"/>
      <w:szCs w:val="18"/>
      <w:lang w:bidi="ar-SA"/>
    </w:rPr>
  </w:style>
  <w:style w:type="character" w:customStyle="1" w:styleId="76">
    <w:name w:val="Основной текст (7) + Не курсив6"/>
    <w:basedOn w:val="71"/>
    <w:rsid w:val="007C26D1"/>
    <w:rPr>
      <w:i/>
      <w:iCs/>
      <w:sz w:val="19"/>
      <w:szCs w:val="19"/>
      <w:shd w:val="clear" w:color="auto" w:fill="FFFFFF"/>
    </w:rPr>
  </w:style>
  <w:style w:type="paragraph" w:customStyle="1" w:styleId="710">
    <w:name w:val="Основной текст (7)1"/>
    <w:basedOn w:val="a1"/>
    <w:link w:val="71"/>
    <w:rsid w:val="007C26D1"/>
    <w:pPr>
      <w:widowControl w:val="0"/>
      <w:shd w:val="clear" w:color="auto" w:fill="FFFFFF"/>
      <w:spacing w:before="180" w:after="0" w:line="197" w:lineRule="exact"/>
      <w:ind w:hanging="600"/>
    </w:pPr>
    <w:rPr>
      <w:i/>
      <w:iCs/>
      <w:sz w:val="19"/>
      <w:szCs w:val="19"/>
      <w:lang w:val="ru-RU"/>
    </w:rPr>
  </w:style>
  <w:style w:type="paragraph" w:customStyle="1" w:styleId="29">
    <w:name w:val="Стиль2"/>
    <w:basedOn w:val="a1"/>
    <w:link w:val="2a"/>
    <w:rsid w:val="007C26D1"/>
    <w:pPr>
      <w:spacing w:after="0" w:line="240" w:lineRule="auto"/>
      <w:jc w:val="center"/>
    </w:pPr>
    <w:rPr>
      <w:rFonts w:ascii="Times New Roman" w:eastAsia="Calibri" w:hAnsi="Times New Roman" w:cs="Times New Roman"/>
      <w:sz w:val="28"/>
      <w:szCs w:val="28"/>
      <w:lang w:eastAsia="ru-RU"/>
    </w:rPr>
  </w:style>
  <w:style w:type="character" w:customStyle="1" w:styleId="2a">
    <w:name w:val="Стиль2 Знак"/>
    <w:link w:val="29"/>
    <w:locked/>
    <w:rsid w:val="007C26D1"/>
    <w:rPr>
      <w:rFonts w:ascii="Times New Roman" w:eastAsia="Calibri" w:hAnsi="Times New Roman" w:cs="Times New Roman"/>
      <w:sz w:val="28"/>
      <w:szCs w:val="28"/>
      <w:lang w:val="uk-UA" w:eastAsia="ru-RU"/>
    </w:rPr>
  </w:style>
  <w:style w:type="paragraph" w:customStyle="1" w:styleId="34">
    <w:name w:val="Стиль3"/>
    <w:basedOn w:val="14"/>
    <w:rsid w:val="007C26D1"/>
    <w:pPr>
      <w:numPr>
        <w:ilvl w:val="0"/>
      </w:numPr>
      <w:ind w:firstLine="709"/>
      <w:jc w:val="center"/>
      <w:outlineLvl w:val="0"/>
    </w:pPr>
    <w:rPr>
      <w:rFonts w:eastAsia="Calibri"/>
      <w:bCs w:val="0"/>
      <w:iCs w:val="0"/>
      <w:sz w:val="28"/>
      <w:szCs w:val="24"/>
      <w:lang w:val="ru-RU"/>
    </w:rPr>
  </w:style>
  <w:style w:type="paragraph" w:customStyle="1" w:styleId="1a">
    <w:name w:val="Абзац списка1"/>
    <w:basedOn w:val="a1"/>
    <w:rsid w:val="007C26D1"/>
    <w:pPr>
      <w:ind w:left="720"/>
    </w:pPr>
    <w:rPr>
      <w:rFonts w:ascii="Calibri" w:eastAsia="Calibri" w:hAnsi="Calibri" w:cs="Times New Roman"/>
      <w:lang w:val="ru-RU"/>
    </w:rPr>
  </w:style>
  <w:style w:type="character" w:customStyle="1" w:styleId="15">
    <w:name w:val="Стиль1 Знак"/>
    <w:link w:val="14"/>
    <w:locked/>
    <w:rsid w:val="007C26D1"/>
    <w:rPr>
      <w:rFonts w:ascii="Times New Roman" w:eastAsia="Times New Roman" w:hAnsi="Times New Roman" w:cs="Times New Roman"/>
      <w:b/>
      <w:bCs/>
      <w:iCs/>
      <w:sz w:val="26"/>
      <w:szCs w:val="26"/>
      <w:lang w:val="uk-UA" w:eastAsia="ru-RU"/>
    </w:rPr>
  </w:style>
  <w:style w:type="character" w:customStyle="1" w:styleId="hps">
    <w:name w:val="hps"/>
    <w:rsid w:val="007C26D1"/>
    <w:rPr>
      <w:rFonts w:cs="Times New Roman"/>
    </w:rPr>
  </w:style>
  <w:style w:type="character" w:customStyle="1" w:styleId="docdate">
    <w:name w:val="docdate"/>
    <w:rsid w:val="007C26D1"/>
    <w:rPr>
      <w:rFonts w:cs="Times New Roman"/>
      <w:sz w:val="18"/>
      <w:szCs w:val="18"/>
    </w:rPr>
  </w:style>
  <w:style w:type="character" w:customStyle="1" w:styleId="mtpsfootercopyright">
    <w:name w:val="mtps_footercopyright"/>
    <w:rsid w:val="007C26D1"/>
    <w:rPr>
      <w:rFonts w:cs="Times New Roman"/>
    </w:rPr>
  </w:style>
  <w:style w:type="character" w:customStyle="1" w:styleId="f1">
    <w:name w:val="f1"/>
    <w:rsid w:val="007C26D1"/>
    <w:rPr>
      <w:rFonts w:cs="Times New Roman"/>
      <w:color w:val="676767"/>
    </w:rPr>
  </w:style>
  <w:style w:type="character" w:customStyle="1" w:styleId="google-src-text1">
    <w:name w:val="google-src-text1"/>
    <w:rsid w:val="007C26D1"/>
    <w:rPr>
      <w:rFonts w:cs="Times New Roman"/>
      <w:vanish/>
    </w:rPr>
  </w:style>
  <w:style w:type="character" w:customStyle="1" w:styleId="atitle1">
    <w:name w:val="atitle1"/>
    <w:rsid w:val="007C26D1"/>
    <w:rPr>
      <w:rFonts w:ascii="Arial" w:hAnsi="Arial" w:cs="Arial"/>
      <w:b/>
      <w:bCs/>
      <w:sz w:val="38"/>
      <w:szCs w:val="38"/>
    </w:rPr>
  </w:style>
  <w:style w:type="character" w:customStyle="1" w:styleId="A00">
    <w:name w:val="A0"/>
    <w:uiPriority w:val="99"/>
    <w:rsid w:val="007C26D1"/>
    <w:rPr>
      <w:rFonts w:cs="SchoolBookC"/>
      <w:color w:val="000000"/>
      <w:sz w:val="20"/>
      <w:szCs w:val="20"/>
    </w:rPr>
  </w:style>
  <w:style w:type="character" w:customStyle="1" w:styleId="bylinepipe">
    <w:name w:val="bylinepipe"/>
    <w:rsid w:val="007C26D1"/>
  </w:style>
  <w:style w:type="character" w:customStyle="1" w:styleId="textjustified">
    <w:name w:val="textjustified"/>
    <w:rsid w:val="007C26D1"/>
  </w:style>
  <w:style w:type="paragraph" w:customStyle="1" w:styleId="a">
    <w:name w:val="лит"/>
    <w:autoRedefine/>
    <w:uiPriority w:val="99"/>
    <w:rsid w:val="00083957"/>
    <w:pPr>
      <w:numPr>
        <w:numId w:val="23"/>
      </w:numPr>
      <w:spacing w:after="0" w:line="360" w:lineRule="auto"/>
      <w:jc w:val="both"/>
    </w:pPr>
    <w:rPr>
      <w:rFonts w:ascii="Times New Roman" w:eastAsia="Times New Roman" w:hAnsi="Times New Roman" w:cs="Times New Roman"/>
      <w:sz w:val="28"/>
      <w:szCs w:val="28"/>
      <w:lang w:eastAsia="ru-RU"/>
    </w:rPr>
  </w:style>
  <w:style w:type="paragraph" w:customStyle="1" w:styleId="affd">
    <w:name w:val="лит+нумерация"/>
    <w:basedOn w:val="a1"/>
    <w:next w:val="a1"/>
    <w:autoRedefine/>
    <w:uiPriority w:val="99"/>
    <w:rsid w:val="00083957"/>
    <w:pPr>
      <w:spacing w:after="0" w:line="360" w:lineRule="auto"/>
      <w:jc w:val="both"/>
    </w:pPr>
    <w:rPr>
      <w:rFonts w:ascii="Times New Roman" w:eastAsia="Times New Roman" w:hAnsi="Times New Roman" w:cs="Times New Roman"/>
      <w:iCs/>
      <w:color w:val="000000"/>
      <w:sz w:val="28"/>
      <w:szCs w:val="28"/>
      <w:lang w:val="ru-RU" w:eastAsia="ru-RU"/>
    </w:rPr>
  </w:style>
  <w:style w:type="character" w:customStyle="1" w:styleId="affe">
    <w:name w:val="номер страницы"/>
    <w:uiPriority w:val="99"/>
    <w:rsid w:val="00083957"/>
    <w:rPr>
      <w:rFonts w:cs="Times New Roman"/>
      <w:sz w:val="28"/>
      <w:szCs w:val="28"/>
    </w:rPr>
  </w:style>
  <w:style w:type="paragraph" w:customStyle="1" w:styleId="afff">
    <w:name w:val="Обычный +"/>
    <w:basedOn w:val="a1"/>
    <w:autoRedefine/>
    <w:uiPriority w:val="99"/>
    <w:rsid w:val="00083957"/>
    <w:pPr>
      <w:spacing w:after="0" w:line="360" w:lineRule="auto"/>
      <w:ind w:firstLine="709"/>
      <w:jc w:val="both"/>
    </w:pPr>
    <w:rPr>
      <w:rFonts w:ascii="Times New Roman" w:eastAsia="Times New Roman" w:hAnsi="Times New Roman" w:cs="Times New Roman"/>
      <w:color w:val="000000"/>
      <w:sz w:val="28"/>
      <w:szCs w:val="20"/>
      <w:lang w:val="ru-RU" w:eastAsia="ru-RU"/>
    </w:rPr>
  </w:style>
  <w:style w:type="paragraph" w:customStyle="1" w:styleId="afff0">
    <w:name w:val="размещено"/>
    <w:basedOn w:val="a1"/>
    <w:autoRedefine/>
    <w:uiPriority w:val="99"/>
    <w:rsid w:val="00083957"/>
    <w:pPr>
      <w:spacing w:after="0" w:line="360" w:lineRule="auto"/>
      <w:ind w:firstLine="709"/>
      <w:jc w:val="both"/>
    </w:pPr>
    <w:rPr>
      <w:rFonts w:ascii="Times New Roman" w:eastAsia="Times New Roman" w:hAnsi="Times New Roman" w:cs="Times New Roman"/>
      <w:color w:val="FFFFFF"/>
      <w:sz w:val="28"/>
      <w:szCs w:val="28"/>
      <w:lang w:val="ru-RU" w:eastAsia="ru-RU"/>
    </w:rPr>
  </w:style>
  <w:style w:type="paragraph" w:customStyle="1" w:styleId="afff1">
    <w:name w:val="содержание"/>
    <w:uiPriority w:val="99"/>
    <w:rsid w:val="00083957"/>
    <w:pPr>
      <w:spacing w:after="0" w:line="360" w:lineRule="auto"/>
      <w:jc w:val="center"/>
    </w:pPr>
    <w:rPr>
      <w:rFonts w:ascii="Times New Roman" w:eastAsia="Times New Roman" w:hAnsi="Times New Roman" w:cs="Times New Roman"/>
      <w:b/>
      <w:bCs/>
      <w:i/>
      <w:iCs/>
      <w:smallCaps/>
      <w:noProof/>
      <w:sz w:val="28"/>
      <w:szCs w:val="28"/>
      <w:lang w:eastAsia="ru-RU"/>
    </w:rPr>
  </w:style>
  <w:style w:type="table" w:customStyle="1" w:styleId="1b">
    <w:name w:val="Стиль таблицы1"/>
    <w:uiPriority w:val="99"/>
    <w:rsid w:val="00083957"/>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f2">
    <w:name w:val="схема"/>
    <w:autoRedefine/>
    <w:uiPriority w:val="99"/>
    <w:rsid w:val="00083957"/>
    <w:pPr>
      <w:spacing w:after="0" w:line="240" w:lineRule="auto"/>
      <w:jc w:val="center"/>
    </w:pPr>
    <w:rPr>
      <w:rFonts w:ascii="Times New Roman" w:eastAsia="Times New Roman" w:hAnsi="Times New Roman" w:cs="Times New Roman"/>
      <w:sz w:val="20"/>
      <w:szCs w:val="20"/>
      <w:lang w:eastAsia="ru-RU"/>
    </w:rPr>
  </w:style>
  <w:style w:type="paragraph" w:customStyle="1" w:styleId="afff3">
    <w:name w:val="ТАБЛИЦА"/>
    <w:next w:val="a1"/>
    <w:autoRedefine/>
    <w:uiPriority w:val="99"/>
    <w:rsid w:val="00083957"/>
    <w:pPr>
      <w:spacing w:after="0" w:line="360" w:lineRule="auto"/>
    </w:pPr>
    <w:rPr>
      <w:rFonts w:ascii="Times New Roman" w:eastAsia="Times New Roman" w:hAnsi="Times New Roman" w:cs="Times New Roman"/>
      <w:color w:val="000000"/>
      <w:sz w:val="20"/>
      <w:szCs w:val="20"/>
      <w:lang w:eastAsia="ru-RU"/>
    </w:rPr>
  </w:style>
  <w:style w:type="paragraph" w:customStyle="1" w:styleId="afff4">
    <w:name w:val="титут"/>
    <w:autoRedefine/>
    <w:uiPriority w:val="99"/>
    <w:rsid w:val="00083957"/>
    <w:pPr>
      <w:spacing w:after="0" w:line="360" w:lineRule="auto"/>
      <w:jc w:val="center"/>
    </w:pPr>
    <w:rPr>
      <w:rFonts w:ascii="Times New Roman" w:eastAsia="Times New Roman" w:hAnsi="Times New Roman" w:cs="Times New Roman"/>
      <w:noProof/>
      <w:sz w:val="28"/>
      <w:szCs w:val="28"/>
      <w:lang w:eastAsia="ru-RU"/>
    </w:rPr>
  </w:style>
  <w:style w:type="paragraph" w:customStyle="1" w:styleId="1TimesNewRoman">
    <w:name w:val="Стиль Заголовок 1 + Times New Roman не полужирный Черный не малы..."/>
    <w:basedOn w:val="1"/>
    <w:uiPriority w:val="99"/>
    <w:rsid w:val="00083957"/>
    <w:pPr>
      <w:keepNext w:val="0"/>
      <w:keepLines w:val="0"/>
      <w:autoSpaceDE w:val="0"/>
      <w:autoSpaceDN w:val="0"/>
      <w:adjustRightInd w:val="0"/>
      <w:spacing w:before="0" w:line="360" w:lineRule="auto"/>
      <w:ind w:firstLine="709"/>
      <w:jc w:val="both"/>
    </w:pPr>
    <w:rPr>
      <w:rFonts w:ascii="Times New Roman" w:eastAsia="Times New Roman" w:hAnsi="Times New Roman" w:cs="Times New Roman"/>
      <w:b w:val="0"/>
      <w:bCs w:val="0"/>
      <w:iCs/>
      <w:noProof/>
      <w:color w:val="000000"/>
      <w:szCs w:val="20"/>
      <w:lang w:val="ru-RU"/>
    </w:rPr>
  </w:style>
  <w:style w:type="character" w:customStyle="1" w:styleId="atn">
    <w:name w:val="atn"/>
    <w:basedOn w:val="a2"/>
    <w:rsid w:val="00083957"/>
  </w:style>
  <w:style w:type="character" w:customStyle="1" w:styleId="editsection">
    <w:name w:val="editsection"/>
    <w:basedOn w:val="a2"/>
    <w:rsid w:val="00083957"/>
  </w:style>
  <w:style w:type="character" w:customStyle="1" w:styleId="keyboard-key">
    <w:name w:val="keyboard-key"/>
    <w:basedOn w:val="a2"/>
    <w:rsid w:val="00083957"/>
  </w:style>
  <w:style w:type="paragraph" w:styleId="afff5">
    <w:name w:val="Document Map"/>
    <w:basedOn w:val="a1"/>
    <w:link w:val="afff6"/>
    <w:uiPriority w:val="99"/>
    <w:semiHidden/>
    <w:unhideWhenUsed/>
    <w:rsid w:val="00083957"/>
    <w:rPr>
      <w:rFonts w:ascii="Tahoma" w:eastAsia="Calibri" w:hAnsi="Tahoma" w:cs="Tahoma"/>
      <w:sz w:val="16"/>
      <w:szCs w:val="16"/>
      <w:lang w:val="ru-RU"/>
    </w:rPr>
  </w:style>
  <w:style w:type="character" w:customStyle="1" w:styleId="afff6">
    <w:name w:val="Схема документа Знак"/>
    <w:basedOn w:val="a2"/>
    <w:link w:val="afff5"/>
    <w:uiPriority w:val="99"/>
    <w:semiHidden/>
    <w:rsid w:val="00083957"/>
    <w:rPr>
      <w:rFonts w:ascii="Tahoma" w:eastAsia="Calibri" w:hAnsi="Tahoma" w:cs="Tahoma"/>
      <w:sz w:val="16"/>
      <w:szCs w:val="16"/>
    </w:rPr>
  </w:style>
  <w:style w:type="character" w:styleId="HTML3">
    <w:name w:val="HTML Variable"/>
    <w:uiPriority w:val="99"/>
    <w:semiHidden/>
    <w:unhideWhenUsed/>
    <w:rsid w:val="00083957"/>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0"/>
    <w:lsdException w:name="toc 5" w:uiPriority="0"/>
    <w:lsdException w:name="toc 6" w:uiPriority="39"/>
    <w:lsdException w:name="toc 7" w:uiPriority="39"/>
    <w:lsdException w:name="toc 8" w:uiPriority="39"/>
    <w:lsdException w:name="toc 9" w:uiPriority="39"/>
    <w:lsdException w:name="header" w:uiPriority="0"/>
    <w:lsdException w:name="caption"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HTML Acronym"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C63421"/>
    <w:rPr>
      <w:lang w:val="uk-UA"/>
    </w:rPr>
  </w:style>
  <w:style w:type="paragraph" w:styleId="1">
    <w:name w:val="heading 1"/>
    <w:basedOn w:val="a1"/>
    <w:next w:val="a1"/>
    <w:link w:val="10"/>
    <w:uiPriority w:val="99"/>
    <w:qFormat/>
    <w:rsid w:val="00C6342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1"/>
    <w:next w:val="a1"/>
    <w:link w:val="20"/>
    <w:uiPriority w:val="9"/>
    <w:unhideWhenUsed/>
    <w:qFormat/>
    <w:rsid w:val="00203F4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1"/>
    <w:next w:val="a1"/>
    <w:link w:val="30"/>
    <w:uiPriority w:val="9"/>
    <w:unhideWhenUsed/>
    <w:qFormat/>
    <w:rsid w:val="009F3BB9"/>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1"/>
    <w:next w:val="a1"/>
    <w:link w:val="40"/>
    <w:unhideWhenUsed/>
    <w:qFormat/>
    <w:rsid w:val="00D93A8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5">
    <w:name w:val="heading 5"/>
    <w:basedOn w:val="a1"/>
    <w:next w:val="a1"/>
    <w:link w:val="50"/>
    <w:uiPriority w:val="99"/>
    <w:unhideWhenUsed/>
    <w:qFormat/>
    <w:rsid w:val="00D93A89"/>
    <w:pPr>
      <w:keepNext/>
      <w:keepLines/>
      <w:spacing w:before="40" w:after="0"/>
      <w:outlineLvl w:val="4"/>
    </w:pPr>
    <w:rPr>
      <w:rFonts w:asciiTheme="majorHAnsi" w:eastAsiaTheme="majorEastAsia" w:hAnsiTheme="majorHAnsi" w:cstheme="majorBidi"/>
      <w:color w:val="365F91" w:themeColor="accent1" w:themeShade="BF"/>
    </w:rPr>
  </w:style>
  <w:style w:type="paragraph" w:styleId="6">
    <w:name w:val="heading 6"/>
    <w:basedOn w:val="a1"/>
    <w:next w:val="a1"/>
    <w:link w:val="60"/>
    <w:uiPriority w:val="99"/>
    <w:qFormat/>
    <w:rsid w:val="007C26D1"/>
    <w:pPr>
      <w:spacing w:before="240" w:after="60" w:line="360" w:lineRule="auto"/>
      <w:ind w:firstLine="709"/>
      <w:jc w:val="both"/>
      <w:outlineLvl w:val="5"/>
    </w:pPr>
    <w:rPr>
      <w:rFonts w:ascii="Times New Roman" w:eastAsia="Times New Roman" w:hAnsi="Times New Roman" w:cs="Times New Roman"/>
      <w:b/>
      <w:bCs/>
      <w:lang w:val="ru-RU" w:eastAsia="ru-RU"/>
    </w:rPr>
  </w:style>
  <w:style w:type="paragraph" w:styleId="7">
    <w:name w:val="heading 7"/>
    <w:basedOn w:val="a1"/>
    <w:next w:val="a1"/>
    <w:link w:val="70"/>
    <w:uiPriority w:val="99"/>
    <w:qFormat/>
    <w:rsid w:val="007C26D1"/>
    <w:pPr>
      <w:spacing w:before="240" w:after="60" w:line="360" w:lineRule="auto"/>
      <w:ind w:firstLine="709"/>
      <w:jc w:val="both"/>
      <w:outlineLvl w:val="6"/>
    </w:pPr>
    <w:rPr>
      <w:rFonts w:ascii="Times New Roman" w:eastAsia="Times New Roman" w:hAnsi="Times New Roman" w:cs="Times New Roman"/>
      <w:sz w:val="24"/>
      <w:szCs w:val="24"/>
      <w:lang w:val="ru-RU" w:eastAsia="ru-RU"/>
    </w:rPr>
  </w:style>
  <w:style w:type="paragraph" w:styleId="8">
    <w:name w:val="heading 8"/>
    <w:basedOn w:val="a1"/>
    <w:next w:val="a1"/>
    <w:link w:val="80"/>
    <w:uiPriority w:val="99"/>
    <w:qFormat/>
    <w:rsid w:val="007C26D1"/>
    <w:pPr>
      <w:spacing w:before="240" w:after="60" w:line="360" w:lineRule="auto"/>
      <w:ind w:firstLine="709"/>
      <w:jc w:val="both"/>
      <w:outlineLvl w:val="7"/>
    </w:pPr>
    <w:rPr>
      <w:rFonts w:ascii="Times New Roman" w:eastAsia="Times New Roman" w:hAnsi="Times New Roman" w:cs="Times New Roman"/>
      <w:i/>
      <w:iCs/>
      <w:sz w:val="24"/>
      <w:szCs w:val="24"/>
      <w:lang w:val="ru-RU" w:eastAsia="ru-RU"/>
    </w:rPr>
  </w:style>
  <w:style w:type="paragraph" w:styleId="9">
    <w:name w:val="heading 9"/>
    <w:basedOn w:val="a1"/>
    <w:next w:val="a1"/>
    <w:link w:val="90"/>
    <w:uiPriority w:val="99"/>
    <w:qFormat/>
    <w:rsid w:val="007C26D1"/>
    <w:pPr>
      <w:spacing w:before="240" w:after="60" w:line="360" w:lineRule="auto"/>
      <w:ind w:firstLine="709"/>
      <w:jc w:val="both"/>
      <w:outlineLvl w:val="8"/>
    </w:pPr>
    <w:rPr>
      <w:rFonts w:ascii="Arial" w:eastAsia="Times New Roman" w:hAnsi="Arial" w:cs="Arial"/>
      <w:lang w:val="ru-RU"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C63421"/>
    <w:rPr>
      <w:rFonts w:asciiTheme="majorHAnsi" w:eastAsiaTheme="majorEastAsia" w:hAnsiTheme="majorHAnsi" w:cstheme="majorBidi"/>
      <w:b/>
      <w:bCs/>
      <w:color w:val="365F91" w:themeColor="accent1" w:themeShade="BF"/>
      <w:sz w:val="28"/>
      <w:szCs w:val="28"/>
      <w:lang w:val="uk-UA"/>
    </w:rPr>
  </w:style>
  <w:style w:type="paragraph" w:styleId="a5">
    <w:name w:val="TOC Heading"/>
    <w:basedOn w:val="1"/>
    <w:next w:val="a1"/>
    <w:uiPriority w:val="39"/>
    <w:unhideWhenUsed/>
    <w:qFormat/>
    <w:rsid w:val="00C63421"/>
    <w:pPr>
      <w:outlineLvl w:val="9"/>
    </w:pPr>
    <w:rPr>
      <w:lang w:val="ru-RU" w:eastAsia="ru-RU"/>
    </w:rPr>
  </w:style>
  <w:style w:type="paragraph" w:styleId="11">
    <w:name w:val="toc 1"/>
    <w:basedOn w:val="a1"/>
    <w:next w:val="a1"/>
    <w:autoRedefine/>
    <w:uiPriority w:val="39"/>
    <w:unhideWhenUsed/>
    <w:qFormat/>
    <w:rsid w:val="00C63421"/>
    <w:pPr>
      <w:spacing w:after="100"/>
    </w:pPr>
  </w:style>
  <w:style w:type="paragraph" w:styleId="21">
    <w:name w:val="toc 2"/>
    <w:basedOn w:val="a1"/>
    <w:next w:val="a1"/>
    <w:autoRedefine/>
    <w:uiPriority w:val="39"/>
    <w:unhideWhenUsed/>
    <w:qFormat/>
    <w:rsid w:val="001475DA"/>
    <w:pPr>
      <w:tabs>
        <w:tab w:val="right" w:leader="dot" w:pos="9911"/>
      </w:tabs>
      <w:spacing w:after="100"/>
      <w:ind w:left="220"/>
    </w:pPr>
    <w:rPr>
      <w:rFonts w:ascii="Times New Roman" w:hAnsi="Times New Roman" w:cs="Times New Roman"/>
      <w:noProof/>
      <w:sz w:val="26"/>
    </w:rPr>
  </w:style>
  <w:style w:type="paragraph" w:styleId="31">
    <w:name w:val="toc 3"/>
    <w:basedOn w:val="a1"/>
    <w:next w:val="a1"/>
    <w:autoRedefine/>
    <w:uiPriority w:val="39"/>
    <w:unhideWhenUsed/>
    <w:qFormat/>
    <w:rsid w:val="00C63421"/>
    <w:pPr>
      <w:spacing w:after="100"/>
      <w:ind w:left="440"/>
    </w:pPr>
  </w:style>
  <w:style w:type="character" w:styleId="a6">
    <w:name w:val="Hyperlink"/>
    <w:basedOn w:val="a2"/>
    <w:uiPriority w:val="99"/>
    <w:unhideWhenUsed/>
    <w:rsid w:val="00C63421"/>
    <w:rPr>
      <w:color w:val="0000FF" w:themeColor="hyperlink"/>
      <w:u w:val="single"/>
    </w:rPr>
  </w:style>
  <w:style w:type="paragraph" w:styleId="a7">
    <w:name w:val="Balloon Text"/>
    <w:basedOn w:val="a1"/>
    <w:link w:val="a8"/>
    <w:uiPriority w:val="99"/>
    <w:unhideWhenUsed/>
    <w:rsid w:val="00C63421"/>
    <w:pPr>
      <w:spacing w:after="0" w:line="240" w:lineRule="auto"/>
    </w:pPr>
    <w:rPr>
      <w:rFonts w:ascii="Tahoma" w:hAnsi="Tahoma" w:cs="Tahoma"/>
      <w:sz w:val="16"/>
      <w:szCs w:val="16"/>
    </w:rPr>
  </w:style>
  <w:style w:type="character" w:customStyle="1" w:styleId="a8">
    <w:name w:val="Текст выноски Знак"/>
    <w:basedOn w:val="a2"/>
    <w:link w:val="a7"/>
    <w:uiPriority w:val="99"/>
    <w:rsid w:val="00C63421"/>
    <w:rPr>
      <w:rFonts w:ascii="Tahoma" w:hAnsi="Tahoma" w:cs="Tahoma"/>
      <w:sz w:val="16"/>
      <w:szCs w:val="16"/>
      <w:lang w:val="uk-UA"/>
    </w:rPr>
  </w:style>
  <w:style w:type="paragraph" w:styleId="a9">
    <w:name w:val="header"/>
    <w:basedOn w:val="a1"/>
    <w:link w:val="aa"/>
    <w:unhideWhenUsed/>
    <w:rsid w:val="00C63421"/>
    <w:pPr>
      <w:tabs>
        <w:tab w:val="center" w:pos="4677"/>
        <w:tab w:val="right" w:pos="9355"/>
      </w:tabs>
      <w:spacing w:after="0" w:line="240" w:lineRule="auto"/>
    </w:pPr>
  </w:style>
  <w:style w:type="character" w:customStyle="1" w:styleId="aa">
    <w:name w:val="Верхний колонтитул Знак"/>
    <w:basedOn w:val="a2"/>
    <w:link w:val="a9"/>
    <w:rsid w:val="00C63421"/>
    <w:rPr>
      <w:lang w:val="uk-UA"/>
    </w:rPr>
  </w:style>
  <w:style w:type="paragraph" w:styleId="ab">
    <w:name w:val="footer"/>
    <w:basedOn w:val="a1"/>
    <w:link w:val="ac"/>
    <w:uiPriority w:val="99"/>
    <w:unhideWhenUsed/>
    <w:rsid w:val="00C63421"/>
    <w:pPr>
      <w:tabs>
        <w:tab w:val="center" w:pos="4677"/>
        <w:tab w:val="right" w:pos="9355"/>
      </w:tabs>
      <w:spacing w:after="0" w:line="240" w:lineRule="auto"/>
    </w:pPr>
  </w:style>
  <w:style w:type="character" w:customStyle="1" w:styleId="ac">
    <w:name w:val="Нижний колонтитул Знак"/>
    <w:basedOn w:val="a2"/>
    <w:link w:val="ab"/>
    <w:uiPriority w:val="99"/>
    <w:rsid w:val="00C63421"/>
    <w:rPr>
      <w:lang w:val="uk-UA"/>
    </w:rPr>
  </w:style>
  <w:style w:type="paragraph" w:styleId="ad">
    <w:name w:val="List Paragraph"/>
    <w:basedOn w:val="a1"/>
    <w:uiPriority w:val="34"/>
    <w:qFormat/>
    <w:rsid w:val="00C63421"/>
    <w:pPr>
      <w:ind w:left="720"/>
      <w:contextualSpacing/>
    </w:pPr>
    <w:rPr>
      <w:lang w:val="ru-RU"/>
    </w:rPr>
  </w:style>
  <w:style w:type="table" w:styleId="ae">
    <w:name w:val="Table Grid"/>
    <w:basedOn w:val="a3"/>
    <w:uiPriority w:val="59"/>
    <w:rsid w:val="004D20E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laceholder Text"/>
    <w:basedOn w:val="a2"/>
    <w:uiPriority w:val="99"/>
    <w:semiHidden/>
    <w:rsid w:val="00B6163F"/>
    <w:rPr>
      <w:color w:val="808080"/>
    </w:rPr>
  </w:style>
  <w:style w:type="character" w:customStyle="1" w:styleId="12">
    <w:name w:val="Основной шрифт абзаца1"/>
    <w:rsid w:val="002E63FC"/>
  </w:style>
  <w:style w:type="character" w:customStyle="1" w:styleId="apple-converted-space">
    <w:name w:val="apple-converted-space"/>
    <w:basedOn w:val="a2"/>
    <w:rsid w:val="00EB254B"/>
  </w:style>
  <w:style w:type="paragraph" w:customStyle="1" w:styleId="af0">
    <w:name w:val="Îáû÷íûé"/>
    <w:rsid w:val="00D42D18"/>
    <w:pPr>
      <w:widowControl w:val="0"/>
      <w:suppressAutoHyphens/>
      <w:spacing w:after="0" w:line="240" w:lineRule="auto"/>
    </w:pPr>
    <w:rPr>
      <w:rFonts w:ascii="Liberation Serif" w:eastAsia="DejaVu Sans" w:hAnsi="Liberation Serif" w:cs="Times New Roman"/>
      <w:sz w:val="20"/>
      <w:szCs w:val="20"/>
      <w:lang w:val="uk-UA"/>
    </w:rPr>
  </w:style>
  <w:style w:type="paragraph" w:customStyle="1" w:styleId="13pt">
    <w:name w:val="Стиль Основной текст с отступом + 13 pt"/>
    <w:basedOn w:val="af1"/>
    <w:uiPriority w:val="99"/>
    <w:rsid w:val="00A73C3D"/>
    <w:pPr>
      <w:spacing w:after="0" w:line="360" w:lineRule="auto"/>
      <w:ind w:left="0" w:firstLine="708"/>
      <w:jc w:val="both"/>
    </w:pPr>
    <w:rPr>
      <w:rFonts w:ascii="Times New Roman" w:eastAsia="Times New Roman" w:hAnsi="Times New Roman" w:cs="Times New Roman"/>
      <w:sz w:val="28"/>
      <w:szCs w:val="24"/>
      <w:lang w:val="ru-RU" w:eastAsia="ru-RU"/>
    </w:rPr>
  </w:style>
  <w:style w:type="paragraph" w:styleId="af1">
    <w:name w:val="Body Text Indent"/>
    <w:basedOn w:val="a1"/>
    <w:link w:val="af2"/>
    <w:uiPriority w:val="99"/>
    <w:unhideWhenUsed/>
    <w:rsid w:val="00A73C3D"/>
    <w:pPr>
      <w:spacing w:after="120"/>
      <w:ind w:left="283"/>
    </w:pPr>
  </w:style>
  <w:style w:type="character" w:customStyle="1" w:styleId="af2">
    <w:name w:val="Основной текст с отступом Знак"/>
    <w:basedOn w:val="a2"/>
    <w:link w:val="af1"/>
    <w:uiPriority w:val="99"/>
    <w:rsid w:val="00A73C3D"/>
    <w:rPr>
      <w:lang w:val="uk-UA"/>
    </w:rPr>
  </w:style>
  <w:style w:type="character" w:styleId="af3">
    <w:name w:val="Strong"/>
    <w:basedOn w:val="a2"/>
    <w:uiPriority w:val="22"/>
    <w:qFormat/>
    <w:rsid w:val="00A90B45"/>
    <w:rPr>
      <w:b/>
      <w:bCs/>
    </w:rPr>
  </w:style>
  <w:style w:type="paragraph" w:styleId="af4">
    <w:name w:val="Normal (Web)"/>
    <w:basedOn w:val="a1"/>
    <w:uiPriority w:val="99"/>
    <w:unhideWhenUsed/>
    <w:rsid w:val="00A90B45"/>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0">
    <w:name w:val="Заголовок 2 Знак"/>
    <w:basedOn w:val="a2"/>
    <w:link w:val="2"/>
    <w:uiPriority w:val="9"/>
    <w:rsid w:val="00203F4B"/>
    <w:rPr>
      <w:rFonts w:asciiTheme="majorHAnsi" w:eastAsiaTheme="majorEastAsia" w:hAnsiTheme="majorHAnsi" w:cstheme="majorBidi"/>
      <w:color w:val="365F91" w:themeColor="accent1" w:themeShade="BF"/>
      <w:sz w:val="26"/>
      <w:szCs w:val="26"/>
      <w:lang w:val="uk-UA"/>
    </w:rPr>
  </w:style>
  <w:style w:type="character" w:customStyle="1" w:styleId="30">
    <w:name w:val="Заголовок 3 Знак"/>
    <w:basedOn w:val="a2"/>
    <w:link w:val="3"/>
    <w:uiPriority w:val="9"/>
    <w:rsid w:val="009F3BB9"/>
    <w:rPr>
      <w:rFonts w:asciiTheme="majorHAnsi" w:eastAsiaTheme="majorEastAsia" w:hAnsiTheme="majorHAnsi" w:cstheme="majorBidi"/>
      <w:color w:val="243F60" w:themeColor="accent1" w:themeShade="7F"/>
      <w:sz w:val="24"/>
      <w:szCs w:val="24"/>
      <w:lang w:val="uk-UA"/>
    </w:rPr>
  </w:style>
  <w:style w:type="character" w:customStyle="1" w:styleId="mw-headline">
    <w:name w:val="mw-headline"/>
    <w:basedOn w:val="a2"/>
    <w:rsid w:val="009F3BB9"/>
  </w:style>
  <w:style w:type="character" w:customStyle="1" w:styleId="mw-editsection">
    <w:name w:val="mw-editsection"/>
    <w:basedOn w:val="a2"/>
    <w:rsid w:val="009F3BB9"/>
  </w:style>
  <w:style w:type="character" w:customStyle="1" w:styleId="mw-editsection-bracket">
    <w:name w:val="mw-editsection-bracket"/>
    <w:basedOn w:val="a2"/>
    <w:rsid w:val="009F3BB9"/>
  </w:style>
  <w:style w:type="character" w:customStyle="1" w:styleId="mw-editsection-divider">
    <w:name w:val="mw-editsection-divider"/>
    <w:basedOn w:val="a2"/>
    <w:rsid w:val="009F3BB9"/>
  </w:style>
  <w:style w:type="paragraph" w:customStyle="1" w:styleId="indent10">
    <w:name w:val="indent10"/>
    <w:basedOn w:val="a1"/>
    <w:rsid w:val="00E26E7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bodytext">
    <w:name w:val="bodytext"/>
    <w:basedOn w:val="a1"/>
    <w:rsid w:val="00E26E7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uto">
    <w:name w:val="auto"/>
    <w:basedOn w:val="a1"/>
    <w:rsid w:val="00E26E7F"/>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5">
    <w:name w:val="Раздел"/>
    <w:basedOn w:val="a1"/>
    <w:next w:val="a1"/>
    <w:uiPriority w:val="99"/>
    <w:rsid w:val="00866D86"/>
    <w:pPr>
      <w:spacing w:before="240" w:after="240" w:line="360" w:lineRule="auto"/>
      <w:jc w:val="center"/>
    </w:pPr>
    <w:rPr>
      <w:rFonts w:ascii="Times New Roman" w:eastAsia="Times New Roman" w:hAnsi="Times New Roman" w:cs="Times New Roman"/>
      <w:b/>
      <w:sz w:val="32"/>
      <w:szCs w:val="28"/>
      <w:lang w:val="ru-RU" w:eastAsia="ru-RU"/>
    </w:rPr>
  </w:style>
  <w:style w:type="character" w:customStyle="1" w:styleId="40">
    <w:name w:val="Заголовок 4 Знак"/>
    <w:basedOn w:val="a2"/>
    <w:link w:val="4"/>
    <w:uiPriority w:val="99"/>
    <w:rsid w:val="00D93A89"/>
    <w:rPr>
      <w:rFonts w:asciiTheme="majorHAnsi" w:eastAsiaTheme="majorEastAsia" w:hAnsiTheme="majorHAnsi" w:cstheme="majorBidi"/>
      <w:i/>
      <w:iCs/>
      <w:color w:val="365F91" w:themeColor="accent1" w:themeShade="BF"/>
      <w:lang w:val="uk-UA"/>
    </w:rPr>
  </w:style>
  <w:style w:type="character" w:customStyle="1" w:styleId="50">
    <w:name w:val="Заголовок 5 Знак"/>
    <w:basedOn w:val="a2"/>
    <w:link w:val="5"/>
    <w:uiPriority w:val="99"/>
    <w:rsid w:val="00D93A89"/>
    <w:rPr>
      <w:rFonts w:asciiTheme="majorHAnsi" w:eastAsiaTheme="majorEastAsia" w:hAnsiTheme="majorHAnsi" w:cstheme="majorBidi"/>
      <w:color w:val="365F91" w:themeColor="accent1" w:themeShade="BF"/>
      <w:lang w:val="uk-UA"/>
    </w:rPr>
  </w:style>
  <w:style w:type="table" w:customStyle="1" w:styleId="TableGrid">
    <w:name w:val="TableGrid"/>
    <w:rsid w:val="00D93A89"/>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af6">
    <w:name w:val="текст"/>
    <w:basedOn w:val="a1"/>
    <w:qFormat/>
    <w:rsid w:val="008B56E0"/>
    <w:pPr>
      <w:spacing w:before="120" w:after="120" w:line="360" w:lineRule="auto"/>
      <w:jc w:val="both"/>
    </w:pPr>
    <w:rPr>
      <w:rFonts w:ascii="Times New Roman" w:eastAsia="Calibri" w:hAnsi="Times New Roman" w:cs="Arial"/>
      <w:sz w:val="26"/>
      <w:szCs w:val="28"/>
      <w:lang w:val="ru-RU"/>
    </w:rPr>
  </w:style>
  <w:style w:type="paragraph" w:customStyle="1" w:styleId="TimeNewRoman14">
    <w:name w:val="TimeNewRoman14"/>
    <w:basedOn w:val="a1"/>
    <w:link w:val="TimeNewRoman140"/>
    <w:qFormat/>
    <w:rsid w:val="00585062"/>
    <w:pPr>
      <w:spacing w:after="0" w:line="240" w:lineRule="auto"/>
      <w:ind w:firstLine="709"/>
    </w:pPr>
    <w:rPr>
      <w:rFonts w:ascii="Times New Roman" w:eastAsia="Times New Roman" w:hAnsi="Times New Roman" w:cs="Times New Roman"/>
      <w:sz w:val="28"/>
      <w:szCs w:val="28"/>
      <w:lang w:val="ru-RU" w:eastAsia="ru-RU"/>
    </w:rPr>
  </w:style>
  <w:style w:type="character" w:customStyle="1" w:styleId="TimeNewRoman140">
    <w:name w:val="TimeNewRoman14 Знак"/>
    <w:link w:val="TimeNewRoman14"/>
    <w:locked/>
    <w:rsid w:val="00585062"/>
    <w:rPr>
      <w:rFonts w:ascii="Times New Roman" w:eastAsia="Times New Roman" w:hAnsi="Times New Roman" w:cs="Times New Roman"/>
      <w:sz w:val="28"/>
      <w:szCs w:val="28"/>
      <w:lang w:eastAsia="ru-RU"/>
    </w:rPr>
  </w:style>
  <w:style w:type="character" w:styleId="af7">
    <w:name w:val="Emphasis"/>
    <w:uiPriority w:val="20"/>
    <w:qFormat/>
    <w:rsid w:val="0065233A"/>
    <w:rPr>
      <w:i/>
      <w:iCs/>
    </w:rPr>
  </w:style>
  <w:style w:type="character" w:customStyle="1" w:styleId="notranslate">
    <w:name w:val="notranslate"/>
    <w:basedOn w:val="a2"/>
    <w:rsid w:val="00981D2B"/>
  </w:style>
  <w:style w:type="character" w:customStyle="1" w:styleId="60">
    <w:name w:val="Заголовок 6 Знак"/>
    <w:basedOn w:val="a2"/>
    <w:link w:val="6"/>
    <w:uiPriority w:val="99"/>
    <w:rsid w:val="007C26D1"/>
    <w:rPr>
      <w:rFonts w:ascii="Times New Roman" w:eastAsia="Times New Roman" w:hAnsi="Times New Roman" w:cs="Times New Roman"/>
      <w:b/>
      <w:bCs/>
      <w:lang w:eastAsia="ru-RU"/>
    </w:rPr>
  </w:style>
  <w:style w:type="character" w:customStyle="1" w:styleId="70">
    <w:name w:val="Заголовок 7 Знак"/>
    <w:basedOn w:val="a2"/>
    <w:link w:val="7"/>
    <w:uiPriority w:val="99"/>
    <w:rsid w:val="007C26D1"/>
    <w:rPr>
      <w:rFonts w:ascii="Times New Roman" w:eastAsia="Times New Roman" w:hAnsi="Times New Roman" w:cs="Times New Roman"/>
      <w:sz w:val="24"/>
      <w:szCs w:val="24"/>
      <w:lang w:eastAsia="ru-RU"/>
    </w:rPr>
  </w:style>
  <w:style w:type="character" w:customStyle="1" w:styleId="80">
    <w:name w:val="Заголовок 8 Знак"/>
    <w:basedOn w:val="a2"/>
    <w:link w:val="8"/>
    <w:uiPriority w:val="99"/>
    <w:rsid w:val="007C26D1"/>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uiPriority w:val="99"/>
    <w:rsid w:val="007C26D1"/>
    <w:rPr>
      <w:rFonts w:ascii="Arial" w:eastAsia="Times New Roman" w:hAnsi="Arial" w:cs="Arial"/>
      <w:lang w:eastAsia="ru-RU"/>
    </w:rPr>
  </w:style>
  <w:style w:type="character" w:customStyle="1" w:styleId="exampletitle1">
    <w:name w:val="exampletitle1"/>
    <w:rsid w:val="007C26D1"/>
    <w:rPr>
      <w:rFonts w:ascii="Verdana" w:hAnsi="Verdana" w:hint="default"/>
      <w:b/>
      <w:bCs/>
      <w:vanish w:val="0"/>
      <w:webHidden w:val="0"/>
      <w:sz w:val="16"/>
      <w:szCs w:val="16"/>
      <w:shd w:val="clear" w:color="auto" w:fill="FFFFFF"/>
    </w:rPr>
  </w:style>
  <w:style w:type="paragraph" w:styleId="HTML">
    <w:name w:val="HTML Preformatted"/>
    <w:basedOn w:val="a1"/>
    <w:link w:val="HTML0"/>
    <w:rsid w:val="007C26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pPr>
    <w:rPr>
      <w:rFonts w:ascii="Courier New" w:eastAsia="Courier New" w:hAnsi="Courier New" w:cs="Courier New"/>
      <w:sz w:val="20"/>
      <w:szCs w:val="20"/>
      <w:lang w:val="ru-RU" w:eastAsia="ru-RU"/>
    </w:rPr>
  </w:style>
  <w:style w:type="character" w:customStyle="1" w:styleId="HTML0">
    <w:name w:val="Стандартный HTML Знак"/>
    <w:basedOn w:val="a2"/>
    <w:link w:val="HTML"/>
    <w:rsid w:val="007C26D1"/>
    <w:rPr>
      <w:rFonts w:ascii="Courier New" w:eastAsia="Courier New" w:hAnsi="Courier New" w:cs="Courier New"/>
      <w:sz w:val="20"/>
      <w:szCs w:val="20"/>
      <w:lang w:eastAsia="ru-RU"/>
    </w:rPr>
  </w:style>
  <w:style w:type="paragraph" w:styleId="af8">
    <w:name w:val="endnote text"/>
    <w:basedOn w:val="a1"/>
    <w:link w:val="af9"/>
    <w:uiPriority w:val="99"/>
    <w:semiHidden/>
    <w:rsid w:val="007C26D1"/>
    <w:pPr>
      <w:spacing w:after="0" w:line="360" w:lineRule="auto"/>
      <w:ind w:left="567" w:hanging="567"/>
      <w:jc w:val="both"/>
    </w:pPr>
    <w:rPr>
      <w:rFonts w:ascii="Times New Roman" w:eastAsia="Times New Roman" w:hAnsi="Times New Roman" w:cs="Times New Roman"/>
      <w:sz w:val="28"/>
      <w:szCs w:val="20"/>
      <w:lang w:val="ru-RU" w:eastAsia="ru-RU"/>
    </w:rPr>
  </w:style>
  <w:style w:type="character" w:customStyle="1" w:styleId="af9">
    <w:name w:val="Текст концевой сноски Знак"/>
    <w:basedOn w:val="a2"/>
    <w:link w:val="af8"/>
    <w:uiPriority w:val="99"/>
    <w:semiHidden/>
    <w:rsid w:val="007C26D1"/>
    <w:rPr>
      <w:rFonts w:ascii="Times New Roman" w:eastAsia="Times New Roman" w:hAnsi="Times New Roman" w:cs="Times New Roman"/>
      <w:sz w:val="28"/>
      <w:szCs w:val="20"/>
      <w:lang w:eastAsia="ru-RU"/>
    </w:rPr>
  </w:style>
  <w:style w:type="character" w:styleId="afa">
    <w:name w:val="endnote reference"/>
    <w:uiPriority w:val="99"/>
    <w:semiHidden/>
    <w:rsid w:val="007C26D1"/>
    <w:rPr>
      <w:rFonts w:ascii="Times New Roman" w:hAnsi="Times New Roman"/>
      <w:dstrike w:val="0"/>
      <w:sz w:val="28"/>
      <w:szCs w:val="28"/>
      <w:vertAlign w:val="baseline"/>
    </w:rPr>
  </w:style>
  <w:style w:type="paragraph" w:customStyle="1" w:styleId="afb">
    <w:name w:val="маркований список"/>
    <w:basedOn w:val="a1"/>
    <w:rsid w:val="007C26D1"/>
    <w:pPr>
      <w:shd w:val="clear" w:color="auto" w:fill="FFFFFF"/>
      <w:tabs>
        <w:tab w:val="num" w:pos="720"/>
      </w:tabs>
      <w:spacing w:after="0" w:line="360" w:lineRule="auto"/>
      <w:ind w:left="720" w:hanging="360"/>
      <w:jc w:val="both"/>
    </w:pPr>
    <w:rPr>
      <w:rFonts w:ascii="Times New Roman" w:eastAsia="Times New Roman" w:hAnsi="Times New Roman" w:cs="Times New Roman"/>
      <w:sz w:val="28"/>
      <w:szCs w:val="28"/>
      <w:lang w:eastAsia="ru-RU"/>
    </w:rPr>
  </w:style>
  <w:style w:type="character" w:styleId="afc">
    <w:name w:val="FollowedHyperlink"/>
    <w:rsid w:val="007C26D1"/>
    <w:rPr>
      <w:color w:val="800080"/>
      <w:u w:val="single"/>
    </w:rPr>
  </w:style>
  <w:style w:type="character" w:styleId="HTML1">
    <w:name w:val="HTML Code"/>
    <w:uiPriority w:val="99"/>
    <w:rsid w:val="007C26D1"/>
    <w:rPr>
      <w:rFonts w:ascii="Courier New" w:eastAsia="Times New Roman" w:hAnsi="Courier New" w:cs="Courier New"/>
      <w:color w:val="800080"/>
      <w:sz w:val="20"/>
      <w:szCs w:val="20"/>
    </w:rPr>
  </w:style>
  <w:style w:type="paragraph" w:customStyle="1" w:styleId="a0">
    <w:name w:val="Список марк"/>
    <w:basedOn w:val="a1"/>
    <w:rsid w:val="007C26D1"/>
    <w:pPr>
      <w:widowControl w:val="0"/>
      <w:numPr>
        <w:ilvl w:val="1"/>
        <w:numId w:val="1"/>
      </w:numPr>
      <w:spacing w:after="0" w:line="360" w:lineRule="auto"/>
      <w:jc w:val="both"/>
    </w:pPr>
    <w:rPr>
      <w:rFonts w:ascii="Times New Roman" w:eastAsia="Times New Roman" w:hAnsi="Times New Roman" w:cs="Times New Roman"/>
      <w:sz w:val="28"/>
      <w:szCs w:val="24"/>
      <w:lang w:eastAsia="ru-RU"/>
    </w:rPr>
  </w:style>
  <w:style w:type="paragraph" w:styleId="afd">
    <w:name w:val="Body Text"/>
    <w:basedOn w:val="a1"/>
    <w:link w:val="afe"/>
    <w:rsid w:val="007C26D1"/>
    <w:pPr>
      <w:spacing w:after="0" w:line="240" w:lineRule="auto"/>
      <w:jc w:val="both"/>
    </w:pPr>
    <w:rPr>
      <w:rFonts w:ascii="Arial" w:eastAsia="Times New Roman" w:hAnsi="Arial" w:cs="Times New Roman"/>
      <w:sz w:val="20"/>
      <w:szCs w:val="20"/>
      <w:lang w:eastAsia="uk-UA"/>
    </w:rPr>
  </w:style>
  <w:style w:type="character" w:customStyle="1" w:styleId="afe">
    <w:name w:val="Основной текст Знак"/>
    <w:basedOn w:val="a2"/>
    <w:link w:val="afd"/>
    <w:rsid w:val="007C26D1"/>
    <w:rPr>
      <w:rFonts w:ascii="Arial" w:eastAsia="Times New Roman" w:hAnsi="Arial" w:cs="Times New Roman"/>
      <w:sz w:val="20"/>
      <w:szCs w:val="20"/>
      <w:lang w:val="uk-UA" w:eastAsia="uk-UA"/>
    </w:rPr>
  </w:style>
  <w:style w:type="paragraph" w:customStyle="1" w:styleId="22">
    <w:name w:val="Заголовок 2 2РОЗДІЛ"/>
    <w:basedOn w:val="2"/>
    <w:rsid w:val="007C26D1"/>
    <w:pPr>
      <w:keepLines w:val="0"/>
      <w:spacing w:before="0" w:line="360" w:lineRule="auto"/>
      <w:jc w:val="both"/>
    </w:pPr>
    <w:rPr>
      <w:rFonts w:ascii="Times New Roman" w:eastAsia="Times New Roman" w:hAnsi="Times New Roman" w:cs="Arial"/>
      <w:b/>
      <w:bCs/>
      <w:iCs/>
      <w:color w:val="auto"/>
      <w:sz w:val="28"/>
      <w:szCs w:val="28"/>
      <w:lang w:eastAsia="ru-RU"/>
    </w:rPr>
  </w:style>
  <w:style w:type="paragraph" w:styleId="41">
    <w:name w:val="toc 4"/>
    <w:basedOn w:val="a1"/>
    <w:next w:val="a1"/>
    <w:semiHidden/>
    <w:rsid w:val="007C26D1"/>
    <w:pPr>
      <w:spacing w:after="0" w:line="360" w:lineRule="auto"/>
      <w:ind w:firstLine="567"/>
      <w:jc w:val="both"/>
    </w:pPr>
    <w:rPr>
      <w:rFonts w:ascii="Times New Roman" w:eastAsia="Times New Roman" w:hAnsi="Times New Roman" w:cs="Times New Roman"/>
      <w:sz w:val="28"/>
      <w:szCs w:val="24"/>
      <w:lang w:val="ru-RU" w:eastAsia="ru-RU"/>
    </w:rPr>
  </w:style>
  <w:style w:type="paragraph" w:customStyle="1" w:styleId="aff">
    <w:name w:val="Чертежный"/>
    <w:rsid w:val="007C26D1"/>
    <w:pPr>
      <w:spacing w:after="0" w:line="240" w:lineRule="auto"/>
      <w:jc w:val="both"/>
    </w:pPr>
    <w:rPr>
      <w:rFonts w:ascii="ISOCPEUR" w:eastAsia="Times New Roman" w:hAnsi="ISOCPEUR" w:cs="Times New Roman"/>
      <w:i/>
      <w:sz w:val="28"/>
      <w:szCs w:val="20"/>
      <w:lang w:val="uk-UA" w:eastAsia="uk-UA"/>
    </w:rPr>
  </w:style>
  <w:style w:type="paragraph" w:customStyle="1" w:styleId="13">
    <w:name w:val="Обычный1"/>
    <w:rsid w:val="007C26D1"/>
    <w:pPr>
      <w:widowControl w:val="0"/>
      <w:spacing w:after="0" w:line="240" w:lineRule="auto"/>
    </w:pPr>
    <w:rPr>
      <w:rFonts w:ascii="Times New Roman" w:eastAsia="Times New Roman" w:hAnsi="Times New Roman" w:cs="Times New Roman"/>
      <w:snapToGrid w:val="0"/>
      <w:sz w:val="20"/>
      <w:szCs w:val="20"/>
      <w:lang w:eastAsia="ru-RU"/>
    </w:rPr>
  </w:style>
  <w:style w:type="paragraph" w:styleId="aff0">
    <w:name w:val="Block Text"/>
    <w:basedOn w:val="a1"/>
    <w:rsid w:val="007C26D1"/>
    <w:pPr>
      <w:spacing w:after="0" w:line="360" w:lineRule="auto"/>
      <w:ind w:left="567" w:right="453" w:firstLine="567"/>
      <w:jc w:val="both"/>
    </w:pPr>
    <w:rPr>
      <w:rFonts w:ascii="Times New Roman" w:eastAsia="Times New Roman" w:hAnsi="Times New Roman" w:cs="Times New Roman"/>
      <w:sz w:val="28"/>
      <w:szCs w:val="20"/>
      <w:lang w:eastAsia="uk-UA"/>
    </w:rPr>
  </w:style>
  <w:style w:type="character" w:styleId="aff1">
    <w:name w:val="page number"/>
    <w:basedOn w:val="a2"/>
    <w:uiPriority w:val="99"/>
    <w:rsid w:val="007C26D1"/>
  </w:style>
  <w:style w:type="paragraph" w:customStyle="1" w:styleId="clubarticlecode">
    <w:name w:val="club_article_code"/>
    <w:basedOn w:val="a1"/>
    <w:rsid w:val="007C26D1"/>
    <w:pPr>
      <w:pBdr>
        <w:top w:val="single" w:sz="8" w:space="5" w:color="315573"/>
        <w:left w:val="single" w:sz="8" w:space="14" w:color="315573"/>
        <w:bottom w:val="single" w:sz="8" w:space="5" w:color="315573"/>
        <w:right w:val="single" w:sz="8" w:space="5" w:color="315573"/>
      </w:pBdr>
      <w:shd w:val="clear" w:color="auto" w:fill="E7EFF7"/>
      <w:spacing w:before="112" w:after="112" w:line="240" w:lineRule="auto"/>
      <w:ind w:left="935" w:right="468"/>
    </w:pPr>
    <w:rPr>
      <w:rFonts w:ascii="Courier" w:eastAsia="Times New Roman" w:hAnsi="Courier" w:cs="Times New Roman"/>
      <w:lang w:eastAsia="uk-UA"/>
    </w:rPr>
  </w:style>
  <w:style w:type="paragraph" w:customStyle="1" w:styleId="highlight">
    <w:name w:val="highlight"/>
    <w:basedOn w:val="a1"/>
    <w:rsid w:val="007C26D1"/>
    <w:pPr>
      <w:pBdr>
        <w:top w:val="single" w:sz="8" w:space="5" w:color="315573"/>
        <w:left w:val="single" w:sz="8" w:space="5" w:color="315573"/>
        <w:bottom w:val="single" w:sz="8" w:space="0" w:color="315573"/>
        <w:right w:val="single" w:sz="8" w:space="5" w:color="315573"/>
      </w:pBdr>
      <w:shd w:val="clear" w:color="auto" w:fill="EEEEEE"/>
      <w:spacing w:before="112" w:after="112" w:line="240" w:lineRule="auto"/>
      <w:ind w:left="374" w:right="281"/>
    </w:pPr>
    <w:rPr>
      <w:rFonts w:ascii="Times New Roman" w:eastAsia="Times New Roman" w:hAnsi="Times New Roman" w:cs="Times New Roman"/>
      <w:sz w:val="24"/>
      <w:szCs w:val="24"/>
      <w:lang w:eastAsia="uk-UA"/>
    </w:rPr>
  </w:style>
  <w:style w:type="paragraph" w:customStyle="1" w:styleId="justify">
    <w:name w:val="justify"/>
    <w:basedOn w:val="a1"/>
    <w:rsid w:val="007C26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412">
    <w:name w:val="Стиль Заголовок 4 + После:  12 пт"/>
    <w:basedOn w:val="4"/>
    <w:rsid w:val="007C26D1"/>
    <w:pPr>
      <w:keepLines w:val="0"/>
      <w:overflowPunct w:val="0"/>
      <w:autoSpaceDE w:val="0"/>
      <w:autoSpaceDN w:val="0"/>
      <w:adjustRightInd w:val="0"/>
      <w:spacing w:before="480" w:after="360" w:line="360" w:lineRule="auto"/>
      <w:ind w:firstLine="851"/>
      <w:jc w:val="both"/>
      <w:textAlignment w:val="baseline"/>
    </w:pPr>
    <w:rPr>
      <w:rFonts w:ascii="Times New Roman" w:eastAsia="Times New Roman" w:hAnsi="Times New Roman" w:cs="Times New Roman"/>
      <w:b/>
      <w:bCs/>
      <w:i w:val="0"/>
      <w:iCs w:val="0"/>
      <w:color w:val="auto"/>
      <w:sz w:val="28"/>
      <w:szCs w:val="20"/>
      <w:lang w:val="ru-RU" w:eastAsia="uk-UA"/>
    </w:rPr>
  </w:style>
  <w:style w:type="paragraph" w:styleId="aff2">
    <w:name w:val="footnote text"/>
    <w:basedOn w:val="a1"/>
    <w:link w:val="aff3"/>
    <w:uiPriority w:val="99"/>
    <w:semiHidden/>
    <w:rsid w:val="007C26D1"/>
    <w:pPr>
      <w:spacing w:after="0" w:line="360" w:lineRule="auto"/>
      <w:ind w:firstLine="709"/>
      <w:jc w:val="both"/>
    </w:pPr>
    <w:rPr>
      <w:rFonts w:ascii="Times New Roman" w:eastAsia="Times New Roman" w:hAnsi="Times New Roman" w:cs="Times New Roman"/>
      <w:sz w:val="20"/>
      <w:szCs w:val="20"/>
      <w:lang w:val="ru-RU" w:eastAsia="ru-RU"/>
    </w:rPr>
  </w:style>
  <w:style w:type="character" w:customStyle="1" w:styleId="aff3">
    <w:name w:val="Текст сноски Знак"/>
    <w:basedOn w:val="a2"/>
    <w:link w:val="aff2"/>
    <w:uiPriority w:val="99"/>
    <w:semiHidden/>
    <w:rsid w:val="007C26D1"/>
    <w:rPr>
      <w:rFonts w:ascii="Times New Roman" w:eastAsia="Times New Roman" w:hAnsi="Times New Roman" w:cs="Times New Roman"/>
      <w:sz w:val="20"/>
      <w:szCs w:val="20"/>
      <w:lang w:eastAsia="ru-RU"/>
    </w:rPr>
  </w:style>
  <w:style w:type="character" w:styleId="aff4">
    <w:name w:val="footnote reference"/>
    <w:uiPriority w:val="99"/>
    <w:semiHidden/>
    <w:rsid w:val="007C26D1"/>
    <w:rPr>
      <w:vertAlign w:val="superscript"/>
    </w:rPr>
  </w:style>
  <w:style w:type="character" w:customStyle="1" w:styleId="comulti">
    <w:name w:val="comulti"/>
    <w:basedOn w:val="a2"/>
    <w:rsid w:val="007C26D1"/>
  </w:style>
  <w:style w:type="paragraph" w:customStyle="1" w:styleId="300">
    <w:name w:val="Стиль Заголовок 3 + Перед:  0 пт После:  0 пт"/>
    <w:basedOn w:val="3"/>
    <w:rsid w:val="007C26D1"/>
    <w:pPr>
      <w:keepLines w:val="0"/>
      <w:overflowPunct w:val="0"/>
      <w:autoSpaceDE w:val="0"/>
      <w:autoSpaceDN w:val="0"/>
      <w:adjustRightInd w:val="0"/>
      <w:spacing w:before="0" w:line="360" w:lineRule="auto"/>
      <w:ind w:firstLine="851"/>
      <w:jc w:val="both"/>
      <w:textAlignment w:val="baseline"/>
    </w:pPr>
    <w:rPr>
      <w:rFonts w:ascii="Times New Roman" w:eastAsia="Times New Roman" w:hAnsi="Times New Roman" w:cs="Times New Roman"/>
      <w:b/>
      <w:bCs/>
      <w:color w:val="auto"/>
      <w:sz w:val="28"/>
      <w:szCs w:val="20"/>
      <w:lang w:val="ru-RU" w:eastAsia="uk-UA"/>
    </w:rPr>
  </w:style>
  <w:style w:type="paragraph" w:styleId="32">
    <w:name w:val="Body Text Indent 3"/>
    <w:basedOn w:val="a1"/>
    <w:link w:val="33"/>
    <w:rsid w:val="007C26D1"/>
    <w:pPr>
      <w:spacing w:after="120" w:line="360" w:lineRule="auto"/>
      <w:ind w:left="283" w:firstLine="709"/>
      <w:jc w:val="both"/>
    </w:pPr>
    <w:rPr>
      <w:rFonts w:ascii="Times New Roman" w:eastAsia="Times New Roman" w:hAnsi="Times New Roman" w:cs="Times New Roman"/>
      <w:sz w:val="16"/>
      <w:szCs w:val="16"/>
      <w:lang w:val="ru-RU" w:eastAsia="ru-RU"/>
    </w:rPr>
  </w:style>
  <w:style w:type="character" w:customStyle="1" w:styleId="33">
    <w:name w:val="Основной текст с отступом 3 Знак"/>
    <w:basedOn w:val="a2"/>
    <w:link w:val="32"/>
    <w:rsid w:val="007C26D1"/>
    <w:rPr>
      <w:rFonts w:ascii="Times New Roman" w:eastAsia="Times New Roman" w:hAnsi="Times New Roman" w:cs="Times New Roman"/>
      <w:sz w:val="16"/>
      <w:szCs w:val="16"/>
      <w:lang w:eastAsia="ru-RU"/>
    </w:rPr>
  </w:style>
  <w:style w:type="paragraph" w:styleId="23">
    <w:name w:val="Body Text Indent 2"/>
    <w:basedOn w:val="a1"/>
    <w:link w:val="24"/>
    <w:rsid w:val="007C26D1"/>
    <w:pPr>
      <w:spacing w:after="0" w:line="240" w:lineRule="auto"/>
      <w:ind w:left="1122" w:hanging="561"/>
      <w:jc w:val="both"/>
    </w:pPr>
    <w:rPr>
      <w:rFonts w:ascii="Times New Roman" w:eastAsia="Times New Roman" w:hAnsi="Times New Roman" w:cs="Times New Roman"/>
      <w:sz w:val="28"/>
      <w:szCs w:val="24"/>
      <w:lang w:eastAsia="ru-RU"/>
    </w:rPr>
  </w:style>
  <w:style w:type="character" w:customStyle="1" w:styleId="24">
    <w:name w:val="Основной текст с отступом 2 Знак"/>
    <w:basedOn w:val="a2"/>
    <w:link w:val="23"/>
    <w:rsid w:val="007C26D1"/>
    <w:rPr>
      <w:rFonts w:ascii="Times New Roman" w:eastAsia="Times New Roman" w:hAnsi="Times New Roman" w:cs="Times New Roman"/>
      <w:sz w:val="28"/>
      <w:szCs w:val="24"/>
      <w:lang w:val="uk-UA" w:eastAsia="ru-RU"/>
    </w:rPr>
  </w:style>
  <w:style w:type="paragraph" w:styleId="25">
    <w:name w:val="Body Text 2"/>
    <w:basedOn w:val="a1"/>
    <w:link w:val="26"/>
    <w:rsid w:val="007C26D1"/>
    <w:pPr>
      <w:spacing w:after="0" w:line="240" w:lineRule="auto"/>
      <w:jc w:val="center"/>
    </w:pPr>
    <w:rPr>
      <w:rFonts w:ascii="Times New Roman" w:eastAsia="Times New Roman" w:hAnsi="Times New Roman" w:cs="Times New Roman"/>
      <w:b/>
      <w:bCs/>
      <w:sz w:val="28"/>
      <w:szCs w:val="24"/>
      <w:lang w:eastAsia="ru-RU"/>
    </w:rPr>
  </w:style>
  <w:style w:type="character" w:customStyle="1" w:styleId="26">
    <w:name w:val="Основной текст 2 Знак"/>
    <w:basedOn w:val="a2"/>
    <w:link w:val="25"/>
    <w:rsid w:val="007C26D1"/>
    <w:rPr>
      <w:rFonts w:ascii="Times New Roman" w:eastAsia="Times New Roman" w:hAnsi="Times New Roman" w:cs="Times New Roman"/>
      <w:b/>
      <w:bCs/>
      <w:sz w:val="28"/>
      <w:szCs w:val="24"/>
      <w:lang w:val="uk-UA" w:eastAsia="ru-RU"/>
    </w:rPr>
  </w:style>
  <w:style w:type="paragraph" w:customStyle="1" w:styleId="324180">
    <w:name w:val="Стиль Стиль Заголовок 3 + Перед:  24 пт После:  18 пт + Перед:  0 п..."/>
    <w:basedOn w:val="a1"/>
    <w:rsid w:val="007C26D1"/>
    <w:pPr>
      <w:keepNext/>
      <w:numPr>
        <w:ilvl w:val="2"/>
        <w:numId w:val="2"/>
      </w:numPr>
      <w:overflowPunct w:val="0"/>
      <w:autoSpaceDE w:val="0"/>
      <w:autoSpaceDN w:val="0"/>
      <w:adjustRightInd w:val="0"/>
      <w:spacing w:after="0" w:line="360" w:lineRule="auto"/>
      <w:jc w:val="both"/>
      <w:textAlignment w:val="baseline"/>
      <w:outlineLvl w:val="2"/>
    </w:pPr>
    <w:rPr>
      <w:rFonts w:ascii="Times New Roman" w:eastAsia="Times New Roman" w:hAnsi="Times New Roman" w:cs="Times New Roman"/>
      <w:b/>
      <w:bCs/>
      <w:sz w:val="28"/>
      <w:szCs w:val="20"/>
      <w:lang w:val="ru-RU" w:eastAsia="uk-UA"/>
    </w:rPr>
  </w:style>
  <w:style w:type="paragraph" w:customStyle="1" w:styleId="clubarticlebigcaption">
    <w:name w:val="club_article_big_caption"/>
    <w:basedOn w:val="a1"/>
    <w:rsid w:val="007C26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224">
    <w:name w:val="Стиль Заголовок 2 + После:  24 пт"/>
    <w:basedOn w:val="2"/>
    <w:rsid w:val="007C26D1"/>
    <w:pPr>
      <w:keepLines w:val="0"/>
      <w:tabs>
        <w:tab w:val="num" w:pos="720"/>
      </w:tabs>
      <w:spacing w:before="0" w:line="360" w:lineRule="auto"/>
      <w:ind w:left="720" w:hanging="360"/>
      <w:jc w:val="both"/>
    </w:pPr>
    <w:rPr>
      <w:rFonts w:ascii="Times New Roman" w:eastAsia="Times New Roman" w:hAnsi="Times New Roman" w:cs="Times New Roman"/>
      <w:b/>
      <w:bCs/>
      <w:color w:val="auto"/>
      <w:sz w:val="28"/>
      <w:szCs w:val="20"/>
      <w:lang w:val="ru-RU" w:eastAsia="ru-RU"/>
    </w:rPr>
  </w:style>
  <w:style w:type="paragraph" w:customStyle="1" w:styleId="41200">
    <w:name w:val="Стиль Стиль Заголовок 4 + После:  12 пт + Перед:  0 пт После:  0 пт"/>
    <w:basedOn w:val="412"/>
    <w:autoRedefine/>
    <w:rsid w:val="007C26D1"/>
    <w:pPr>
      <w:spacing w:before="0" w:after="0"/>
      <w:ind w:left="2426" w:hanging="648"/>
    </w:pPr>
  </w:style>
  <w:style w:type="paragraph" w:customStyle="1" w:styleId="02424">
    <w:name w:val="Стиль По центру Первая строка:  0 см Перед:  24 пт После:  24 пт"/>
    <w:basedOn w:val="a1"/>
    <w:rsid w:val="007C26D1"/>
    <w:pPr>
      <w:spacing w:after="0" w:line="360" w:lineRule="auto"/>
      <w:jc w:val="center"/>
    </w:pPr>
    <w:rPr>
      <w:rFonts w:ascii="Times New Roman" w:eastAsia="Times New Roman" w:hAnsi="Times New Roman" w:cs="Times New Roman"/>
      <w:sz w:val="28"/>
      <w:szCs w:val="20"/>
      <w:lang w:val="ru-RU" w:eastAsia="ru-RU"/>
    </w:rPr>
  </w:style>
  <w:style w:type="paragraph" w:customStyle="1" w:styleId="32418">
    <w:name w:val="Стиль Заголовок 3 + Перед:  24 пт После:  18 пт"/>
    <w:basedOn w:val="3"/>
    <w:rsid w:val="007C26D1"/>
    <w:pPr>
      <w:keepLines w:val="0"/>
      <w:numPr>
        <w:ilvl w:val="2"/>
        <w:numId w:val="1"/>
      </w:numPr>
      <w:overflowPunct w:val="0"/>
      <w:autoSpaceDE w:val="0"/>
      <w:autoSpaceDN w:val="0"/>
      <w:adjustRightInd w:val="0"/>
      <w:spacing w:before="480" w:after="360" w:line="360" w:lineRule="auto"/>
      <w:jc w:val="both"/>
      <w:textAlignment w:val="baseline"/>
    </w:pPr>
    <w:rPr>
      <w:rFonts w:ascii="Times New Roman" w:eastAsia="Times New Roman" w:hAnsi="Times New Roman" w:cs="Times New Roman"/>
      <w:b/>
      <w:bCs/>
      <w:color w:val="auto"/>
      <w:sz w:val="28"/>
      <w:szCs w:val="20"/>
      <w:lang w:val="ru-RU" w:eastAsia="uk-UA"/>
    </w:rPr>
  </w:style>
  <w:style w:type="paragraph" w:styleId="aff5">
    <w:name w:val="caption"/>
    <w:basedOn w:val="a1"/>
    <w:next w:val="a1"/>
    <w:uiPriority w:val="99"/>
    <w:qFormat/>
    <w:rsid w:val="007C26D1"/>
    <w:pPr>
      <w:spacing w:after="0" w:line="360" w:lineRule="auto"/>
      <w:jc w:val="center"/>
    </w:pPr>
    <w:rPr>
      <w:rFonts w:ascii="Times New Roman" w:eastAsia="Times New Roman" w:hAnsi="Times New Roman" w:cs="Times New Roman"/>
      <w:sz w:val="28"/>
      <w:szCs w:val="24"/>
      <w:lang w:eastAsia="ru-RU"/>
    </w:rPr>
  </w:style>
  <w:style w:type="character" w:customStyle="1" w:styleId="maintitle">
    <w:name w:val="maintitle"/>
    <w:basedOn w:val="a2"/>
    <w:rsid w:val="007C26D1"/>
  </w:style>
  <w:style w:type="paragraph" w:customStyle="1" w:styleId="4120">
    <w:name w:val="Стиль Стиль Заголовок 4 + После:  12 пт + После:  0 пт"/>
    <w:basedOn w:val="a1"/>
    <w:rsid w:val="007C26D1"/>
    <w:pPr>
      <w:keepNext/>
      <w:tabs>
        <w:tab w:val="left" w:pos="1418"/>
      </w:tabs>
      <w:overflowPunct w:val="0"/>
      <w:autoSpaceDE w:val="0"/>
      <w:autoSpaceDN w:val="0"/>
      <w:adjustRightInd w:val="0"/>
      <w:spacing w:before="480" w:after="0" w:line="360" w:lineRule="auto"/>
      <w:ind w:left="1717" w:hanging="648"/>
      <w:jc w:val="both"/>
      <w:textAlignment w:val="baseline"/>
      <w:outlineLvl w:val="3"/>
    </w:pPr>
    <w:rPr>
      <w:rFonts w:ascii="Times New Roman" w:eastAsia="Times New Roman" w:hAnsi="Times New Roman" w:cs="Times New Roman"/>
      <w:b/>
      <w:bCs/>
      <w:sz w:val="28"/>
      <w:szCs w:val="20"/>
      <w:lang w:val="ru-RU" w:eastAsia="uk-UA"/>
    </w:rPr>
  </w:style>
  <w:style w:type="character" w:styleId="HTML2">
    <w:name w:val="HTML Acronym"/>
    <w:basedOn w:val="a2"/>
    <w:rsid w:val="007C26D1"/>
  </w:style>
  <w:style w:type="paragraph" w:customStyle="1" w:styleId="012">
    <w:name w:val="Стиль По центру Первая строка:  0 см Перед:  12 пт"/>
    <w:basedOn w:val="a1"/>
    <w:rsid w:val="007C26D1"/>
    <w:pPr>
      <w:spacing w:after="0" w:line="360" w:lineRule="auto"/>
      <w:jc w:val="center"/>
    </w:pPr>
    <w:rPr>
      <w:rFonts w:ascii="Times New Roman" w:eastAsia="Times New Roman" w:hAnsi="Times New Roman" w:cs="Times New Roman"/>
      <w:sz w:val="28"/>
      <w:szCs w:val="20"/>
      <w:lang w:val="ru-RU" w:eastAsia="ru-RU"/>
    </w:rPr>
  </w:style>
  <w:style w:type="paragraph" w:customStyle="1" w:styleId="0120">
    <w:name w:val="Стиль По центру Первая строка:  0 см После:  12 пт"/>
    <w:basedOn w:val="a1"/>
    <w:rsid w:val="007C26D1"/>
    <w:pPr>
      <w:spacing w:after="0" w:line="360" w:lineRule="auto"/>
      <w:jc w:val="center"/>
    </w:pPr>
    <w:rPr>
      <w:rFonts w:ascii="Times New Roman" w:eastAsia="Times New Roman" w:hAnsi="Times New Roman" w:cs="Times New Roman"/>
      <w:sz w:val="28"/>
      <w:szCs w:val="20"/>
      <w:lang w:val="ru-RU" w:eastAsia="ru-RU"/>
    </w:rPr>
  </w:style>
  <w:style w:type="character" w:customStyle="1" w:styleId="attribute-value">
    <w:name w:val="attribute-value"/>
    <w:basedOn w:val="a2"/>
    <w:rsid w:val="007C26D1"/>
  </w:style>
  <w:style w:type="paragraph" w:customStyle="1" w:styleId="text">
    <w:name w:val="text"/>
    <w:basedOn w:val="a1"/>
    <w:rsid w:val="007C26D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212">
    <w:name w:val="Стиль Заголовок 2 + После:  12 пт"/>
    <w:basedOn w:val="2"/>
    <w:rsid w:val="007C26D1"/>
    <w:pPr>
      <w:keepLines w:val="0"/>
      <w:spacing w:before="0" w:after="240" w:line="360" w:lineRule="auto"/>
      <w:ind w:left="781" w:hanging="432"/>
      <w:jc w:val="both"/>
    </w:pPr>
    <w:rPr>
      <w:rFonts w:ascii="Times New Roman" w:eastAsia="Times New Roman" w:hAnsi="Times New Roman" w:cs="Times New Roman"/>
      <w:b/>
      <w:bCs/>
      <w:color w:val="auto"/>
      <w:sz w:val="28"/>
      <w:szCs w:val="20"/>
      <w:lang w:val="ru-RU" w:eastAsia="ru-RU"/>
    </w:rPr>
  </w:style>
  <w:style w:type="paragraph" w:customStyle="1" w:styleId="4242412">
    <w:name w:val="Стиль Стиль Заголовок 4 + Перед:  24 пт После:  24 пт + После:  12 ..."/>
    <w:basedOn w:val="a1"/>
    <w:rsid w:val="007C26D1"/>
    <w:pPr>
      <w:keepNext/>
      <w:tabs>
        <w:tab w:val="left" w:pos="1418"/>
      </w:tabs>
      <w:overflowPunct w:val="0"/>
      <w:autoSpaceDE w:val="0"/>
      <w:autoSpaceDN w:val="0"/>
      <w:adjustRightInd w:val="0"/>
      <w:spacing w:after="0" w:line="360" w:lineRule="auto"/>
      <w:ind w:left="1717" w:hanging="648"/>
      <w:jc w:val="both"/>
      <w:textAlignment w:val="baseline"/>
      <w:outlineLvl w:val="3"/>
    </w:pPr>
    <w:rPr>
      <w:rFonts w:ascii="Times New Roman" w:eastAsia="Times New Roman" w:hAnsi="Times New Roman" w:cs="Times New Roman"/>
      <w:b/>
      <w:bCs/>
      <w:sz w:val="28"/>
      <w:szCs w:val="20"/>
      <w:lang w:val="ru-RU" w:eastAsia="uk-UA"/>
    </w:rPr>
  </w:style>
  <w:style w:type="paragraph" w:customStyle="1" w:styleId="Style15">
    <w:name w:val="Style15"/>
    <w:basedOn w:val="a1"/>
    <w:rsid w:val="007C26D1"/>
    <w:pPr>
      <w:widowControl w:val="0"/>
      <w:autoSpaceDE w:val="0"/>
      <w:autoSpaceDN w:val="0"/>
      <w:adjustRightInd w:val="0"/>
      <w:spacing w:after="0" w:line="237" w:lineRule="exact"/>
      <w:ind w:firstLine="398"/>
      <w:jc w:val="both"/>
    </w:pPr>
    <w:rPr>
      <w:rFonts w:ascii="Century Schoolbook" w:eastAsia="Times New Roman" w:hAnsi="Century Schoolbook" w:cs="Times New Roman"/>
      <w:sz w:val="24"/>
      <w:szCs w:val="24"/>
      <w:lang w:val="ru-RU" w:eastAsia="ru-RU"/>
    </w:rPr>
  </w:style>
  <w:style w:type="character" w:customStyle="1" w:styleId="FontStyle210">
    <w:name w:val="Font Style210"/>
    <w:rsid w:val="007C26D1"/>
    <w:rPr>
      <w:rFonts w:ascii="Century Schoolbook" w:hAnsi="Century Schoolbook" w:cs="Century Schoolbook"/>
      <w:sz w:val="18"/>
      <w:szCs w:val="18"/>
    </w:rPr>
  </w:style>
  <w:style w:type="character" w:customStyle="1" w:styleId="FontStyle211">
    <w:name w:val="Font Style211"/>
    <w:rsid w:val="007C26D1"/>
    <w:rPr>
      <w:rFonts w:ascii="Century Schoolbook" w:hAnsi="Century Schoolbook" w:cs="Century Schoolbook"/>
      <w:i/>
      <w:iCs/>
      <w:sz w:val="18"/>
      <w:szCs w:val="18"/>
    </w:rPr>
  </w:style>
  <w:style w:type="character" w:customStyle="1" w:styleId="FontStyle208">
    <w:name w:val="Font Style208"/>
    <w:rsid w:val="007C26D1"/>
    <w:rPr>
      <w:rFonts w:ascii="Century Schoolbook" w:hAnsi="Century Schoolbook" w:cs="Century Schoolbook"/>
      <w:b/>
      <w:bCs/>
      <w:sz w:val="20"/>
      <w:szCs w:val="20"/>
    </w:rPr>
  </w:style>
  <w:style w:type="character" w:customStyle="1" w:styleId="FontStyle226">
    <w:name w:val="Font Style226"/>
    <w:rsid w:val="007C26D1"/>
    <w:rPr>
      <w:rFonts w:ascii="Century Schoolbook" w:hAnsi="Century Schoolbook" w:cs="Century Schoolbook"/>
      <w:b/>
      <w:bCs/>
      <w:sz w:val="18"/>
      <w:szCs w:val="18"/>
    </w:rPr>
  </w:style>
  <w:style w:type="character" w:customStyle="1" w:styleId="FontStyle230">
    <w:name w:val="Font Style230"/>
    <w:rsid w:val="007C26D1"/>
    <w:rPr>
      <w:rFonts w:ascii="Century Schoolbook" w:hAnsi="Century Schoolbook" w:cs="Century Schoolbook"/>
      <w:b/>
      <w:bCs/>
      <w:i/>
      <w:iCs/>
      <w:spacing w:val="10"/>
      <w:sz w:val="16"/>
      <w:szCs w:val="16"/>
    </w:rPr>
  </w:style>
  <w:style w:type="paragraph" w:customStyle="1" w:styleId="Style43">
    <w:name w:val="Style43"/>
    <w:basedOn w:val="a1"/>
    <w:rsid w:val="007C26D1"/>
    <w:pPr>
      <w:widowControl w:val="0"/>
      <w:autoSpaceDE w:val="0"/>
      <w:autoSpaceDN w:val="0"/>
      <w:adjustRightInd w:val="0"/>
      <w:spacing w:after="0" w:line="240" w:lineRule="auto"/>
      <w:jc w:val="both"/>
    </w:pPr>
    <w:rPr>
      <w:rFonts w:ascii="Century Schoolbook" w:eastAsia="Times New Roman" w:hAnsi="Century Schoolbook" w:cs="Times New Roman"/>
      <w:sz w:val="24"/>
      <w:szCs w:val="24"/>
      <w:lang w:val="ru-RU" w:eastAsia="ru-RU"/>
    </w:rPr>
  </w:style>
  <w:style w:type="paragraph" w:customStyle="1" w:styleId="Style68">
    <w:name w:val="Style68"/>
    <w:basedOn w:val="a1"/>
    <w:rsid w:val="007C26D1"/>
    <w:pPr>
      <w:widowControl w:val="0"/>
      <w:autoSpaceDE w:val="0"/>
      <w:autoSpaceDN w:val="0"/>
      <w:adjustRightInd w:val="0"/>
      <w:spacing w:after="0" w:line="240" w:lineRule="exact"/>
      <w:ind w:firstLine="418"/>
      <w:jc w:val="both"/>
    </w:pPr>
    <w:rPr>
      <w:rFonts w:ascii="Century Schoolbook" w:eastAsia="Times New Roman" w:hAnsi="Century Schoolbook" w:cs="Times New Roman"/>
      <w:sz w:val="24"/>
      <w:szCs w:val="24"/>
      <w:lang w:val="ru-RU" w:eastAsia="ru-RU"/>
    </w:rPr>
  </w:style>
  <w:style w:type="paragraph" w:customStyle="1" w:styleId="Style127">
    <w:name w:val="Style127"/>
    <w:basedOn w:val="a1"/>
    <w:rsid w:val="007C26D1"/>
    <w:pPr>
      <w:widowControl w:val="0"/>
      <w:autoSpaceDE w:val="0"/>
      <w:autoSpaceDN w:val="0"/>
      <w:adjustRightInd w:val="0"/>
      <w:spacing w:after="0" w:line="235" w:lineRule="exact"/>
    </w:pPr>
    <w:rPr>
      <w:rFonts w:ascii="Century Schoolbook" w:eastAsia="Times New Roman" w:hAnsi="Century Schoolbook" w:cs="Times New Roman"/>
      <w:sz w:val="24"/>
      <w:szCs w:val="24"/>
      <w:lang w:val="ru-RU" w:eastAsia="ru-RU"/>
    </w:rPr>
  </w:style>
  <w:style w:type="paragraph" w:customStyle="1" w:styleId="Style189">
    <w:name w:val="Style189"/>
    <w:basedOn w:val="a1"/>
    <w:rsid w:val="007C26D1"/>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val="ru-RU" w:eastAsia="ru-RU"/>
    </w:rPr>
  </w:style>
  <w:style w:type="character" w:customStyle="1" w:styleId="FontStyle222">
    <w:name w:val="Font Style222"/>
    <w:rsid w:val="007C26D1"/>
    <w:rPr>
      <w:rFonts w:ascii="Century Schoolbook" w:hAnsi="Century Schoolbook" w:cs="Century Schoolbook"/>
      <w:sz w:val="18"/>
      <w:szCs w:val="18"/>
    </w:rPr>
  </w:style>
  <w:style w:type="character" w:customStyle="1" w:styleId="FontStyle235">
    <w:name w:val="Font Style235"/>
    <w:rsid w:val="007C26D1"/>
    <w:rPr>
      <w:rFonts w:ascii="Century Schoolbook" w:hAnsi="Century Schoolbook" w:cs="Century Schoolbook"/>
      <w:i/>
      <w:iCs/>
      <w:spacing w:val="-20"/>
      <w:sz w:val="20"/>
      <w:szCs w:val="20"/>
    </w:rPr>
  </w:style>
  <w:style w:type="character" w:customStyle="1" w:styleId="FontStyle291">
    <w:name w:val="Font Style291"/>
    <w:rsid w:val="007C26D1"/>
    <w:rPr>
      <w:rFonts w:ascii="Century Schoolbook" w:hAnsi="Century Schoolbook" w:cs="Century Schoolbook"/>
      <w:b/>
      <w:bCs/>
      <w:i/>
      <w:iCs/>
      <w:spacing w:val="10"/>
      <w:sz w:val="14"/>
      <w:szCs w:val="14"/>
    </w:rPr>
  </w:style>
  <w:style w:type="paragraph" w:customStyle="1" w:styleId="Style8">
    <w:name w:val="Style8"/>
    <w:basedOn w:val="a1"/>
    <w:rsid w:val="007C26D1"/>
    <w:pPr>
      <w:widowControl w:val="0"/>
      <w:autoSpaceDE w:val="0"/>
      <w:autoSpaceDN w:val="0"/>
      <w:adjustRightInd w:val="0"/>
      <w:spacing w:after="0" w:line="259" w:lineRule="exact"/>
      <w:jc w:val="both"/>
    </w:pPr>
    <w:rPr>
      <w:rFonts w:ascii="Century Schoolbook" w:eastAsia="Times New Roman" w:hAnsi="Century Schoolbook" w:cs="Times New Roman"/>
      <w:sz w:val="24"/>
      <w:szCs w:val="24"/>
      <w:lang w:val="ru-RU" w:eastAsia="ru-RU"/>
    </w:rPr>
  </w:style>
  <w:style w:type="paragraph" w:customStyle="1" w:styleId="Style1">
    <w:name w:val="Style1"/>
    <w:basedOn w:val="a1"/>
    <w:rsid w:val="007C26D1"/>
    <w:pPr>
      <w:widowControl w:val="0"/>
      <w:autoSpaceDE w:val="0"/>
      <w:autoSpaceDN w:val="0"/>
      <w:adjustRightInd w:val="0"/>
      <w:spacing w:after="0" w:line="227" w:lineRule="exact"/>
      <w:jc w:val="center"/>
    </w:pPr>
    <w:rPr>
      <w:rFonts w:ascii="Century Schoolbook" w:eastAsia="Times New Roman" w:hAnsi="Century Schoolbook" w:cs="Times New Roman"/>
      <w:sz w:val="24"/>
      <w:szCs w:val="24"/>
      <w:lang w:val="ru-RU" w:eastAsia="ru-RU"/>
    </w:rPr>
  </w:style>
  <w:style w:type="character" w:customStyle="1" w:styleId="FontStyle257">
    <w:name w:val="Font Style257"/>
    <w:rsid w:val="007C26D1"/>
    <w:rPr>
      <w:rFonts w:ascii="Century Schoolbook" w:hAnsi="Century Schoolbook" w:cs="Century Schoolbook"/>
      <w:b/>
      <w:bCs/>
      <w:sz w:val="12"/>
      <w:szCs w:val="12"/>
    </w:rPr>
  </w:style>
  <w:style w:type="paragraph" w:customStyle="1" w:styleId="aff6">
    <w:name w:val="Стиль полужирный все прописные По центру"/>
    <w:basedOn w:val="a1"/>
    <w:rsid w:val="007C26D1"/>
    <w:pPr>
      <w:spacing w:after="0" w:line="360" w:lineRule="auto"/>
      <w:jc w:val="center"/>
    </w:pPr>
    <w:rPr>
      <w:rFonts w:ascii="Times New Roman" w:eastAsia="Times New Roman" w:hAnsi="Times New Roman" w:cs="Times New Roman"/>
      <w:b/>
      <w:bCs/>
      <w:caps/>
      <w:sz w:val="28"/>
      <w:szCs w:val="20"/>
      <w:lang w:val="ru-RU" w:eastAsia="ru-RU"/>
    </w:rPr>
  </w:style>
  <w:style w:type="paragraph" w:customStyle="1" w:styleId="324181">
    <w:name w:val="Стиль Заголовок 3 + Перед:  24 пт После:  18 пт Междустр.интервал..."/>
    <w:basedOn w:val="3"/>
    <w:rsid w:val="007C26D1"/>
    <w:pPr>
      <w:keepLines w:val="0"/>
      <w:tabs>
        <w:tab w:val="num" w:pos="1933"/>
      </w:tabs>
      <w:overflowPunct w:val="0"/>
      <w:autoSpaceDE w:val="0"/>
      <w:autoSpaceDN w:val="0"/>
      <w:adjustRightInd w:val="0"/>
      <w:spacing w:before="480" w:after="480" w:line="384" w:lineRule="auto"/>
      <w:ind w:left="1933" w:hanging="504"/>
      <w:jc w:val="both"/>
      <w:textAlignment w:val="baseline"/>
    </w:pPr>
    <w:rPr>
      <w:rFonts w:ascii="Times New Roman" w:eastAsia="Times New Roman" w:hAnsi="Times New Roman" w:cs="Times New Roman"/>
      <w:b/>
      <w:bCs/>
      <w:color w:val="auto"/>
      <w:sz w:val="28"/>
      <w:szCs w:val="20"/>
      <w:lang w:val="ru-RU" w:eastAsia="uk-UA"/>
    </w:rPr>
  </w:style>
  <w:style w:type="paragraph" w:customStyle="1" w:styleId="41201">
    <w:name w:val="Стиль Стиль Стиль Заголовок 4 + После:  12 пт + После:  0 пт + Пере..."/>
    <w:basedOn w:val="4120"/>
    <w:rsid w:val="007C26D1"/>
    <w:pPr>
      <w:spacing w:before="0"/>
      <w:ind w:left="0" w:firstLine="709"/>
    </w:pPr>
  </w:style>
  <w:style w:type="paragraph" w:customStyle="1" w:styleId="324182">
    <w:name w:val="Стиль Стиль Заголовок 3 + Перед:  24 пт После:  18 пт Междустр.инте..."/>
    <w:basedOn w:val="324181"/>
    <w:rsid w:val="007C26D1"/>
    <w:pPr>
      <w:tabs>
        <w:tab w:val="clear" w:pos="1933"/>
      </w:tabs>
      <w:spacing w:before="0" w:after="0" w:line="360" w:lineRule="auto"/>
      <w:ind w:left="0" w:firstLine="709"/>
    </w:pPr>
  </w:style>
  <w:style w:type="paragraph" w:customStyle="1" w:styleId="A12">
    <w:name w:val="A12"/>
    <w:basedOn w:val="a1"/>
    <w:rsid w:val="007C26D1"/>
    <w:pPr>
      <w:spacing w:after="0" w:line="240" w:lineRule="auto"/>
    </w:pPr>
    <w:rPr>
      <w:rFonts w:ascii="Academy" w:eastAsia="Times New Roman" w:hAnsi="Academy" w:cs="Times New Roman"/>
      <w:sz w:val="24"/>
      <w:szCs w:val="20"/>
      <w:lang w:val="en-GB" w:eastAsia="ru-RU"/>
    </w:rPr>
  </w:style>
  <w:style w:type="character" w:customStyle="1" w:styleId="bigslidelink">
    <w:name w:val="big slidelink"/>
    <w:basedOn w:val="a2"/>
    <w:rsid w:val="007C26D1"/>
  </w:style>
  <w:style w:type="paragraph" w:customStyle="1" w:styleId="100">
    <w:name w:val="Стиль Заголовок 1 + Перед:  0 пт После:  0 пт"/>
    <w:basedOn w:val="1"/>
    <w:rsid w:val="007C26D1"/>
    <w:pPr>
      <w:keepLines w:val="0"/>
      <w:spacing w:before="0" w:line="360" w:lineRule="auto"/>
      <w:jc w:val="center"/>
    </w:pPr>
    <w:rPr>
      <w:rFonts w:ascii="Times New Roman" w:eastAsia="Times New Roman" w:hAnsi="Times New Roman" w:cs="Times New Roman"/>
      <w:caps/>
      <w:color w:val="auto"/>
      <w:kern w:val="32"/>
      <w:szCs w:val="20"/>
      <w:lang w:val="ru-RU" w:eastAsia="ru-RU"/>
    </w:rPr>
  </w:style>
  <w:style w:type="paragraph" w:customStyle="1" w:styleId="3241801">
    <w:name w:val="Стиль Стиль Заголовок 3 + Перед:  24 пт После:  18 пт + Перед:  0 п...1"/>
    <w:basedOn w:val="32418"/>
    <w:rsid w:val="007C26D1"/>
    <w:pPr>
      <w:spacing w:before="0" w:after="0"/>
      <w:ind w:left="0" w:firstLine="851"/>
    </w:pPr>
  </w:style>
  <w:style w:type="paragraph" w:customStyle="1" w:styleId="14">
    <w:name w:val="Стиль1"/>
    <w:basedOn w:val="5"/>
    <w:link w:val="15"/>
    <w:rsid w:val="007C26D1"/>
    <w:pPr>
      <w:keepNext w:val="0"/>
      <w:keepLines w:val="0"/>
      <w:numPr>
        <w:ilvl w:val="4"/>
      </w:numPr>
      <w:spacing w:before="0" w:line="360" w:lineRule="auto"/>
      <w:ind w:firstLine="851"/>
      <w:jc w:val="both"/>
    </w:pPr>
    <w:rPr>
      <w:rFonts w:ascii="Times New Roman" w:eastAsia="Times New Roman" w:hAnsi="Times New Roman" w:cs="Times New Roman"/>
      <w:b/>
      <w:bCs/>
      <w:iCs/>
      <w:color w:val="auto"/>
      <w:sz w:val="26"/>
      <w:szCs w:val="26"/>
      <w:lang w:eastAsia="ru-RU"/>
    </w:rPr>
  </w:style>
  <w:style w:type="paragraph" w:customStyle="1" w:styleId="500">
    <w:name w:val="Стиль Заголовок 5 + Перед:  0 пт После:  0 пт"/>
    <w:basedOn w:val="5"/>
    <w:rsid w:val="007C26D1"/>
    <w:pPr>
      <w:keepNext w:val="0"/>
      <w:keepLines w:val="0"/>
      <w:numPr>
        <w:ilvl w:val="4"/>
      </w:numPr>
      <w:spacing w:before="0" w:line="360" w:lineRule="auto"/>
      <w:ind w:firstLine="851"/>
      <w:jc w:val="both"/>
    </w:pPr>
    <w:rPr>
      <w:rFonts w:ascii="Times New Roman" w:eastAsia="Times New Roman" w:hAnsi="Times New Roman" w:cs="Times New Roman"/>
      <w:b/>
      <w:bCs/>
      <w:color w:val="auto"/>
      <w:sz w:val="28"/>
      <w:szCs w:val="20"/>
      <w:lang w:val="ru-RU" w:eastAsia="ru-RU"/>
    </w:rPr>
  </w:style>
  <w:style w:type="paragraph" w:styleId="51">
    <w:name w:val="toc 5"/>
    <w:basedOn w:val="a1"/>
    <w:next w:val="a1"/>
    <w:autoRedefine/>
    <w:semiHidden/>
    <w:rsid w:val="007C26D1"/>
    <w:pPr>
      <w:spacing w:after="0" w:line="360" w:lineRule="auto"/>
      <w:ind w:firstLine="851"/>
      <w:jc w:val="both"/>
    </w:pPr>
    <w:rPr>
      <w:rFonts w:ascii="Times New Roman" w:eastAsia="Times New Roman" w:hAnsi="Times New Roman" w:cs="Times New Roman"/>
      <w:sz w:val="28"/>
      <w:szCs w:val="24"/>
      <w:lang w:val="ru-RU" w:eastAsia="ru-RU"/>
    </w:rPr>
  </w:style>
  <w:style w:type="paragraph" w:customStyle="1" w:styleId="200">
    <w:name w:val="Стиль Заголовок 2 + Перед:  0 пт После:  0 пт"/>
    <w:basedOn w:val="2"/>
    <w:rsid w:val="007C26D1"/>
    <w:pPr>
      <w:keepLines w:val="0"/>
      <w:spacing w:before="0" w:line="360" w:lineRule="auto"/>
      <w:ind w:firstLine="851"/>
      <w:jc w:val="both"/>
    </w:pPr>
    <w:rPr>
      <w:rFonts w:ascii="Times New Roman" w:eastAsia="Times New Roman" w:hAnsi="Times New Roman" w:cs="Times New Roman"/>
      <w:b/>
      <w:bCs/>
      <w:color w:val="auto"/>
      <w:sz w:val="28"/>
      <w:szCs w:val="20"/>
      <w:lang w:val="ru-RU" w:eastAsia="ru-RU"/>
    </w:rPr>
  </w:style>
  <w:style w:type="character" w:customStyle="1" w:styleId="bluetext">
    <w:name w:val="bluetext"/>
    <w:basedOn w:val="a2"/>
    <w:rsid w:val="007C26D1"/>
  </w:style>
  <w:style w:type="character" w:customStyle="1" w:styleId="greentext">
    <w:name w:val="greentext"/>
    <w:basedOn w:val="a2"/>
    <w:rsid w:val="007C26D1"/>
  </w:style>
  <w:style w:type="paragraph" w:customStyle="1" w:styleId="Style56">
    <w:name w:val="Style56"/>
    <w:basedOn w:val="a1"/>
    <w:rsid w:val="007C26D1"/>
    <w:pPr>
      <w:widowControl w:val="0"/>
      <w:autoSpaceDE w:val="0"/>
      <w:autoSpaceDN w:val="0"/>
      <w:adjustRightInd w:val="0"/>
      <w:spacing w:after="0" w:line="260" w:lineRule="exact"/>
      <w:jc w:val="both"/>
    </w:pPr>
    <w:rPr>
      <w:rFonts w:ascii="Arial" w:eastAsia="Times New Roman" w:hAnsi="Arial" w:cs="Times New Roman"/>
      <w:sz w:val="24"/>
      <w:szCs w:val="24"/>
      <w:lang w:val="ru-RU" w:eastAsia="ru-RU"/>
    </w:rPr>
  </w:style>
  <w:style w:type="character" w:customStyle="1" w:styleId="FontStyle1273">
    <w:name w:val="Font Style1273"/>
    <w:rsid w:val="007C26D1"/>
    <w:rPr>
      <w:rFonts w:ascii="Times New Roman" w:hAnsi="Times New Roman" w:cs="Times New Roman"/>
      <w:sz w:val="18"/>
      <w:szCs w:val="18"/>
    </w:rPr>
  </w:style>
  <w:style w:type="character" w:customStyle="1" w:styleId="FontStyle1293">
    <w:name w:val="Font Style1293"/>
    <w:rsid w:val="007C26D1"/>
    <w:rPr>
      <w:rFonts w:ascii="Courier New" w:hAnsi="Courier New" w:cs="Courier New"/>
      <w:smallCaps/>
      <w:sz w:val="16"/>
      <w:szCs w:val="16"/>
    </w:rPr>
  </w:style>
  <w:style w:type="character" w:customStyle="1" w:styleId="FontStyle1307">
    <w:name w:val="Font Style1307"/>
    <w:rsid w:val="007C26D1"/>
    <w:rPr>
      <w:rFonts w:ascii="Courier New" w:hAnsi="Courier New" w:cs="Courier New"/>
      <w:sz w:val="16"/>
      <w:szCs w:val="16"/>
    </w:rPr>
  </w:style>
  <w:style w:type="character" w:customStyle="1" w:styleId="FontStyle1318">
    <w:name w:val="Font Style1318"/>
    <w:rsid w:val="007C26D1"/>
    <w:rPr>
      <w:rFonts w:ascii="Times New Roman" w:hAnsi="Times New Roman" w:cs="Times New Roman"/>
      <w:b/>
      <w:bCs/>
      <w:i/>
      <w:iCs/>
      <w:sz w:val="18"/>
      <w:szCs w:val="18"/>
    </w:rPr>
  </w:style>
  <w:style w:type="paragraph" w:customStyle="1" w:styleId="Style33">
    <w:name w:val="Style33"/>
    <w:basedOn w:val="a1"/>
    <w:rsid w:val="007C26D1"/>
    <w:pPr>
      <w:widowControl w:val="0"/>
      <w:autoSpaceDE w:val="0"/>
      <w:autoSpaceDN w:val="0"/>
      <w:adjustRightInd w:val="0"/>
      <w:spacing w:after="0" w:line="240" w:lineRule="auto"/>
    </w:pPr>
    <w:rPr>
      <w:rFonts w:ascii="Arial" w:eastAsia="Times New Roman" w:hAnsi="Arial" w:cs="Times New Roman"/>
      <w:sz w:val="24"/>
      <w:szCs w:val="24"/>
      <w:lang w:val="ru-RU" w:eastAsia="ru-RU"/>
    </w:rPr>
  </w:style>
  <w:style w:type="paragraph" w:customStyle="1" w:styleId="Style167">
    <w:name w:val="Style167"/>
    <w:basedOn w:val="a1"/>
    <w:rsid w:val="007C26D1"/>
    <w:pPr>
      <w:widowControl w:val="0"/>
      <w:autoSpaceDE w:val="0"/>
      <w:autoSpaceDN w:val="0"/>
      <w:adjustRightInd w:val="0"/>
      <w:spacing w:after="0" w:line="245" w:lineRule="exact"/>
      <w:jc w:val="both"/>
    </w:pPr>
    <w:rPr>
      <w:rFonts w:ascii="Arial" w:eastAsia="Times New Roman" w:hAnsi="Arial" w:cs="Times New Roman"/>
      <w:sz w:val="24"/>
      <w:szCs w:val="24"/>
      <w:lang w:val="ru-RU" w:eastAsia="ru-RU"/>
    </w:rPr>
  </w:style>
  <w:style w:type="paragraph" w:customStyle="1" w:styleId="Style352">
    <w:name w:val="Style352"/>
    <w:basedOn w:val="a1"/>
    <w:rsid w:val="007C26D1"/>
    <w:pPr>
      <w:widowControl w:val="0"/>
      <w:autoSpaceDE w:val="0"/>
      <w:autoSpaceDN w:val="0"/>
      <w:adjustRightInd w:val="0"/>
      <w:spacing w:after="0" w:line="238" w:lineRule="exact"/>
      <w:ind w:firstLine="274"/>
    </w:pPr>
    <w:rPr>
      <w:rFonts w:ascii="Arial" w:eastAsia="Times New Roman" w:hAnsi="Arial" w:cs="Times New Roman"/>
      <w:sz w:val="24"/>
      <w:szCs w:val="24"/>
      <w:lang w:val="ru-RU" w:eastAsia="ru-RU"/>
    </w:rPr>
  </w:style>
  <w:style w:type="paragraph" w:customStyle="1" w:styleId="Style613">
    <w:name w:val="Style613"/>
    <w:basedOn w:val="a1"/>
    <w:rsid w:val="007C26D1"/>
    <w:pPr>
      <w:widowControl w:val="0"/>
      <w:autoSpaceDE w:val="0"/>
      <w:autoSpaceDN w:val="0"/>
      <w:adjustRightInd w:val="0"/>
      <w:spacing w:after="0" w:line="240" w:lineRule="auto"/>
    </w:pPr>
    <w:rPr>
      <w:rFonts w:ascii="Arial" w:eastAsia="Times New Roman" w:hAnsi="Arial" w:cs="Times New Roman"/>
      <w:sz w:val="24"/>
      <w:szCs w:val="24"/>
      <w:lang w:val="ru-RU" w:eastAsia="ru-RU"/>
    </w:rPr>
  </w:style>
  <w:style w:type="paragraph" w:customStyle="1" w:styleId="Style721">
    <w:name w:val="Style721"/>
    <w:basedOn w:val="a1"/>
    <w:rsid w:val="007C26D1"/>
    <w:pPr>
      <w:widowControl w:val="0"/>
      <w:autoSpaceDE w:val="0"/>
      <w:autoSpaceDN w:val="0"/>
      <w:adjustRightInd w:val="0"/>
      <w:spacing w:after="0" w:line="287" w:lineRule="exact"/>
    </w:pPr>
    <w:rPr>
      <w:rFonts w:ascii="Arial" w:eastAsia="Times New Roman" w:hAnsi="Arial" w:cs="Times New Roman"/>
      <w:sz w:val="24"/>
      <w:szCs w:val="24"/>
      <w:lang w:val="ru-RU" w:eastAsia="ru-RU"/>
    </w:rPr>
  </w:style>
  <w:style w:type="paragraph" w:customStyle="1" w:styleId="Style787">
    <w:name w:val="Style787"/>
    <w:basedOn w:val="a1"/>
    <w:rsid w:val="007C26D1"/>
    <w:pPr>
      <w:widowControl w:val="0"/>
      <w:autoSpaceDE w:val="0"/>
      <w:autoSpaceDN w:val="0"/>
      <w:adjustRightInd w:val="0"/>
      <w:spacing w:after="0" w:line="240" w:lineRule="auto"/>
    </w:pPr>
    <w:rPr>
      <w:rFonts w:ascii="Arial" w:eastAsia="Times New Roman" w:hAnsi="Arial" w:cs="Times New Roman"/>
      <w:sz w:val="24"/>
      <w:szCs w:val="24"/>
      <w:lang w:val="ru-RU" w:eastAsia="ru-RU"/>
    </w:rPr>
  </w:style>
  <w:style w:type="paragraph" w:customStyle="1" w:styleId="Style858">
    <w:name w:val="Style858"/>
    <w:basedOn w:val="a1"/>
    <w:rsid w:val="007C26D1"/>
    <w:pPr>
      <w:widowControl w:val="0"/>
      <w:autoSpaceDE w:val="0"/>
      <w:autoSpaceDN w:val="0"/>
      <w:adjustRightInd w:val="0"/>
      <w:spacing w:after="0" w:line="283" w:lineRule="exact"/>
    </w:pPr>
    <w:rPr>
      <w:rFonts w:ascii="Arial" w:eastAsia="Times New Roman" w:hAnsi="Arial" w:cs="Times New Roman"/>
      <w:sz w:val="24"/>
      <w:szCs w:val="24"/>
      <w:lang w:val="ru-RU" w:eastAsia="ru-RU"/>
    </w:rPr>
  </w:style>
  <w:style w:type="character" w:customStyle="1" w:styleId="FontStyle1250">
    <w:name w:val="Font Style1250"/>
    <w:rsid w:val="007C26D1"/>
    <w:rPr>
      <w:rFonts w:ascii="Times New Roman" w:hAnsi="Times New Roman" w:cs="Times New Roman"/>
      <w:sz w:val="18"/>
      <w:szCs w:val="18"/>
    </w:rPr>
  </w:style>
  <w:style w:type="character" w:customStyle="1" w:styleId="FontStyle1257">
    <w:name w:val="Font Style1257"/>
    <w:rsid w:val="007C26D1"/>
    <w:rPr>
      <w:rFonts w:ascii="Times New Roman" w:hAnsi="Times New Roman" w:cs="Times New Roman"/>
      <w:b/>
      <w:bCs/>
      <w:sz w:val="18"/>
      <w:szCs w:val="18"/>
    </w:rPr>
  </w:style>
  <w:style w:type="character" w:customStyle="1" w:styleId="FontStyle1277">
    <w:name w:val="Font Style1277"/>
    <w:rsid w:val="007C26D1"/>
    <w:rPr>
      <w:rFonts w:ascii="Times New Roman" w:hAnsi="Times New Roman" w:cs="Times New Roman"/>
      <w:sz w:val="12"/>
      <w:szCs w:val="12"/>
    </w:rPr>
  </w:style>
  <w:style w:type="character" w:customStyle="1" w:styleId="FontStyle1568">
    <w:name w:val="Font Style1568"/>
    <w:rsid w:val="007C26D1"/>
    <w:rPr>
      <w:rFonts w:ascii="Courier New" w:hAnsi="Courier New" w:cs="Courier New"/>
      <w:smallCaps/>
      <w:spacing w:val="-20"/>
      <w:sz w:val="18"/>
      <w:szCs w:val="18"/>
    </w:rPr>
  </w:style>
  <w:style w:type="character" w:customStyle="1" w:styleId="FontStyle1875">
    <w:name w:val="Font Style1875"/>
    <w:rsid w:val="007C26D1"/>
    <w:rPr>
      <w:rFonts w:ascii="Tahoma" w:hAnsi="Tahoma" w:cs="Tahoma"/>
      <w:sz w:val="14"/>
      <w:szCs w:val="14"/>
    </w:rPr>
  </w:style>
  <w:style w:type="paragraph" w:customStyle="1" w:styleId="Style168">
    <w:name w:val="Style168"/>
    <w:basedOn w:val="a1"/>
    <w:rsid w:val="007C26D1"/>
    <w:pPr>
      <w:widowControl w:val="0"/>
      <w:autoSpaceDE w:val="0"/>
      <w:autoSpaceDN w:val="0"/>
      <w:adjustRightInd w:val="0"/>
      <w:spacing w:after="0" w:line="254" w:lineRule="exact"/>
      <w:jc w:val="both"/>
    </w:pPr>
    <w:rPr>
      <w:rFonts w:ascii="Arial" w:eastAsia="Times New Roman" w:hAnsi="Arial" w:cs="Times New Roman"/>
      <w:sz w:val="24"/>
      <w:szCs w:val="24"/>
      <w:lang w:val="ru-RU" w:eastAsia="ru-RU"/>
    </w:rPr>
  </w:style>
  <w:style w:type="paragraph" w:customStyle="1" w:styleId="Style739">
    <w:name w:val="Style739"/>
    <w:basedOn w:val="a1"/>
    <w:rsid w:val="007C26D1"/>
    <w:pPr>
      <w:widowControl w:val="0"/>
      <w:autoSpaceDE w:val="0"/>
      <w:autoSpaceDN w:val="0"/>
      <w:adjustRightInd w:val="0"/>
      <w:spacing w:after="0" w:line="372" w:lineRule="exact"/>
    </w:pPr>
    <w:rPr>
      <w:rFonts w:ascii="Arial" w:eastAsia="Times New Roman" w:hAnsi="Arial" w:cs="Times New Roman"/>
      <w:sz w:val="24"/>
      <w:szCs w:val="24"/>
      <w:lang w:val="ru-RU" w:eastAsia="ru-RU"/>
    </w:rPr>
  </w:style>
  <w:style w:type="paragraph" w:customStyle="1" w:styleId="Style747">
    <w:name w:val="Style747"/>
    <w:basedOn w:val="a1"/>
    <w:rsid w:val="007C26D1"/>
    <w:pPr>
      <w:widowControl w:val="0"/>
      <w:autoSpaceDE w:val="0"/>
      <w:autoSpaceDN w:val="0"/>
      <w:adjustRightInd w:val="0"/>
      <w:spacing w:after="0" w:line="240" w:lineRule="auto"/>
    </w:pPr>
    <w:rPr>
      <w:rFonts w:ascii="Arial" w:eastAsia="Times New Roman" w:hAnsi="Arial" w:cs="Times New Roman"/>
      <w:sz w:val="24"/>
      <w:szCs w:val="24"/>
      <w:lang w:val="ru-RU" w:eastAsia="ru-RU"/>
    </w:rPr>
  </w:style>
  <w:style w:type="paragraph" w:customStyle="1" w:styleId="Style780">
    <w:name w:val="Style780"/>
    <w:basedOn w:val="a1"/>
    <w:rsid w:val="007C26D1"/>
    <w:pPr>
      <w:widowControl w:val="0"/>
      <w:autoSpaceDE w:val="0"/>
      <w:autoSpaceDN w:val="0"/>
      <w:adjustRightInd w:val="0"/>
      <w:spacing w:after="0" w:line="278" w:lineRule="exact"/>
      <w:ind w:firstLine="2866"/>
    </w:pPr>
    <w:rPr>
      <w:rFonts w:ascii="Arial" w:eastAsia="Times New Roman" w:hAnsi="Arial" w:cs="Times New Roman"/>
      <w:sz w:val="24"/>
      <w:szCs w:val="24"/>
      <w:lang w:val="ru-RU" w:eastAsia="ru-RU"/>
    </w:rPr>
  </w:style>
  <w:style w:type="character" w:customStyle="1" w:styleId="FontStyle1305">
    <w:name w:val="Font Style1305"/>
    <w:rsid w:val="007C26D1"/>
    <w:rPr>
      <w:rFonts w:ascii="Arial" w:hAnsi="Arial" w:cs="Arial"/>
      <w:b/>
      <w:bCs/>
      <w:spacing w:val="50"/>
      <w:sz w:val="26"/>
      <w:szCs w:val="26"/>
    </w:rPr>
  </w:style>
  <w:style w:type="character" w:customStyle="1" w:styleId="FontStyle1350">
    <w:name w:val="Font Style1350"/>
    <w:rsid w:val="007C26D1"/>
    <w:rPr>
      <w:rFonts w:ascii="Times New Roman" w:hAnsi="Times New Roman" w:cs="Times New Roman"/>
      <w:b/>
      <w:bCs/>
      <w:sz w:val="18"/>
      <w:szCs w:val="18"/>
    </w:rPr>
  </w:style>
  <w:style w:type="character" w:customStyle="1" w:styleId="FontStyle1845">
    <w:name w:val="Font Style1845"/>
    <w:rsid w:val="007C26D1"/>
    <w:rPr>
      <w:rFonts w:ascii="Arial" w:hAnsi="Arial" w:cs="Arial"/>
      <w:sz w:val="14"/>
      <w:szCs w:val="14"/>
    </w:rPr>
  </w:style>
  <w:style w:type="character" w:customStyle="1" w:styleId="FontStyle1876">
    <w:name w:val="Font Style1876"/>
    <w:rsid w:val="007C26D1"/>
    <w:rPr>
      <w:rFonts w:ascii="Courier New" w:hAnsi="Courier New" w:cs="Courier New"/>
      <w:sz w:val="14"/>
      <w:szCs w:val="14"/>
    </w:rPr>
  </w:style>
  <w:style w:type="character" w:customStyle="1" w:styleId="FontStyle1878">
    <w:name w:val="Font Style1878"/>
    <w:rsid w:val="007C26D1"/>
    <w:rPr>
      <w:rFonts w:ascii="Franklin Gothic Demi Cond" w:hAnsi="Franklin Gothic Demi Cond" w:cs="Franklin Gothic Demi Cond"/>
      <w:sz w:val="16"/>
      <w:szCs w:val="16"/>
    </w:rPr>
  </w:style>
  <w:style w:type="character" w:customStyle="1" w:styleId="ptitle">
    <w:name w:val="ptitle"/>
    <w:basedOn w:val="a2"/>
    <w:rsid w:val="007C26D1"/>
  </w:style>
  <w:style w:type="character" w:customStyle="1" w:styleId="geshifilter">
    <w:name w:val="geshifilter"/>
    <w:basedOn w:val="a2"/>
    <w:rsid w:val="007C26D1"/>
  </w:style>
  <w:style w:type="paragraph" w:customStyle="1" w:styleId="412001">
    <w:name w:val="Стиль Стиль Заголовок 4 + После:  12 пт + Перед:  0 пт После:  0 пт1"/>
    <w:basedOn w:val="412"/>
    <w:rsid w:val="007C26D1"/>
    <w:pPr>
      <w:spacing w:before="0" w:after="0"/>
      <w:ind w:left="1717" w:hanging="648"/>
    </w:pPr>
  </w:style>
  <w:style w:type="paragraph" w:customStyle="1" w:styleId="leadunderlined">
    <w:name w:val="lead underlined"/>
    <w:basedOn w:val="a1"/>
    <w:rsid w:val="007C26D1"/>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t">
    <w:name w:val="t"/>
    <w:basedOn w:val="a1"/>
    <w:rsid w:val="007C26D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pple-style-span">
    <w:name w:val="apple-style-span"/>
    <w:basedOn w:val="a2"/>
    <w:rsid w:val="007C26D1"/>
  </w:style>
  <w:style w:type="paragraph" w:styleId="aff7">
    <w:name w:val="Title"/>
    <w:basedOn w:val="a1"/>
    <w:link w:val="aff8"/>
    <w:qFormat/>
    <w:rsid w:val="007C26D1"/>
    <w:pPr>
      <w:spacing w:after="0" w:line="240" w:lineRule="auto"/>
      <w:jc w:val="center"/>
    </w:pPr>
    <w:rPr>
      <w:rFonts w:ascii="Times New Roman" w:eastAsia="Times New Roman" w:hAnsi="Times New Roman" w:cs="Times New Roman"/>
      <w:sz w:val="28"/>
      <w:szCs w:val="20"/>
      <w:lang w:eastAsia="uk-UA"/>
    </w:rPr>
  </w:style>
  <w:style w:type="character" w:customStyle="1" w:styleId="aff8">
    <w:name w:val="Название Знак"/>
    <w:basedOn w:val="a2"/>
    <w:link w:val="aff7"/>
    <w:rsid w:val="007C26D1"/>
    <w:rPr>
      <w:rFonts w:ascii="Times New Roman" w:eastAsia="Times New Roman" w:hAnsi="Times New Roman" w:cs="Times New Roman"/>
      <w:sz w:val="28"/>
      <w:szCs w:val="20"/>
      <w:lang w:val="uk-UA" w:eastAsia="uk-UA"/>
    </w:rPr>
  </w:style>
  <w:style w:type="character" w:customStyle="1" w:styleId="string">
    <w:name w:val="string"/>
    <w:basedOn w:val="a2"/>
    <w:rsid w:val="007C26D1"/>
  </w:style>
  <w:style w:type="character" w:customStyle="1" w:styleId="number">
    <w:name w:val="number"/>
    <w:basedOn w:val="a2"/>
    <w:rsid w:val="007C26D1"/>
  </w:style>
  <w:style w:type="character" w:customStyle="1" w:styleId="keyword">
    <w:name w:val="keyword"/>
    <w:basedOn w:val="a2"/>
    <w:rsid w:val="007C26D1"/>
  </w:style>
  <w:style w:type="character" w:customStyle="1" w:styleId="variable">
    <w:name w:val="variable"/>
    <w:basedOn w:val="a2"/>
    <w:rsid w:val="007C26D1"/>
  </w:style>
  <w:style w:type="character" w:customStyle="1" w:styleId="comment">
    <w:name w:val="comment"/>
    <w:basedOn w:val="a2"/>
    <w:rsid w:val="007C26D1"/>
  </w:style>
  <w:style w:type="character" w:customStyle="1" w:styleId="preprocessor">
    <w:name w:val="preprocessor"/>
    <w:basedOn w:val="a2"/>
    <w:rsid w:val="007C26D1"/>
  </w:style>
  <w:style w:type="character" w:customStyle="1" w:styleId="43pt">
    <w:name w:val="Основной текст + 43 pt"/>
    <w:rsid w:val="007C26D1"/>
    <w:rPr>
      <w:rFonts w:ascii="Times New Roman" w:hAnsi="Times New Roman" w:cs="Times New Roman"/>
      <w:sz w:val="86"/>
      <w:szCs w:val="86"/>
      <w:u w:val="none"/>
    </w:rPr>
  </w:style>
  <w:style w:type="character" w:customStyle="1" w:styleId="27">
    <w:name w:val="Основной текст (2)_"/>
    <w:link w:val="28"/>
    <w:rsid w:val="007C26D1"/>
    <w:rPr>
      <w:b/>
      <w:bCs/>
      <w:sz w:val="84"/>
      <w:szCs w:val="84"/>
      <w:shd w:val="clear" w:color="auto" w:fill="FFFFFF"/>
    </w:rPr>
  </w:style>
  <w:style w:type="character" w:customStyle="1" w:styleId="241">
    <w:name w:val="Основной текст (2) + 41"/>
    <w:aliases w:val="5 pt11"/>
    <w:rsid w:val="007C26D1"/>
    <w:rPr>
      <w:b/>
      <w:bCs/>
      <w:sz w:val="83"/>
      <w:szCs w:val="83"/>
      <w:lang w:bidi="ar-SA"/>
    </w:rPr>
  </w:style>
  <w:style w:type="character" w:customStyle="1" w:styleId="243pt">
    <w:name w:val="Основной текст (2) + 43 pt"/>
    <w:aliases w:val="Не полужирный"/>
    <w:rsid w:val="007C26D1"/>
    <w:rPr>
      <w:b/>
      <w:bCs/>
      <w:sz w:val="86"/>
      <w:szCs w:val="86"/>
      <w:lang w:bidi="ar-SA"/>
    </w:rPr>
  </w:style>
  <w:style w:type="character" w:customStyle="1" w:styleId="43pt5">
    <w:name w:val="Основной текст + 43 pt5"/>
    <w:rsid w:val="007C26D1"/>
    <w:rPr>
      <w:rFonts w:ascii="Times New Roman" w:hAnsi="Times New Roman" w:cs="Times New Roman"/>
      <w:sz w:val="86"/>
      <w:szCs w:val="86"/>
      <w:u w:val="none"/>
    </w:rPr>
  </w:style>
  <w:style w:type="character" w:customStyle="1" w:styleId="43pt4">
    <w:name w:val="Основной текст + 43 pt4"/>
    <w:rsid w:val="007C26D1"/>
    <w:rPr>
      <w:rFonts w:ascii="Times New Roman" w:hAnsi="Times New Roman" w:cs="Times New Roman"/>
      <w:sz w:val="86"/>
      <w:szCs w:val="86"/>
      <w:u w:val="none"/>
    </w:rPr>
  </w:style>
  <w:style w:type="character" w:customStyle="1" w:styleId="18">
    <w:name w:val="Основной текст (18)_"/>
    <w:link w:val="180"/>
    <w:rsid w:val="007C26D1"/>
    <w:rPr>
      <w:rFonts w:ascii="Corbel" w:hAnsi="Corbel"/>
      <w:i/>
      <w:iCs/>
      <w:noProof/>
      <w:sz w:val="10"/>
      <w:szCs w:val="10"/>
      <w:shd w:val="clear" w:color="auto" w:fill="FFFFFF"/>
    </w:rPr>
  </w:style>
  <w:style w:type="character" w:customStyle="1" w:styleId="2412">
    <w:name w:val="Основной текст (2) + 412"/>
    <w:aliases w:val="5 pt8"/>
    <w:rsid w:val="007C26D1"/>
    <w:rPr>
      <w:b/>
      <w:bCs/>
      <w:sz w:val="83"/>
      <w:szCs w:val="83"/>
      <w:lang w:bidi="ar-SA"/>
    </w:rPr>
  </w:style>
  <w:style w:type="character" w:customStyle="1" w:styleId="43pt3">
    <w:name w:val="Основной текст + 43 pt3"/>
    <w:rsid w:val="007C26D1"/>
    <w:rPr>
      <w:rFonts w:ascii="Times New Roman" w:hAnsi="Times New Roman" w:cs="Times New Roman"/>
      <w:sz w:val="86"/>
      <w:szCs w:val="86"/>
      <w:u w:val="none"/>
    </w:rPr>
  </w:style>
  <w:style w:type="character" w:customStyle="1" w:styleId="19">
    <w:name w:val="Основной текст (19)_"/>
    <w:link w:val="190"/>
    <w:rsid w:val="007C26D1"/>
    <w:rPr>
      <w:rFonts w:ascii="Courier New" w:hAnsi="Courier New"/>
      <w:i/>
      <w:iCs/>
      <w:noProof/>
      <w:sz w:val="27"/>
      <w:szCs w:val="27"/>
      <w:shd w:val="clear" w:color="auto" w:fill="FFFFFF"/>
    </w:rPr>
  </w:style>
  <w:style w:type="character" w:customStyle="1" w:styleId="201">
    <w:name w:val="Основной текст (20)_"/>
    <w:link w:val="202"/>
    <w:rsid w:val="007C26D1"/>
    <w:rPr>
      <w:rFonts w:ascii="MS Gothic" w:eastAsia="MS Gothic"/>
      <w:i/>
      <w:iCs/>
      <w:noProof/>
      <w:sz w:val="26"/>
      <w:szCs w:val="26"/>
      <w:shd w:val="clear" w:color="auto" w:fill="FFFFFF"/>
    </w:rPr>
  </w:style>
  <w:style w:type="character" w:customStyle="1" w:styleId="43pt2">
    <w:name w:val="Основной текст + 43 pt2"/>
    <w:rsid w:val="007C26D1"/>
    <w:rPr>
      <w:rFonts w:ascii="Times New Roman" w:hAnsi="Times New Roman" w:cs="Times New Roman"/>
      <w:sz w:val="86"/>
      <w:szCs w:val="86"/>
      <w:u w:val="none"/>
    </w:rPr>
  </w:style>
  <w:style w:type="character" w:customStyle="1" w:styleId="16">
    <w:name w:val="Заголовок №1_"/>
    <w:link w:val="17"/>
    <w:rsid w:val="007C26D1"/>
    <w:rPr>
      <w:b/>
      <w:bCs/>
      <w:sz w:val="84"/>
      <w:szCs w:val="84"/>
      <w:shd w:val="clear" w:color="auto" w:fill="FFFFFF"/>
    </w:rPr>
  </w:style>
  <w:style w:type="character" w:customStyle="1" w:styleId="141">
    <w:name w:val="Заголовок №1 + 41"/>
    <w:aliases w:val="5 pt4"/>
    <w:rsid w:val="007C26D1"/>
    <w:rPr>
      <w:b/>
      <w:bCs/>
      <w:sz w:val="83"/>
      <w:szCs w:val="83"/>
      <w:lang w:bidi="ar-SA"/>
    </w:rPr>
  </w:style>
  <w:style w:type="character" w:customStyle="1" w:styleId="210">
    <w:name w:val="Основной текст (21)_"/>
    <w:link w:val="211"/>
    <w:rsid w:val="007C26D1"/>
    <w:rPr>
      <w:rFonts w:ascii="Verdana" w:hAnsi="Verdana"/>
      <w:noProof/>
      <w:shd w:val="clear" w:color="auto" w:fill="FFFFFF"/>
    </w:rPr>
  </w:style>
  <w:style w:type="character" w:customStyle="1" w:styleId="230">
    <w:name w:val="Основной текст (23)_"/>
    <w:link w:val="231"/>
    <w:rsid w:val="007C26D1"/>
    <w:rPr>
      <w:spacing w:val="20"/>
      <w:shd w:val="clear" w:color="auto" w:fill="FFFFFF"/>
    </w:rPr>
  </w:style>
  <w:style w:type="character" w:customStyle="1" w:styleId="2411">
    <w:name w:val="Основной текст (2) + 411"/>
    <w:aliases w:val="5 pt3"/>
    <w:rsid w:val="007C26D1"/>
    <w:rPr>
      <w:b/>
      <w:bCs/>
      <w:sz w:val="83"/>
      <w:szCs w:val="83"/>
      <w:lang w:bidi="ar-SA"/>
    </w:rPr>
  </w:style>
  <w:style w:type="character" w:customStyle="1" w:styleId="30pt">
    <w:name w:val="Основной текст + 30 pt"/>
    <w:rsid w:val="007C26D1"/>
    <w:rPr>
      <w:rFonts w:ascii="Times New Roman" w:hAnsi="Times New Roman" w:cs="Times New Roman"/>
      <w:sz w:val="60"/>
      <w:szCs w:val="60"/>
      <w:u w:val="none"/>
    </w:rPr>
  </w:style>
  <w:style w:type="character" w:customStyle="1" w:styleId="10pt">
    <w:name w:val="Основной текст + 10 pt"/>
    <w:rsid w:val="007C26D1"/>
    <w:rPr>
      <w:rFonts w:ascii="Times New Roman" w:hAnsi="Times New Roman" w:cs="Times New Roman"/>
      <w:noProof/>
      <w:sz w:val="20"/>
      <w:szCs w:val="20"/>
      <w:u w:val="none"/>
    </w:rPr>
  </w:style>
  <w:style w:type="character" w:customStyle="1" w:styleId="aff9">
    <w:name w:val="Подпись к таблице_"/>
    <w:link w:val="affa"/>
    <w:rsid w:val="007C26D1"/>
    <w:rPr>
      <w:sz w:val="85"/>
      <w:szCs w:val="85"/>
      <w:shd w:val="clear" w:color="auto" w:fill="FFFFFF"/>
    </w:rPr>
  </w:style>
  <w:style w:type="character" w:customStyle="1" w:styleId="43pt0">
    <w:name w:val="Подпись к таблице + 43 pt"/>
    <w:rsid w:val="007C26D1"/>
    <w:rPr>
      <w:sz w:val="86"/>
      <w:szCs w:val="86"/>
      <w:lang w:bidi="ar-SA"/>
    </w:rPr>
  </w:style>
  <w:style w:type="character" w:customStyle="1" w:styleId="110">
    <w:name w:val="Основной текст + 11"/>
    <w:aliases w:val="5 pt2"/>
    <w:rsid w:val="007C26D1"/>
    <w:rPr>
      <w:rFonts w:ascii="Times New Roman" w:hAnsi="Times New Roman" w:cs="Times New Roman"/>
      <w:noProof/>
      <w:sz w:val="23"/>
      <w:szCs w:val="23"/>
      <w:u w:val="none"/>
    </w:rPr>
  </w:style>
  <w:style w:type="character" w:customStyle="1" w:styleId="10pt2">
    <w:name w:val="Основной текст + 10 pt2"/>
    <w:rsid w:val="007C26D1"/>
    <w:rPr>
      <w:rFonts w:ascii="Times New Roman" w:hAnsi="Times New Roman" w:cs="Times New Roman"/>
      <w:noProof/>
      <w:sz w:val="20"/>
      <w:szCs w:val="20"/>
      <w:u w:val="none"/>
    </w:rPr>
  </w:style>
  <w:style w:type="character" w:customStyle="1" w:styleId="10pt1">
    <w:name w:val="Основной текст + 10 pt1"/>
    <w:aliases w:val="Интервал 1 pt1"/>
    <w:rsid w:val="007C26D1"/>
    <w:rPr>
      <w:rFonts w:ascii="Times New Roman" w:hAnsi="Times New Roman" w:cs="Times New Roman"/>
      <w:noProof/>
      <w:spacing w:val="20"/>
      <w:sz w:val="20"/>
      <w:szCs w:val="20"/>
      <w:u w:val="none"/>
    </w:rPr>
  </w:style>
  <w:style w:type="character" w:customStyle="1" w:styleId="243pt1">
    <w:name w:val="Основной текст (2) + 43 pt1"/>
    <w:aliases w:val="Не полужирный1"/>
    <w:rsid w:val="007C26D1"/>
    <w:rPr>
      <w:b/>
      <w:bCs/>
      <w:sz w:val="86"/>
      <w:szCs w:val="86"/>
      <w:lang w:bidi="ar-SA"/>
    </w:rPr>
  </w:style>
  <w:style w:type="character" w:customStyle="1" w:styleId="43pt1">
    <w:name w:val="Основной текст + 43 pt1"/>
    <w:rsid w:val="007C26D1"/>
    <w:rPr>
      <w:rFonts w:ascii="Times New Roman" w:hAnsi="Times New Roman" w:cs="Times New Roman"/>
      <w:sz w:val="86"/>
      <w:szCs w:val="86"/>
      <w:u w:val="single"/>
    </w:rPr>
  </w:style>
  <w:style w:type="character" w:customStyle="1" w:styleId="0ptExact">
    <w:name w:val="Основной текст + Интервал 0 pt Exact"/>
    <w:rsid w:val="007C26D1"/>
    <w:rPr>
      <w:rFonts w:ascii="Times New Roman" w:hAnsi="Times New Roman" w:cs="Times New Roman"/>
      <w:spacing w:val="3"/>
      <w:sz w:val="80"/>
      <w:szCs w:val="80"/>
      <w:u w:val="none"/>
    </w:rPr>
  </w:style>
  <w:style w:type="character" w:customStyle="1" w:styleId="23Exact">
    <w:name w:val="Основной текст (23) Exact"/>
    <w:rsid w:val="007C26D1"/>
    <w:rPr>
      <w:rFonts w:ascii="Times New Roman" w:hAnsi="Times New Roman" w:cs="Times New Roman"/>
      <w:noProof/>
      <w:spacing w:val="15"/>
      <w:sz w:val="20"/>
      <w:szCs w:val="20"/>
      <w:u w:val="none"/>
    </w:rPr>
  </w:style>
  <w:style w:type="paragraph" w:customStyle="1" w:styleId="28">
    <w:name w:val="Основной текст (2)"/>
    <w:basedOn w:val="a1"/>
    <w:link w:val="27"/>
    <w:rsid w:val="007C26D1"/>
    <w:pPr>
      <w:widowControl w:val="0"/>
      <w:shd w:val="clear" w:color="auto" w:fill="FFFFFF"/>
      <w:spacing w:after="2400" w:line="240" w:lineRule="atLeast"/>
    </w:pPr>
    <w:rPr>
      <w:b/>
      <w:bCs/>
      <w:sz w:val="84"/>
      <w:szCs w:val="84"/>
      <w:lang w:val="ru-RU"/>
    </w:rPr>
  </w:style>
  <w:style w:type="paragraph" w:customStyle="1" w:styleId="180">
    <w:name w:val="Основной текст (18)"/>
    <w:basedOn w:val="a1"/>
    <w:link w:val="18"/>
    <w:rsid w:val="007C26D1"/>
    <w:pPr>
      <w:widowControl w:val="0"/>
      <w:shd w:val="clear" w:color="auto" w:fill="FFFFFF"/>
      <w:spacing w:before="180" w:after="480" w:line="240" w:lineRule="atLeast"/>
    </w:pPr>
    <w:rPr>
      <w:rFonts w:ascii="Corbel" w:hAnsi="Corbel"/>
      <w:i/>
      <w:iCs/>
      <w:noProof/>
      <w:sz w:val="10"/>
      <w:szCs w:val="10"/>
      <w:lang w:val="ru-RU"/>
    </w:rPr>
  </w:style>
  <w:style w:type="paragraph" w:customStyle="1" w:styleId="190">
    <w:name w:val="Основной текст (19)"/>
    <w:basedOn w:val="a1"/>
    <w:link w:val="19"/>
    <w:rsid w:val="007C26D1"/>
    <w:pPr>
      <w:widowControl w:val="0"/>
      <w:shd w:val="clear" w:color="auto" w:fill="FFFFFF"/>
      <w:spacing w:after="0" w:line="240" w:lineRule="atLeast"/>
    </w:pPr>
    <w:rPr>
      <w:rFonts w:ascii="Courier New" w:hAnsi="Courier New"/>
      <w:i/>
      <w:iCs/>
      <w:noProof/>
      <w:sz w:val="27"/>
      <w:szCs w:val="27"/>
      <w:lang w:val="ru-RU"/>
    </w:rPr>
  </w:style>
  <w:style w:type="paragraph" w:customStyle="1" w:styleId="202">
    <w:name w:val="Основной текст (20)"/>
    <w:basedOn w:val="a1"/>
    <w:link w:val="201"/>
    <w:rsid w:val="007C26D1"/>
    <w:pPr>
      <w:widowControl w:val="0"/>
      <w:shd w:val="clear" w:color="auto" w:fill="FFFFFF"/>
      <w:spacing w:before="3600" w:after="0" w:line="240" w:lineRule="atLeast"/>
    </w:pPr>
    <w:rPr>
      <w:rFonts w:ascii="MS Gothic" w:eastAsia="MS Gothic"/>
      <w:i/>
      <w:iCs/>
      <w:noProof/>
      <w:sz w:val="26"/>
      <w:szCs w:val="26"/>
      <w:lang w:val="ru-RU"/>
    </w:rPr>
  </w:style>
  <w:style w:type="paragraph" w:customStyle="1" w:styleId="17">
    <w:name w:val="Заголовок №1"/>
    <w:basedOn w:val="a1"/>
    <w:link w:val="16"/>
    <w:rsid w:val="007C26D1"/>
    <w:pPr>
      <w:widowControl w:val="0"/>
      <w:shd w:val="clear" w:color="auto" w:fill="FFFFFF"/>
      <w:spacing w:before="1560" w:after="2340" w:line="240" w:lineRule="atLeast"/>
      <w:jc w:val="both"/>
      <w:outlineLvl w:val="0"/>
    </w:pPr>
    <w:rPr>
      <w:b/>
      <w:bCs/>
      <w:sz w:val="84"/>
      <w:szCs w:val="84"/>
      <w:lang w:val="ru-RU"/>
    </w:rPr>
  </w:style>
  <w:style w:type="paragraph" w:customStyle="1" w:styleId="211">
    <w:name w:val="Основной текст (21)"/>
    <w:basedOn w:val="a1"/>
    <w:link w:val="210"/>
    <w:rsid w:val="007C26D1"/>
    <w:pPr>
      <w:widowControl w:val="0"/>
      <w:shd w:val="clear" w:color="auto" w:fill="FFFFFF"/>
      <w:spacing w:after="0" w:line="240" w:lineRule="atLeast"/>
    </w:pPr>
    <w:rPr>
      <w:rFonts w:ascii="Verdana" w:hAnsi="Verdana"/>
      <w:noProof/>
      <w:lang w:val="ru-RU"/>
    </w:rPr>
  </w:style>
  <w:style w:type="paragraph" w:customStyle="1" w:styleId="231">
    <w:name w:val="Основной текст (23)"/>
    <w:basedOn w:val="a1"/>
    <w:link w:val="230"/>
    <w:rsid w:val="007C26D1"/>
    <w:pPr>
      <w:widowControl w:val="0"/>
      <w:shd w:val="clear" w:color="auto" w:fill="FFFFFF"/>
      <w:spacing w:before="12360" w:after="16860" w:line="240" w:lineRule="atLeast"/>
    </w:pPr>
    <w:rPr>
      <w:spacing w:val="20"/>
      <w:lang w:val="ru-RU"/>
    </w:rPr>
  </w:style>
  <w:style w:type="paragraph" w:customStyle="1" w:styleId="affa">
    <w:name w:val="Подпись к таблице"/>
    <w:basedOn w:val="a1"/>
    <w:link w:val="aff9"/>
    <w:rsid w:val="007C26D1"/>
    <w:pPr>
      <w:widowControl w:val="0"/>
      <w:shd w:val="clear" w:color="auto" w:fill="FFFFFF"/>
      <w:spacing w:after="0" w:line="240" w:lineRule="atLeast"/>
    </w:pPr>
    <w:rPr>
      <w:sz w:val="85"/>
      <w:szCs w:val="85"/>
      <w:lang w:val="ru-RU"/>
    </w:rPr>
  </w:style>
  <w:style w:type="paragraph" w:styleId="affb">
    <w:name w:val="Plain Text"/>
    <w:basedOn w:val="a1"/>
    <w:link w:val="affc"/>
    <w:semiHidden/>
    <w:rsid w:val="007C26D1"/>
    <w:pPr>
      <w:spacing w:after="0" w:line="240" w:lineRule="auto"/>
    </w:pPr>
    <w:rPr>
      <w:rFonts w:ascii="Courier New" w:eastAsia="Times New Roman" w:hAnsi="Courier New" w:cs="Courier New"/>
      <w:sz w:val="20"/>
      <w:szCs w:val="20"/>
      <w:lang w:val="en-US"/>
    </w:rPr>
  </w:style>
  <w:style w:type="character" w:customStyle="1" w:styleId="affc">
    <w:name w:val="Текст Знак"/>
    <w:basedOn w:val="a2"/>
    <w:link w:val="affb"/>
    <w:semiHidden/>
    <w:rsid w:val="007C26D1"/>
    <w:rPr>
      <w:rFonts w:ascii="Courier New" w:eastAsia="Times New Roman" w:hAnsi="Courier New" w:cs="Courier New"/>
      <w:sz w:val="20"/>
      <w:szCs w:val="20"/>
      <w:lang w:val="en-US"/>
    </w:rPr>
  </w:style>
  <w:style w:type="paragraph" w:customStyle="1" w:styleId="western">
    <w:name w:val="western"/>
    <w:basedOn w:val="a1"/>
    <w:rsid w:val="007C26D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9pt">
    <w:name w:val="Основной текст + 9 pt"/>
    <w:aliases w:val="Полужирный75,Курсив71"/>
    <w:rsid w:val="007C26D1"/>
    <w:rPr>
      <w:rFonts w:ascii="Times New Roman" w:hAnsi="Times New Roman" w:cs="Times New Roman"/>
      <w:b/>
      <w:bCs/>
      <w:i/>
      <w:iCs/>
      <w:sz w:val="18"/>
      <w:szCs w:val="18"/>
      <w:u w:val="none"/>
    </w:rPr>
  </w:style>
  <w:style w:type="character" w:customStyle="1" w:styleId="71">
    <w:name w:val="Основной текст (7)_"/>
    <w:link w:val="710"/>
    <w:rsid w:val="007C26D1"/>
    <w:rPr>
      <w:i/>
      <w:iCs/>
      <w:sz w:val="19"/>
      <w:szCs w:val="19"/>
      <w:shd w:val="clear" w:color="auto" w:fill="FFFFFF"/>
    </w:rPr>
  </w:style>
  <w:style w:type="character" w:customStyle="1" w:styleId="79pt">
    <w:name w:val="Основной текст (7) + 9 pt"/>
    <w:aliases w:val="Полужирный76"/>
    <w:rsid w:val="007C26D1"/>
    <w:rPr>
      <w:b/>
      <w:bCs/>
      <w:i/>
      <w:iCs/>
      <w:sz w:val="18"/>
      <w:szCs w:val="18"/>
      <w:lang w:bidi="ar-SA"/>
    </w:rPr>
  </w:style>
  <w:style w:type="character" w:customStyle="1" w:styleId="76">
    <w:name w:val="Основной текст (7) + Не курсив6"/>
    <w:basedOn w:val="71"/>
    <w:rsid w:val="007C26D1"/>
    <w:rPr>
      <w:i/>
      <w:iCs/>
      <w:sz w:val="19"/>
      <w:szCs w:val="19"/>
      <w:shd w:val="clear" w:color="auto" w:fill="FFFFFF"/>
    </w:rPr>
  </w:style>
  <w:style w:type="paragraph" w:customStyle="1" w:styleId="710">
    <w:name w:val="Основной текст (7)1"/>
    <w:basedOn w:val="a1"/>
    <w:link w:val="71"/>
    <w:rsid w:val="007C26D1"/>
    <w:pPr>
      <w:widowControl w:val="0"/>
      <w:shd w:val="clear" w:color="auto" w:fill="FFFFFF"/>
      <w:spacing w:before="180" w:after="0" w:line="197" w:lineRule="exact"/>
      <w:ind w:hanging="600"/>
    </w:pPr>
    <w:rPr>
      <w:i/>
      <w:iCs/>
      <w:sz w:val="19"/>
      <w:szCs w:val="19"/>
      <w:lang w:val="ru-RU"/>
    </w:rPr>
  </w:style>
  <w:style w:type="paragraph" w:customStyle="1" w:styleId="29">
    <w:name w:val="Стиль2"/>
    <w:basedOn w:val="a1"/>
    <w:link w:val="2a"/>
    <w:rsid w:val="007C26D1"/>
    <w:pPr>
      <w:spacing w:after="0" w:line="240" w:lineRule="auto"/>
      <w:jc w:val="center"/>
    </w:pPr>
    <w:rPr>
      <w:rFonts w:ascii="Times New Roman" w:eastAsia="Calibri" w:hAnsi="Times New Roman" w:cs="Times New Roman"/>
      <w:sz w:val="28"/>
      <w:szCs w:val="28"/>
      <w:lang w:eastAsia="ru-RU"/>
    </w:rPr>
  </w:style>
  <w:style w:type="character" w:customStyle="1" w:styleId="2a">
    <w:name w:val="Стиль2 Знак"/>
    <w:link w:val="29"/>
    <w:locked/>
    <w:rsid w:val="007C26D1"/>
    <w:rPr>
      <w:rFonts w:ascii="Times New Roman" w:eastAsia="Calibri" w:hAnsi="Times New Roman" w:cs="Times New Roman"/>
      <w:sz w:val="28"/>
      <w:szCs w:val="28"/>
      <w:lang w:val="uk-UA" w:eastAsia="ru-RU"/>
    </w:rPr>
  </w:style>
  <w:style w:type="paragraph" w:customStyle="1" w:styleId="34">
    <w:name w:val="Стиль3"/>
    <w:basedOn w:val="14"/>
    <w:rsid w:val="007C26D1"/>
    <w:pPr>
      <w:numPr>
        <w:ilvl w:val="0"/>
      </w:numPr>
      <w:ind w:firstLine="709"/>
      <w:jc w:val="center"/>
      <w:outlineLvl w:val="0"/>
    </w:pPr>
    <w:rPr>
      <w:rFonts w:eastAsia="Calibri"/>
      <w:bCs w:val="0"/>
      <w:iCs w:val="0"/>
      <w:sz w:val="28"/>
      <w:szCs w:val="24"/>
      <w:lang w:val="ru-RU"/>
    </w:rPr>
  </w:style>
  <w:style w:type="paragraph" w:customStyle="1" w:styleId="1a">
    <w:name w:val="Абзац списка1"/>
    <w:basedOn w:val="a1"/>
    <w:rsid w:val="007C26D1"/>
    <w:pPr>
      <w:ind w:left="720"/>
    </w:pPr>
    <w:rPr>
      <w:rFonts w:ascii="Calibri" w:eastAsia="Calibri" w:hAnsi="Calibri" w:cs="Times New Roman"/>
      <w:lang w:val="ru-RU"/>
    </w:rPr>
  </w:style>
  <w:style w:type="character" w:customStyle="1" w:styleId="15">
    <w:name w:val="Стиль1 Знак"/>
    <w:link w:val="14"/>
    <w:locked/>
    <w:rsid w:val="007C26D1"/>
    <w:rPr>
      <w:rFonts w:ascii="Times New Roman" w:eastAsia="Times New Roman" w:hAnsi="Times New Roman" w:cs="Times New Roman"/>
      <w:b/>
      <w:bCs/>
      <w:iCs/>
      <w:sz w:val="26"/>
      <w:szCs w:val="26"/>
      <w:lang w:val="uk-UA" w:eastAsia="ru-RU"/>
    </w:rPr>
  </w:style>
  <w:style w:type="character" w:customStyle="1" w:styleId="hps">
    <w:name w:val="hps"/>
    <w:rsid w:val="007C26D1"/>
    <w:rPr>
      <w:rFonts w:cs="Times New Roman"/>
    </w:rPr>
  </w:style>
  <w:style w:type="character" w:customStyle="1" w:styleId="docdate">
    <w:name w:val="docdate"/>
    <w:rsid w:val="007C26D1"/>
    <w:rPr>
      <w:rFonts w:cs="Times New Roman"/>
      <w:sz w:val="18"/>
      <w:szCs w:val="18"/>
    </w:rPr>
  </w:style>
  <w:style w:type="character" w:customStyle="1" w:styleId="mtpsfootercopyright">
    <w:name w:val="mtps_footercopyright"/>
    <w:rsid w:val="007C26D1"/>
    <w:rPr>
      <w:rFonts w:cs="Times New Roman"/>
    </w:rPr>
  </w:style>
  <w:style w:type="character" w:customStyle="1" w:styleId="f1">
    <w:name w:val="f1"/>
    <w:rsid w:val="007C26D1"/>
    <w:rPr>
      <w:rFonts w:cs="Times New Roman"/>
      <w:color w:val="676767"/>
    </w:rPr>
  </w:style>
  <w:style w:type="character" w:customStyle="1" w:styleId="google-src-text1">
    <w:name w:val="google-src-text1"/>
    <w:rsid w:val="007C26D1"/>
    <w:rPr>
      <w:rFonts w:cs="Times New Roman"/>
      <w:vanish/>
    </w:rPr>
  </w:style>
  <w:style w:type="character" w:customStyle="1" w:styleId="atitle1">
    <w:name w:val="atitle1"/>
    <w:rsid w:val="007C26D1"/>
    <w:rPr>
      <w:rFonts w:ascii="Arial" w:hAnsi="Arial" w:cs="Arial"/>
      <w:b/>
      <w:bCs/>
      <w:sz w:val="38"/>
      <w:szCs w:val="38"/>
    </w:rPr>
  </w:style>
  <w:style w:type="character" w:customStyle="1" w:styleId="A00">
    <w:name w:val="A0"/>
    <w:uiPriority w:val="99"/>
    <w:rsid w:val="007C26D1"/>
    <w:rPr>
      <w:rFonts w:cs="SchoolBookC"/>
      <w:color w:val="000000"/>
      <w:sz w:val="20"/>
      <w:szCs w:val="20"/>
    </w:rPr>
  </w:style>
  <w:style w:type="character" w:customStyle="1" w:styleId="bylinepipe">
    <w:name w:val="bylinepipe"/>
    <w:rsid w:val="007C26D1"/>
  </w:style>
  <w:style w:type="character" w:customStyle="1" w:styleId="textjustified">
    <w:name w:val="textjustified"/>
    <w:rsid w:val="007C26D1"/>
  </w:style>
  <w:style w:type="paragraph" w:customStyle="1" w:styleId="a">
    <w:name w:val="лит"/>
    <w:autoRedefine/>
    <w:uiPriority w:val="99"/>
    <w:rsid w:val="00083957"/>
    <w:pPr>
      <w:numPr>
        <w:numId w:val="23"/>
      </w:numPr>
      <w:spacing w:after="0" w:line="360" w:lineRule="auto"/>
      <w:jc w:val="both"/>
    </w:pPr>
    <w:rPr>
      <w:rFonts w:ascii="Times New Roman" w:eastAsia="Times New Roman" w:hAnsi="Times New Roman" w:cs="Times New Roman"/>
      <w:sz w:val="28"/>
      <w:szCs w:val="28"/>
      <w:lang w:eastAsia="ru-RU"/>
    </w:rPr>
  </w:style>
  <w:style w:type="paragraph" w:customStyle="1" w:styleId="affd">
    <w:name w:val="лит+нумерация"/>
    <w:basedOn w:val="a1"/>
    <w:next w:val="a1"/>
    <w:autoRedefine/>
    <w:uiPriority w:val="99"/>
    <w:rsid w:val="00083957"/>
    <w:pPr>
      <w:spacing w:after="0" w:line="360" w:lineRule="auto"/>
      <w:jc w:val="both"/>
    </w:pPr>
    <w:rPr>
      <w:rFonts w:ascii="Times New Roman" w:eastAsia="Times New Roman" w:hAnsi="Times New Roman" w:cs="Times New Roman"/>
      <w:iCs/>
      <w:color w:val="000000"/>
      <w:sz w:val="28"/>
      <w:szCs w:val="28"/>
      <w:lang w:val="ru-RU" w:eastAsia="ru-RU"/>
    </w:rPr>
  </w:style>
  <w:style w:type="character" w:customStyle="1" w:styleId="affe">
    <w:name w:val="номер страницы"/>
    <w:uiPriority w:val="99"/>
    <w:rsid w:val="00083957"/>
    <w:rPr>
      <w:rFonts w:cs="Times New Roman"/>
      <w:sz w:val="28"/>
      <w:szCs w:val="28"/>
    </w:rPr>
  </w:style>
  <w:style w:type="paragraph" w:customStyle="1" w:styleId="afff">
    <w:name w:val="Обычный +"/>
    <w:basedOn w:val="a1"/>
    <w:autoRedefine/>
    <w:uiPriority w:val="99"/>
    <w:rsid w:val="00083957"/>
    <w:pPr>
      <w:spacing w:after="0" w:line="360" w:lineRule="auto"/>
      <w:ind w:firstLine="709"/>
      <w:jc w:val="both"/>
    </w:pPr>
    <w:rPr>
      <w:rFonts w:ascii="Times New Roman" w:eastAsia="Times New Roman" w:hAnsi="Times New Roman" w:cs="Times New Roman"/>
      <w:color w:val="000000"/>
      <w:sz w:val="28"/>
      <w:szCs w:val="20"/>
      <w:lang w:val="ru-RU" w:eastAsia="ru-RU"/>
    </w:rPr>
  </w:style>
  <w:style w:type="paragraph" w:customStyle="1" w:styleId="afff0">
    <w:name w:val="размещено"/>
    <w:basedOn w:val="a1"/>
    <w:autoRedefine/>
    <w:uiPriority w:val="99"/>
    <w:rsid w:val="00083957"/>
    <w:pPr>
      <w:spacing w:after="0" w:line="360" w:lineRule="auto"/>
      <w:ind w:firstLine="709"/>
      <w:jc w:val="both"/>
    </w:pPr>
    <w:rPr>
      <w:rFonts w:ascii="Times New Roman" w:eastAsia="Times New Roman" w:hAnsi="Times New Roman" w:cs="Times New Roman"/>
      <w:color w:val="FFFFFF"/>
      <w:sz w:val="28"/>
      <w:szCs w:val="28"/>
      <w:lang w:val="ru-RU" w:eastAsia="ru-RU"/>
    </w:rPr>
  </w:style>
  <w:style w:type="paragraph" w:customStyle="1" w:styleId="afff1">
    <w:name w:val="содержание"/>
    <w:uiPriority w:val="99"/>
    <w:rsid w:val="00083957"/>
    <w:pPr>
      <w:spacing w:after="0" w:line="360" w:lineRule="auto"/>
      <w:jc w:val="center"/>
    </w:pPr>
    <w:rPr>
      <w:rFonts w:ascii="Times New Roman" w:eastAsia="Times New Roman" w:hAnsi="Times New Roman" w:cs="Times New Roman"/>
      <w:b/>
      <w:bCs/>
      <w:i/>
      <w:iCs/>
      <w:smallCaps/>
      <w:noProof/>
      <w:sz w:val="28"/>
      <w:szCs w:val="28"/>
      <w:lang w:eastAsia="ru-RU"/>
    </w:rPr>
  </w:style>
  <w:style w:type="table" w:customStyle="1" w:styleId="1b">
    <w:name w:val="Стиль таблицы1"/>
    <w:uiPriority w:val="99"/>
    <w:rsid w:val="00083957"/>
    <w:pPr>
      <w:spacing w:after="0" w:line="360" w:lineRule="auto"/>
    </w:pPr>
    <w:rPr>
      <w:rFonts w:ascii="Times New Roman" w:eastAsia="Times New Roman" w:hAnsi="Times New Roman" w:cs="Times New Roman"/>
      <w:sz w:val="20"/>
      <w:szCs w:val="20"/>
      <w:lang w:eastAsia="ru-RU"/>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customStyle="1" w:styleId="afff2">
    <w:name w:val="схема"/>
    <w:autoRedefine/>
    <w:uiPriority w:val="99"/>
    <w:rsid w:val="00083957"/>
    <w:pPr>
      <w:spacing w:after="0" w:line="240" w:lineRule="auto"/>
      <w:jc w:val="center"/>
    </w:pPr>
    <w:rPr>
      <w:rFonts w:ascii="Times New Roman" w:eastAsia="Times New Roman" w:hAnsi="Times New Roman" w:cs="Times New Roman"/>
      <w:sz w:val="20"/>
      <w:szCs w:val="20"/>
      <w:lang w:eastAsia="ru-RU"/>
    </w:rPr>
  </w:style>
  <w:style w:type="paragraph" w:customStyle="1" w:styleId="afff3">
    <w:name w:val="ТАБЛИЦА"/>
    <w:next w:val="a1"/>
    <w:autoRedefine/>
    <w:uiPriority w:val="99"/>
    <w:rsid w:val="00083957"/>
    <w:pPr>
      <w:spacing w:after="0" w:line="360" w:lineRule="auto"/>
    </w:pPr>
    <w:rPr>
      <w:rFonts w:ascii="Times New Roman" w:eastAsia="Times New Roman" w:hAnsi="Times New Roman" w:cs="Times New Roman"/>
      <w:color w:val="000000"/>
      <w:sz w:val="20"/>
      <w:szCs w:val="20"/>
      <w:lang w:eastAsia="ru-RU"/>
    </w:rPr>
  </w:style>
  <w:style w:type="paragraph" w:customStyle="1" w:styleId="afff4">
    <w:name w:val="титут"/>
    <w:autoRedefine/>
    <w:uiPriority w:val="99"/>
    <w:rsid w:val="00083957"/>
    <w:pPr>
      <w:spacing w:after="0" w:line="360" w:lineRule="auto"/>
      <w:jc w:val="center"/>
    </w:pPr>
    <w:rPr>
      <w:rFonts w:ascii="Times New Roman" w:eastAsia="Times New Roman" w:hAnsi="Times New Roman" w:cs="Times New Roman"/>
      <w:noProof/>
      <w:sz w:val="28"/>
      <w:szCs w:val="28"/>
      <w:lang w:eastAsia="ru-RU"/>
    </w:rPr>
  </w:style>
  <w:style w:type="paragraph" w:customStyle="1" w:styleId="1TimesNewRoman">
    <w:name w:val="Стиль Заголовок 1 + Times New Roman не полужирный Черный не малы..."/>
    <w:basedOn w:val="1"/>
    <w:uiPriority w:val="99"/>
    <w:rsid w:val="00083957"/>
    <w:pPr>
      <w:keepNext w:val="0"/>
      <w:keepLines w:val="0"/>
      <w:autoSpaceDE w:val="0"/>
      <w:autoSpaceDN w:val="0"/>
      <w:adjustRightInd w:val="0"/>
      <w:spacing w:before="0" w:line="360" w:lineRule="auto"/>
      <w:ind w:firstLine="709"/>
      <w:jc w:val="both"/>
    </w:pPr>
    <w:rPr>
      <w:rFonts w:ascii="Times New Roman" w:eastAsia="Times New Roman" w:hAnsi="Times New Roman" w:cs="Times New Roman"/>
      <w:b w:val="0"/>
      <w:bCs w:val="0"/>
      <w:iCs/>
      <w:noProof/>
      <w:color w:val="000000"/>
      <w:szCs w:val="20"/>
      <w:lang w:val="ru-RU"/>
    </w:rPr>
  </w:style>
  <w:style w:type="character" w:customStyle="1" w:styleId="atn">
    <w:name w:val="atn"/>
    <w:basedOn w:val="a2"/>
    <w:rsid w:val="00083957"/>
  </w:style>
  <w:style w:type="character" w:customStyle="1" w:styleId="editsection">
    <w:name w:val="editsection"/>
    <w:basedOn w:val="a2"/>
    <w:rsid w:val="00083957"/>
  </w:style>
  <w:style w:type="character" w:customStyle="1" w:styleId="keyboard-key">
    <w:name w:val="keyboard-key"/>
    <w:basedOn w:val="a2"/>
    <w:rsid w:val="00083957"/>
  </w:style>
  <w:style w:type="paragraph" w:styleId="afff5">
    <w:name w:val="Document Map"/>
    <w:basedOn w:val="a1"/>
    <w:link w:val="afff6"/>
    <w:uiPriority w:val="99"/>
    <w:semiHidden/>
    <w:unhideWhenUsed/>
    <w:rsid w:val="00083957"/>
    <w:rPr>
      <w:rFonts w:ascii="Tahoma" w:eastAsia="Calibri" w:hAnsi="Tahoma" w:cs="Tahoma"/>
      <w:sz w:val="16"/>
      <w:szCs w:val="16"/>
      <w:lang w:val="ru-RU"/>
    </w:rPr>
  </w:style>
  <w:style w:type="character" w:customStyle="1" w:styleId="afff6">
    <w:name w:val="Схема документа Знак"/>
    <w:basedOn w:val="a2"/>
    <w:link w:val="afff5"/>
    <w:uiPriority w:val="99"/>
    <w:semiHidden/>
    <w:rsid w:val="00083957"/>
    <w:rPr>
      <w:rFonts w:ascii="Tahoma" w:eastAsia="Calibri" w:hAnsi="Tahoma" w:cs="Tahoma"/>
      <w:sz w:val="16"/>
      <w:szCs w:val="16"/>
    </w:rPr>
  </w:style>
  <w:style w:type="character" w:styleId="HTML3">
    <w:name w:val="HTML Variable"/>
    <w:uiPriority w:val="99"/>
    <w:semiHidden/>
    <w:unhideWhenUsed/>
    <w:rsid w:val="0008395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6176474">
      <w:bodyDiv w:val="1"/>
      <w:marLeft w:val="0"/>
      <w:marRight w:val="0"/>
      <w:marTop w:val="0"/>
      <w:marBottom w:val="0"/>
      <w:divBdr>
        <w:top w:val="none" w:sz="0" w:space="0" w:color="auto"/>
        <w:left w:val="none" w:sz="0" w:space="0" w:color="auto"/>
        <w:bottom w:val="none" w:sz="0" w:space="0" w:color="auto"/>
        <w:right w:val="none" w:sz="0" w:space="0" w:color="auto"/>
      </w:divBdr>
    </w:div>
    <w:div w:id="994837941">
      <w:bodyDiv w:val="1"/>
      <w:marLeft w:val="0"/>
      <w:marRight w:val="0"/>
      <w:marTop w:val="0"/>
      <w:marBottom w:val="0"/>
      <w:divBdr>
        <w:top w:val="none" w:sz="0" w:space="0" w:color="auto"/>
        <w:left w:val="none" w:sz="0" w:space="0" w:color="auto"/>
        <w:bottom w:val="none" w:sz="0" w:space="0" w:color="auto"/>
        <w:right w:val="none" w:sz="0" w:space="0" w:color="auto"/>
      </w:divBdr>
    </w:div>
    <w:div w:id="1420103047">
      <w:bodyDiv w:val="1"/>
      <w:marLeft w:val="0"/>
      <w:marRight w:val="0"/>
      <w:marTop w:val="0"/>
      <w:marBottom w:val="0"/>
      <w:divBdr>
        <w:top w:val="none" w:sz="0" w:space="0" w:color="auto"/>
        <w:left w:val="none" w:sz="0" w:space="0" w:color="auto"/>
        <w:bottom w:val="none" w:sz="0" w:space="0" w:color="auto"/>
        <w:right w:val="none" w:sz="0" w:space="0" w:color="auto"/>
      </w:divBdr>
    </w:div>
    <w:div w:id="1447046676">
      <w:bodyDiv w:val="1"/>
      <w:marLeft w:val="0"/>
      <w:marRight w:val="0"/>
      <w:marTop w:val="0"/>
      <w:marBottom w:val="0"/>
      <w:divBdr>
        <w:top w:val="none" w:sz="0" w:space="0" w:color="auto"/>
        <w:left w:val="none" w:sz="0" w:space="0" w:color="auto"/>
        <w:bottom w:val="none" w:sz="0" w:space="0" w:color="auto"/>
        <w:right w:val="none" w:sz="0" w:space="0" w:color="auto"/>
      </w:divBdr>
    </w:div>
    <w:div w:id="1467310515">
      <w:bodyDiv w:val="1"/>
      <w:marLeft w:val="0"/>
      <w:marRight w:val="0"/>
      <w:marTop w:val="0"/>
      <w:marBottom w:val="0"/>
      <w:divBdr>
        <w:top w:val="none" w:sz="0" w:space="0" w:color="auto"/>
        <w:left w:val="none" w:sz="0" w:space="0" w:color="auto"/>
        <w:bottom w:val="none" w:sz="0" w:space="0" w:color="auto"/>
        <w:right w:val="none" w:sz="0" w:space="0" w:color="auto"/>
      </w:divBdr>
    </w:div>
    <w:div w:id="2115049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uk.wikipedia.org/wiki/%D0%90%D0%BD%D0%B3%D0%BB%D1%96%D0%B9%D1%81%D1%8C%D0%BA%D0%B0_%D0%BC%D0%BE%D0%B2%D0%B0" TargetMode="External"/><Relationship Id="rId18" Type="http://schemas.openxmlformats.org/officeDocument/2006/relationships/hyperlink" Target="http://uk.wikipedia.org/wiki/%D0%A2%D0%B5%D1%85%D0%BD%D0%BE%D0%BB%D0%BE%D0%B3%D1%96%D1%8F" TargetMode="External"/><Relationship Id="rId26" Type="http://schemas.openxmlformats.org/officeDocument/2006/relationships/image" Target="media/image4.jpeg"/><Relationship Id="rId39" Type="http://schemas.openxmlformats.org/officeDocument/2006/relationships/image" Target="media/image9.png"/><Relationship Id="rId21" Type="http://schemas.openxmlformats.org/officeDocument/2006/relationships/oleObject" Target="embeddings/oleObject1.bin"/><Relationship Id="rId34" Type="http://schemas.openxmlformats.org/officeDocument/2006/relationships/hyperlink" Target="http://74.125.87.132/translate_c?hl=uk&amp;sl=en&amp;u=http://www.easychair.org/users.cgi&amp;prev=/search%3Fq%3Deasychair.org%26hl%3Duk%26lr%3D%26rls%3Dcom.microsoft:*:IE-Address%26rlz%3D1I7SKPB&amp;rurl=translate.google.com&amp;usg=ALkJrhj23VzYgB1YYItcSlMfBRMRBURkhA" TargetMode="External"/><Relationship Id="rId42" Type="http://schemas.openxmlformats.org/officeDocument/2006/relationships/image" Target="media/image12.emf"/><Relationship Id="rId47" Type="http://schemas.openxmlformats.org/officeDocument/2006/relationships/hyperlink" Target="http://ua-referat.com/%D0%9F%D0%B5%D1%80%D0%B8%D1%84%D0%B5%D1%80%D1%96%D0%B9%D0%BD%D1%96_%D0%BF%D1%80%D0%B8%D1%81%D1%82%D1%80%D0%BE%D1%97" TargetMode="External"/><Relationship Id="rId50" Type="http://schemas.openxmlformats.org/officeDocument/2006/relationships/hyperlink" Target="http://ua-referat.com/%D0%9F%D0%BE%D1%80%D1%96%D0%B2%D0%BD%D1%8F%D0%BD%D0%BD%D1%8F" TargetMode="External"/><Relationship Id="rId55" Type="http://schemas.openxmlformats.org/officeDocument/2006/relationships/hyperlink" Target="http://ua-referat.com/%D0%A2%D0%B5%D1%81%D1%82%D1%83%D0%B2%D0%B0%D0%BD%D0%BD%D1%8F" TargetMode="External"/><Relationship Id="rId63" Type="http://schemas.openxmlformats.org/officeDocument/2006/relationships/image" Target="file:///C:\Users\Viktor\Desktop\OUTPUT2.JPG" TargetMode="External"/><Relationship Id="rId68" Type="http://schemas.openxmlformats.org/officeDocument/2006/relationships/image" Target="media/image19.jpeg"/><Relationship Id="rId76" Type="http://schemas.openxmlformats.org/officeDocument/2006/relationships/hyperlink" Target="http://introweb.ru/sale/aspnet/" TargetMode="External"/><Relationship Id="rId84" Type="http://schemas.openxmlformats.org/officeDocument/2006/relationships/hyperlink" Target="http://xml.coverpages.org/bpml.html" TargetMode="External"/><Relationship Id="rId7" Type="http://schemas.openxmlformats.org/officeDocument/2006/relationships/footnotes" Target="footnotes.xml"/><Relationship Id="rId71"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hyperlink" Target="http://uk.wikipedia.org/wiki/%D0%9F%D1%80%D0%BE%D0%B3%D1%80%D0%B0%D0%BC%D1%96%D1%81%D1%82" TargetMode="External"/><Relationship Id="rId29" Type="http://schemas.openxmlformats.org/officeDocument/2006/relationships/image" Target="http://itc.ua/img/ko/2006/04/small/012945.jpg" TargetMode="External"/><Relationship Id="rId11" Type="http://schemas.openxmlformats.org/officeDocument/2006/relationships/hyperlink" Target="http://uk.wikipedia.org/wiki/Adobe_Flash" TargetMode="External"/><Relationship Id="rId24" Type="http://schemas.openxmlformats.org/officeDocument/2006/relationships/hyperlink" Target="http://translate.googleusercontent.com/translate_c?depth=1&amp;hl=uk&amp;prev=/search%3Fq%3D%25D0%25BE%25D0%25BF%25D0%25B8%25D1%2581%2BWindows%2Bworkflow%2Bfoundation&amp;rurl=translate.google.com.ua&amp;sl=ru&amp;u=http://itc.ua/20466&amp;usg=ALkJrhhrOmoxjZL3sehdK7P_sIp98ztGww" TargetMode="External"/><Relationship Id="rId32" Type="http://schemas.openxmlformats.org/officeDocument/2006/relationships/image" Target="media/image7.jpeg"/><Relationship Id="rId37" Type="http://schemas.openxmlformats.org/officeDocument/2006/relationships/hyperlink" Target="http://74.125.87.132/translate_c?hl=uk&amp;sl=en&amp;u=http://en.wikipedia.org/wiki/Scientific_journal&amp;prev=/search%3Fq%3Dconference%2Bmanagement%2Bsystem%26hl%3Duk%26lr%3D%26rls%3Dcom.microsoft:*:IE-Address%26rlz%3D1I7SKPB&amp;rurl=translate.google.com&amp;usg=ALkJrhhxKsV8VMPYK-e7-JEmuPbXtdFLYA" TargetMode="External"/><Relationship Id="rId40" Type="http://schemas.openxmlformats.org/officeDocument/2006/relationships/image" Target="media/image10.png"/><Relationship Id="rId45" Type="http://schemas.openxmlformats.org/officeDocument/2006/relationships/hyperlink" Target="http://ua-referat.com/%D0%9E%D1%86%D1%96%D0%BD%D0%BA%D0%B0" TargetMode="External"/><Relationship Id="rId53" Type="http://schemas.openxmlformats.org/officeDocument/2006/relationships/hyperlink" Target="http://ua-referat.com/%D0%9F%D1%80%D0%B0%D0%B3%D0%BC%D0%B0%D1%82%D0%B8%D0%B7%D0%BC" TargetMode="External"/><Relationship Id="rId58" Type="http://schemas.openxmlformats.org/officeDocument/2006/relationships/hyperlink" Target="http://ua-referat.com/%D0%9F%D1%81%D0%B8%D1%85%D0%BE%D0%BB%D0%BE%D0%B3" TargetMode="External"/><Relationship Id="rId66" Type="http://schemas.openxmlformats.org/officeDocument/2006/relationships/image" Target="media/image18.jpeg"/><Relationship Id="rId74" Type="http://schemas.openxmlformats.org/officeDocument/2006/relationships/image" Target="media/image23.png"/><Relationship Id="rId79" Type="http://schemas.openxmlformats.org/officeDocument/2006/relationships/hyperlink" Target="http://en.wikipedia.org/wiki/Conference_management_system" TargetMode="Externa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file:///C:\Users\Viktor\Desktop\OUTPUT1.JPG" TargetMode="External"/><Relationship Id="rId82" Type="http://schemas.openxmlformats.org/officeDocument/2006/relationships/hyperlink" Target="http://www.wfmc.org/standards/docs/TC-1025_10_xpdl_102502.pdf" TargetMode="External"/><Relationship Id="rId19" Type="http://schemas.openxmlformats.org/officeDocument/2006/relationships/hyperlink" Target="http://uk.wikipedia.org/wiki/.NET_Framework_3.0" TargetMode="External"/><Relationship Id="rId4" Type="http://schemas.microsoft.com/office/2007/relationships/stylesWithEffects" Target="stylesWithEffects.xml"/><Relationship Id="rId9" Type="http://schemas.openxmlformats.org/officeDocument/2006/relationships/hyperlink" Target="http://uk.wikipedia.org/wiki/%D0%90%D0%BD%D0%B3%D0%BB%D1%96%D0%B9%D1%81%D1%8C%D0%BA%D0%B0_%D0%BC%D0%BE%D0%B2%D0%B0" TargetMode="External"/><Relationship Id="rId14" Type="http://schemas.openxmlformats.org/officeDocument/2006/relationships/hyperlink" Target="http://uk.wikipedia.org/wiki/Microsoft" TargetMode="External"/><Relationship Id="rId22" Type="http://schemas.openxmlformats.org/officeDocument/2006/relationships/image" Target="media/image2.emf"/><Relationship Id="rId27" Type="http://schemas.openxmlformats.org/officeDocument/2006/relationships/image" Target="http://itc.ua/img/ko/2006/04/small/012944.jpg" TargetMode="External"/><Relationship Id="rId30" Type="http://schemas.openxmlformats.org/officeDocument/2006/relationships/image" Target="media/image6.jpeg"/><Relationship Id="rId35" Type="http://schemas.openxmlformats.org/officeDocument/2006/relationships/hyperlink" Target="http://74.125.87.132/translate_c?hl=uk&amp;sl=en&amp;u=http://en.wikipedia.org/wiki/Peer-review&amp;prev=/search%3Fq%3Dconference%2Bmanagement%2Bsystem%26hl%3Duk%26lr%3D%26rls%3Dcom.microsoft:*:IE-Address%26rlz%3D1I7SKPB&amp;rurl=translate.google.com&amp;usg=ALkJrhhY_u7XeuprHQF-CHWM2xdh_FYjVw" TargetMode="External"/><Relationship Id="rId43" Type="http://schemas.openxmlformats.org/officeDocument/2006/relationships/image" Target="media/image13.jpeg"/><Relationship Id="rId48" Type="http://schemas.openxmlformats.org/officeDocument/2006/relationships/hyperlink" Target="http://ua-referat.com/%D0%9F%D0%B5%D1%80%D0%B5%D0%B2%D0%B0%D0%BB" TargetMode="External"/><Relationship Id="rId56" Type="http://schemas.openxmlformats.org/officeDocument/2006/relationships/hyperlink" Target="http://ua-referat.com/%D0%9F%D1%96%D0%B4%D1%81%D1%82%D0%B0%D0%B2%D0%B8" TargetMode="External"/><Relationship Id="rId64" Type="http://schemas.openxmlformats.org/officeDocument/2006/relationships/image" Target="media/image17.jpeg"/><Relationship Id="rId69" Type="http://schemas.openxmlformats.org/officeDocument/2006/relationships/image" Target="file:///C:\Users\Viktor\Desktop\OUTPUT11.JPG" TargetMode="External"/><Relationship Id="rId77" Type="http://schemas.openxmlformats.org/officeDocument/2006/relationships/hyperlink" Target="http://www.easychair.org/" TargetMode="External"/><Relationship Id="rId8" Type="http://schemas.openxmlformats.org/officeDocument/2006/relationships/endnotes" Target="endnotes.xml"/><Relationship Id="rId51" Type="http://schemas.openxmlformats.org/officeDocument/2006/relationships/hyperlink" Target="http://ua-referat.com/%D0%9A%D0%BE%D0%BD%D1%82%D1%80%D0%BE%D0%BB%D1%8C" TargetMode="External"/><Relationship Id="rId72" Type="http://schemas.openxmlformats.org/officeDocument/2006/relationships/image" Target="file:///C:\Users\Viktor\Desktop\OUTPUT0.JPG" TargetMode="External"/><Relationship Id="rId80" Type="http://schemas.openxmlformats.org/officeDocument/2006/relationships/hyperlink" Target="http://www.conference-service.com/conference-support/conference-management-system.html" TargetMode="External"/><Relationship Id="rId85" Type="http://schemas.openxmlformats.org/officeDocument/2006/relationships/hyperlink" Target="http://blogs.msdn.com/denisruc/archive/2005/07/27/" TargetMode="External"/><Relationship Id="rId3" Type="http://schemas.openxmlformats.org/officeDocument/2006/relationships/styles" Target="styles.xml"/><Relationship Id="rId12" Type="http://schemas.openxmlformats.org/officeDocument/2006/relationships/hyperlink" Target="http://uk.wikipedia.org/wiki/%D0%90%D0%BD%D0%B3%D0%BB%D1%96%D0%B9%D1%81%D1%8C%D0%BA%D0%B0_%D0%BC%D0%BE%D0%B2%D0%B0" TargetMode="External"/><Relationship Id="rId17" Type="http://schemas.openxmlformats.org/officeDocument/2006/relationships/hyperlink" Target="http://uk.wikipedia.org/wiki/%D0%9F%D1%80%D0%BE%D0%B3%D1%80%D0%B0%D0%BC%D0%BD%D0%B5_%D0%B7%D0%B0%D0%B1%D0%B5%D0%B7%D0%BF%D0%B5%D1%87%D0%B5%D0%BD%D0%BD%D1%8F" TargetMode="External"/><Relationship Id="rId25" Type="http://schemas.openxmlformats.org/officeDocument/2006/relationships/hyperlink" Target="http://itc.ua/img/ko/2006/04/012944.jpg" TargetMode="External"/><Relationship Id="rId33" Type="http://schemas.openxmlformats.org/officeDocument/2006/relationships/image" Target="http://itc.ua/img/ko/2006/04/small/012948.jpg" TargetMode="External"/><Relationship Id="rId38" Type="http://schemas.openxmlformats.org/officeDocument/2006/relationships/image" Target="media/image8.png"/><Relationship Id="rId46" Type="http://schemas.openxmlformats.org/officeDocument/2006/relationships/hyperlink" Target="http://ua-referat.com/%D0%A0%D0%B5%D1%81%D1%83%D1%80%D1%81%D0%B8" TargetMode="External"/><Relationship Id="rId59" Type="http://schemas.openxmlformats.org/officeDocument/2006/relationships/hyperlink" Target="http://ua-referat.com/%D0%9F%D1%81%D0%B8%D1%85%D0%BE%D0%BB%D0%BE%D0%B3" TargetMode="External"/><Relationship Id="rId67" Type="http://schemas.openxmlformats.org/officeDocument/2006/relationships/image" Target="file:///C:\Users\Viktor\Desktop\OUTPUT10.JPG" TargetMode="External"/><Relationship Id="rId20" Type="http://schemas.openxmlformats.org/officeDocument/2006/relationships/image" Target="media/image1.emf"/><Relationship Id="rId41" Type="http://schemas.openxmlformats.org/officeDocument/2006/relationships/image" Target="media/image11.png"/><Relationship Id="rId54" Type="http://schemas.openxmlformats.org/officeDocument/2006/relationships/hyperlink" Target="http://ua-referat.com/%D0%A2%D0%BE%D0%BB%D0%B5%D1%80%D0%B0%D0%BD%D1%82%D0%BD%D1%96%D1%81%D1%82%D1%8C" TargetMode="External"/><Relationship Id="rId62" Type="http://schemas.openxmlformats.org/officeDocument/2006/relationships/image" Target="media/image16.jpeg"/><Relationship Id="rId70" Type="http://schemas.openxmlformats.org/officeDocument/2006/relationships/image" Target="media/image20.png"/><Relationship Id="rId75" Type="http://schemas.openxmlformats.org/officeDocument/2006/relationships/image" Target="media/image24.png"/><Relationship Id="rId83" Type="http://schemas.openxmlformats.org/officeDocument/2006/relationships/hyperlink" Target="http://www.bpmi.org/"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uk.wikipedia.org/wiki/%D0%90%D0%BD%D0%B3%D0%BB%D1%96%D0%B9%D1%81%D1%8C%D0%BA%D0%B0_%D0%BC%D0%BE%D0%B2%D0%B0" TargetMode="External"/><Relationship Id="rId23" Type="http://schemas.openxmlformats.org/officeDocument/2006/relationships/image" Target="media/image3.emf"/><Relationship Id="rId28" Type="http://schemas.openxmlformats.org/officeDocument/2006/relationships/image" Target="media/image5.jpeg"/><Relationship Id="rId36" Type="http://schemas.openxmlformats.org/officeDocument/2006/relationships/hyperlink" Target="http://74.125.87.132/translate_c?hl=uk&amp;sl=en&amp;u=http://en.wikipedia.org/wiki/Content_management_system&amp;prev=/search%3Fq%3Dconference%2Bmanagement%2Bsystem%26hl%3Duk%26lr%3D%26rls%3Dcom.microsoft:*:IE-Address%26rlz%3D1I7SKPB&amp;rurl=translate.google.com&amp;usg=ALkJrhghRmGlHcwztjhYfHW9WACp2e1vuw" TargetMode="External"/><Relationship Id="rId49" Type="http://schemas.openxmlformats.org/officeDocument/2006/relationships/hyperlink" Target="http://ua-referat.com/%D0%94%D0%B5%D1%80%D0%B5%D0%B2%D0%BE" TargetMode="External"/><Relationship Id="rId57" Type="http://schemas.openxmlformats.org/officeDocument/2006/relationships/hyperlink" Target="http://ua-referat.com/%D0%9C%D0%B0%D1%82%D0%B5%D0%BC%D0%B0%D1%82%D0%B8%D0%BA%D0%B0" TargetMode="External"/><Relationship Id="rId10" Type="http://schemas.openxmlformats.org/officeDocument/2006/relationships/hyperlink" Target="http://uk.wikipedia.org/wiki/%D0%90%D0%BD%D0%B3%D0%BB%D1%96%D0%B9%D1%81%D1%8C%D0%BA%D0%B0_%D0%BC%D0%BE%D0%B2%D0%B0" TargetMode="External"/><Relationship Id="rId31" Type="http://schemas.openxmlformats.org/officeDocument/2006/relationships/image" Target="http://itc.ua/img/ko/2006/04/small/012947.jpg" TargetMode="External"/><Relationship Id="rId44" Type="http://schemas.openxmlformats.org/officeDocument/2006/relationships/image" Target="media/image14.png"/><Relationship Id="rId52" Type="http://schemas.openxmlformats.org/officeDocument/2006/relationships/hyperlink" Target="http://ua-referat.com/%D0%9A%D0%BD%D0%B8%D0%B3%D0%B0" TargetMode="External"/><Relationship Id="rId60" Type="http://schemas.openxmlformats.org/officeDocument/2006/relationships/image" Target="media/image15.jpeg"/><Relationship Id="rId65" Type="http://schemas.openxmlformats.org/officeDocument/2006/relationships/image" Target="file:///C:\Users\Viktor\Desktop\OUTPUT3.JPG" TargetMode="External"/><Relationship Id="rId73" Type="http://schemas.openxmlformats.org/officeDocument/2006/relationships/image" Target="media/image22.png"/><Relationship Id="rId78" Type="http://schemas.openxmlformats.org/officeDocument/2006/relationships/hyperlink" Target="http://www.openconf.com/" TargetMode="External"/><Relationship Id="rId81" Type="http://schemas.openxmlformats.org/officeDocument/2006/relationships/hyperlink" Target="http://www.wfmc.org/standards/standards.htm" TargetMode="External"/><Relationship Id="rId86"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BE5184-1A23-4877-A1AC-58C2750661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338</TotalTime>
  <Pages>101</Pages>
  <Words>98373</Words>
  <Characters>56074</Characters>
  <Application>Microsoft Office Word</Application>
  <DocSecurity>0</DocSecurity>
  <Lines>467</Lines>
  <Paragraphs>308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154139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Markus</dc:creator>
  <cp:lastModifiedBy>oleg</cp:lastModifiedBy>
  <cp:revision>110</cp:revision>
  <cp:lastPrinted>2015-06-19T04:50:00Z</cp:lastPrinted>
  <dcterms:created xsi:type="dcterms:W3CDTF">2014-06-22T16:44:00Z</dcterms:created>
  <dcterms:modified xsi:type="dcterms:W3CDTF">2015-06-19T05:40:00Z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ranslated">
    <vt:bool>true</vt:bool>
  </property>
  <property fmtid="{D5CDD505-2E9C-101B-9397-08002B2CF9AE}" pid="3" name="Direction">
    <vt:lpwstr>RusUkrIN</vt:lpwstr>
  </property>
</Properties>
</file>