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57" w:rsidRDefault="00326951" w:rsidP="003269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6951">
        <w:rPr>
          <w:rFonts w:ascii="Times New Roman" w:hAnsi="Times New Roman" w:cs="Times New Roman"/>
          <w:b/>
          <w:sz w:val="28"/>
          <w:szCs w:val="28"/>
          <w:lang w:val="uk-UA"/>
        </w:rPr>
        <w:t>Тема 13.</w:t>
      </w:r>
      <w:r w:rsidRPr="003269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Пластикові карти. Класифікація пластикових карток</w:t>
      </w:r>
    </w:p>
    <w:p w:rsidR="00326951" w:rsidRDefault="00326951" w:rsidP="00326951">
      <w:pPr>
        <w:pStyle w:val="1"/>
        <w:tabs>
          <w:tab w:val="left" w:pos="3996"/>
        </w:tabs>
        <w:spacing w:line="360" w:lineRule="auto"/>
        <w:ind w:left="0" w:firstLine="709"/>
      </w:pPr>
      <w:bookmarkStart w:id="0" w:name="_TOC_250014"/>
      <w:r>
        <w:t>Пластикові</w:t>
      </w:r>
      <w:r>
        <w:rPr>
          <w:spacing w:val="-3"/>
        </w:rPr>
        <w:t xml:space="preserve"> </w:t>
      </w:r>
      <w:bookmarkEnd w:id="0"/>
      <w:r>
        <w:t>карти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У більшості розвинених країн, наприклад в США і Японії, на кожного</w:t>
      </w:r>
      <w:r>
        <w:rPr>
          <w:spacing w:val="1"/>
        </w:rPr>
        <w:t xml:space="preserve"> </w:t>
      </w:r>
      <w:r>
        <w:t>мешканця</w:t>
      </w:r>
      <w:r>
        <w:rPr>
          <w:spacing w:val="1"/>
        </w:rPr>
        <w:t xml:space="preserve"> </w:t>
      </w:r>
      <w:r>
        <w:t>доводиться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середньому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три-чотири</w:t>
      </w:r>
      <w:r>
        <w:rPr>
          <w:spacing w:val="1"/>
        </w:rPr>
        <w:t xml:space="preserve"> </w:t>
      </w:r>
      <w:r>
        <w:t>пластикові</w:t>
      </w:r>
      <w:r>
        <w:rPr>
          <w:spacing w:val="1"/>
        </w:rPr>
        <w:t xml:space="preserve"> </w:t>
      </w:r>
      <w:r>
        <w:t>карти.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допомогою</w:t>
      </w:r>
      <w:r>
        <w:rPr>
          <w:spacing w:val="-1"/>
        </w:rPr>
        <w:t xml:space="preserve"> </w:t>
      </w:r>
      <w:r>
        <w:t>здійснюється</w:t>
      </w:r>
      <w:r>
        <w:rPr>
          <w:spacing w:val="3"/>
        </w:rPr>
        <w:t xml:space="preserve"> </w:t>
      </w:r>
      <w:r>
        <w:t>дві</w:t>
      </w:r>
      <w:r>
        <w:rPr>
          <w:spacing w:val="-5"/>
        </w:rPr>
        <w:t xml:space="preserve"> </w:t>
      </w:r>
      <w:r>
        <w:t>третини</w:t>
      </w:r>
      <w:r>
        <w:rPr>
          <w:spacing w:val="1"/>
        </w:rPr>
        <w:t xml:space="preserve"> </w:t>
      </w:r>
      <w:r>
        <w:t>покупок.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Попередниками</w:t>
      </w:r>
      <w:r>
        <w:rPr>
          <w:spacing w:val="1"/>
        </w:rPr>
        <w:t xml:space="preserve"> </w:t>
      </w:r>
      <w:r>
        <w:t>пластикових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чекові</w:t>
      </w:r>
      <w:r>
        <w:rPr>
          <w:spacing w:val="1"/>
        </w:rPr>
        <w:t xml:space="preserve"> </w:t>
      </w:r>
      <w:r>
        <w:t>книжки,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набули</w:t>
      </w:r>
      <w:r>
        <w:rPr>
          <w:spacing w:val="1"/>
        </w:rPr>
        <w:t xml:space="preserve"> </w:t>
      </w:r>
      <w:r>
        <w:rPr>
          <w:spacing w:val="-1"/>
        </w:rPr>
        <w:t>значного</w:t>
      </w:r>
      <w:r>
        <w:rPr>
          <w:spacing w:val="-13"/>
        </w:rPr>
        <w:t xml:space="preserve"> </w:t>
      </w:r>
      <w:r>
        <w:t>поширення</w:t>
      </w:r>
      <w:r>
        <w:rPr>
          <w:spacing w:val="-11"/>
        </w:rPr>
        <w:t xml:space="preserve"> </w:t>
      </w:r>
      <w:r>
        <w:t>наприкінці</w:t>
      </w:r>
      <w:r>
        <w:rPr>
          <w:spacing w:val="-17"/>
        </w:rPr>
        <w:t xml:space="preserve"> </w:t>
      </w:r>
      <w:r>
        <w:t>ХІХ</w:t>
      </w:r>
      <w:r>
        <w:rPr>
          <w:spacing w:val="-11"/>
        </w:rPr>
        <w:t xml:space="preserve"> </w:t>
      </w:r>
      <w:r>
        <w:t>століття.</w:t>
      </w:r>
      <w:r>
        <w:rPr>
          <w:spacing w:val="-10"/>
        </w:rPr>
        <w:t xml:space="preserve"> </w:t>
      </w:r>
      <w:r>
        <w:t>Технологія</w:t>
      </w:r>
      <w:r>
        <w:rPr>
          <w:spacing w:val="-10"/>
        </w:rPr>
        <w:t xml:space="preserve"> </w:t>
      </w:r>
      <w:r>
        <w:t>використання</w:t>
      </w:r>
      <w:r>
        <w:rPr>
          <w:spacing w:val="-11"/>
        </w:rPr>
        <w:t xml:space="preserve"> </w:t>
      </w:r>
      <w:r>
        <w:t>чекових</w:t>
      </w:r>
      <w:r>
        <w:rPr>
          <w:spacing w:val="-68"/>
        </w:rPr>
        <w:t xml:space="preserve"> </w:t>
      </w:r>
      <w:r>
        <w:t>книжок</w:t>
      </w:r>
      <w:r>
        <w:rPr>
          <w:spacing w:val="-6"/>
        </w:rPr>
        <w:t xml:space="preserve"> </w:t>
      </w:r>
      <w:r>
        <w:t>досить</w:t>
      </w:r>
      <w:r>
        <w:rPr>
          <w:spacing w:val="-7"/>
        </w:rPr>
        <w:t xml:space="preserve"> </w:t>
      </w:r>
      <w:r>
        <w:t>проста.</w:t>
      </w:r>
      <w:r>
        <w:rPr>
          <w:spacing w:val="-3"/>
        </w:rPr>
        <w:t xml:space="preserve"> </w:t>
      </w:r>
      <w:r>
        <w:t>Клієнт</w:t>
      </w:r>
      <w:r>
        <w:rPr>
          <w:spacing w:val="-6"/>
        </w:rPr>
        <w:t xml:space="preserve"> </w:t>
      </w:r>
      <w:r>
        <w:t>вносить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банківський</w:t>
      </w:r>
      <w:r>
        <w:rPr>
          <w:spacing w:val="-5"/>
        </w:rPr>
        <w:t xml:space="preserve"> </w:t>
      </w:r>
      <w:r>
        <w:t>рахунок</w:t>
      </w:r>
      <w:r>
        <w:rPr>
          <w:spacing w:val="-5"/>
        </w:rPr>
        <w:t xml:space="preserve"> </w:t>
      </w:r>
      <w:r>
        <w:t>депозит,</w:t>
      </w:r>
      <w:r>
        <w:rPr>
          <w:spacing w:val="-1"/>
        </w:rPr>
        <w:t xml:space="preserve"> </w:t>
      </w:r>
      <w:r>
        <w:t>отримує</w:t>
      </w:r>
      <w:r>
        <w:rPr>
          <w:spacing w:val="-68"/>
        </w:rPr>
        <w:t xml:space="preserve"> </w:t>
      </w:r>
      <w:r>
        <w:t>від банку іменну чекову книжку і розраховується чеками в магазинах, поки не</w:t>
      </w:r>
      <w:r>
        <w:rPr>
          <w:spacing w:val="1"/>
        </w:rPr>
        <w:t xml:space="preserve"> </w:t>
      </w:r>
      <w:r>
        <w:t>вичерпає</w:t>
      </w:r>
      <w:r>
        <w:rPr>
          <w:spacing w:val="1"/>
        </w:rPr>
        <w:t xml:space="preserve"> </w:t>
      </w:r>
      <w:r>
        <w:t>внесену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банку</w:t>
      </w:r>
      <w:r>
        <w:rPr>
          <w:spacing w:val="-3"/>
        </w:rPr>
        <w:t xml:space="preserve"> </w:t>
      </w:r>
      <w:r>
        <w:t>суму.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Ідея</w:t>
      </w:r>
      <w:r>
        <w:rPr>
          <w:spacing w:val="57"/>
        </w:rPr>
        <w:t xml:space="preserve"> </w:t>
      </w:r>
      <w:r>
        <w:t>кредитної</w:t>
      </w:r>
      <w:r>
        <w:rPr>
          <w:spacing w:val="51"/>
        </w:rPr>
        <w:t xml:space="preserve"> </w:t>
      </w:r>
      <w:r>
        <w:t>карти</w:t>
      </w:r>
      <w:r>
        <w:rPr>
          <w:spacing w:val="56"/>
        </w:rPr>
        <w:t xml:space="preserve"> </w:t>
      </w:r>
      <w:r>
        <w:t>була</w:t>
      </w:r>
      <w:r>
        <w:rPr>
          <w:spacing w:val="57"/>
        </w:rPr>
        <w:t xml:space="preserve"> </w:t>
      </w:r>
      <w:r>
        <w:t>висунута</w:t>
      </w:r>
      <w:r>
        <w:rPr>
          <w:spacing w:val="57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1880 р.</w:t>
      </w:r>
      <w:r>
        <w:rPr>
          <w:spacing w:val="58"/>
        </w:rPr>
        <w:t xml:space="preserve"> </w:t>
      </w:r>
      <w:r>
        <w:t>у</w:t>
      </w:r>
      <w:r>
        <w:rPr>
          <w:spacing w:val="51"/>
        </w:rPr>
        <w:t xml:space="preserve"> </w:t>
      </w:r>
      <w:r>
        <w:t>книзі</w:t>
      </w:r>
      <w:r>
        <w:rPr>
          <w:spacing w:val="56"/>
        </w:rPr>
        <w:t xml:space="preserve"> </w:t>
      </w:r>
      <w:r>
        <w:t>Едуарда</w:t>
      </w:r>
      <w:r>
        <w:rPr>
          <w:spacing w:val="57"/>
        </w:rPr>
        <w:t xml:space="preserve"> </w:t>
      </w:r>
      <w:r>
        <w:t>Белламі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«Дивлячись назад». Проте перші кредитні карти були випущені лише у 1914 р.</w:t>
      </w:r>
      <w:r>
        <w:rPr>
          <w:spacing w:val="1"/>
        </w:rPr>
        <w:t xml:space="preserve"> </w:t>
      </w:r>
      <w:r>
        <w:t>фірмою Mobil Oil і використовувалися при оплаті нафтопродуктів. Перші карти</w:t>
      </w:r>
      <w:r>
        <w:rPr>
          <w:spacing w:val="-67"/>
        </w:rPr>
        <w:t xml:space="preserve"> </w:t>
      </w:r>
      <w:r>
        <w:t>були картонними, дані на них були або надруковані, або видавлені. Відмінність</w:t>
      </w:r>
      <w:r>
        <w:rPr>
          <w:spacing w:val="1"/>
        </w:rPr>
        <w:t xml:space="preserve"> </w:t>
      </w:r>
      <w:r>
        <w:t>їх від сучасних пластикових карт тільки у матеріалі карт і системі обліку руху</w:t>
      </w:r>
      <w:r>
        <w:rPr>
          <w:spacing w:val="1"/>
        </w:rPr>
        <w:t xml:space="preserve"> </w:t>
      </w:r>
      <w:r>
        <w:t>грошей.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rPr>
          <w:w w:val="95"/>
        </w:rPr>
        <w:t>На даний час значного розповсюдження набуло використання пластикових</w:t>
      </w:r>
      <w:r>
        <w:rPr>
          <w:spacing w:val="1"/>
          <w:w w:val="95"/>
        </w:rPr>
        <w:t xml:space="preserve"> </w:t>
      </w:r>
      <w:r>
        <w:rPr>
          <w:w w:val="95"/>
        </w:rPr>
        <w:t>карт</w:t>
      </w:r>
      <w:r>
        <w:rPr>
          <w:spacing w:val="46"/>
          <w:w w:val="95"/>
        </w:rPr>
        <w:t xml:space="preserve"> </w:t>
      </w:r>
      <w:r>
        <w:rPr>
          <w:w w:val="95"/>
        </w:rPr>
        <w:t>як</w:t>
      </w:r>
      <w:r>
        <w:rPr>
          <w:spacing w:val="47"/>
          <w:w w:val="95"/>
        </w:rPr>
        <w:t xml:space="preserve"> </w:t>
      </w:r>
      <w:r>
        <w:rPr>
          <w:w w:val="95"/>
        </w:rPr>
        <w:t>засобів</w:t>
      </w:r>
      <w:r>
        <w:rPr>
          <w:spacing w:val="44"/>
          <w:w w:val="95"/>
        </w:rPr>
        <w:t xml:space="preserve"> </w:t>
      </w:r>
      <w:r>
        <w:rPr>
          <w:w w:val="95"/>
        </w:rPr>
        <w:t>розв’язання</w:t>
      </w:r>
      <w:r>
        <w:rPr>
          <w:spacing w:val="51"/>
          <w:w w:val="95"/>
        </w:rPr>
        <w:t xml:space="preserve"> </w:t>
      </w:r>
      <w:r>
        <w:rPr>
          <w:w w:val="95"/>
        </w:rPr>
        <w:t>проблем</w:t>
      </w:r>
      <w:r>
        <w:rPr>
          <w:spacing w:val="52"/>
          <w:w w:val="95"/>
        </w:rPr>
        <w:t xml:space="preserve"> </w:t>
      </w:r>
      <w:r>
        <w:rPr>
          <w:w w:val="95"/>
        </w:rPr>
        <w:t>організації</w:t>
      </w:r>
      <w:r>
        <w:rPr>
          <w:spacing w:val="39"/>
          <w:w w:val="95"/>
        </w:rPr>
        <w:t xml:space="preserve"> </w:t>
      </w:r>
      <w:r>
        <w:rPr>
          <w:w w:val="95"/>
        </w:rPr>
        <w:t>безготівкових</w:t>
      </w:r>
      <w:r>
        <w:rPr>
          <w:spacing w:val="44"/>
          <w:w w:val="95"/>
        </w:rPr>
        <w:t xml:space="preserve"> </w:t>
      </w:r>
      <w:r>
        <w:rPr>
          <w:w w:val="95"/>
        </w:rPr>
        <w:t>взаєморозрахунків</w:t>
      </w:r>
      <w:r>
        <w:rPr>
          <w:spacing w:val="1"/>
          <w:w w:val="95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роздрібної</w:t>
      </w:r>
      <w:r>
        <w:rPr>
          <w:spacing w:val="1"/>
        </w:rPr>
        <w:t xml:space="preserve"> </w:t>
      </w:r>
      <w:r>
        <w:t>торгівлі.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безготівкових</w:t>
      </w:r>
      <w:r>
        <w:rPr>
          <w:spacing w:val="1"/>
        </w:rPr>
        <w:t xml:space="preserve"> </w:t>
      </w:r>
      <w:r>
        <w:t>розрахунків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зменшити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неврахованої</w:t>
      </w:r>
      <w:r>
        <w:rPr>
          <w:spacing w:val="1"/>
        </w:rPr>
        <w:t xml:space="preserve"> </w:t>
      </w:r>
      <w:r>
        <w:t>готівки,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призводить</w:t>
      </w:r>
      <w:r>
        <w:rPr>
          <w:spacing w:val="-2"/>
        </w:rPr>
        <w:t xml:space="preserve"> </w:t>
      </w:r>
      <w:r>
        <w:t>зрештою</w:t>
      </w:r>
      <w:r>
        <w:rPr>
          <w:spacing w:val="-1"/>
        </w:rPr>
        <w:t xml:space="preserve"> </w:t>
      </w:r>
      <w:r>
        <w:t>до збільшення</w:t>
      </w:r>
      <w:r>
        <w:rPr>
          <w:spacing w:val="4"/>
        </w:rPr>
        <w:t xml:space="preserve"> </w:t>
      </w:r>
      <w:r>
        <w:t>надходження</w:t>
      </w:r>
      <w:r>
        <w:rPr>
          <w:spacing w:val="2"/>
        </w:rPr>
        <w:t xml:space="preserve"> </w:t>
      </w:r>
      <w:r>
        <w:t>податків.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rPr>
          <w:b/>
          <w:i/>
        </w:rPr>
        <w:t>Пластикова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картка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персоніфікований</w:t>
      </w:r>
      <w:r>
        <w:rPr>
          <w:spacing w:val="1"/>
        </w:rPr>
        <w:t xml:space="preserve"> </w:t>
      </w:r>
      <w:r>
        <w:t>платіжний</w:t>
      </w:r>
      <w:r>
        <w:rPr>
          <w:spacing w:val="1"/>
        </w:rPr>
        <w:t xml:space="preserve"> </w:t>
      </w:r>
      <w:r>
        <w:t>інструмент,</w:t>
      </w:r>
      <w:r>
        <w:rPr>
          <w:spacing w:val="1"/>
        </w:rPr>
        <w:t xml:space="preserve"> </w:t>
      </w:r>
      <w:r>
        <w:t>використовуваний для автоматизації безготівкових розрахунків (як правило, на</w:t>
      </w:r>
      <w:r>
        <w:rPr>
          <w:spacing w:val="1"/>
        </w:rPr>
        <w:t xml:space="preserve"> </w:t>
      </w:r>
      <w:r>
        <w:t>роздрібному</w:t>
      </w:r>
      <w:r>
        <w:rPr>
          <w:spacing w:val="-4"/>
        </w:rPr>
        <w:t xml:space="preserve"> </w:t>
      </w:r>
      <w:r>
        <w:t>споживчому</w:t>
      </w:r>
      <w:r>
        <w:rPr>
          <w:spacing w:val="-3"/>
        </w:rPr>
        <w:t xml:space="preserve"> </w:t>
      </w:r>
      <w:r>
        <w:t>ринку).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Відповідно до закону України «Про платіжні системи та переказ коштів в</w:t>
      </w:r>
      <w:r>
        <w:rPr>
          <w:spacing w:val="1"/>
        </w:rPr>
        <w:t xml:space="preserve"> </w:t>
      </w:r>
      <w:r>
        <w:t>Україні»</w:t>
      </w:r>
      <w:r>
        <w:rPr>
          <w:spacing w:val="1"/>
        </w:rPr>
        <w:t xml:space="preserve"> </w:t>
      </w:r>
      <w:r>
        <w:rPr>
          <w:b/>
          <w:i/>
        </w:rPr>
        <w:t>платіжна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картка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спеціальний</w:t>
      </w:r>
      <w:r>
        <w:rPr>
          <w:spacing w:val="1"/>
        </w:rPr>
        <w:t xml:space="preserve"> </w:t>
      </w:r>
      <w:r>
        <w:t>платіжний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пластикової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картки,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ініціювання</w:t>
      </w:r>
      <w:r>
        <w:rPr>
          <w:spacing w:val="1"/>
        </w:rPr>
        <w:t xml:space="preserve"> </w:t>
      </w:r>
      <w:r>
        <w:t>переказу коштів з рахунку платника або з відповідного рахунку банку з метою</w:t>
      </w:r>
      <w:r>
        <w:rPr>
          <w:spacing w:val="1"/>
        </w:rPr>
        <w:t xml:space="preserve"> </w:t>
      </w:r>
      <w:r>
        <w:lastRenderedPageBreak/>
        <w:t>оплати вартості товарів і послуг, перерахування коштів із своїх рахунків на</w:t>
      </w:r>
      <w:r>
        <w:rPr>
          <w:spacing w:val="1"/>
        </w:rPr>
        <w:t xml:space="preserve"> </w:t>
      </w:r>
      <w:r>
        <w:t>рахунки інших осіб, отримання коштів у готівковій формі в касах банків через</w:t>
      </w:r>
      <w:r>
        <w:rPr>
          <w:spacing w:val="1"/>
        </w:rPr>
        <w:t xml:space="preserve"> </w:t>
      </w:r>
      <w:r>
        <w:t>банківські</w:t>
      </w:r>
      <w:r>
        <w:rPr>
          <w:spacing w:val="1"/>
        </w:rPr>
        <w:t xml:space="preserve"> </w:t>
      </w:r>
      <w:r>
        <w:t>автомати,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операцій,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відповідним</w:t>
      </w:r>
      <w:r>
        <w:rPr>
          <w:spacing w:val="2"/>
        </w:rPr>
        <w:t xml:space="preserve"> </w:t>
      </w:r>
      <w:r>
        <w:t>договором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rPr>
          <w:b/>
          <w:i/>
        </w:rPr>
        <w:t xml:space="preserve">Пластикова банківська картка </w:t>
      </w:r>
      <w:r>
        <w:t>– засіб розрахунку у формі емітованої в</w:t>
      </w:r>
      <w:r>
        <w:rPr>
          <w:spacing w:val="1"/>
        </w:rPr>
        <w:t xml:space="preserve"> </w:t>
      </w:r>
      <w:r>
        <w:t>установленому порядку картки, що використовується для ініціювання переказу</w:t>
      </w:r>
      <w:r>
        <w:rPr>
          <w:spacing w:val="1"/>
        </w:rPr>
        <w:t xml:space="preserve"> </w:t>
      </w:r>
      <w:r>
        <w:t>грошей з рахунку платника або з відповідного рахунку банку з метою оплати</w:t>
      </w:r>
      <w:r>
        <w:rPr>
          <w:spacing w:val="1"/>
        </w:rPr>
        <w:t xml:space="preserve"> </w:t>
      </w:r>
      <w:r>
        <w:t>вартості товарів і послуг, перерахування грошей зі своїх рахунків на рахунки</w:t>
      </w:r>
      <w:r>
        <w:rPr>
          <w:spacing w:val="1"/>
        </w:rPr>
        <w:t xml:space="preserve"> </w:t>
      </w:r>
      <w:r>
        <w:t>інших</w:t>
      </w:r>
      <w:r>
        <w:rPr>
          <w:spacing w:val="65"/>
        </w:rPr>
        <w:t xml:space="preserve"> </w:t>
      </w:r>
      <w:r>
        <w:t>осіб,</w:t>
      </w:r>
      <w:r>
        <w:rPr>
          <w:spacing w:val="3"/>
        </w:rPr>
        <w:t xml:space="preserve"> </w:t>
      </w:r>
      <w:r>
        <w:t>одержання</w:t>
      </w:r>
      <w:r>
        <w:rPr>
          <w:spacing w:val="2"/>
        </w:rPr>
        <w:t xml:space="preserve"> </w:t>
      </w:r>
      <w:r>
        <w:t>грошей  у</w:t>
      </w:r>
      <w:r>
        <w:rPr>
          <w:spacing w:val="66"/>
        </w:rPr>
        <w:t xml:space="preserve"> </w:t>
      </w:r>
      <w:r>
        <w:t>наявній</w:t>
      </w:r>
      <w:r>
        <w:rPr>
          <w:spacing w:val="2"/>
        </w:rPr>
        <w:t xml:space="preserve"> </w:t>
      </w:r>
      <w:r>
        <w:t>формі  в</w:t>
      </w:r>
      <w:r>
        <w:rPr>
          <w:spacing w:val="69"/>
        </w:rPr>
        <w:t xml:space="preserve"> </w:t>
      </w:r>
      <w:r>
        <w:t>касах</w:t>
      </w:r>
      <w:r>
        <w:rPr>
          <w:spacing w:val="66"/>
        </w:rPr>
        <w:t xml:space="preserve"> </w:t>
      </w:r>
      <w:r>
        <w:t>банків,</w:t>
      </w:r>
      <w:r>
        <w:rPr>
          <w:spacing w:val="3"/>
        </w:rPr>
        <w:t xml:space="preserve"> </w:t>
      </w:r>
      <w:r>
        <w:t>фінансових</w:t>
      </w:r>
      <w:r>
        <w:t xml:space="preserve"> </w:t>
      </w:r>
      <w:r>
        <w:t>організацій, пунктах обміну іноземної валюти вповноважених банків і через</w:t>
      </w:r>
      <w:r>
        <w:rPr>
          <w:spacing w:val="1"/>
        </w:rPr>
        <w:t xml:space="preserve"> </w:t>
      </w:r>
      <w:r>
        <w:t>банкомати,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операцій,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відповідним</w:t>
      </w:r>
      <w:r>
        <w:rPr>
          <w:spacing w:val="1"/>
        </w:rPr>
        <w:t xml:space="preserve"> </w:t>
      </w:r>
      <w:r>
        <w:t>договором.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Пластикова картка, на відміну від паперових грошей, може бути прийнята</w:t>
      </w:r>
      <w:r>
        <w:rPr>
          <w:spacing w:val="-67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оплати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товари</w:t>
      </w:r>
      <w:r>
        <w:rPr>
          <w:spacing w:val="-13"/>
        </w:rPr>
        <w:t xml:space="preserve"> </w:t>
      </w:r>
      <w:r>
        <w:t>й</w:t>
      </w:r>
      <w:r>
        <w:rPr>
          <w:spacing w:val="-13"/>
        </w:rPr>
        <w:t xml:space="preserve"> </w:t>
      </w:r>
      <w:r>
        <w:t>послуги</w:t>
      </w:r>
      <w:r>
        <w:rPr>
          <w:spacing w:val="-13"/>
        </w:rPr>
        <w:t xml:space="preserve"> </w:t>
      </w:r>
      <w:r>
        <w:t>практично</w:t>
      </w:r>
      <w:r>
        <w:rPr>
          <w:spacing w:val="-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будь-якій</w:t>
      </w:r>
      <w:r>
        <w:rPr>
          <w:spacing w:val="-13"/>
        </w:rPr>
        <w:t xml:space="preserve"> </w:t>
      </w:r>
      <w:r>
        <w:t>країні</w:t>
      </w:r>
      <w:r>
        <w:rPr>
          <w:spacing w:val="-17"/>
        </w:rPr>
        <w:t xml:space="preserve"> </w:t>
      </w:r>
      <w:r>
        <w:t>світу</w:t>
      </w:r>
      <w:r>
        <w:rPr>
          <w:spacing w:val="-18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>попередньої</w:t>
      </w:r>
      <w:r>
        <w:rPr>
          <w:spacing w:val="-67"/>
        </w:rPr>
        <w:t xml:space="preserve"> </w:t>
      </w:r>
      <w:r>
        <w:t>конвертації грошей, що перебувають на картці, у місцеву валюту, конвертація</w:t>
      </w:r>
      <w:r>
        <w:rPr>
          <w:spacing w:val="1"/>
        </w:rPr>
        <w:t xml:space="preserve"> </w:t>
      </w:r>
      <w:r>
        <w:t>робиться</w:t>
      </w:r>
      <w:r>
        <w:rPr>
          <w:spacing w:val="2"/>
        </w:rPr>
        <w:t xml:space="preserve"> </w:t>
      </w:r>
      <w:r>
        <w:t>автоматично.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На</w:t>
      </w:r>
      <w:r>
        <w:rPr>
          <w:spacing w:val="1"/>
        </w:rPr>
        <w:t xml:space="preserve"> </w:t>
      </w:r>
      <w:r>
        <w:t>лицьову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платіжних</w:t>
      </w:r>
      <w:r>
        <w:rPr>
          <w:spacing w:val="1"/>
        </w:rPr>
        <w:t xml:space="preserve"> </w:t>
      </w:r>
      <w:r>
        <w:t>карток</w:t>
      </w:r>
      <w:r>
        <w:rPr>
          <w:spacing w:val="1"/>
        </w:rPr>
        <w:t xml:space="preserve"> </w:t>
      </w:r>
      <w:r>
        <w:t>наносять</w:t>
      </w:r>
      <w:r>
        <w:rPr>
          <w:spacing w:val="1"/>
        </w:rPr>
        <w:t xml:space="preserve"> </w:t>
      </w:r>
      <w:r>
        <w:t>логотип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інституту, торговельні марки платіжної системи, номер картки, ім’я власника,</w:t>
      </w:r>
      <w:r>
        <w:rPr>
          <w:spacing w:val="1"/>
        </w:rPr>
        <w:t xml:space="preserve"> </w:t>
      </w:r>
      <w:r>
        <w:t>термін дії картки. Крім того, звичайно на картці присутня голограма з певним</w:t>
      </w:r>
      <w:r>
        <w:rPr>
          <w:spacing w:val="1"/>
        </w:rPr>
        <w:t xml:space="preserve"> </w:t>
      </w:r>
      <w:r>
        <w:t>символом платіжної системи, може також бути присутнім спеціальний елемент,</w:t>
      </w:r>
      <w:r>
        <w:rPr>
          <w:spacing w:val="-67"/>
        </w:rPr>
        <w:t xml:space="preserve"> </w:t>
      </w:r>
      <w:r>
        <w:t>видимий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ультрафіолетових</w:t>
      </w:r>
      <w:r>
        <w:rPr>
          <w:spacing w:val="1"/>
        </w:rPr>
        <w:t xml:space="preserve"> </w:t>
      </w:r>
      <w:r>
        <w:t>променях.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лицьовій</w:t>
      </w:r>
      <w:r>
        <w:rPr>
          <w:spacing w:val="1"/>
        </w:rPr>
        <w:t xml:space="preserve"> </w:t>
      </w:r>
      <w:r>
        <w:t>стороні</w:t>
      </w:r>
      <w:r>
        <w:rPr>
          <w:spacing w:val="1"/>
        </w:rPr>
        <w:t xml:space="preserve"> </w:t>
      </w:r>
      <w:r>
        <w:t>чіпової</w:t>
      </w:r>
      <w:r>
        <w:rPr>
          <w:spacing w:val="1"/>
        </w:rPr>
        <w:t xml:space="preserve"> </w:t>
      </w:r>
      <w:r>
        <w:t>картки перебуває мікросхема, її розташування строго визначене стандартом. На</w:t>
      </w:r>
      <w:r>
        <w:rPr>
          <w:spacing w:val="-67"/>
        </w:rPr>
        <w:t xml:space="preserve"> </w:t>
      </w:r>
      <w:r>
        <w:t>звороті картки перебувають магнітна смуга (місце, яке також строго визначено</w:t>
      </w:r>
      <w:r>
        <w:rPr>
          <w:spacing w:val="1"/>
        </w:rPr>
        <w:t xml:space="preserve"> </w:t>
      </w:r>
      <w:r>
        <w:t>стандартом), панель для підпису й нанесений поліграфічним способом текст</w:t>
      </w:r>
      <w:r>
        <w:rPr>
          <w:spacing w:val="1"/>
        </w:rPr>
        <w:t xml:space="preserve"> </w:t>
      </w:r>
      <w:r>
        <w:t>банку. У деяких платіжних системах дозволяється в певнім полі (частіше – на</w:t>
      </w:r>
      <w:r>
        <w:rPr>
          <w:spacing w:val="1"/>
        </w:rPr>
        <w:t xml:space="preserve"> </w:t>
      </w:r>
      <w:r>
        <w:t>звороті</w:t>
      </w:r>
      <w:r>
        <w:rPr>
          <w:spacing w:val="-5"/>
        </w:rPr>
        <w:t xml:space="preserve"> </w:t>
      </w:r>
      <w:r>
        <w:t>картки) поміщати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власника.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У процесі підготовки до випуску картка піддається графічній, фізичній та</w:t>
      </w:r>
      <w:r>
        <w:rPr>
          <w:spacing w:val="-67"/>
        </w:rPr>
        <w:t xml:space="preserve"> </w:t>
      </w:r>
      <w:r>
        <w:t>електричній персоналізації.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rPr>
          <w:b/>
          <w:i/>
        </w:rPr>
        <w:lastRenderedPageBreak/>
        <w:t>Під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графічною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персоналізацію</w:t>
      </w:r>
      <w:r>
        <w:rPr>
          <w:b/>
          <w:i/>
          <w:spacing w:val="1"/>
        </w:rPr>
        <w:t xml:space="preserve"> </w:t>
      </w:r>
      <w:r>
        <w:t>розуміють</w:t>
      </w:r>
      <w:r>
        <w:rPr>
          <w:spacing w:val="1"/>
        </w:rPr>
        <w:t xml:space="preserve"> </w:t>
      </w:r>
      <w:r>
        <w:t>нанесення</w:t>
      </w:r>
      <w:r>
        <w:rPr>
          <w:spacing w:val="1"/>
        </w:rPr>
        <w:t xml:space="preserve"> </w:t>
      </w:r>
      <w:r>
        <w:t>поліграфічним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картку</w:t>
      </w:r>
      <w:r>
        <w:rPr>
          <w:spacing w:val="1"/>
        </w:rPr>
        <w:t xml:space="preserve"> </w:t>
      </w:r>
      <w:r>
        <w:t>логотипа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інституту-емітента,</w:t>
      </w:r>
      <w:r>
        <w:rPr>
          <w:spacing w:val="1"/>
        </w:rPr>
        <w:t xml:space="preserve"> </w:t>
      </w:r>
      <w:r>
        <w:t>частіше</w:t>
      </w:r>
      <w:r>
        <w:rPr>
          <w:spacing w:val="1"/>
        </w:rPr>
        <w:t xml:space="preserve"> </w:t>
      </w:r>
      <w:r>
        <w:t>ж,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нанесення за допомогою спеціальних принтерів персональної інформації про</w:t>
      </w:r>
      <w:r>
        <w:rPr>
          <w:spacing w:val="1"/>
        </w:rPr>
        <w:t xml:space="preserve"> </w:t>
      </w:r>
      <w:r>
        <w:t>власника.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rPr>
          <w:b/>
          <w:i/>
        </w:rPr>
        <w:t xml:space="preserve">Фізична персоналізація </w:t>
      </w:r>
      <w:r>
        <w:t>служить для нанесення на картку персональних</w:t>
      </w:r>
      <w:r>
        <w:rPr>
          <w:spacing w:val="1"/>
        </w:rPr>
        <w:t xml:space="preserve"> </w:t>
      </w:r>
      <w:r>
        <w:t>даних:</w:t>
      </w:r>
      <w:r>
        <w:rPr>
          <w:spacing w:val="-17"/>
        </w:rPr>
        <w:t xml:space="preserve"> </w:t>
      </w:r>
      <w:r>
        <w:t>номера</w:t>
      </w:r>
      <w:r>
        <w:rPr>
          <w:spacing w:val="-12"/>
        </w:rPr>
        <w:t xml:space="preserve"> </w:t>
      </w:r>
      <w:r>
        <w:t>картки,</w:t>
      </w:r>
      <w:r>
        <w:rPr>
          <w:spacing w:val="-10"/>
        </w:rPr>
        <w:t xml:space="preserve"> </w:t>
      </w:r>
      <w:r>
        <w:t>прізвища</w:t>
      </w:r>
      <w:r>
        <w:rPr>
          <w:spacing w:val="-12"/>
        </w:rPr>
        <w:t xml:space="preserve"> </w:t>
      </w:r>
      <w:r>
        <w:t>й</w:t>
      </w:r>
      <w:r>
        <w:rPr>
          <w:spacing w:val="-12"/>
        </w:rPr>
        <w:t xml:space="preserve"> </w:t>
      </w:r>
      <w:r>
        <w:t>імені</w:t>
      </w:r>
      <w:r>
        <w:rPr>
          <w:spacing w:val="-17"/>
        </w:rPr>
        <w:t xml:space="preserve"> </w:t>
      </w:r>
      <w:r>
        <w:t>власника,</w:t>
      </w:r>
      <w:r>
        <w:rPr>
          <w:spacing w:val="-10"/>
        </w:rPr>
        <w:t xml:space="preserve"> </w:t>
      </w:r>
      <w:r>
        <w:t>терміну</w:t>
      </w:r>
      <w:r>
        <w:rPr>
          <w:spacing w:val="-17"/>
        </w:rPr>
        <w:t xml:space="preserve"> </w:t>
      </w:r>
      <w:r>
        <w:t>дії</w:t>
      </w:r>
      <w:r>
        <w:rPr>
          <w:spacing w:val="-17"/>
        </w:rPr>
        <w:t xml:space="preserve"> </w:t>
      </w:r>
      <w:r>
        <w:t>карти,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також</w:t>
      </w:r>
      <w:r>
        <w:rPr>
          <w:spacing w:val="-13"/>
        </w:rPr>
        <w:t xml:space="preserve"> </w:t>
      </w:r>
      <w:r>
        <w:t>іноді</w:t>
      </w:r>
      <w:r>
        <w:rPr>
          <w:spacing w:val="-67"/>
        </w:rPr>
        <w:t xml:space="preserve"> </w:t>
      </w:r>
      <w:r>
        <w:t>деякої</w:t>
      </w:r>
      <w:r>
        <w:rPr>
          <w:spacing w:val="1"/>
        </w:rPr>
        <w:t xml:space="preserve"> </w:t>
      </w:r>
      <w:r>
        <w:t>додаткової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банку-агента,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безпосередньо видав картку своєму клієнтові, або організації, у якій працює</w:t>
      </w:r>
      <w:r>
        <w:rPr>
          <w:spacing w:val="1"/>
        </w:rPr>
        <w:t xml:space="preserve"> </w:t>
      </w:r>
      <w:r>
        <w:t>власник).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rPr>
          <w:spacing w:val="-1"/>
        </w:rPr>
        <w:t>Номер</w:t>
      </w:r>
      <w:r>
        <w:rPr>
          <w:spacing w:val="-13"/>
        </w:rPr>
        <w:t xml:space="preserve"> </w:t>
      </w:r>
      <w:r>
        <w:t>платіжної</w:t>
      </w:r>
      <w:r>
        <w:rPr>
          <w:spacing w:val="-13"/>
        </w:rPr>
        <w:t xml:space="preserve"> </w:t>
      </w:r>
      <w:r>
        <w:t>картки</w:t>
      </w:r>
      <w:r>
        <w:rPr>
          <w:spacing w:val="-13"/>
        </w:rPr>
        <w:t xml:space="preserve"> </w:t>
      </w:r>
      <w:r>
        <w:t>складається</w:t>
      </w:r>
      <w:r>
        <w:rPr>
          <w:spacing w:val="-11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послідовності</w:t>
      </w:r>
      <w:r>
        <w:rPr>
          <w:spacing w:val="-17"/>
        </w:rPr>
        <w:t xml:space="preserve"> </w:t>
      </w:r>
      <w:r>
        <w:t>цифр,</w:t>
      </w:r>
      <w:r>
        <w:rPr>
          <w:spacing w:val="-11"/>
        </w:rPr>
        <w:t xml:space="preserve"> </w:t>
      </w:r>
      <w:r>
        <w:t>звичайно</w:t>
      </w:r>
      <w:r>
        <w:rPr>
          <w:spacing w:val="-13"/>
        </w:rPr>
        <w:t xml:space="preserve"> </w:t>
      </w:r>
      <w:r>
        <w:t>від</w:t>
      </w:r>
      <w:r>
        <w:rPr>
          <w:spacing w:val="-10"/>
        </w:rPr>
        <w:t xml:space="preserve"> </w:t>
      </w:r>
      <w:r>
        <w:t>13</w:t>
      </w:r>
      <w:r>
        <w:rPr>
          <w:spacing w:val="-68"/>
        </w:rPr>
        <w:t xml:space="preserve"> </w:t>
      </w:r>
      <w:r>
        <w:t>до 19, найчастіше – 16. У платіжних системах банківських карток номер картки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названих</w:t>
      </w:r>
      <w:r>
        <w:rPr>
          <w:spacing w:val="1"/>
        </w:rPr>
        <w:t xml:space="preserve"> </w:t>
      </w:r>
      <w:r>
        <w:t>BIN</w:t>
      </w:r>
      <w:r>
        <w:rPr>
          <w:spacing w:val="1"/>
        </w:rPr>
        <w:t xml:space="preserve"> </w:t>
      </w:r>
      <w:r>
        <w:t>(ідентифікаційний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банку).</w:t>
      </w:r>
      <w:r>
        <w:rPr>
          <w:spacing w:val="1"/>
        </w:rPr>
        <w:t xml:space="preserve"> </w:t>
      </w:r>
      <w:r>
        <w:t>Закінчується номер картки контрольною цифрою, що обчислюється виходячи з</w:t>
      </w:r>
      <w:r>
        <w:rPr>
          <w:spacing w:val="1"/>
        </w:rPr>
        <w:t xml:space="preserve"> </w:t>
      </w:r>
      <w:r>
        <w:t>попередніх</w:t>
      </w:r>
      <w:r>
        <w:rPr>
          <w:spacing w:val="-4"/>
        </w:rPr>
        <w:t xml:space="preserve"> </w:t>
      </w:r>
      <w:r>
        <w:t>цифр за</w:t>
      </w:r>
      <w:r>
        <w:rPr>
          <w:spacing w:val="2"/>
        </w:rPr>
        <w:t xml:space="preserve"> </w:t>
      </w:r>
      <w:r>
        <w:t>допомогою</w:t>
      </w:r>
      <w:r>
        <w:rPr>
          <w:spacing w:val="-1"/>
        </w:rPr>
        <w:t xml:space="preserve"> </w:t>
      </w:r>
      <w:r>
        <w:t>нескладного алгоритму.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Ембосування</w:t>
      </w:r>
      <w:r>
        <w:rPr>
          <w:spacing w:val="1"/>
        </w:rPr>
        <w:t xml:space="preserve"> </w:t>
      </w:r>
      <w:r>
        <w:t>(тиснення)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персоналізації.</w:t>
      </w:r>
      <w:r>
        <w:rPr>
          <w:spacing w:val="1"/>
        </w:rPr>
        <w:t xml:space="preserve"> </w:t>
      </w:r>
      <w:r>
        <w:t>Ембосовані</w:t>
      </w:r>
      <w:r>
        <w:rPr>
          <w:spacing w:val="1"/>
        </w:rPr>
        <w:t xml:space="preserve"> </w:t>
      </w:r>
      <w:r>
        <w:t>символи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опуклі,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підфарбовуються</w:t>
      </w:r>
      <w:r>
        <w:rPr>
          <w:spacing w:val="1"/>
        </w:rPr>
        <w:t xml:space="preserve"> </w:t>
      </w:r>
      <w:r>
        <w:t>спеціальною</w:t>
      </w:r>
      <w:r>
        <w:rPr>
          <w:spacing w:val="1"/>
        </w:rPr>
        <w:t xml:space="preserve"> </w:t>
      </w:r>
      <w:r>
        <w:t>фарбою</w:t>
      </w:r>
      <w:r>
        <w:rPr>
          <w:spacing w:val="1"/>
        </w:rPr>
        <w:t xml:space="preserve"> </w:t>
      </w:r>
      <w:r>
        <w:t>(звичайно</w:t>
      </w:r>
      <w:r>
        <w:rPr>
          <w:spacing w:val="1"/>
        </w:rPr>
        <w:t xml:space="preserve"> </w:t>
      </w:r>
      <w:r>
        <w:t>срібною,</w:t>
      </w:r>
      <w:r>
        <w:rPr>
          <w:spacing w:val="28"/>
        </w:rPr>
        <w:t xml:space="preserve"> </w:t>
      </w:r>
      <w:r>
        <w:t>чорною</w:t>
      </w:r>
      <w:r>
        <w:rPr>
          <w:spacing w:val="24"/>
        </w:rPr>
        <w:t xml:space="preserve"> </w:t>
      </w:r>
      <w:r>
        <w:t>або</w:t>
      </w:r>
      <w:r>
        <w:rPr>
          <w:spacing w:val="25"/>
        </w:rPr>
        <w:t xml:space="preserve"> </w:t>
      </w:r>
      <w:r>
        <w:t>золотою).</w:t>
      </w:r>
      <w:r>
        <w:rPr>
          <w:spacing w:val="31"/>
        </w:rPr>
        <w:t xml:space="preserve"> </w:t>
      </w:r>
      <w:r>
        <w:t>Ембосування</w:t>
      </w:r>
      <w:r>
        <w:rPr>
          <w:spacing w:val="27"/>
        </w:rPr>
        <w:t xml:space="preserve"> </w:t>
      </w:r>
      <w:r>
        <w:t>необхідно</w:t>
      </w:r>
      <w:r>
        <w:rPr>
          <w:spacing w:val="25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візуальної</w:t>
      </w:r>
      <w:r>
        <w:t xml:space="preserve"> </w:t>
      </w:r>
      <w:r>
        <w:t>ідентифікації персональних даних про власника касиром або операціоністом, і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перенесення</w:t>
      </w:r>
      <w:r>
        <w:rPr>
          <w:spacing w:val="-1"/>
        </w:rPr>
        <w:t xml:space="preserve"> </w:t>
      </w:r>
      <w:r>
        <w:t>персональних</w:t>
      </w:r>
      <w:r>
        <w:rPr>
          <w:spacing w:val="-6"/>
        </w:rPr>
        <w:t xml:space="preserve"> </w:t>
      </w:r>
      <w:r>
        <w:t>даних</w:t>
      </w:r>
      <w:r>
        <w:rPr>
          <w:spacing w:val="-7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картки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сліп</w:t>
      </w:r>
      <w:r>
        <w:rPr>
          <w:spacing w:val="-3"/>
        </w:rPr>
        <w:t xml:space="preserve"> </w:t>
      </w:r>
      <w:r>
        <w:t>(рахунок-повідомлення).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«Електронні»</w:t>
      </w:r>
      <w:r>
        <w:rPr>
          <w:spacing w:val="1"/>
        </w:rPr>
        <w:t xml:space="preserve"> </w:t>
      </w:r>
      <w:r>
        <w:t>картки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приймаються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електронних</w:t>
      </w:r>
      <w:r>
        <w:rPr>
          <w:spacing w:val="-7"/>
        </w:rPr>
        <w:t xml:space="preserve"> </w:t>
      </w:r>
      <w:r>
        <w:t>пристроях</w:t>
      </w:r>
      <w:r>
        <w:rPr>
          <w:spacing w:val="-6"/>
        </w:rPr>
        <w:t xml:space="preserve"> </w:t>
      </w:r>
      <w:r>
        <w:t>(банкоматах,</w:t>
      </w:r>
      <w:r>
        <w:rPr>
          <w:spacing w:val="1"/>
        </w:rPr>
        <w:t xml:space="preserve"> </w:t>
      </w:r>
      <w:r>
        <w:t>касових</w:t>
      </w:r>
      <w:r>
        <w:rPr>
          <w:spacing w:val="-6"/>
        </w:rPr>
        <w:t xml:space="preserve"> </w:t>
      </w:r>
      <w:r>
        <w:t>апаратах, платіжних</w:t>
      </w:r>
      <w:r>
        <w:rPr>
          <w:spacing w:val="-6"/>
        </w:rPr>
        <w:t xml:space="preserve"> </w:t>
      </w:r>
      <w:r>
        <w:t>терміналах).</w:t>
      </w:r>
    </w:p>
    <w:p w:rsidR="00326951" w:rsidRPr="00326951" w:rsidRDefault="00326951" w:rsidP="00326951">
      <w:pPr>
        <w:spacing w:after="0" w:line="360" w:lineRule="auto"/>
        <w:ind w:firstLine="709"/>
        <w:jc w:val="both"/>
        <w:rPr>
          <w:sz w:val="28"/>
          <w:lang w:val="ru-RU"/>
        </w:rPr>
      </w:pPr>
      <w:r w:rsidRPr="00326951">
        <w:rPr>
          <w:b/>
          <w:i/>
          <w:sz w:val="28"/>
          <w:lang w:val="ru-RU"/>
        </w:rPr>
        <w:t>При</w:t>
      </w:r>
      <w:r w:rsidRPr="00326951">
        <w:rPr>
          <w:b/>
          <w:i/>
          <w:spacing w:val="1"/>
          <w:sz w:val="28"/>
          <w:lang w:val="ru-RU"/>
        </w:rPr>
        <w:t xml:space="preserve"> </w:t>
      </w:r>
      <w:r w:rsidRPr="00326951">
        <w:rPr>
          <w:b/>
          <w:i/>
          <w:sz w:val="28"/>
          <w:lang w:val="ru-RU"/>
        </w:rPr>
        <w:t>електричній</w:t>
      </w:r>
      <w:r w:rsidRPr="00326951">
        <w:rPr>
          <w:b/>
          <w:i/>
          <w:spacing w:val="1"/>
          <w:sz w:val="28"/>
          <w:lang w:val="ru-RU"/>
        </w:rPr>
        <w:t xml:space="preserve"> </w:t>
      </w:r>
      <w:r w:rsidRPr="00326951">
        <w:rPr>
          <w:b/>
          <w:i/>
          <w:sz w:val="28"/>
          <w:lang w:val="ru-RU"/>
        </w:rPr>
        <w:t>персоналізації</w:t>
      </w:r>
      <w:r w:rsidRPr="00326951">
        <w:rPr>
          <w:b/>
          <w:i/>
          <w:spacing w:val="1"/>
          <w:sz w:val="28"/>
          <w:lang w:val="ru-RU"/>
        </w:rPr>
        <w:t xml:space="preserve"> </w:t>
      </w:r>
      <w:r w:rsidRPr="00326951">
        <w:rPr>
          <w:sz w:val="28"/>
          <w:lang w:val="ru-RU"/>
        </w:rPr>
        <w:t>кодується</w:t>
      </w:r>
      <w:r w:rsidRPr="00326951">
        <w:rPr>
          <w:spacing w:val="1"/>
          <w:sz w:val="28"/>
          <w:lang w:val="ru-RU"/>
        </w:rPr>
        <w:t xml:space="preserve"> </w:t>
      </w:r>
      <w:r w:rsidRPr="00326951">
        <w:rPr>
          <w:sz w:val="28"/>
          <w:lang w:val="ru-RU"/>
        </w:rPr>
        <w:t>магнітна</w:t>
      </w:r>
      <w:r w:rsidRPr="00326951">
        <w:rPr>
          <w:spacing w:val="1"/>
          <w:sz w:val="28"/>
          <w:lang w:val="ru-RU"/>
        </w:rPr>
        <w:t xml:space="preserve"> </w:t>
      </w:r>
      <w:r w:rsidRPr="00326951">
        <w:rPr>
          <w:sz w:val="28"/>
          <w:lang w:val="ru-RU"/>
        </w:rPr>
        <w:t>смуга</w:t>
      </w:r>
      <w:r w:rsidRPr="00326951">
        <w:rPr>
          <w:spacing w:val="1"/>
          <w:sz w:val="28"/>
          <w:lang w:val="ru-RU"/>
        </w:rPr>
        <w:t xml:space="preserve"> </w:t>
      </w:r>
      <w:r w:rsidRPr="00326951">
        <w:rPr>
          <w:sz w:val="28"/>
          <w:lang w:val="ru-RU"/>
        </w:rPr>
        <w:t>або</w:t>
      </w:r>
      <w:r w:rsidRPr="00326951">
        <w:rPr>
          <w:spacing w:val="-67"/>
          <w:sz w:val="28"/>
          <w:lang w:val="ru-RU"/>
        </w:rPr>
        <w:t xml:space="preserve"> </w:t>
      </w:r>
      <w:r w:rsidRPr="00326951">
        <w:rPr>
          <w:sz w:val="28"/>
          <w:lang w:val="ru-RU"/>
        </w:rPr>
        <w:t>здійснюється</w:t>
      </w:r>
      <w:r w:rsidRPr="00326951">
        <w:rPr>
          <w:spacing w:val="2"/>
          <w:sz w:val="28"/>
          <w:lang w:val="ru-RU"/>
        </w:rPr>
        <w:t xml:space="preserve"> </w:t>
      </w:r>
      <w:r w:rsidRPr="00326951">
        <w:rPr>
          <w:sz w:val="28"/>
          <w:lang w:val="ru-RU"/>
        </w:rPr>
        <w:t>запис</w:t>
      </w:r>
      <w:r w:rsidRPr="00326951">
        <w:rPr>
          <w:spacing w:val="2"/>
          <w:sz w:val="28"/>
          <w:lang w:val="ru-RU"/>
        </w:rPr>
        <w:t xml:space="preserve"> </w:t>
      </w:r>
      <w:r w:rsidRPr="00326951">
        <w:rPr>
          <w:sz w:val="28"/>
          <w:lang w:val="ru-RU"/>
        </w:rPr>
        <w:t>інформації</w:t>
      </w:r>
      <w:r w:rsidRPr="00326951">
        <w:rPr>
          <w:spacing w:val="-5"/>
          <w:sz w:val="28"/>
          <w:lang w:val="ru-RU"/>
        </w:rPr>
        <w:t xml:space="preserve"> </w:t>
      </w:r>
      <w:r w:rsidRPr="00326951">
        <w:rPr>
          <w:sz w:val="28"/>
          <w:lang w:val="ru-RU"/>
        </w:rPr>
        <w:t>в мікросхему.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Персоналізація</w:t>
      </w:r>
      <w:r>
        <w:rPr>
          <w:spacing w:val="-11"/>
        </w:rPr>
        <w:t xml:space="preserve"> </w:t>
      </w:r>
      <w:r>
        <w:t>карти</w:t>
      </w:r>
      <w:r>
        <w:rPr>
          <w:spacing w:val="-13"/>
        </w:rPr>
        <w:t xml:space="preserve"> </w:t>
      </w:r>
      <w:r>
        <w:t>дозволяє</w:t>
      </w:r>
      <w:r>
        <w:rPr>
          <w:spacing w:val="-12"/>
        </w:rPr>
        <w:t xml:space="preserve"> </w:t>
      </w:r>
      <w:r>
        <w:t>ідентифікувати</w:t>
      </w:r>
      <w:r>
        <w:rPr>
          <w:spacing w:val="-13"/>
        </w:rPr>
        <w:t xml:space="preserve"> </w:t>
      </w:r>
      <w:r>
        <w:t>картку</w:t>
      </w:r>
      <w:r>
        <w:rPr>
          <w:spacing w:val="-17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її</w:t>
      </w:r>
      <w:r>
        <w:rPr>
          <w:spacing w:val="-17"/>
        </w:rPr>
        <w:t xml:space="preserve"> </w:t>
      </w:r>
      <w:r>
        <w:t>власника,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також</w:t>
      </w:r>
      <w:r>
        <w:rPr>
          <w:spacing w:val="-68"/>
        </w:rPr>
        <w:t xml:space="preserve"> </w:t>
      </w:r>
      <w:r>
        <w:t>здійснити перевірку платоспроможності картки при прийомі її до оплати або</w:t>
      </w:r>
      <w:r>
        <w:rPr>
          <w:spacing w:val="1"/>
        </w:rPr>
        <w:t xml:space="preserve"> </w:t>
      </w:r>
      <w:r>
        <w:t>видачі</w:t>
      </w:r>
      <w:r>
        <w:rPr>
          <w:spacing w:val="-13"/>
        </w:rPr>
        <w:t xml:space="preserve"> </w:t>
      </w:r>
      <w:r>
        <w:t>готівки.</w:t>
      </w:r>
      <w:r>
        <w:rPr>
          <w:spacing w:val="-7"/>
        </w:rPr>
        <w:t xml:space="preserve"> </w:t>
      </w:r>
      <w:r>
        <w:t>Доступ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записаних</w:t>
      </w:r>
      <w:r>
        <w:rPr>
          <w:spacing w:val="-13"/>
        </w:rPr>
        <w:t xml:space="preserve"> </w:t>
      </w:r>
      <w:r>
        <w:t>даних</w:t>
      </w:r>
      <w:r>
        <w:rPr>
          <w:spacing w:val="-13"/>
        </w:rPr>
        <w:t xml:space="preserve"> </w:t>
      </w:r>
      <w:r>
        <w:t>захищається</w:t>
      </w:r>
      <w:r>
        <w:rPr>
          <w:spacing w:val="-7"/>
        </w:rPr>
        <w:t xml:space="preserve"> </w:t>
      </w:r>
      <w:r>
        <w:t>кодованим</w:t>
      </w:r>
      <w:r>
        <w:rPr>
          <w:spacing w:val="-7"/>
        </w:rPr>
        <w:t xml:space="preserve"> </w:t>
      </w:r>
      <w:r>
        <w:t>паролем</w:t>
      </w:r>
      <w:r>
        <w:rPr>
          <w:spacing w:val="-7"/>
        </w:rPr>
        <w:t xml:space="preserve"> </w:t>
      </w:r>
      <w:r>
        <w:t>(або</w:t>
      </w:r>
      <w:r>
        <w:rPr>
          <w:spacing w:val="-68"/>
        </w:rPr>
        <w:t xml:space="preserve"> </w:t>
      </w:r>
      <w:r>
        <w:t>ПІН-кодом).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ПІН-код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персональний</w:t>
      </w:r>
      <w:r>
        <w:rPr>
          <w:spacing w:val="1"/>
        </w:rPr>
        <w:t xml:space="preserve"> </w:t>
      </w:r>
      <w:r>
        <w:t>ідентифікаційний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lastRenderedPageBreak/>
        <w:t>послідовність цифр (звичайно 4–6, але може бути й до 12), використану для</w:t>
      </w:r>
      <w:r>
        <w:rPr>
          <w:spacing w:val="1"/>
        </w:rPr>
        <w:t xml:space="preserve"> </w:t>
      </w:r>
      <w:r>
        <w:t>ідентифікації</w:t>
      </w:r>
      <w:r>
        <w:rPr>
          <w:spacing w:val="1"/>
        </w:rPr>
        <w:t xml:space="preserve"> </w:t>
      </w:r>
      <w:r>
        <w:t>клієнта.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ПІН-код</w:t>
      </w:r>
      <w:r>
        <w:rPr>
          <w:spacing w:val="1"/>
        </w:rPr>
        <w:t xml:space="preserve"> </w:t>
      </w:r>
      <w:r>
        <w:t>призначений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ідентифікації</w:t>
      </w:r>
      <w:r>
        <w:rPr>
          <w:spacing w:val="-7"/>
        </w:rPr>
        <w:t xml:space="preserve"> </w:t>
      </w:r>
      <w:r>
        <w:t>клієнта,</w:t>
      </w:r>
      <w:r>
        <w:rPr>
          <w:spacing w:val="1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значення повинне</w:t>
      </w:r>
      <w:r>
        <w:rPr>
          <w:spacing w:val="-1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відомо</w:t>
      </w:r>
      <w:r>
        <w:rPr>
          <w:spacing w:val="-2"/>
        </w:rPr>
        <w:t xml:space="preserve"> </w:t>
      </w:r>
      <w:r>
        <w:t>тільки</w:t>
      </w:r>
      <w:r>
        <w:rPr>
          <w:spacing w:val="-2"/>
        </w:rPr>
        <w:t xml:space="preserve"> </w:t>
      </w:r>
      <w:r>
        <w:t>клієнтові.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У цей час ведуться дискусії про застосування ПІН-коду для ідентифікації</w:t>
      </w:r>
      <w:r>
        <w:rPr>
          <w:spacing w:val="1"/>
        </w:rPr>
        <w:t xml:space="preserve"> </w:t>
      </w:r>
      <w:r>
        <w:t>клієнта.</w:t>
      </w:r>
      <w:r>
        <w:rPr>
          <w:spacing w:val="1"/>
        </w:rPr>
        <w:t xml:space="preserve"> </w:t>
      </w:r>
      <w:r>
        <w:t>Прихильники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затверджують,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розкриття</w:t>
      </w:r>
      <w:r>
        <w:rPr>
          <w:spacing w:val="1"/>
        </w:rPr>
        <w:t xml:space="preserve"> </w:t>
      </w:r>
      <w:r>
        <w:t>ПІН-коду</w:t>
      </w:r>
      <w:r>
        <w:rPr>
          <w:spacing w:val="1"/>
        </w:rPr>
        <w:t xml:space="preserve"> </w:t>
      </w:r>
      <w:r>
        <w:t>становлять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випадків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сотні</w:t>
      </w:r>
      <w:r>
        <w:rPr>
          <w:spacing w:val="1"/>
        </w:rPr>
        <w:t xml:space="preserve"> </w:t>
      </w:r>
      <w:r>
        <w:t>мільйонів</w:t>
      </w:r>
      <w:r>
        <w:rPr>
          <w:spacing w:val="1"/>
        </w:rPr>
        <w:t xml:space="preserve"> </w:t>
      </w:r>
      <w:r>
        <w:t>транзакцій.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супротивники</w:t>
      </w:r>
      <w:r>
        <w:rPr>
          <w:spacing w:val="1"/>
        </w:rPr>
        <w:t xml:space="preserve"> </w:t>
      </w:r>
      <w:r>
        <w:t>вважають,</w:t>
      </w:r>
      <w:r>
        <w:rPr>
          <w:spacing w:val="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ПІН-код</w:t>
      </w:r>
      <w:r>
        <w:rPr>
          <w:spacing w:val="1"/>
        </w:rPr>
        <w:t xml:space="preserve"> </w:t>
      </w:r>
      <w:r>
        <w:t>може працювати</w:t>
      </w:r>
      <w:r>
        <w:rPr>
          <w:spacing w:val="3"/>
        </w:rPr>
        <w:t xml:space="preserve"> </w:t>
      </w:r>
      <w:r>
        <w:t>тільки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ідеальних</w:t>
      </w:r>
      <w:r>
        <w:rPr>
          <w:spacing w:val="-1"/>
        </w:rPr>
        <w:t xml:space="preserve"> </w:t>
      </w:r>
      <w:r>
        <w:t>умовах.</w:t>
      </w:r>
      <w:r>
        <w:rPr>
          <w:spacing w:val="1"/>
        </w:rPr>
        <w:t xml:space="preserve"> </w:t>
      </w:r>
      <w:r>
        <w:t>Якщо: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відсутня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2"/>
          <w:sz w:val="28"/>
        </w:rPr>
        <w:t xml:space="preserve"> </w:t>
      </w:r>
      <w:r>
        <w:rPr>
          <w:sz w:val="28"/>
        </w:rPr>
        <w:t>картки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передачі</w:t>
      </w:r>
      <w:r>
        <w:rPr>
          <w:spacing w:val="-8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банку</w:t>
      </w:r>
      <w:r>
        <w:rPr>
          <w:spacing w:val="-7"/>
          <w:sz w:val="28"/>
        </w:rPr>
        <w:t xml:space="preserve"> </w:t>
      </w:r>
      <w:r>
        <w:rPr>
          <w:sz w:val="28"/>
        </w:rPr>
        <w:t>клієнтові;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банківські</w:t>
      </w:r>
      <w:r>
        <w:rPr>
          <w:spacing w:val="-8"/>
          <w:sz w:val="28"/>
        </w:rPr>
        <w:t xml:space="preserve"> </w:t>
      </w:r>
      <w:r>
        <w:rPr>
          <w:sz w:val="28"/>
        </w:rPr>
        <w:t>картки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крадуть, не</w:t>
      </w:r>
      <w:r>
        <w:rPr>
          <w:spacing w:val="-2"/>
          <w:sz w:val="28"/>
        </w:rPr>
        <w:t xml:space="preserve"> </w:t>
      </w:r>
      <w:r>
        <w:rPr>
          <w:sz w:val="28"/>
        </w:rPr>
        <w:t>гублять,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можна</w:t>
      </w:r>
      <w:r>
        <w:rPr>
          <w:spacing w:val="-2"/>
          <w:sz w:val="28"/>
        </w:rPr>
        <w:t xml:space="preserve"> </w:t>
      </w:r>
      <w:r>
        <w:rPr>
          <w:sz w:val="28"/>
        </w:rPr>
        <w:t>підробити;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ПІН-код</w:t>
      </w:r>
      <w:r>
        <w:rPr>
          <w:spacing w:val="1"/>
          <w:sz w:val="28"/>
        </w:rPr>
        <w:t xml:space="preserve"> </w:t>
      </w:r>
      <w:r>
        <w:rPr>
          <w:sz w:val="28"/>
        </w:rPr>
        <w:t>неможливо</w:t>
      </w:r>
      <w:r>
        <w:rPr>
          <w:spacing w:val="1"/>
          <w:sz w:val="28"/>
        </w:rPr>
        <w:t xml:space="preserve"> </w:t>
      </w:r>
      <w:r>
        <w:rPr>
          <w:sz w:val="28"/>
        </w:rPr>
        <w:t>довідатися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іншим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користувачем;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електронній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6"/>
          <w:sz w:val="28"/>
        </w:rPr>
        <w:t xml:space="preserve"> </w:t>
      </w:r>
      <w:r>
        <w:rPr>
          <w:sz w:val="28"/>
        </w:rPr>
        <w:t>банку</w:t>
      </w:r>
      <w:r>
        <w:rPr>
          <w:spacing w:val="-5"/>
          <w:sz w:val="28"/>
        </w:rPr>
        <w:t xml:space="preserve"> </w:t>
      </w:r>
      <w:r>
        <w:rPr>
          <w:sz w:val="28"/>
        </w:rPr>
        <w:t>відсутні</w:t>
      </w:r>
      <w:r>
        <w:rPr>
          <w:spacing w:val="-5"/>
          <w:sz w:val="28"/>
        </w:rPr>
        <w:t xml:space="preserve"> </w:t>
      </w:r>
      <w:r>
        <w:rPr>
          <w:sz w:val="28"/>
        </w:rPr>
        <w:t>збої</w:t>
      </w:r>
      <w:r>
        <w:rPr>
          <w:spacing w:val="-6"/>
          <w:sz w:val="28"/>
        </w:rPr>
        <w:t xml:space="preserve"> </w:t>
      </w:r>
      <w:r>
        <w:rPr>
          <w:sz w:val="28"/>
        </w:rPr>
        <w:t>й</w:t>
      </w:r>
      <w:r>
        <w:rPr>
          <w:spacing w:val="-2"/>
          <w:sz w:val="28"/>
        </w:rPr>
        <w:t xml:space="preserve"> </w:t>
      </w:r>
      <w:r>
        <w:rPr>
          <w:sz w:val="28"/>
        </w:rPr>
        <w:t>помилки;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5"/>
          <w:sz w:val="28"/>
        </w:rPr>
        <w:t xml:space="preserve"> </w:t>
      </w:r>
      <w:r>
        <w:rPr>
          <w:sz w:val="28"/>
        </w:rPr>
        <w:t>банку</w:t>
      </w:r>
      <w:r>
        <w:rPr>
          <w:spacing w:val="-5"/>
          <w:sz w:val="28"/>
        </w:rPr>
        <w:t xml:space="preserve"> </w:t>
      </w:r>
      <w:r>
        <w:rPr>
          <w:sz w:val="28"/>
        </w:rPr>
        <w:t>немає шахраїв.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Як</w:t>
      </w:r>
      <w:r>
        <w:rPr>
          <w:spacing w:val="1"/>
        </w:rPr>
        <w:t xml:space="preserve"> </w:t>
      </w:r>
      <w:r>
        <w:t>альтернатива</w:t>
      </w:r>
      <w:r>
        <w:rPr>
          <w:spacing w:val="1"/>
        </w:rPr>
        <w:t xml:space="preserve"> </w:t>
      </w:r>
      <w:r>
        <w:t>пропонується</w:t>
      </w:r>
      <w:r>
        <w:rPr>
          <w:spacing w:val="1"/>
        </w:rPr>
        <w:t xml:space="preserve"> </w:t>
      </w:r>
      <w:r>
        <w:t>використати</w:t>
      </w:r>
      <w:r>
        <w:rPr>
          <w:spacing w:val="1"/>
        </w:rPr>
        <w:t xml:space="preserve"> </w:t>
      </w:r>
      <w:r>
        <w:t>пристрої</w:t>
      </w:r>
      <w:r>
        <w:rPr>
          <w:spacing w:val="1"/>
        </w:rPr>
        <w:t xml:space="preserve"> </w:t>
      </w:r>
      <w:r>
        <w:t>ідентифікації,</w:t>
      </w:r>
      <w:r>
        <w:rPr>
          <w:spacing w:val="1"/>
        </w:rPr>
        <w:t xml:space="preserve"> </w:t>
      </w:r>
      <w:r>
        <w:t>засновані на біометричному принципі (відбитки пальців, долоні, запису голосу,</w:t>
      </w:r>
      <w:r>
        <w:rPr>
          <w:spacing w:val="1"/>
        </w:rPr>
        <w:t xml:space="preserve"> </w:t>
      </w:r>
      <w:r>
        <w:t>райдужна</w:t>
      </w:r>
      <w:r>
        <w:rPr>
          <w:spacing w:val="1"/>
        </w:rPr>
        <w:t xml:space="preserve"> </w:t>
      </w:r>
      <w:r>
        <w:t>оболонка</w:t>
      </w:r>
      <w:r>
        <w:rPr>
          <w:spacing w:val="1"/>
        </w:rPr>
        <w:t xml:space="preserve"> </w:t>
      </w:r>
      <w:r>
        <w:t>ока).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біометричних</w:t>
      </w:r>
      <w:r>
        <w:rPr>
          <w:spacing w:val="1"/>
        </w:rPr>
        <w:t xml:space="preserve"> </w:t>
      </w:r>
      <w:r>
        <w:t>критеріїв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пам’яті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сотень</w:t>
      </w:r>
      <w:r>
        <w:rPr>
          <w:spacing w:val="1"/>
        </w:rPr>
        <w:t xml:space="preserve"> </w:t>
      </w:r>
      <w:r>
        <w:t>байтів,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спеціального</w:t>
      </w:r>
      <w:r>
        <w:rPr>
          <w:spacing w:val="1"/>
        </w:rPr>
        <w:t xml:space="preserve"> </w:t>
      </w:r>
      <w:r>
        <w:t>устаткування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ідентифікації</w:t>
      </w:r>
      <w:r>
        <w:rPr>
          <w:spacing w:val="1"/>
        </w:rPr>
        <w:t xml:space="preserve"> </w:t>
      </w:r>
      <w:r>
        <w:t>користувача.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побудованих на використанні біометрії, характерна поява помилок першого й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роду.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помилок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відкидає</w:t>
      </w:r>
      <w:r>
        <w:rPr>
          <w:spacing w:val="1"/>
        </w:rPr>
        <w:t xml:space="preserve"> </w:t>
      </w:r>
      <w:r>
        <w:t>дійсного</w:t>
      </w:r>
      <w:r>
        <w:rPr>
          <w:spacing w:val="1"/>
        </w:rPr>
        <w:t xml:space="preserve"> </w:t>
      </w:r>
      <w:r>
        <w:t>користувача. Помилки другого роду полягають у тому, що система не відкидає</w:t>
      </w:r>
      <w:r>
        <w:rPr>
          <w:spacing w:val="1"/>
        </w:rPr>
        <w:t xml:space="preserve"> </w:t>
      </w:r>
      <w:r>
        <w:t>недійсного користувача.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Помилки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зміною</w:t>
      </w:r>
      <w:r>
        <w:rPr>
          <w:spacing w:val="1"/>
        </w:rPr>
        <w:t xml:space="preserve"> </w:t>
      </w:r>
      <w:r>
        <w:t>реальних</w:t>
      </w:r>
      <w:r>
        <w:rPr>
          <w:spacing w:val="1"/>
        </w:rPr>
        <w:t xml:space="preserve"> </w:t>
      </w:r>
      <w:r>
        <w:t>біометричних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користувача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голосу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хворобу</w:t>
      </w:r>
      <w:r>
        <w:rPr>
          <w:spacing w:val="10"/>
        </w:rPr>
        <w:t xml:space="preserve"> </w:t>
      </w:r>
      <w:r>
        <w:t>або</w:t>
      </w:r>
      <w:r>
        <w:rPr>
          <w:spacing w:val="16"/>
        </w:rPr>
        <w:t xml:space="preserve"> </w:t>
      </w:r>
      <w:r>
        <w:t>утому).</w:t>
      </w:r>
      <w:r>
        <w:rPr>
          <w:spacing w:val="17"/>
        </w:rPr>
        <w:t xml:space="preserve"> </w:t>
      </w:r>
      <w:r>
        <w:t>Наявність</w:t>
      </w:r>
      <w:r>
        <w:rPr>
          <w:spacing w:val="13"/>
        </w:rPr>
        <w:t xml:space="preserve"> </w:t>
      </w:r>
      <w:r>
        <w:t>цих</w:t>
      </w:r>
      <w:r>
        <w:rPr>
          <w:spacing w:val="11"/>
        </w:rPr>
        <w:t xml:space="preserve"> </w:t>
      </w:r>
      <w:r>
        <w:t>помилок</w:t>
      </w:r>
      <w:r>
        <w:rPr>
          <w:spacing w:val="15"/>
        </w:rPr>
        <w:t xml:space="preserve"> </w:t>
      </w:r>
      <w:r>
        <w:t>може</w:t>
      </w:r>
      <w:r>
        <w:rPr>
          <w:spacing w:val="16"/>
        </w:rPr>
        <w:t xml:space="preserve"> </w:t>
      </w:r>
      <w:r>
        <w:t>стати</w:t>
      </w:r>
      <w:r>
        <w:rPr>
          <w:spacing w:val="15"/>
        </w:rPr>
        <w:t xml:space="preserve"> </w:t>
      </w:r>
      <w:r>
        <w:t>серйозною</w:t>
      </w:r>
      <w:r>
        <w:rPr>
          <w:spacing w:val="13"/>
        </w:rPr>
        <w:t xml:space="preserve"> </w:t>
      </w:r>
      <w:r>
        <w:t>проблемою</w:t>
      </w:r>
      <w:r>
        <w:t xml:space="preserve"> </w:t>
      </w:r>
      <w:r>
        <w:t>при</w:t>
      </w:r>
      <w:r>
        <w:rPr>
          <w:spacing w:val="-2"/>
        </w:rPr>
        <w:t xml:space="preserve"> </w:t>
      </w:r>
      <w:r>
        <w:t>використанні</w:t>
      </w:r>
      <w:r>
        <w:rPr>
          <w:spacing w:val="-7"/>
        </w:rPr>
        <w:t xml:space="preserve"> </w:t>
      </w:r>
      <w:r>
        <w:t>методів</w:t>
      </w:r>
      <w:r>
        <w:rPr>
          <w:spacing w:val="-2"/>
        </w:rPr>
        <w:t xml:space="preserve"> </w:t>
      </w:r>
      <w:r>
        <w:t>біометрії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підприємствах</w:t>
      </w:r>
      <w:r>
        <w:rPr>
          <w:spacing w:val="-5"/>
        </w:rPr>
        <w:t xml:space="preserve"> </w:t>
      </w:r>
      <w:r>
        <w:t>торгівлі</w:t>
      </w:r>
      <w:r>
        <w:rPr>
          <w:spacing w:val="-7"/>
        </w:rPr>
        <w:t xml:space="preserve"> </w:t>
      </w:r>
      <w:r>
        <w:t>й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банкоматах</w:t>
      </w:r>
      <w:r>
        <w:rPr>
          <w:spacing w:val="-6"/>
        </w:rPr>
        <w:t xml:space="preserve"> </w:t>
      </w:r>
      <w:r>
        <w:t>як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клієнтів,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 зуміли</w:t>
      </w:r>
      <w:r>
        <w:rPr>
          <w:spacing w:val="1"/>
        </w:rPr>
        <w:t xml:space="preserve"> </w:t>
      </w:r>
      <w:r>
        <w:t>скористатися</w:t>
      </w:r>
      <w:r>
        <w:rPr>
          <w:spacing w:val="1"/>
        </w:rPr>
        <w:t xml:space="preserve"> </w:t>
      </w:r>
      <w:r>
        <w:t>послугою,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 для</w:t>
      </w:r>
      <w:r>
        <w:rPr>
          <w:spacing w:val="1"/>
        </w:rPr>
        <w:t xml:space="preserve"> </w:t>
      </w:r>
      <w:r>
        <w:t>самих банків,</w:t>
      </w:r>
      <w:r>
        <w:rPr>
          <w:spacing w:val="1"/>
        </w:rPr>
        <w:t xml:space="preserve"> </w:t>
      </w:r>
      <w:r>
        <w:t>підприємств торгівлі. Тому поки біометричні критерії не знайшли широкого</w:t>
      </w:r>
      <w:r>
        <w:rPr>
          <w:spacing w:val="1"/>
        </w:rPr>
        <w:t xml:space="preserve"> </w:t>
      </w:r>
      <w:r>
        <w:lastRenderedPageBreak/>
        <w:t>поширення</w:t>
      </w:r>
      <w:r>
        <w:rPr>
          <w:spacing w:val="2"/>
        </w:rPr>
        <w:t xml:space="preserve"> </w:t>
      </w:r>
      <w:r>
        <w:t>в цій</w:t>
      </w:r>
      <w:r>
        <w:rPr>
          <w:spacing w:val="1"/>
        </w:rPr>
        <w:t xml:space="preserve"> </w:t>
      </w:r>
      <w:r>
        <w:t>сфері.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Процес</w:t>
      </w:r>
      <w:r>
        <w:rPr>
          <w:spacing w:val="-7"/>
        </w:rPr>
        <w:t xml:space="preserve"> </w:t>
      </w:r>
      <w:r>
        <w:t>затвердження</w:t>
      </w:r>
      <w:r>
        <w:rPr>
          <w:spacing w:val="-6"/>
        </w:rPr>
        <w:t xml:space="preserve"> </w:t>
      </w:r>
      <w:r>
        <w:t>продажу</w:t>
      </w:r>
      <w:r>
        <w:rPr>
          <w:spacing w:val="-12"/>
        </w:rPr>
        <w:t xml:space="preserve"> </w:t>
      </w:r>
      <w:r>
        <w:t>або</w:t>
      </w:r>
      <w:r>
        <w:rPr>
          <w:spacing w:val="-7"/>
        </w:rPr>
        <w:t xml:space="preserve"> </w:t>
      </w:r>
      <w:r>
        <w:t>видачі</w:t>
      </w:r>
      <w:r>
        <w:rPr>
          <w:spacing w:val="-11"/>
        </w:rPr>
        <w:t xml:space="preserve"> </w:t>
      </w:r>
      <w:r>
        <w:t>готівки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картці</w:t>
      </w:r>
      <w:r>
        <w:rPr>
          <w:spacing w:val="-8"/>
        </w:rPr>
        <w:t xml:space="preserve"> </w:t>
      </w:r>
      <w:r>
        <w:t>ґрунтується</w:t>
      </w:r>
      <w:r>
        <w:rPr>
          <w:spacing w:val="-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rPr>
          <w:b/>
          <w:i/>
        </w:rPr>
        <w:t xml:space="preserve">технології авторизації. </w:t>
      </w:r>
      <w:r>
        <w:t>Для її проведення точка обслуговування робить запит</w:t>
      </w:r>
      <w:r>
        <w:rPr>
          <w:spacing w:val="1"/>
        </w:rPr>
        <w:t xml:space="preserve"> </w:t>
      </w:r>
      <w:r>
        <w:t>платіжній системі про підтвердження повноважень пред’явника карти і його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можливостей.</w:t>
      </w:r>
      <w:r>
        <w:rPr>
          <w:spacing w:val="1"/>
        </w:rPr>
        <w:t xml:space="preserve"> </w:t>
      </w:r>
      <w:r>
        <w:t>Технологія</w:t>
      </w:r>
      <w:r>
        <w:rPr>
          <w:spacing w:val="1"/>
        </w:rPr>
        <w:t xml:space="preserve"> </w:t>
      </w:r>
      <w:r>
        <w:t>авторизації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схеми</w:t>
      </w:r>
      <w:r>
        <w:rPr>
          <w:spacing w:val="1"/>
        </w:rPr>
        <w:t xml:space="preserve"> </w:t>
      </w:r>
      <w:r>
        <w:t>функціонування платіжної системи, типу карти і технічної оснащеності точки</w:t>
      </w:r>
      <w:r>
        <w:rPr>
          <w:spacing w:val="1"/>
        </w:rPr>
        <w:t xml:space="preserve"> </w:t>
      </w:r>
      <w:r>
        <w:t>обслуговування.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Авторизація</w:t>
      </w:r>
      <w:r>
        <w:rPr>
          <w:spacing w:val="1"/>
        </w:rPr>
        <w:t xml:space="preserve"> </w:t>
      </w:r>
      <w:r>
        <w:t>виконується</w:t>
      </w:r>
      <w:r>
        <w:rPr>
          <w:spacing w:val="1"/>
        </w:rPr>
        <w:t xml:space="preserve"> </w:t>
      </w:r>
      <w:r>
        <w:t>автоматично: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поміщається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торговий</w:t>
      </w:r>
      <w:r>
        <w:rPr>
          <w:spacing w:val="1"/>
        </w:rPr>
        <w:t xml:space="preserve"> </w:t>
      </w:r>
      <w:r>
        <w:t>термінал,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прочитує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карти;</w:t>
      </w:r>
      <w:r>
        <w:rPr>
          <w:spacing w:val="1"/>
        </w:rPr>
        <w:t xml:space="preserve"> </w:t>
      </w:r>
      <w:r>
        <w:t>касиром</w:t>
      </w:r>
      <w:r>
        <w:rPr>
          <w:spacing w:val="1"/>
        </w:rPr>
        <w:t xml:space="preserve"> </w:t>
      </w:r>
      <w:r>
        <w:t>уводиться</w:t>
      </w:r>
      <w:r>
        <w:rPr>
          <w:spacing w:val="1"/>
        </w:rPr>
        <w:t xml:space="preserve"> </w:t>
      </w:r>
      <w:r>
        <w:t>сума</w:t>
      </w:r>
      <w:r>
        <w:rPr>
          <w:spacing w:val="1"/>
        </w:rPr>
        <w:t xml:space="preserve"> </w:t>
      </w:r>
      <w:r>
        <w:t>платежу,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держателем карти зі спеціальної клавіатури – секретний ПІН-код. Після цього</w:t>
      </w:r>
      <w:r>
        <w:rPr>
          <w:spacing w:val="1"/>
        </w:rPr>
        <w:t xml:space="preserve"> </w:t>
      </w:r>
      <w:r>
        <w:t>термінал здійснює авторизацію, установлюючи зв’язок з базою даних платіжної</w:t>
      </w:r>
      <w:r>
        <w:rPr>
          <w:spacing w:val="-67"/>
        </w:rPr>
        <w:t xml:space="preserve"> </w:t>
      </w:r>
      <w:r>
        <w:t>системи (онлайнова авторизація) або здійснюючи додатковий обмін даними з</w:t>
      </w:r>
      <w:r>
        <w:rPr>
          <w:spacing w:val="1"/>
        </w:rPr>
        <w:t xml:space="preserve"> </w:t>
      </w:r>
      <w:r>
        <w:t>самою</w:t>
      </w:r>
      <w:r>
        <w:rPr>
          <w:spacing w:val="-12"/>
        </w:rPr>
        <w:t xml:space="preserve"> </w:t>
      </w:r>
      <w:r>
        <w:t>карткою</w:t>
      </w:r>
      <w:r>
        <w:rPr>
          <w:spacing w:val="-7"/>
        </w:rPr>
        <w:t xml:space="preserve"> </w:t>
      </w:r>
      <w:r>
        <w:t>(офлайнова</w:t>
      </w:r>
      <w:r>
        <w:rPr>
          <w:spacing w:val="-9"/>
        </w:rPr>
        <w:t xml:space="preserve"> </w:t>
      </w:r>
      <w:r>
        <w:t>авторизація).</w:t>
      </w:r>
      <w:r>
        <w:rPr>
          <w:spacing w:val="-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разі</w:t>
      </w:r>
      <w:r>
        <w:rPr>
          <w:spacing w:val="-15"/>
        </w:rPr>
        <w:t xml:space="preserve"> </w:t>
      </w:r>
      <w:r>
        <w:t>видачі</w:t>
      </w:r>
      <w:r>
        <w:rPr>
          <w:spacing w:val="-15"/>
        </w:rPr>
        <w:t xml:space="preserve"> </w:t>
      </w:r>
      <w:r>
        <w:t>готівки</w:t>
      </w:r>
      <w:r>
        <w:rPr>
          <w:spacing w:val="-10"/>
        </w:rPr>
        <w:t xml:space="preserve"> </w:t>
      </w:r>
      <w:r>
        <w:t>процедура</w:t>
      </w:r>
      <w:r>
        <w:rPr>
          <w:spacing w:val="-9"/>
        </w:rPr>
        <w:t xml:space="preserve"> </w:t>
      </w:r>
      <w:r>
        <w:t>носить</w:t>
      </w:r>
      <w:r>
        <w:rPr>
          <w:spacing w:val="-68"/>
        </w:rPr>
        <w:t xml:space="preserve"> </w:t>
      </w:r>
      <w:r>
        <w:t>аналогічний характер з тією лише різницею, що функцію торгового термінала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банкомат.</w:t>
      </w:r>
    </w:p>
    <w:p w:rsidR="00326951" w:rsidRDefault="00326951" w:rsidP="00326951">
      <w:pPr>
        <w:pStyle w:val="1"/>
        <w:tabs>
          <w:tab w:val="left" w:pos="2936"/>
        </w:tabs>
        <w:spacing w:line="360" w:lineRule="auto"/>
        <w:ind w:left="709" w:firstLine="0"/>
      </w:pPr>
      <w:bookmarkStart w:id="1" w:name="_TOC_250013"/>
      <w:r>
        <w:t>Класифікація</w:t>
      </w:r>
      <w:r>
        <w:rPr>
          <w:spacing w:val="-5"/>
        </w:rPr>
        <w:t xml:space="preserve"> </w:t>
      </w:r>
      <w:r>
        <w:t>пластикових</w:t>
      </w:r>
      <w:r>
        <w:rPr>
          <w:spacing w:val="-7"/>
        </w:rPr>
        <w:t xml:space="preserve"> </w:t>
      </w:r>
      <w:bookmarkEnd w:id="1"/>
      <w:r>
        <w:t>карток</w:t>
      </w:r>
    </w:p>
    <w:p w:rsidR="00326951" w:rsidRPr="00326951" w:rsidRDefault="00326951" w:rsidP="00326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326951">
        <w:rPr>
          <w:rFonts w:ascii="Times New Roman" w:hAnsi="Times New Roman" w:cs="Times New Roman"/>
          <w:sz w:val="28"/>
          <w:lang w:val="ru-RU"/>
        </w:rPr>
        <w:t>Існує</w:t>
      </w:r>
      <w:r w:rsidRPr="00326951">
        <w:rPr>
          <w:rFonts w:ascii="Times New Roman" w:hAnsi="Times New Roman" w:cs="Times New Roman"/>
          <w:spacing w:val="35"/>
          <w:sz w:val="28"/>
          <w:lang w:val="ru-RU"/>
        </w:rPr>
        <w:t xml:space="preserve"> </w:t>
      </w:r>
      <w:r w:rsidRPr="00326951">
        <w:rPr>
          <w:rFonts w:ascii="Times New Roman" w:hAnsi="Times New Roman" w:cs="Times New Roman"/>
          <w:sz w:val="28"/>
          <w:lang w:val="ru-RU"/>
        </w:rPr>
        <w:t>багато</w:t>
      </w:r>
      <w:r w:rsidRPr="00326951">
        <w:rPr>
          <w:rFonts w:ascii="Times New Roman" w:hAnsi="Times New Roman" w:cs="Times New Roman"/>
          <w:spacing w:val="36"/>
          <w:sz w:val="28"/>
          <w:lang w:val="ru-RU"/>
        </w:rPr>
        <w:t xml:space="preserve"> </w:t>
      </w:r>
      <w:r w:rsidRPr="00326951">
        <w:rPr>
          <w:rFonts w:ascii="Times New Roman" w:hAnsi="Times New Roman" w:cs="Times New Roman"/>
          <w:sz w:val="28"/>
          <w:lang w:val="ru-RU"/>
        </w:rPr>
        <w:t>ознак,</w:t>
      </w:r>
      <w:r w:rsidRPr="00326951">
        <w:rPr>
          <w:rFonts w:ascii="Times New Roman" w:hAnsi="Times New Roman" w:cs="Times New Roman"/>
          <w:spacing w:val="38"/>
          <w:sz w:val="28"/>
          <w:lang w:val="ru-RU"/>
        </w:rPr>
        <w:t xml:space="preserve"> </w:t>
      </w:r>
      <w:r w:rsidRPr="00326951">
        <w:rPr>
          <w:rFonts w:ascii="Times New Roman" w:hAnsi="Times New Roman" w:cs="Times New Roman"/>
          <w:sz w:val="28"/>
          <w:lang w:val="ru-RU"/>
        </w:rPr>
        <w:t>за</w:t>
      </w:r>
      <w:r w:rsidRPr="00326951">
        <w:rPr>
          <w:rFonts w:ascii="Times New Roman" w:hAnsi="Times New Roman" w:cs="Times New Roman"/>
          <w:spacing w:val="36"/>
          <w:sz w:val="28"/>
          <w:lang w:val="ru-RU"/>
        </w:rPr>
        <w:t xml:space="preserve"> </w:t>
      </w:r>
      <w:r w:rsidRPr="00326951">
        <w:rPr>
          <w:rFonts w:ascii="Times New Roman" w:hAnsi="Times New Roman" w:cs="Times New Roman"/>
          <w:sz w:val="28"/>
          <w:lang w:val="ru-RU"/>
        </w:rPr>
        <w:t>якими</w:t>
      </w:r>
      <w:r w:rsidRPr="00326951">
        <w:rPr>
          <w:rFonts w:ascii="Times New Roman" w:hAnsi="Times New Roman" w:cs="Times New Roman"/>
          <w:spacing w:val="36"/>
          <w:sz w:val="28"/>
          <w:lang w:val="ru-RU"/>
        </w:rPr>
        <w:t xml:space="preserve"> </w:t>
      </w:r>
      <w:r w:rsidRPr="00326951">
        <w:rPr>
          <w:rFonts w:ascii="Times New Roman" w:hAnsi="Times New Roman" w:cs="Times New Roman"/>
          <w:sz w:val="28"/>
          <w:lang w:val="ru-RU"/>
        </w:rPr>
        <w:t>можна</w:t>
      </w:r>
      <w:r w:rsidRPr="00326951">
        <w:rPr>
          <w:rFonts w:ascii="Times New Roman" w:hAnsi="Times New Roman" w:cs="Times New Roman"/>
          <w:spacing w:val="43"/>
          <w:sz w:val="28"/>
          <w:lang w:val="ru-RU"/>
        </w:rPr>
        <w:t xml:space="preserve"> </w:t>
      </w:r>
      <w:r w:rsidRPr="00326951">
        <w:rPr>
          <w:rFonts w:ascii="Times New Roman" w:hAnsi="Times New Roman" w:cs="Times New Roman"/>
          <w:b/>
          <w:sz w:val="28"/>
          <w:lang w:val="ru-RU"/>
        </w:rPr>
        <w:t>класифікувати</w:t>
      </w:r>
      <w:r w:rsidRPr="00326951">
        <w:rPr>
          <w:rFonts w:ascii="Times New Roman" w:hAnsi="Times New Roman" w:cs="Times New Roman"/>
          <w:b/>
          <w:spacing w:val="39"/>
          <w:sz w:val="28"/>
          <w:lang w:val="ru-RU"/>
        </w:rPr>
        <w:t xml:space="preserve"> </w:t>
      </w:r>
      <w:r w:rsidRPr="00326951">
        <w:rPr>
          <w:rFonts w:ascii="Times New Roman" w:hAnsi="Times New Roman" w:cs="Times New Roman"/>
          <w:b/>
          <w:sz w:val="28"/>
          <w:lang w:val="ru-RU"/>
        </w:rPr>
        <w:t>пластикові</w:t>
      </w:r>
      <w:r w:rsidRPr="00326951">
        <w:rPr>
          <w:rFonts w:ascii="Times New Roman" w:hAnsi="Times New Roman" w:cs="Times New Roman"/>
          <w:b/>
          <w:spacing w:val="40"/>
          <w:sz w:val="28"/>
          <w:lang w:val="ru-RU"/>
        </w:rPr>
        <w:t xml:space="preserve"> </w:t>
      </w:r>
      <w:r w:rsidRPr="00326951">
        <w:rPr>
          <w:rFonts w:ascii="Times New Roman" w:hAnsi="Times New Roman" w:cs="Times New Roman"/>
          <w:b/>
          <w:sz w:val="28"/>
          <w:lang w:val="ru-RU"/>
        </w:rPr>
        <w:t>карти</w:t>
      </w:r>
      <w:r w:rsidRPr="00326951">
        <w:rPr>
          <w:rFonts w:ascii="Times New Roman" w:hAnsi="Times New Roman" w:cs="Times New Roman"/>
          <w:sz w:val="28"/>
          <w:lang w:val="ru-RU"/>
        </w:rPr>
        <w:t>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Нижче</w:t>
      </w:r>
      <w:r>
        <w:rPr>
          <w:spacing w:val="-2"/>
        </w:rPr>
        <w:t xml:space="preserve"> </w:t>
      </w:r>
      <w:r>
        <w:t>наведено</w:t>
      </w:r>
      <w:r>
        <w:rPr>
          <w:spacing w:val="-2"/>
        </w:rPr>
        <w:t xml:space="preserve"> </w:t>
      </w:r>
      <w:r>
        <w:t>основні</w:t>
      </w:r>
      <w:r>
        <w:rPr>
          <w:spacing w:val="-8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них.</w:t>
      </w:r>
    </w:p>
    <w:p w:rsidR="00326951" w:rsidRDefault="00326951" w:rsidP="00326951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матеріалом,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1"/>
          <w:sz w:val="28"/>
        </w:rPr>
        <w:t xml:space="preserve"> </w:t>
      </w:r>
      <w:r>
        <w:rPr>
          <w:sz w:val="28"/>
        </w:rPr>
        <w:t>виготовлені: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</w:t>
      </w:r>
      <w:r>
        <w:rPr>
          <w:spacing w:val="1"/>
          <w:sz w:val="28"/>
        </w:rPr>
        <w:t xml:space="preserve"> </w:t>
      </w:r>
      <w:r>
        <w:rPr>
          <w:sz w:val="28"/>
        </w:rPr>
        <w:t>(картонні),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пластикові,</w:t>
      </w:r>
      <w:r>
        <w:rPr>
          <w:spacing w:val="3"/>
          <w:sz w:val="28"/>
        </w:rPr>
        <w:t xml:space="preserve"> </w:t>
      </w:r>
      <w:r>
        <w:rPr>
          <w:sz w:val="28"/>
        </w:rPr>
        <w:t>металеві.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У цей час найбільшого поширення одержали пластикові карти. Однак для</w:t>
      </w:r>
      <w:r>
        <w:rPr>
          <w:spacing w:val="-67"/>
        </w:rPr>
        <w:t xml:space="preserve"> </w:t>
      </w:r>
      <w:r>
        <w:t>ідентифікації власника карти часто використаються паперові (картонні) карти,</w:t>
      </w:r>
      <w:r>
        <w:rPr>
          <w:spacing w:val="1"/>
        </w:rPr>
        <w:t xml:space="preserve"> </w:t>
      </w:r>
      <w:r>
        <w:t>запаяні або запресовані в пластикову плівку. Це ламіновані карти. Ламінування</w:t>
      </w:r>
      <w:r>
        <w:rPr>
          <w:spacing w:val="1"/>
        </w:rPr>
        <w:t xml:space="preserve"> </w:t>
      </w:r>
      <w:r>
        <w:t>є досить простою, дешевою й легкодоступною процедурою, і тому якщо карта</w:t>
      </w:r>
      <w:r>
        <w:rPr>
          <w:spacing w:val="1"/>
        </w:rPr>
        <w:t xml:space="preserve"> </w:t>
      </w:r>
      <w:r>
        <w:t>використається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розрахунків,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захищеності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rPr>
          <w:w w:val="95"/>
        </w:rPr>
        <w:t>підробки</w:t>
      </w:r>
      <w:r>
        <w:rPr>
          <w:spacing w:val="40"/>
          <w:w w:val="95"/>
        </w:rPr>
        <w:t xml:space="preserve"> </w:t>
      </w:r>
      <w:r>
        <w:rPr>
          <w:w w:val="95"/>
        </w:rPr>
        <w:t>застосовують</w:t>
      </w:r>
      <w:r>
        <w:rPr>
          <w:spacing w:val="38"/>
          <w:w w:val="95"/>
        </w:rPr>
        <w:t xml:space="preserve"> </w:t>
      </w:r>
      <w:r>
        <w:rPr>
          <w:w w:val="95"/>
        </w:rPr>
        <w:t>більш</w:t>
      </w:r>
      <w:r>
        <w:rPr>
          <w:spacing w:val="44"/>
          <w:w w:val="95"/>
        </w:rPr>
        <w:t xml:space="preserve"> </w:t>
      </w:r>
      <w:r>
        <w:rPr>
          <w:w w:val="95"/>
        </w:rPr>
        <w:t>складну</w:t>
      </w:r>
      <w:r>
        <w:rPr>
          <w:spacing w:val="32"/>
          <w:w w:val="95"/>
        </w:rPr>
        <w:t xml:space="preserve"> </w:t>
      </w:r>
      <w:r>
        <w:rPr>
          <w:w w:val="95"/>
        </w:rPr>
        <w:t>технологію</w:t>
      </w:r>
      <w:r>
        <w:rPr>
          <w:spacing w:val="39"/>
          <w:w w:val="95"/>
        </w:rPr>
        <w:t xml:space="preserve"> </w:t>
      </w:r>
      <w:r>
        <w:rPr>
          <w:w w:val="95"/>
        </w:rPr>
        <w:t>виготовлення</w:t>
      </w:r>
      <w:r>
        <w:rPr>
          <w:spacing w:val="43"/>
          <w:w w:val="95"/>
        </w:rPr>
        <w:t xml:space="preserve"> </w:t>
      </w:r>
      <w:r>
        <w:rPr>
          <w:w w:val="95"/>
        </w:rPr>
        <w:t>карт</w:t>
      </w:r>
      <w:r>
        <w:rPr>
          <w:spacing w:val="48"/>
          <w:w w:val="95"/>
        </w:rPr>
        <w:t xml:space="preserve"> </w:t>
      </w:r>
      <w:r>
        <w:rPr>
          <w:w w:val="95"/>
        </w:rPr>
        <w:t>із</w:t>
      </w:r>
      <w:r>
        <w:rPr>
          <w:spacing w:val="41"/>
          <w:w w:val="95"/>
        </w:rPr>
        <w:t xml:space="preserve"> </w:t>
      </w:r>
      <w:r>
        <w:rPr>
          <w:w w:val="95"/>
        </w:rPr>
        <w:t>пластику.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На відміну від металевих карт пластик легко піддається термічній обробці</w:t>
      </w:r>
      <w:r>
        <w:rPr>
          <w:spacing w:val="-68"/>
        </w:rPr>
        <w:t xml:space="preserve"> </w:t>
      </w:r>
      <w:r>
        <w:t>й</w:t>
      </w:r>
      <w:r>
        <w:rPr>
          <w:spacing w:val="-5"/>
        </w:rPr>
        <w:t xml:space="preserve"> </w:t>
      </w:r>
      <w:r>
        <w:t>тиску,</w:t>
      </w:r>
      <w:r>
        <w:rPr>
          <w:spacing w:val="-1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досить</w:t>
      </w:r>
      <w:r>
        <w:rPr>
          <w:spacing w:val="-6"/>
        </w:rPr>
        <w:t xml:space="preserve"> </w:t>
      </w:r>
      <w:r>
        <w:t>важливо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персоналізації</w:t>
      </w:r>
      <w:r>
        <w:rPr>
          <w:spacing w:val="-8"/>
        </w:rPr>
        <w:t xml:space="preserve"> </w:t>
      </w:r>
      <w:r>
        <w:t>карти</w:t>
      </w:r>
      <w:r>
        <w:rPr>
          <w:spacing w:val="-5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видачею</w:t>
      </w:r>
      <w:r>
        <w:rPr>
          <w:spacing w:val="-5"/>
        </w:rPr>
        <w:t xml:space="preserve"> </w:t>
      </w:r>
      <w:r>
        <w:t>її</w:t>
      </w:r>
      <w:r>
        <w:rPr>
          <w:spacing w:val="-9"/>
        </w:rPr>
        <w:t xml:space="preserve"> </w:t>
      </w:r>
      <w:r>
        <w:t>клієнтові.</w:t>
      </w:r>
    </w:p>
    <w:p w:rsidR="00326951" w:rsidRPr="00326951" w:rsidRDefault="00326951" w:rsidP="00326951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lang w:val="ru-RU"/>
        </w:rPr>
      </w:pPr>
      <w:r w:rsidRPr="00326951">
        <w:rPr>
          <w:sz w:val="28"/>
        </w:rPr>
        <w:lastRenderedPageBreak/>
        <w:t>За способом запису інформації на карту: графічний запис, ембосування,</w:t>
      </w:r>
      <w:r w:rsidRPr="00326951">
        <w:rPr>
          <w:spacing w:val="-67"/>
          <w:sz w:val="28"/>
        </w:rPr>
        <w:t xml:space="preserve"> </w:t>
      </w:r>
      <w:r w:rsidRPr="00326951">
        <w:rPr>
          <w:sz w:val="28"/>
        </w:rPr>
        <w:t>штрих-кодування, кодування на магнітній смузі, чип, лазерний запис (оптичні</w:t>
      </w:r>
      <w:r w:rsidRPr="00326951">
        <w:rPr>
          <w:spacing w:val="1"/>
          <w:sz w:val="28"/>
        </w:rPr>
        <w:t xml:space="preserve"> </w:t>
      </w:r>
      <w:r w:rsidRPr="00326951">
        <w:rPr>
          <w:sz w:val="28"/>
        </w:rPr>
        <w:t>карти).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Самою ранньою й простою формою запису інформації на карту було й</w:t>
      </w:r>
      <w:r>
        <w:rPr>
          <w:spacing w:val="1"/>
        </w:rPr>
        <w:t xml:space="preserve"> </w:t>
      </w:r>
      <w:r>
        <w:t>залишається графічне зображення. Воно дотепер використається у всіх картах,</w:t>
      </w:r>
      <w:r>
        <w:rPr>
          <w:spacing w:val="1"/>
        </w:rPr>
        <w:t xml:space="preserve"> </w:t>
      </w:r>
      <w:r>
        <w:t>включаючи самі технологічно витончені. Спочатку на карту наносилися тільки</w:t>
      </w:r>
      <w:r>
        <w:rPr>
          <w:spacing w:val="1"/>
        </w:rPr>
        <w:t xml:space="preserve"> </w:t>
      </w:r>
      <w:r>
        <w:t>прізвище,</w:t>
      </w:r>
      <w:r>
        <w:rPr>
          <w:spacing w:val="1"/>
        </w:rPr>
        <w:t xml:space="preserve"> </w:t>
      </w:r>
      <w:r>
        <w:t>ім’я</w:t>
      </w:r>
      <w:r>
        <w:rPr>
          <w:spacing w:val="1"/>
        </w:rPr>
        <w:t xml:space="preserve"> </w:t>
      </w:r>
      <w:r>
        <w:t>власника</w:t>
      </w:r>
      <w:r>
        <w:rPr>
          <w:spacing w:val="1"/>
        </w:rPr>
        <w:t xml:space="preserve"> </w:t>
      </w:r>
      <w:r>
        <w:t>карти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емітент.</w:t>
      </w:r>
      <w:r>
        <w:rPr>
          <w:spacing w:val="1"/>
        </w:rPr>
        <w:t xml:space="preserve"> </w:t>
      </w:r>
      <w:r>
        <w:t>Пізніше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універсальних банківських картах був передбачений зразок підпису, а прізвище</w:t>
      </w:r>
      <w:r>
        <w:rPr>
          <w:spacing w:val="-67"/>
        </w:rPr>
        <w:t xml:space="preserve"> </w:t>
      </w:r>
      <w:r>
        <w:t>й ім’я</w:t>
      </w:r>
      <w:r>
        <w:rPr>
          <w:spacing w:val="3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ембосувати.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Ембосування</w:t>
      </w:r>
      <w:r>
        <w:rPr>
          <w:spacing w:val="1"/>
        </w:rPr>
        <w:t xml:space="preserve"> </w:t>
      </w:r>
      <w:r>
        <w:t>дозволило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швидше</w:t>
      </w:r>
      <w:r>
        <w:rPr>
          <w:spacing w:val="1"/>
        </w:rPr>
        <w:t xml:space="preserve"> </w:t>
      </w:r>
      <w:r>
        <w:t>оформляти</w:t>
      </w:r>
      <w:r>
        <w:rPr>
          <w:spacing w:val="1"/>
        </w:rPr>
        <w:t xml:space="preserve"> </w:t>
      </w:r>
      <w:r>
        <w:t>операцію</w:t>
      </w:r>
      <w:r>
        <w:rPr>
          <w:spacing w:val="1"/>
        </w:rPr>
        <w:t xml:space="preserve"> </w:t>
      </w:r>
      <w:r>
        <w:t>оплати</w:t>
      </w:r>
      <w:r>
        <w:rPr>
          <w:spacing w:val="1"/>
        </w:rPr>
        <w:t xml:space="preserve"> </w:t>
      </w:r>
      <w:r>
        <w:t>картою,</w:t>
      </w:r>
      <w:r>
        <w:rPr>
          <w:spacing w:val="-4"/>
        </w:rPr>
        <w:t xml:space="preserve"> </w:t>
      </w:r>
      <w:r>
        <w:t>роблячи</w:t>
      </w:r>
      <w:r>
        <w:rPr>
          <w:spacing w:val="-6"/>
        </w:rPr>
        <w:t xml:space="preserve"> </w:t>
      </w:r>
      <w:r>
        <w:t>відбиток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ній.</w:t>
      </w:r>
      <w:r>
        <w:rPr>
          <w:spacing w:val="-3"/>
        </w:rPr>
        <w:t xml:space="preserve"> </w:t>
      </w:r>
      <w:r>
        <w:t>Інформація,</w:t>
      </w:r>
      <w:r>
        <w:rPr>
          <w:spacing w:val="-4"/>
        </w:rPr>
        <w:t xml:space="preserve"> </w:t>
      </w:r>
      <w:r>
        <w:t>ембосована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карті,</w:t>
      </w:r>
      <w:r>
        <w:rPr>
          <w:spacing w:val="-3"/>
        </w:rPr>
        <w:t xml:space="preserve"> </w:t>
      </w:r>
      <w:r>
        <w:t>моментально</w:t>
      </w:r>
      <w:r>
        <w:rPr>
          <w:spacing w:val="-68"/>
        </w:rPr>
        <w:t xml:space="preserve"> </w:t>
      </w:r>
      <w:r>
        <w:t>переноситься</w:t>
      </w:r>
      <w:r>
        <w:rPr>
          <w:spacing w:val="2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копіювальний</w:t>
      </w:r>
      <w:r>
        <w:rPr>
          <w:spacing w:val="2"/>
        </w:rPr>
        <w:t xml:space="preserve"> </w:t>
      </w:r>
      <w:r>
        <w:t>папір</w:t>
      </w:r>
      <w:r>
        <w:rPr>
          <w:spacing w:val="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сліп.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Запис інформації на карту за допомогою штрих-кодування застосовувався</w:t>
      </w:r>
      <w:r>
        <w:rPr>
          <w:spacing w:val="-67"/>
        </w:rPr>
        <w:t xml:space="preserve"> </w:t>
      </w:r>
      <w:r>
        <w:t>до винаходу магнітної смуги й у платіжних системах поширення не одержав.</w:t>
      </w:r>
      <w:r>
        <w:rPr>
          <w:spacing w:val="1"/>
        </w:rPr>
        <w:t xml:space="preserve"> </w:t>
      </w:r>
      <w:r>
        <w:t>Однак карти зі штрих-кодами, подібними тим, які наносяться на товари, досить</w:t>
      </w:r>
      <w:r>
        <w:rPr>
          <w:spacing w:val="1"/>
        </w:rPr>
        <w:t xml:space="preserve"> </w:t>
      </w:r>
      <w:r>
        <w:t>популярні в спеціальних карткових програмах, де не потрібні розрахунки. Це</w:t>
      </w:r>
      <w:r>
        <w:rPr>
          <w:spacing w:val="1"/>
        </w:rPr>
        <w:t xml:space="preserve"> </w:t>
      </w:r>
      <w:r>
        <w:t>пов’язане з відносно низькою вартістю таких карт й устаткування, що зчитує.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 для</w:t>
      </w:r>
      <w:r>
        <w:rPr>
          <w:spacing w:val="1"/>
        </w:rPr>
        <w:t xml:space="preserve"> </w:t>
      </w:r>
      <w:r>
        <w:t>кращого</w:t>
      </w:r>
      <w:r>
        <w:rPr>
          <w:spacing w:val="1"/>
        </w:rPr>
        <w:t xml:space="preserve"> </w:t>
      </w:r>
      <w:r>
        <w:t>захисту штрих-коди</w:t>
      </w:r>
      <w:r>
        <w:rPr>
          <w:spacing w:val="1"/>
        </w:rPr>
        <w:t xml:space="preserve"> </w:t>
      </w:r>
      <w:r>
        <w:t>покриваються</w:t>
      </w:r>
      <w:r>
        <w:rPr>
          <w:spacing w:val="1"/>
        </w:rPr>
        <w:t xml:space="preserve"> </w:t>
      </w:r>
      <w:r>
        <w:t>непрозорим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неозброєного</w:t>
      </w:r>
      <w:r>
        <w:rPr>
          <w:spacing w:val="-1"/>
        </w:rPr>
        <w:t xml:space="preserve"> </w:t>
      </w:r>
      <w:r>
        <w:t>ока</w:t>
      </w:r>
      <w:r>
        <w:rPr>
          <w:spacing w:val="3"/>
        </w:rPr>
        <w:t xml:space="preserve"> </w:t>
      </w:r>
      <w:r>
        <w:t>покриттям</w:t>
      </w:r>
      <w:r>
        <w:rPr>
          <w:spacing w:val="2"/>
        </w:rPr>
        <w:t xml:space="preserve"> </w:t>
      </w:r>
      <w:r>
        <w:t>й зчитуються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інфрачервоному</w:t>
      </w:r>
      <w:r>
        <w:rPr>
          <w:spacing w:val="-3"/>
        </w:rPr>
        <w:t xml:space="preserve"> </w:t>
      </w:r>
      <w:r>
        <w:t>світлі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t>До кодування на магнітній смузі відносяться карти, на зворотному боці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наклеєна</w:t>
      </w:r>
      <w:r>
        <w:rPr>
          <w:spacing w:val="1"/>
        </w:rPr>
        <w:t xml:space="preserve"> </w:t>
      </w:r>
      <w:r>
        <w:t>магнітна</w:t>
      </w:r>
      <w:r>
        <w:rPr>
          <w:spacing w:val="1"/>
        </w:rPr>
        <w:t xml:space="preserve"> </w:t>
      </w:r>
      <w:r>
        <w:t>смужка,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звичайно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закодованому</w:t>
      </w:r>
      <w:r>
        <w:rPr>
          <w:spacing w:val="1"/>
        </w:rPr>
        <w:t xml:space="preserve"> </w:t>
      </w:r>
      <w:r>
        <w:t>виді</w:t>
      </w:r>
      <w:r>
        <w:rPr>
          <w:spacing w:val="1"/>
        </w:rPr>
        <w:t xml:space="preserve"> </w:t>
      </w:r>
      <w:r>
        <w:t>записується номер карти, строк її дії й персональний ідентифікаційний номер</w:t>
      </w:r>
      <w:r>
        <w:rPr>
          <w:spacing w:val="1"/>
        </w:rPr>
        <w:t xml:space="preserve"> </w:t>
      </w:r>
      <w:r>
        <w:t>(PIN) власника карти. У деяких системах на магнітній смузі може записуватися</w:t>
      </w:r>
      <w:r>
        <w:rPr>
          <w:spacing w:val="1"/>
        </w:rPr>
        <w:t xml:space="preserve"> </w:t>
      </w:r>
      <w:r>
        <w:t>також й</w:t>
      </w:r>
      <w:r>
        <w:rPr>
          <w:spacing w:val="6"/>
        </w:rPr>
        <w:t xml:space="preserve"> </w:t>
      </w:r>
      <w:r>
        <w:t>інша</w:t>
      </w:r>
      <w:r>
        <w:rPr>
          <w:spacing w:val="7"/>
        </w:rPr>
        <w:t xml:space="preserve"> </w:t>
      </w:r>
      <w:r>
        <w:t>інформація.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rPr>
          <w:w w:val="95"/>
        </w:rPr>
        <w:t>Карти із чипом також дуже часто називають смарт-картами (smart card) або</w:t>
      </w:r>
      <w:r>
        <w:rPr>
          <w:spacing w:val="1"/>
          <w:w w:val="95"/>
        </w:rPr>
        <w:t xml:space="preserve"> </w:t>
      </w:r>
      <w:r>
        <w:t>інтелектуальними</w:t>
      </w:r>
      <w:r>
        <w:rPr>
          <w:spacing w:val="1"/>
        </w:rPr>
        <w:t xml:space="preserve"> </w:t>
      </w:r>
      <w:r>
        <w:t>картами.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карти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дорогі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магнітними</w:t>
      </w:r>
      <w:r>
        <w:rPr>
          <w:spacing w:val="1"/>
        </w:rPr>
        <w:t xml:space="preserve"> </w:t>
      </w:r>
      <w:r>
        <w:t>картами, але вважаються більш захищеними, так як на чип можна записати</w:t>
      </w:r>
      <w:r>
        <w:rPr>
          <w:spacing w:val="1"/>
        </w:rPr>
        <w:t xml:space="preserve"> </w:t>
      </w:r>
      <w:r>
        <w:t>більше інформації</w:t>
      </w:r>
      <w:r>
        <w:rPr>
          <w:spacing w:val="-5"/>
        </w:rPr>
        <w:t xml:space="preserve"> </w:t>
      </w:r>
      <w:r>
        <w:t>про власника</w:t>
      </w:r>
      <w:r>
        <w:rPr>
          <w:spacing w:val="1"/>
        </w:rPr>
        <w:t xml:space="preserve"> </w:t>
      </w:r>
      <w:r>
        <w:t>карти ніж на</w:t>
      </w:r>
      <w:r>
        <w:rPr>
          <w:spacing w:val="1"/>
        </w:rPr>
        <w:t xml:space="preserve"> </w:t>
      </w:r>
      <w:r>
        <w:t>магнітні карти.</w:t>
      </w:r>
    </w:p>
    <w:p w:rsidR="00326951" w:rsidRDefault="00326951" w:rsidP="00326951">
      <w:pPr>
        <w:pStyle w:val="a3"/>
        <w:spacing w:line="360" w:lineRule="auto"/>
        <w:ind w:left="0" w:firstLine="709"/>
      </w:pPr>
      <w:r>
        <w:lastRenderedPageBreak/>
        <w:t>В</w:t>
      </w:r>
      <w:r>
        <w:rPr>
          <w:spacing w:val="1"/>
        </w:rPr>
        <w:t xml:space="preserve"> </w:t>
      </w:r>
      <w:r>
        <w:t>1981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Дрекслером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винайдена</w:t>
      </w:r>
      <w:r>
        <w:rPr>
          <w:spacing w:val="1"/>
        </w:rPr>
        <w:t xml:space="preserve"> </w:t>
      </w:r>
      <w:r>
        <w:t>оптична</w:t>
      </w:r>
      <w:r>
        <w:rPr>
          <w:spacing w:val="1"/>
        </w:rPr>
        <w:t xml:space="preserve"> </w:t>
      </w:r>
      <w:r>
        <w:t>карта.</w:t>
      </w:r>
      <w:r>
        <w:rPr>
          <w:spacing w:val="1"/>
        </w:rPr>
        <w:t xml:space="preserve"> </w:t>
      </w:r>
      <w:r>
        <w:t>Запис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зчитування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карти</w:t>
      </w:r>
      <w:r>
        <w:rPr>
          <w:spacing w:val="1"/>
        </w:rPr>
        <w:t xml:space="preserve"> </w:t>
      </w:r>
      <w:r>
        <w:t>проводяться</w:t>
      </w:r>
      <w:r>
        <w:rPr>
          <w:spacing w:val="1"/>
        </w:rPr>
        <w:t xml:space="preserve"> </w:t>
      </w:r>
      <w:r>
        <w:t>спеціальним</w:t>
      </w:r>
      <w:r>
        <w:rPr>
          <w:spacing w:val="1"/>
        </w:rPr>
        <w:t xml:space="preserve"> </w:t>
      </w:r>
      <w:r>
        <w:t>апаратом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лазера</w:t>
      </w:r>
      <w:r>
        <w:rPr>
          <w:spacing w:val="1"/>
        </w:rPr>
        <w:t xml:space="preserve"> </w:t>
      </w:r>
      <w:r>
        <w:t>(звідки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пішла</w:t>
      </w:r>
      <w:r>
        <w:rPr>
          <w:spacing w:val="1"/>
        </w:rPr>
        <w:t xml:space="preserve"> </w:t>
      </w:r>
      <w:r>
        <w:t>назва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лазерна</w:t>
      </w:r>
      <w:r>
        <w:rPr>
          <w:spacing w:val="1"/>
        </w:rPr>
        <w:t xml:space="preserve"> </w:t>
      </w:r>
      <w:r>
        <w:t>карта).</w:t>
      </w:r>
      <w:r>
        <w:rPr>
          <w:spacing w:val="1"/>
        </w:rPr>
        <w:t xml:space="preserve"> </w:t>
      </w:r>
      <w:r>
        <w:t>Технологія</w:t>
      </w:r>
      <w:r>
        <w:rPr>
          <w:spacing w:val="1"/>
        </w:rPr>
        <w:t xml:space="preserve"> </w:t>
      </w:r>
      <w:r>
        <w:t>застосування в таких картах, подібна тієї, котра використовується в лазерних</w:t>
      </w:r>
      <w:r>
        <w:rPr>
          <w:spacing w:val="1"/>
        </w:rPr>
        <w:t xml:space="preserve"> </w:t>
      </w:r>
      <w:r>
        <w:t>дисках,</w:t>
      </w:r>
      <w:r>
        <w:rPr>
          <w:spacing w:val="1"/>
        </w:rPr>
        <w:t xml:space="preserve"> </w:t>
      </w:r>
      <w:r>
        <w:t>перевага</w:t>
      </w:r>
      <w:r>
        <w:rPr>
          <w:spacing w:val="2"/>
        </w:rPr>
        <w:t xml:space="preserve"> </w:t>
      </w:r>
      <w:r>
        <w:t>– можливість</w:t>
      </w:r>
      <w:r>
        <w:rPr>
          <w:spacing w:val="-3"/>
        </w:rPr>
        <w:t xml:space="preserve"> </w:t>
      </w:r>
      <w:r>
        <w:t>зберігання</w:t>
      </w:r>
      <w:r>
        <w:rPr>
          <w:spacing w:val="1"/>
        </w:rPr>
        <w:t xml:space="preserve"> </w:t>
      </w:r>
      <w:r>
        <w:t>більших</w:t>
      </w:r>
      <w:r>
        <w:rPr>
          <w:spacing w:val="-5"/>
        </w:rPr>
        <w:t xml:space="preserve"> </w:t>
      </w:r>
      <w:r>
        <w:t>обсягів</w:t>
      </w:r>
      <w:r>
        <w:rPr>
          <w:spacing w:val="2"/>
        </w:rPr>
        <w:t xml:space="preserve"> </w:t>
      </w:r>
      <w:r>
        <w:t>інформації.</w:t>
      </w:r>
    </w:p>
    <w:p w:rsidR="00326951" w:rsidRDefault="00326951" w:rsidP="00326951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критерієм</w:t>
      </w:r>
      <w:r>
        <w:rPr>
          <w:spacing w:val="-3"/>
          <w:sz w:val="28"/>
        </w:rPr>
        <w:t xml:space="preserve"> </w:t>
      </w:r>
      <w:r>
        <w:rPr>
          <w:sz w:val="28"/>
        </w:rPr>
        <w:t>платоспроможності: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платіжні (для здійснення розрахунків у безготівковій формі, отримання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готівки через</w:t>
      </w:r>
      <w:r>
        <w:rPr>
          <w:spacing w:val="2"/>
          <w:sz w:val="28"/>
        </w:rPr>
        <w:t xml:space="preserve"> </w:t>
      </w:r>
      <w:r>
        <w:rPr>
          <w:sz w:val="28"/>
        </w:rPr>
        <w:t>банкомат або касу</w:t>
      </w:r>
      <w:r>
        <w:rPr>
          <w:spacing w:val="-3"/>
          <w:sz w:val="28"/>
        </w:rPr>
        <w:t xml:space="preserve"> </w:t>
      </w:r>
      <w:r>
        <w:rPr>
          <w:sz w:val="28"/>
        </w:rPr>
        <w:t>банку</w:t>
      </w:r>
      <w:r>
        <w:rPr>
          <w:spacing w:val="-3"/>
          <w:sz w:val="28"/>
        </w:rPr>
        <w:t xml:space="preserve"> </w:t>
      </w:r>
      <w:r>
        <w:rPr>
          <w:sz w:val="28"/>
        </w:rPr>
        <w:t>тощо);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неплатіжні</w:t>
      </w:r>
      <w:r>
        <w:rPr>
          <w:spacing w:val="-10"/>
          <w:sz w:val="28"/>
        </w:rPr>
        <w:t xml:space="preserve"> </w:t>
      </w:r>
      <w:r>
        <w:rPr>
          <w:sz w:val="28"/>
        </w:rPr>
        <w:t>(використовуються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виключно</w:t>
      </w:r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обліковий інструмент).</w:t>
      </w:r>
    </w:p>
    <w:p w:rsidR="00326951" w:rsidRDefault="00326951" w:rsidP="00326951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принадлежністю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установи-емітента: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банківські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карти, емітент</w:t>
      </w:r>
      <w:r>
        <w:rPr>
          <w:spacing w:val="-3"/>
          <w:sz w:val="28"/>
        </w:rPr>
        <w:t xml:space="preserve"> </w:t>
      </w:r>
      <w:r>
        <w:rPr>
          <w:sz w:val="28"/>
        </w:rPr>
        <w:t>яких</w:t>
      </w:r>
      <w:r>
        <w:rPr>
          <w:spacing w:val="-4"/>
          <w:sz w:val="28"/>
        </w:rPr>
        <w:t xml:space="preserve"> </w:t>
      </w:r>
      <w:r>
        <w:rPr>
          <w:sz w:val="28"/>
        </w:rPr>
        <w:t>банк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6"/>
          <w:sz w:val="28"/>
        </w:rPr>
        <w:t xml:space="preserve"> </w:t>
      </w:r>
      <w:r>
        <w:rPr>
          <w:sz w:val="28"/>
        </w:rPr>
        <w:t>консорціум банків;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комерційні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карти,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нефінансовими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установами:</w:t>
      </w:r>
      <w:r>
        <w:rPr>
          <w:spacing w:val="1"/>
          <w:sz w:val="28"/>
        </w:rPr>
        <w:t xml:space="preserve"> </w:t>
      </w:r>
      <w:r>
        <w:rPr>
          <w:sz w:val="28"/>
        </w:rPr>
        <w:t>комерційними фірмами або</w:t>
      </w:r>
      <w:r>
        <w:rPr>
          <w:spacing w:val="1"/>
          <w:sz w:val="28"/>
        </w:rPr>
        <w:t xml:space="preserve"> </w:t>
      </w:r>
      <w:r>
        <w:rPr>
          <w:sz w:val="28"/>
        </w:rPr>
        <w:t>групою</w:t>
      </w:r>
      <w:r>
        <w:rPr>
          <w:spacing w:val="-1"/>
          <w:sz w:val="28"/>
        </w:rPr>
        <w:t xml:space="preserve"> </w:t>
      </w:r>
      <w:r>
        <w:rPr>
          <w:sz w:val="28"/>
        </w:rPr>
        <w:t>комерційних</w:t>
      </w:r>
      <w:r>
        <w:rPr>
          <w:spacing w:val="-3"/>
          <w:sz w:val="28"/>
        </w:rPr>
        <w:t xml:space="preserve"> </w:t>
      </w:r>
      <w:r>
        <w:rPr>
          <w:sz w:val="28"/>
        </w:rPr>
        <w:t>фірм;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карти, випущені організаціями, чиєю діяльністю безпосередньо є емісія</w:t>
      </w:r>
      <w:r>
        <w:rPr>
          <w:spacing w:val="-67"/>
          <w:sz w:val="28"/>
        </w:rPr>
        <w:t xml:space="preserve"> </w:t>
      </w:r>
      <w:r>
        <w:rPr>
          <w:sz w:val="28"/>
        </w:rPr>
        <w:t>пластикових</w:t>
      </w:r>
      <w:r>
        <w:rPr>
          <w:spacing w:val="-5"/>
          <w:sz w:val="28"/>
        </w:rPr>
        <w:t xml:space="preserve"> </w:t>
      </w:r>
      <w:r>
        <w:rPr>
          <w:sz w:val="28"/>
        </w:rPr>
        <w:t>карт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інфраструктури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їхньому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обслуговуванню.</w:t>
      </w:r>
    </w:p>
    <w:p w:rsidR="00326951" w:rsidRDefault="00326951" w:rsidP="00326951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видом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проведених</w:t>
      </w:r>
      <w:r>
        <w:rPr>
          <w:spacing w:val="-7"/>
          <w:sz w:val="28"/>
        </w:rPr>
        <w:t xml:space="preserve"> </w:t>
      </w:r>
      <w:r>
        <w:rPr>
          <w:sz w:val="28"/>
        </w:rPr>
        <w:t>розрахунків: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кредитні карти, які пов’язані з відкриттям кредитної лінії в банку, що</w:t>
      </w:r>
      <w:r>
        <w:rPr>
          <w:spacing w:val="1"/>
          <w:sz w:val="28"/>
        </w:rPr>
        <w:t xml:space="preserve"> </w:t>
      </w:r>
      <w:r>
        <w:rPr>
          <w:sz w:val="28"/>
        </w:rPr>
        <w:t>дає можливість власникові користуватися кредитом при купівлі товарів і при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одержанні</w:t>
      </w:r>
      <w:r>
        <w:rPr>
          <w:spacing w:val="1"/>
          <w:sz w:val="28"/>
        </w:rPr>
        <w:t xml:space="preserve"> </w:t>
      </w:r>
      <w:r>
        <w:rPr>
          <w:sz w:val="28"/>
        </w:rPr>
        <w:t>касових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позичок.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Власникові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кредитної</w:t>
      </w:r>
      <w:r>
        <w:rPr>
          <w:spacing w:val="1"/>
          <w:sz w:val="28"/>
        </w:rPr>
        <w:t xml:space="preserve"> </w:t>
      </w:r>
      <w:r>
        <w:rPr>
          <w:sz w:val="28"/>
        </w:rPr>
        <w:t>картки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картковий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ліміт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позичковому рахунку на весь термін дії карти й разовий ліміт на суму однієї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покупки;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ліміту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покупки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провадитися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авторизації;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дебетові</w:t>
      </w:r>
      <w:r>
        <w:rPr>
          <w:spacing w:val="1"/>
          <w:sz w:val="28"/>
        </w:rPr>
        <w:t xml:space="preserve"> </w:t>
      </w:r>
      <w:r>
        <w:rPr>
          <w:sz w:val="28"/>
        </w:rPr>
        <w:t>карти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одержання</w:t>
      </w:r>
      <w:r>
        <w:rPr>
          <w:spacing w:val="1"/>
          <w:sz w:val="28"/>
        </w:rPr>
        <w:t xml:space="preserve"> </w:t>
      </w:r>
      <w:r>
        <w:rPr>
          <w:sz w:val="28"/>
        </w:rPr>
        <w:t>готівки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банківських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автоматах або для оплати товарів з розрахунком через електронні термінали.</w:t>
      </w:r>
      <w:r>
        <w:rPr>
          <w:spacing w:val="1"/>
          <w:sz w:val="28"/>
        </w:rPr>
        <w:t xml:space="preserve"> </w:t>
      </w:r>
      <w:r>
        <w:rPr>
          <w:sz w:val="28"/>
        </w:rPr>
        <w:t>Гроші при цьому списуються з рахунку власника карти в банку. Дебітові карти</w:t>
      </w:r>
      <w:r>
        <w:rPr>
          <w:spacing w:val="1"/>
          <w:sz w:val="28"/>
        </w:rPr>
        <w:t xml:space="preserve"> </w:t>
      </w:r>
      <w:r>
        <w:rPr>
          <w:sz w:val="28"/>
        </w:rPr>
        <w:t>не дозволяють</w:t>
      </w:r>
      <w:r>
        <w:rPr>
          <w:spacing w:val="-3"/>
          <w:sz w:val="28"/>
        </w:rPr>
        <w:t xml:space="preserve"> </w:t>
      </w:r>
      <w:r>
        <w:rPr>
          <w:sz w:val="28"/>
        </w:rPr>
        <w:t>оплачувати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покупки</w:t>
      </w:r>
      <w:r>
        <w:rPr>
          <w:spacing w:val="-1"/>
          <w:sz w:val="28"/>
        </w:rPr>
        <w:t xml:space="preserve"> </w:t>
      </w:r>
      <w:r>
        <w:rPr>
          <w:sz w:val="28"/>
        </w:rPr>
        <w:t>при відсутності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грошей</w:t>
      </w:r>
      <w:r>
        <w:rPr>
          <w:spacing w:val="-1"/>
          <w:sz w:val="28"/>
        </w:rPr>
        <w:t xml:space="preserve"> </w:t>
      </w:r>
      <w:r>
        <w:rPr>
          <w:sz w:val="28"/>
        </w:rPr>
        <w:t>на рахунку;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дебетово-кредитні,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використанням платіжної картки в межах залишку коштів на його картрахунку,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разі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(відсутності) –</w:t>
      </w:r>
      <w:r>
        <w:rPr>
          <w:spacing w:val="-1"/>
          <w:sz w:val="28"/>
        </w:rPr>
        <w:t xml:space="preserve"> </w:t>
      </w:r>
      <w:r>
        <w:rPr>
          <w:sz w:val="28"/>
        </w:rPr>
        <w:t>за рахунок</w:t>
      </w:r>
      <w:r>
        <w:rPr>
          <w:spacing w:val="-2"/>
          <w:sz w:val="28"/>
        </w:rPr>
        <w:t xml:space="preserve"> </w:t>
      </w:r>
      <w:r>
        <w:rPr>
          <w:sz w:val="28"/>
        </w:rPr>
        <w:t>наданого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банком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кредиту.</w:t>
      </w:r>
    </w:p>
    <w:p w:rsidR="00326951" w:rsidRDefault="00326951" w:rsidP="00326951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категорією</w:t>
      </w:r>
      <w:r>
        <w:rPr>
          <w:spacing w:val="-4"/>
          <w:sz w:val="28"/>
        </w:rPr>
        <w:t xml:space="preserve"> </w:t>
      </w:r>
      <w:r>
        <w:rPr>
          <w:sz w:val="28"/>
        </w:rPr>
        <w:t>клієнтури, на</w:t>
      </w:r>
      <w:r>
        <w:rPr>
          <w:spacing w:val="-2"/>
          <w:sz w:val="28"/>
        </w:rPr>
        <w:t xml:space="preserve"> </w:t>
      </w:r>
      <w:r>
        <w:rPr>
          <w:sz w:val="28"/>
        </w:rPr>
        <w:t>яку</w:t>
      </w:r>
      <w:r>
        <w:rPr>
          <w:spacing w:val="-7"/>
          <w:sz w:val="28"/>
        </w:rPr>
        <w:t xml:space="preserve"> </w:t>
      </w:r>
      <w:r>
        <w:rPr>
          <w:sz w:val="28"/>
        </w:rPr>
        <w:t>орієнтується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емітент: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звичайні</w:t>
      </w:r>
      <w:r>
        <w:rPr>
          <w:spacing w:val="1"/>
          <w:sz w:val="28"/>
        </w:rPr>
        <w:t xml:space="preserve"> </w:t>
      </w:r>
      <w:r>
        <w:rPr>
          <w:sz w:val="28"/>
        </w:rPr>
        <w:t>карти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рядового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клієнта.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Visa</w:t>
      </w:r>
      <w:r>
        <w:rPr>
          <w:spacing w:val="1"/>
          <w:sz w:val="28"/>
        </w:rPr>
        <w:t xml:space="preserve"> </w:t>
      </w:r>
      <w:r>
        <w:rPr>
          <w:sz w:val="28"/>
        </w:rPr>
        <w:t>Classic,</w:t>
      </w:r>
      <w:r>
        <w:rPr>
          <w:spacing w:val="1"/>
          <w:sz w:val="28"/>
        </w:rPr>
        <w:t xml:space="preserve"> </w:t>
      </w:r>
      <w:r>
        <w:rPr>
          <w:sz w:val="28"/>
        </w:rPr>
        <w:t>Eurocard/MasterCard Mass</w:t>
      </w:r>
      <w:r>
        <w:rPr>
          <w:spacing w:val="3"/>
          <w:sz w:val="28"/>
        </w:rPr>
        <w:t xml:space="preserve"> </w:t>
      </w:r>
      <w:r>
        <w:rPr>
          <w:sz w:val="28"/>
        </w:rPr>
        <w:t>(Standard);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срібні карти (Silver, Business) називаються бізнес-картами й призначені</w:t>
      </w:r>
      <w:r>
        <w:rPr>
          <w:spacing w:val="-67"/>
          <w:sz w:val="28"/>
        </w:rPr>
        <w:t xml:space="preserve"> </w:t>
      </w:r>
      <w:r>
        <w:rPr>
          <w:sz w:val="28"/>
        </w:rPr>
        <w:t>для приватних осіб, для співробітників компаній, уповноважених витрачати в</w:t>
      </w:r>
      <w:r>
        <w:rPr>
          <w:spacing w:val="1"/>
          <w:sz w:val="28"/>
        </w:rPr>
        <w:t xml:space="preserve"> </w:t>
      </w:r>
      <w:r>
        <w:rPr>
          <w:sz w:val="28"/>
        </w:rPr>
        <w:t>тих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-3"/>
          <w:sz w:val="28"/>
        </w:rPr>
        <w:t xml:space="preserve"> </w:t>
      </w:r>
      <w:r>
        <w:rPr>
          <w:sz w:val="28"/>
        </w:rPr>
        <w:t>межах</w:t>
      </w:r>
      <w:r>
        <w:rPr>
          <w:spacing w:val="-3"/>
          <w:sz w:val="28"/>
        </w:rPr>
        <w:t xml:space="preserve"> </w:t>
      </w:r>
      <w:r>
        <w:rPr>
          <w:sz w:val="28"/>
        </w:rPr>
        <w:t>коштів своєї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компанії;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золоті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</w:t>
      </w:r>
      <w:r>
        <w:rPr>
          <w:spacing w:val="-2"/>
          <w:sz w:val="28"/>
        </w:rPr>
        <w:t xml:space="preserve"> </w:t>
      </w:r>
      <w:r>
        <w:rPr>
          <w:sz w:val="28"/>
        </w:rPr>
        <w:t>(Gold)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призначені</w:t>
      </w:r>
      <w:r>
        <w:rPr>
          <w:spacing w:val="-6"/>
          <w:sz w:val="28"/>
        </w:rPr>
        <w:t xml:space="preserve"> </w:t>
      </w:r>
      <w:r>
        <w:rPr>
          <w:sz w:val="28"/>
        </w:rPr>
        <w:t>для найбільш</w:t>
      </w:r>
      <w:r>
        <w:rPr>
          <w:spacing w:val="-1"/>
          <w:sz w:val="28"/>
        </w:rPr>
        <w:t xml:space="preserve"> </w:t>
      </w:r>
      <w:r>
        <w:rPr>
          <w:sz w:val="28"/>
        </w:rPr>
        <w:t>заможних</w:t>
      </w:r>
      <w:r>
        <w:rPr>
          <w:spacing w:val="-6"/>
          <w:sz w:val="28"/>
        </w:rPr>
        <w:t xml:space="preserve"> </w:t>
      </w:r>
      <w:r>
        <w:rPr>
          <w:sz w:val="28"/>
        </w:rPr>
        <w:t>клієнтів.</w:t>
      </w:r>
    </w:p>
    <w:p w:rsidR="00326951" w:rsidRDefault="00326951" w:rsidP="00326951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використання: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індивідуальна</w:t>
      </w:r>
      <w:r>
        <w:rPr>
          <w:spacing w:val="-6"/>
          <w:sz w:val="28"/>
        </w:rPr>
        <w:t xml:space="preserve"> </w:t>
      </w:r>
      <w:r>
        <w:rPr>
          <w:sz w:val="28"/>
        </w:rPr>
        <w:t>карта,</w:t>
      </w:r>
      <w:r>
        <w:rPr>
          <w:spacing w:val="-3"/>
          <w:sz w:val="28"/>
        </w:rPr>
        <w:t xml:space="preserve"> </w:t>
      </w:r>
      <w:r>
        <w:rPr>
          <w:sz w:val="28"/>
        </w:rPr>
        <w:t>видавана</w:t>
      </w:r>
      <w:r>
        <w:rPr>
          <w:spacing w:val="-5"/>
          <w:sz w:val="28"/>
        </w:rPr>
        <w:t xml:space="preserve"> </w:t>
      </w:r>
      <w:r>
        <w:rPr>
          <w:sz w:val="28"/>
        </w:rPr>
        <w:t>окремим</w:t>
      </w:r>
      <w:r>
        <w:rPr>
          <w:spacing w:val="-1"/>
          <w:sz w:val="28"/>
        </w:rPr>
        <w:t xml:space="preserve"> </w:t>
      </w:r>
      <w:r>
        <w:rPr>
          <w:sz w:val="28"/>
        </w:rPr>
        <w:t>клієнтам</w:t>
      </w:r>
      <w:r>
        <w:rPr>
          <w:spacing w:val="-4"/>
          <w:sz w:val="28"/>
        </w:rPr>
        <w:t xml:space="preserve"> </w:t>
      </w:r>
      <w:r>
        <w:rPr>
          <w:sz w:val="28"/>
        </w:rPr>
        <w:t>банку;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сімейна</w:t>
      </w:r>
      <w:r>
        <w:rPr>
          <w:spacing w:val="-4"/>
          <w:sz w:val="28"/>
        </w:rPr>
        <w:t xml:space="preserve"> </w:t>
      </w:r>
      <w:r>
        <w:rPr>
          <w:sz w:val="28"/>
        </w:rPr>
        <w:t>карта,</w:t>
      </w:r>
      <w:r>
        <w:rPr>
          <w:spacing w:val="-1"/>
          <w:sz w:val="28"/>
        </w:rPr>
        <w:t xml:space="preserve"> </w:t>
      </w:r>
      <w:r>
        <w:rPr>
          <w:sz w:val="28"/>
        </w:rPr>
        <w:t>видавана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2"/>
          <w:sz w:val="28"/>
        </w:rPr>
        <w:t xml:space="preserve"> </w:t>
      </w:r>
      <w:r>
        <w:rPr>
          <w:sz w:val="28"/>
        </w:rPr>
        <w:t>родини</w:t>
      </w:r>
      <w:r>
        <w:rPr>
          <w:spacing w:val="-4"/>
          <w:sz w:val="28"/>
        </w:rPr>
        <w:t xml:space="preserve"> </w:t>
      </w:r>
      <w:r>
        <w:rPr>
          <w:sz w:val="28"/>
        </w:rPr>
        <w:t>особи,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заключили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контракт;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корпоративна карта видається юридичній особі, на основі цієї карти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15"/>
          <w:sz w:val="28"/>
        </w:rPr>
        <w:t xml:space="preserve"> </w:t>
      </w:r>
      <w:r>
        <w:rPr>
          <w:sz w:val="28"/>
        </w:rPr>
        <w:t>видаватися</w:t>
      </w:r>
      <w:r>
        <w:rPr>
          <w:spacing w:val="-11"/>
          <w:sz w:val="28"/>
        </w:rPr>
        <w:t xml:space="preserve"> </w:t>
      </w:r>
      <w:r>
        <w:rPr>
          <w:sz w:val="28"/>
        </w:rPr>
        <w:t>індивідуальні</w:t>
      </w:r>
      <w:r>
        <w:rPr>
          <w:spacing w:val="-17"/>
          <w:sz w:val="28"/>
        </w:rPr>
        <w:t xml:space="preserve"> </w:t>
      </w:r>
      <w:r>
        <w:rPr>
          <w:sz w:val="28"/>
        </w:rPr>
        <w:t>карти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обраним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особам</w:t>
      </w:r>
      <w:r>
        <w:rPr>
          <w:spacing w:val="-11"/>
          <w:sz w:val="28"/>
        </w:rPr>
        <w:t xml:space="preserve"> </w:t>
      </w:r>
      <w:r>
        <w:rPr>
          <w:sz w:val="28"/>
        </w:rPr>
        <w:t>(керівникам,</w:t>
      </w:r>
      <w:r>
        <w:rPr>
          <w:spacing w:val="-11"/>
          <w:sz w:val="28"/>
        </w:rPr>
        <w:t xml:space="preserve"> </w:t>
      </w:r>
      <w:r>
        <w:rPr>
          <w:sz w:val="28"/>
        </w:rPr>
        <w:t>головному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бухгалтерові або коштовним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співробітникам).</w:t>
      </w:r>
      <w:r>
        <w:rPr>
          <w:spacing w:val="1"/>
          <w:sz w:val="28"/>
        </w:rPr>
        <w:t xml:space="preserve"> </w:t>
      </w:r>
      <w:r>
        <w:rPr>
          <w:sz w:val="28"/>
        </w:rPr>
        <w:t>Їм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відкриваються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рахунки,</w:t>
      </w:r>
      <w:r>
        <w:rPr>
          <w:spacing w:val="-3"/>
          <w:sz w:val="28"/>
        </w:rPr>
        <w:t xml:space="preserve"> </w:t>
      </w:r>
      <w:r>
        <w:rPr>
          <w:sz w:val="28"/>
        </w:rPr>
        <w:t>«прив’язані»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корпоративного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карткового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рахунку.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 банком по корпоративному рахунку має організація, а не індивідуальні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власники корпоративних</w:t>
      </w:r>
      <w:r>
        <w:rPr>
          <w:spacing w:val="-3"/>
          <w:sz w:val="28"/>
        </w:rPr>
        <w:t xml:space="preserve"> </w:t>
      </w:r>
      <w:r>
        <w:rPr>
          <w:sz w:val="28"/>
        </w:rPr>
        <w:t>карт.</w:t>
      </w:r>
    </w:p>
    <w:p w:rsidR="00326951" w:rsidRDefault="00326951" w:rsidP="00326951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bookmarkStart w:id="2" w:name="_GoBack"/>
      <w:bookmarkEnd w:id="2"/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сферою</w:t>
      </w:r>
      <w:r>
        <w:rPr>
          <w:spacing w:val="-3"/>
          <w:sz w:val="28"/>
        </w:rPr>
        <w:t xml:space="preserve"> </w:t>
      </w:r>
      <w:r>
        <w:rPr>
          <w:sz w:val="28"/>
        </w:rPr>
        <w:t>використання: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універсальні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служать</w:t>
      </w:r>
      <w:r>
        <w:rPr>
          <w:spacing w:val="-3"/>
          <w:sz w:val="28"/>
        </w:rPr>
        <w:t xml:space="preserve"> </w:t>
      </w:r>
      <w:r>
        <w:rPr>
          <w:sz w:val="28"/>
        </w:rPr>
        <w:t>для оплати</w:t>
      </w:r>
      <w:r>
        <w:rPr>
          <w:spacing w:val="-1"/>
          <w:sz w:val="28"/>
        </w:rPr>
        <w:t xml:space="preserve"> </w:t>
      </w:r>
      <w:r>
        <w:rPr>
          <w:sz w:val="28"/>
        </w:rPr>
        <w:t>будь-яких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послуг;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приватні</w:t>
      </w:r>
      <w:r>
        <w:rPr>
          <w:spacing w:val="1"/>
          <w:sz w:val="28"/>
        </w:rPr>
        <w:t xml:space="preserve"> </w:t>
      </w:r>
      <w:r>
        <w:rPr>
          <w:sz w:val="28"/>
        </w:rPr>
        <w:t>комерційні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карти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якої-небудь</w:t>
      </w:r>
      <w:r>
        <w:rPr>
          <w:spacing w:val="1"/>
          <w:sz w:val="28"/>
        </w:rPr>
        <w:t xml:space="preserve"> </w:t>
      </w:r>
      <w:r>
        <w:rPr>
          <w:sz w:val="28"/>
        </w:rPr>
        <w:t>певної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карти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мереж,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автозаправних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станцій,</w:t>
      </w:r>
      <w:r>
        <w:rPr>
          <w:spacing w:val="1"/>
          <w:sz w:val="28"/>
        </w:rPr>
        <w:t xml:space="preserve"> </w:t>
      </w:r>
      <w:r>
        <w:rPr>
          <w:sz w:val="28"/>
        </w:rPr>
        <w:t>супермаркетів).</w:t>
      </w:r>
    </w:p>
    <w:p w:rsidR="00326951" w:rsidRDefault="00326951" w:rsidP="00326951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територіальною</w:t>
      </w:r>
      <w:r>
        <w:rPr>
          <w:spacing w:val="-4"/>
          <w:sz w:val="28"/>
        </w:rPr>
        <w:t xml:space="preserve"> </w:t>
      </w:r>
      <w:r>
        <w:rPr>
          <w:sz w:val="28"/>
        </w:rPr>
        <w:t>приналежністю: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>
        <w:rPr>
          <w:sz w:val="28"/>
        </w:rPr>
        <w:t>міжнародні,</w:t>
      </w:r>
      <w:r>
        <w:rPr>
          <w:spacing w:val="1"/>
          <w:sz w:val="28"/>
        </w:rPr>
        <w:t xml:space="preserve"> </w:t>
      </w:r>
      <w:r>
        <w:rPr>
          <w:sz w:val="28"/>
        </w:rPr>
        <w:t>діючі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більшості</w:t>
      </w:r>
      <w:r>
        <w:rPr>
          <w:spacing w:val="-6"/>
          <w:sz w:val="28"/>
        </w:rPr>
        <w:t xml:space="preserve"> </w:t>
      </w:r>
      <w:r>
        <w:rPr>
          <w:sz w:val="28"/>
        </w:rPr>
        <w:t>країн;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>
        <w:rPr>
          <w:sz w:val="28"/>
        </w:rPr>
        <w:t>національні, діючі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межах</w:t>
      </w:r>
      <w:r>
        <w:rPr>
          <w:spacing w:val="-6"/>
          <w:sz w:val="28"/>
        </w:rPr>
        <w:t xml:space="preserve"> </w:t>
      </w:r>
      <w:r>
        <w:rPr>
          <w:sz w:val="28"/>
        </w:rPr>
        <w:t>якої-небудь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держави;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>
        <w:rPr>
          <w:sz w:val="28"/>
        </w:rPr>
        <w:t>локальні, використовувані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частині</w:t>
      </w:r>
      <w:r>
        <w:rPr>
          <w:spacing w:val="-7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-7"/>
          <w:sz w:val="28"/>
        </w:rPr>
        <w:t xml:space="preserve"> </w:t>
      </w:r>
      <w:r>
        <w:rPr>
          <w:sz w:val="28"/>
        </w:rPr>
        <w:t>держави;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>
        <w:rPr>
          <w:sz w:val="28"/>
        </w:rPr>
        <w:t>карти,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діють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одній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конкретній установі.</w:t>
      </w:r>
    </w:p>
    <w:p w:rsidR="00326951" w:rsidRDefault="00326951" w:rsidP="00326951">
      <w:pPr>
        <w:pStyle w:val="a7"/>
        <w:numPr>
          <w:ilvl w:val="0"/>
          <w:numId w:val="1"/>
        </w:numPr>
        <w:tabs>
          <w:tab w:val="left" w:pos="1246"/>
        </w:tabs>
        <w:spacing w:before="0" w:line="360" w:lineRule="auto"/>
        <w:ind w:left="0" w:firstLine="709"/>
        <w:rPr>
          <w:sz w:val="28"/>
        </w:rPr>
      </w:pPr>
      <w:r>
        <w:rPr>
          <w:sz w:val="28"/>
        </w:rPr>
        <w:lastRenderedPageBreak/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часом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використання: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обмежені</w:t>
      </w:r>
      <w:r>
        <w:rPr>
          <w:spacing w:val="1"/>
          <w:sz w:val="28"/>
        </w:rPr>
        <w:t xml:space="preserve"> </w:t>
      </w:r>
      <w:r>
        <w:rPr>
          <w:sz w:val="28"/>
        </w:rPr>
        <w:t>яким-небудь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проміжком</w:t>
      </w:r>
      <w:r>
        <w:rPr>
          <w:spacing w:val="1"/>
          <w:sz w:val="28"/>
        </w:rPr>
        <w:t xml:space="preserve"> </w:t>
      </w:r>
      <w:r>
        <w:rPr>
          <w:sz w:val="28"/>
        </w:rPr>
        <w:t>(іноді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пролонгації);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необмежені</w:t>
      </w:r>
      <w:r>
        <w:rPr>
          <w:spacing w:val="-10"/>
          <w:sz w:val="28"/>
        </w:rPr>
        <w:t xml:space="preserve"> </w:t>
      </w:r>
      <w:r>
        <w:rPr>
          <w:sz w:val="28"/>
        </w:rPr>
        <w:t>(безстрокові).</w:t>
      </w:r>
    </w:p>
    <w:p w:rsidR="00326951" w:rsidRDefault="00326951" w:rsidP="00326951">
      <w:pPr>
        <w:pStyle w:val="a7"/>
        <w:numPr>
          <w:ilvl w:val="0"/>
          <w:numId w:val="1"/>
        </w:numPr>
        <w:tabs>
          <w:tab w:val="left" w:pos="1246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Залежно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-6"/>
          <w:sz w:val="28"/>
        </w:rPr>
        <w:t xml:space="preserve"> </w:t>
      </w:r>
      <w:r>
        <w:rPr>
          <w:sz w:val="28"/>
        </w:rPr>
        <w:t>карткового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рахунку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-6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обслуговування: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дебетні</w:t>
      </w:r>
      <w:r>
        <w:rPr>
          <w:spacing w:val="1"/>
          <w:sz w:val="28"/>
        </w:rPr>
        <w:t xml:space="preserve"> </w:t>
      </w:r>
      <w:r>
        <w:rPr>
          <w:sz w:val="28"/>
        </w:rPr>
        <w:t>картки,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держателю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відкривають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розрахунковий рахунок, а платежі за карткою здійснюються в межах 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залишку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рахунку;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розрахункові</w:t>
      </w:r>
      <w:r>
        <w:rPr>
          <w:spacing w:val="1"/>
          <w:sz w:val="28"/>
        </w:rPr>
        <w:t xml:space="preserve"> </w:t>
      </w:r>
      <w:r>
        <w:rPr>
          <w:sz w:val="28"/>
        </w:rPr>
        <w:t>(charge)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кредитні</w:t>
      </w:r>
      <w:r>
        <w:rPr>
          <w:spacing w:val="1"/>
          <w:sz w:val="28"/>
        </w:rPr>
        <w:t xml:space="preserve"> </w:t>
      </w:r>
      <w:r>
        <w:rPr>
          <w:sz w:val="28"/>
        </w:rPr>
        <w:t>картки,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якими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держателю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доступних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сума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рахунку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клієнта</w:t>
      </w:r>
      <w:r>
        <w:rPr>
          <w:spacing w:val="1"/>
          <w:sz w:val="28"/>
        </w:rPr>
        <w:t xml:space="preserve"> </w:t>
      </w:r>
      <w:r>
        <w:rPr>
          <w:sz w:val="28"/>
        </w:rPr>
        <w:t>банку</w:t>
      </w:r>
      <w:r>
        <w:rPr>
          <w:spacing w:val="1"/>
          <w:sz w:val="28"/>
        </w:rPr>
        <w:t xml:space="preserve"> </w:t>
      </w:r>
      <w:r>
        <w:rPr>
          <w:sz w:val="28"/>
        </w:rPr>
        <w:t>плюс</w:t>
      </w:r>
      <w:r>
        <w:rPr>
          <w:spacing w:val="1"/>
          <w:sz w:val="28"/>
        </w:rPr>
        <w:t xml:space="preserve"> </w:t>
      </w:r>
      <w:r>
        <w:rPr>
          <w:sz w:val="28"/>
        </w:rPr>
        <w:t>сума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дозволеного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овердрафту,</w:t>
      </w:r>
      <w:r>
        <w:rPr>
          <w:spacing w:val="-2"/>
          <w:sz w:val="28"/>
        </w:rPr>
        <w:t xml:space="preserve"> </w:t>
      </w:r>
      <w:r>
        <w:rPr>
          <w:sz w:val="28"/>
        </w:rPr>
        <w:t>яка</w:t>
      </w:r>
      <w:r>
        <w:rPr>
          <w:spacing w:val="-3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-4"/>
          <w:sz w:val="28"/>
        </w:rPr>
        <w:t xml:space="preserve"> </w:t>
      </w:r>
      <w:r>
        <w:rPr>
          <w:sz w:val="28"/>
        </w:rPr>
        <w:t>щомісячно</w:t>
      </w:r>
      <w:r>
        <w:rPr>
          <w:spacing w:val="-4"/>
          <w:sz w:val="28"/>
        </w:rPr>
        <w:t xml:space="preserve"> </w:t>
      </w:r>
      <w:r>
        <w:rPr>
          <w:sz w:val="28"/>
        </w:rPr>
        <w:t>погашатися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повному</w:t>
      </w:r>
      <w:r>
        <w:rPr>
          <w:spacing w:val="-8"/>
          <w:sz w:val="28"/>
        </w:rPr>
        <w:t xml:space="preserve"> </w:t>
      </w:r>
      <w:r>
        <w:rPr>
          <w:sz w:val="28"/>
        </w:rPr>
        <w:t>обсязі;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револьверні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кредитні</w:t>
      </w:r>
      <w:r>
        <w:rPr>
          <w:spacing w:val="1"/>
          <w:sz w:val="28"/>
        </w:rPr>
        <w:t xml:space="preserve"> </w:t>
      </w:r>
      <w:r>
        <w:rPr>
          <w:sz w:val="28"/>
        </w:rPr>
        <w:t>картки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передбачають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відкриття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клієнту</w:t>
      </w:r>
      <w:r>
        <w:rPr>
          <w:spacing w:val="1"/>
          <w:sz w:val="28"/>
        </w:rPr>
        <w:t xml:space="preserve"> </w:t>
      </w:r>
      <w:r>
        <w:rPr>
          <w:sz w:val="28"/>
        </w:rPr>
        <w:t>позичкового рахунку, режим 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якого не встановлює жорсткої 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щомісячного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погашення</w:t>
      </w:r>
      <w:r>
        <w:rPr>
          <w:spacing w:val="-3"/>
          <w:sz w:val="28"/>
        </w:rPr>
        <w:t xml:space="preserve"> </w:t>
      </w:r>
      <w:r>
        <w:rPr>
          <w:sz w:val="28"/>
        </w:rPr>
        <w:t>заборгованості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повному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обсязі,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цьому,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відміну</w:t>
      </w:r>
      <w:r>
        <w:rPr>
          <w:spacing w:val="-67"/>
          <w:sz w:val="28"/>
        </w:rPr>
        <w:t xml:space="preserve"> </w:t>
      </w:r>
      <w:r>
        <w:rPr>
          <w:sz w:val="28"/>
        </w:rPr>
        <w:t>від розрахункових, такими картками можна продовжувати користуватися, а в</w:t>
      </w:r>
      <w:r>
        <w:rPr>
          <w:spacing w:val="1"/>
          <w:sz w:val="28"/>
        </w:rPr>
        <w:t xml:space="preserve"> </w:t>
      </w:r>
      <w:r>
        <w:rPr>
          <w:sz w:val="28"/>
        </w:rPr>
        <w:t>міру погашення заборгованості баланс доступних коштів збільшується на суму</w:t>
      </w:r>
      <w:r>
        <w:rPr>
          <w:spacing w:val="1"/>
          <w:sz w:val="28"/>
        </w:rPr>
        <w:t xml:space="preserve"> </w:t>
      </w:r>
      <w:r>
        <w:rPr>
          <w:sz w:val="28"/>
        </w:rPr>
        <w:t>сплаченого кредиту;</w:t>
      </w:r>
    </w:p>
    <w:p w:rsidR="00326951" w:rsidRDefault="00326951" w:rsidP="00326951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револьверні</w:t>
      </w:r>
      <w:r>
        <w:rPr>
          <w:spacing w:val="1"/>
          <w:sz w:val="28"/>
        </w:rPr>
        <w:t xml:space="preserve"> </w:t>
      </w:r>
      <w:r>
        <w:rPr>
          <w:sz w:val="28"/>
        </w:rPr>
        <w:t>овердрафтні</w:t>
      </w:r>
      <w:r>
        <w:rPr>
          <w:spacing w:val="1"/>
          <w:sz w:val="28"/>
        </w:rPr>
        <w:t xml:space="preserve"> </w:t>
      </w:r>
      <w:r>
        <w:rPr>
          <w:sz w:val="28"/>
        </w:rPr>
        <w:t>картки,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емісії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держателям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встановлює</w:t>
      </w:r>
      <w:r>
        <w:rPr>
          <w:spacing w:val="1"/>
          <w:sz w:val="28"/>
        </w:rPr>
        <w:t xml:space="preserve"> </w:t>
      </w:r>
      <w:r>
        <w:rPr>
          <w:sz w:val="28"/>
        </w:rPr>
        <w:t>жорсткої вимоги щомісячного погашення заборгованості в повному обсязі, 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доступний баланс встановлюється на суму залишку коштів на рахунку і суму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кредитного ліміту.</w:t>
      </w:r>
    </w:p>
    <w:p w:rsidR="00326951" w:rsidRPr="00326951" w:rsidRDefault="00326951" w:rsidP="0032695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26951" w:rsidRPr="003269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43FF"/>
    <w:multiLevelType w:val="hybridMultilevel"/>
    <w:tmpl w:val="916E949A"/>
    <w:lvl w:ilvl="0" w:tplc="58AC5954">
      <w:numFmt w:val="bullet"/>
      <w:lvlText w:val="–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F7CDCA8">
      <w:numFmt w:val="bullet"/>
      <w:lvlText w:val="•"/>
      <w:lvlJc w:val="left"/>
      <w:pPr>
        <w:ind w:left="1106" w:hanging="284"/>
      </w:pPr>
      <w:rPr>
        <w:rFonts w:hint="default"/>
        <w:lang w:val="uk-UA" w:eastAsia="en-US" w:bidi="ar-SA"/>
      </w:rPr>
    </w:lvl>
    <w:lvl w:ilvl="2" w:tplc="C8D64810">
      <w:numFmt w:val="bullet"/>
      <w:lvlText w:val="•"/>
      <w:lvlJc w:val="left"/>
      <w:pPr>
        <w:ind w:left="2092" w:hanging="284"/>
      </w:pPr>
      <w:rPr>
        <w:rFonts w:hint="default"/>
        <w:lang w:val="uk-UA" w:eastAsia="en-US" w:bidi="ar-SA"/>
      </w:rPr>
    </w:lvl>
    <w:lvl w:ilvl="3" w:tplc="DCBC90C8">
      <w:numFmt w:val="bullet"/>
      <w:lvlText w:val="•"/>
      <w:lvlJc w:val="left"/>
      <w:pPr>
        <w:ind w:left="3078" w:hanging="284"/>
      </w:pPr>
      <w:rPr>
        <w:rFonts w:hint="default"/>
        <w:lang w:val="uk-UA" w:eastAsia="en-US" w:bidi="ar-SA"/>
      </w:rPr>
    </w:lvl>
    <w:lvl w:ilvl="4" w:tplc="CC08FF2E">
      <w:numFmt w:val="bullet"/>
      <w:lvlText w:val="•"/>
      <w:lvlJc w:val="left"/>
      <w:pPr>
        <w:ind w:left="4064" w:hanging="284"/>
      </w:pPr>
      <w:rPr>
        <w:rFonts w:hint="default"/>
        <w:lang w:val="uk-UA" w:eastAsia="en-US" w:bidi="ar-SA"/>
      </w:rPr>
    </w:lvl>
    <w:lvl w:ilvl="5" w:tplc="0DF831BC">
      <w:numFmt w:val="bullet"/>
      <w:lvlText w:val="•"/>
      <w:lvlJc w:val="left"/>
      <w:pPr>
        <w:ind w:left="5050" w:hanging="284"/>
      </w:pPr>
      <w:rPr>
        <w:rFonts w:hint="default"/>
        <w:lang w:val="uk-UA" w:eastAsia="en-US" w:bidi="ar-SA"/>
      </w:rPr>
    </w:lvl>
    <w:lvl w:ilvl="6" w:tplc="83B88F1A"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  <w:lvl w:ilvl="7" w:tplc="48D0E548">
      <w:numFmt w:val="bullet"/>
      <w:lvlText w:val="•"/>
      <w:lvlJc w:val="left"/>
      <w:pPr>
        <w:ind w:left="7022" w:hanging="284"/>
      </w:pPr>
      <w:rPr>
        <w:rFonts w:hint="default"/>
        <w:lang w:val="uk-UA" w:eastAsia="en-US" w:bidi="ar-SA"/>
      </w:rPr>
    </w:lvl>
    <w:lvl w:ilvl="8" w:tplc="B3F44E4A">
      <w:numFmt w:val="bullet"/>
      <w:lvlText w:val="•"/>
      <w:lvlJc w:val="left"/>
      <w:pPr>
        <w:ind w:left="8008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7B2171C0"/>
    <w:multiLevelType w:val="hybridMultilevel"/>
    <w:tmpl w:val="61764B78"/>
    <w:lvl w:ilvl="0" w:tplc="BB8C8E92">
      <w:start w:val="1"/>
      <w:numFmt w:val="decimal"/>
      <w:lvlText w:val="%1."/>
      <w:lvlJc w:val="left"/>
      <w:pPr>
        <w:ind w:left="112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8F8C614">
      <w:numFmt w:val="bullet"/>
      <w:lvlText w:val="•"/>
      <w:lvlJc w:val="left"/>
      <w:pPr>
        <w:ind w:left="1106" w:hanging="284"/>
      </w:pPr>
      <w:rPr>
        <w:rFonts w:hint="default"/>
        <w:lang w:val="uk-UA" w:eastAsia="en-US" w:bidi="ar-SA"/>
      </w:rPr>
    </w:lvl>
    <w:lvl w:ilvl="2" w:tplc="A7B8A8C2">
      <w:numFmt w:val="bullet"/>
      <w:lvlText w:val="•"/>
      <w:lvlJc w:val="left"/>
      <w:pPr>
        <w:ind w:left="2092" w:hanging="284"/>
      </w:pPr>
      <w:rPr>
        <w:rFonts w:hint="default"/>
        <w:lang w:val="uk-UA" w:eastAsia="en-US" w:bidi="ar-SA"/>
      </w:rPr>
    </w:lvl>
    <w:lvl w:ilvl="3" w:tplc="B73ABE40">
      <w:numFmt w:val="bullet"/>
      <w:lvlText w:val="•"/>
      <w:lvlJc w:val="left"/>
      <w:pPr>
        <w:ind w:left="3078" w:hanging="284"/>
      </w:pPr>
      <w:rPr>
        <w:rFonts w:hint="default"/>
        <w:lang w:val="uk-UA" w:eastAsia="en-US" w:bidi="ar-SA"/>
      </w:rPr>
    </w:lvl>
    <w:lvl w:ilvl="4" w:tplc="41BE92FC">
      <w:numFmt w:val="bullet"/>
      <w:lvlText w:val="•"/>
      <w:lvlJc w:val="left"/>
      <w:pPr>
        <w:ind w:left="4064" w:hanging="284"/>
      </w:pPr>
      <w:rPr>
        <w:rFonts w:hint="default"/>
        <w:lang w:val="uk-UA" w:eastAsia="en-US" w:bidi="ar-SA"/>
      </w:rPr>
    </w:lvl>
    <w:lvl w:ilvl="5" w:tplc="6016A5AA">
      <w:numFmt w:val="bullet"/>
      <w:lvlText w:val="•"/>
      <w:lvlJc w:val="left"/>
      <w:pPr>
        <w:ind w:left="5050" w:hanging="284"/>
      </w:pPr>
      <w:rPr>
        <w:rFonts w:hint="default"/>
        <w:lang w:val="uk-UA" w:eastAsia="en-US" w:bidi="ar-SA"/>
      </w:rPr>
    </w:lvl>
    <w:lvl w:ilvl="6" w:tplc="09AA4152"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  <w:lvl w:ilvl="7" w:tplc="4FF4B50A">
      <w:numFmt w:val="bullet"/>
      <w:lvlText w:val="•"/>
      <w:lvlJc w:val="left"/>
      <w:pPr>
        <w:ind w:left="7022" w:hanging="284"/>
      </w:pPr>
      <w:rPr>
        <w:rFonts w:hint="default"/>
        <w:lang w:val="uk-UA" w:eastAsia="en-US" w:bidi="ar-SA"/>
      </w:rPr>
    </w:lvl>
    <w:lvl w:ilvl="8" w:tplc="BD946076">
      <w:numFmt w:val="bullet"/>
      <w:lvlText w:val="•"/>
      <w:lvlJc w:val="left"/>
      <w:pPr>
        <w:ind w:left="8008" w:hanging="28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F0"/>
    <w:rsid w:val="00127EF2"/>
    <w:rsid w:val="001579F0"/>
    <w:rsid w:val="00326951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2FD0"/>
  <w15:chartTrackingRefBased/>
  <w15:docId w15:val="{EBD7E6A9-DC1B-48AE-94F7-48DD0EAA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26951"/>
    <w:pPr>
      <w:widowControl w:val="0"/>
      <w:autoSpaceDE w:val="0"/>
      <w:autoSpaceDN w:val="0"/>
      <w:spacing w:after="0" w:line="240" w:lineRule="auto"/>
      <w:ind w:left="832" w:hanging="42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326951"/>
    <w:pPr>
      <w:widowControl w:val="0"/>
      <w:autoSpaceDE w:val="0"/>
      <w:autoSpaceDN w:val="0"/>
      <w:spacing w:before="80" w:after="0" w:line="240" w:lineRule="auto"/>
      <w:ind w:left="832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695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326951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32695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26951"/>
    <w:pPr>
      <w:widowControl w:val="0"/>
      <w:autoSpaceDE w:val="0"/>
      <w:autoSpaceDN w:val="0"/>
      <w:spacing w:after="0" w:line="322" w:lineRule="exact"/>
      <w:ind w:left="434" w:hanging="212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1">
    <w:name w:val="toc 2"/>
    <w:basedOn w:val="a"/>
    <w:uiPriority w:val="1"/>
    <w:qFormat/>
    <w:rsid w:val="00326951"/>
    <w:pPr>
      <w:widowControl w:val="0"/>
      <w:autoSpaceDE w:val="0"/>
      <w:autoSpaceDN w:val="0"/>
      <w:spacing w:after="0" w:line="322" w:lineRule="exact"/>
      <w:ind w:left="962" w:hanging="423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3">
    <w:name w:val="toc 3"/>
    <w:basedOn w:val="a"/>
    <w:uiPriority w:val="1"/>
    <w:qFormat/>
    <w:rsid w:val="00326951"/>
    <w:pPr>
      <w:widowControl w:val="0"/>
      <w:autoSpaceDE w:val="0"/>
      <w:autoSpaceDN w:val="0"/>
      <w:spacing w:after="0" w:line="322" w:lineRule="exact"/>
      <w:ind w:left="948" w:hanging="408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326951"/>
    <w:pPr>
      <w:widowControl w:val="0"/>
      <w:autoSpaceDE w:val="0"/>
      <w:autoSpaceDN w:val="0"/>
      <w:spacing w:after="0" w:line="240" w:lineRule="auto"/>
      <w:ind w:left="112" w:firstLine="72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32695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3269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character" w:customStyle="1" w:styleId="a6">
    <w:name w:val="Назва Знак"/>
    <w:basedOn w:val="a0"/>
    <w:link w:val="a5"/>
    <w:uiPriority w:val="1"/>
    <w:rsid w:val="00326951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a7">
    <w:name w:val="List Paragraph"/>
    <w:basedOn w:val="a"/>
    <w:uiPriority w:val="1"/>
    <w:qFormat/>
    <w:rsid w:val="00326951"/>
    <w:pPr>
      <w:widowControl w:val="0"/>
      <w:autoSpaceDE w:val="0"/>
      <w:autoSpaceDN w:val="0"/>
      <w:spacing w:before="129" w:after="0" w:line="240" w:lineRule="auto"/>
      <w:ind w:left="1106" w:hanging="284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32695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2285</Words>
  <Characters>13029</Characters>
  <Application>Microsoft Office Word</Application>
  <DocSecurity>0</DocSecurity>
  <Lines>108</Lines>
  <Paragraphs>30</Paragraphs>
  <ScaleCrop>false</ScaleCrop>
  <Company/>
  <LinksUpToDate>false</LinksUpToDate>
  <CharactersWithSpaces>15284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2023-01-16T10:51:00Z</dcterms:created>
  <dcterms:modified xsi:type="dcterms:W3CDTF">2023-01-16T10:56:00Z</dcterms:modified>
</cp:coreProperties>
</file>