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BC3" w:rsidRDefault="00944BC3" w:rsidP="00944BC3">
      <w:pPr>
        <w:pStyle w:val="a3"/>
        <w:spacing w:line="360" w:lineRule="auto"/>
        <w:ind w:left="0"/>
        <w:jc w:val="center"/>
        <w:rPr>
          <w:b/>
          <w:szCs w:val="28"/>
          <w:lang w:val="uk-UA"/>
        </w:rPr>
      </w:pPr>
      <w:r w:rsidRPr="00944BC3">
        <w:rPr>
          <w:b/>
          <w:szCs w:val="28"/>
          <w:lang w:val="uk-UA"/>
        </w:rPr>
        <w:t>Тема 14.</w:t>
      </w:r>
      <w:r w:rsidRPr="00944BC3">
        <w:rPr>
          <w:b/>
          <w:szCs w:val="28"/>
          <w:lang w:val="uk-UA"/>
        </w:rPr>
        <w:t xml:space="preserve"> Основні поняття систем взаєморозрахунків пластиковими картами. Механізм взаєморозрахунків пластиковими картами в Інтернеті</w:t>
      </w:r>
    </w:p>
    <w:p w:rsidR="00944BC3" w:rsidRDefault="00944BC3" w:rsidP="00944BC3">
      <w:pPr>
        <w:pStyle w:val="1"/>
        <w:tabs>
          <w:tab w:val="left" w:pos="2379"/>
        </w:tabs>
        <w:spacing w:line="360" w:lineRule="auto"/>
        <w:ind w:left="709" w:firstLine="0"/>
      </w:pPr>
      <w:r>
        <w:t>Основні</w:t>
      </w:r>
      <w:r>
        <w:rPr>
          <w:spacing w:val="-7"/>
        </w:rPr>
        <w:t xml:space="preserve"> </w:t>
      </w:r>
      <w:r>
        <w:t>поняття</w:t>
      </w:r>
      <w:r>
        <w:rPr>
          <w:spacing w:val="-8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взаєморозрахунків</w:t>
      </w:r>
      <w:r>
        <w:rPr>
          <w:spacing w:val="-67"/>
        </w:rPr>
        <w:t xml:space="preserve"> </w:t>
      </w:r>
      <w:r>
        <w:t>пластиковими</w:t>
      </w:r>
      <w:r>
        <w:rPr>
          <w:spacing w:val="-2"/>
        </w:rPr>
        <w:t xml:space="preserve"> </w:t>
      </w:r>
      <w:r>
        <w:t>картами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t>Для адекватного сприйняття системи взаєморозрахунків за пластиковими</w:t>
      </w:r>
      <w:r>
        <w:rPr>
          <w:spacing w:val="1"/>
        </w:rPr>
        <w:t xml:space="preserve"> </w:t>
      </w:r>
      <w:r>
        <w:t>картами</w:t>
      </w:r>
      <w:r>
        <w:rPr>
          <w:spacing w:val="-1"/>
        </w:rPr>
        <w:t xml:space="preserve"> </w:t>
      </w:r>
      <w:r>
        <w:t>слід</w:t>
      </w:r>
      <w:r>
        <w:rPr>
          <w:spacing w:val="2"/>
        </w:rPr>
        <w:t xml:space="preserve"> </w:t>
      </w:r>
      <w:r>
        <w:t>дати визначення</w:t>
      </w:r>
      <w:r>
        <w:rPr>
          <w:spacing w:val="1"/>
        </w:rPr>
        <w:t xml:space="preserve"> </w:t>
      </w:r>
      <w:r>
        <w:t>деяким</w:t>
      </w:r>
      <w:r>
        <w:rPr>
          <w:spacing w:val="3"/>
        </w:rPr>
        <w:t xml:space="preserve"> </w:t>
      </w:r>
      <w:r>
        <w:t>використовуваним</w:t>
      </w:r>
      <w:r>
        <w:rPr>
          <w:spacing w:val="1"/>
        </w:rPr>
        <w:t xml:space="preserve"> </w:t>
      </w:r>
      <w:r>
        <w:t>поняттям.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rPr>
          <w:b/>
          <w:i/>
        </w:rPr>
        <w:t>Еквайєр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організація,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відшкодовує</w:t>
      </w:r>
      <w:r>
        <w:rPr>
          <w:spacing w:val="1"/>
        </w:rPr>
        <w:t xml:space="preserve"> </w:t>
      </w:r>
      <w:r>
        <w:t>грошові</w:t>
      </w:r>
      <w:r>
        <w:rPr>
          <w:spacing w:val="1"/>
        </w:rPr>
        <w:t xml:space="preserve"> </w:t>
      </w:r>
      <w:r>
        <w:t>кошти</w:t>
      </w:r>
      <w:r>
        <w:rPr>
          <w:spacing w:val="1"/>
        </w:rPr>
        <w:t xml:space="preserve"> </w:t>
      </w:r>
      <w:r>
        <w:t>точці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-11"/>
        </w:rPr>
        <w:t xml:space="preserve"> </w:t>
      </w:r>
      <w:r>
        <w:t>(наприклад,</w:t>
      </w:r>
      <w:r>
        <w:rPr>
          <w:spacing w:val="-10"/>
        </w:rPr>
        <w:t xml:space="preserve"> </w:t>
      </w:r>
      <w:r>
        <w:t>магазину)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товари</w:t>
      </w:r>
      <w:r>
        <w:rPr>
          <w:spacing w:val="-6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послуги,</w:t>
      </w:r>
      <w:r>
        <w:rPr>
          <w:spacing w:val="-9"/>
        </w:rPr>
        <w:t xml:space="preserve"> </w:t>
      </w:r>
      <w:r>
        <w:t>надані</w:t>
      </w:r>
      <w:r>
        <w:rPr>
          <w:spacing w:val="-17"/>
        </w:rPr>
        <w:t xml:space="preserve"> </w:t>
      </w:r>
      <w:r>
        <w:t>даною</w:t>
      </w:r>
      <w:r>
        <w:rPr>
          <w:spacing w:val="-11"/>
        </w:rPr>
        <w:t xml:space="preserve"> </w:t>
      </w:r>
      <w:r>
        <w:t>точкою</w:t>
      </w:r>
      <w:r>
        <w:rPr>
          <w:spacing w:val="-68"/>
        </w:rPr>
        <w:t xml:space="preserve"> </w:t>
      </w:r>
      <w:r>
        <w:t>клієнтам,</w:t>
      </w:r>
      <w:r>
        <w:rPr>
          <w:spacing w:val="3"/>
        </w:rPr>
        <w:t xml:space="preserve"> </w:t>
      </w:r>
      <w:r>
        <w:t>що розрахувалися</w:t>
      </w:r>
      <w:r>
        <w:rPr>
          <w:spacing w:val="3"/>
        </w:rPr>
        <w:t xml:space="preserve"> </w:t>
      </w:r>
      <w:r>
        <w:t>пластиковою</w:t>
      </w:r>
      <w:r>
        <w:rPr>
          <w:spacing w:val="-1"/>
        </w:rPr>
        <w:t xml:space="preserve"> </w:t>
      </w:r>
      <w:r>
        <w:t>картою.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rPr>
          <w:b/>
          <w:i/>
        </w:rPr>
        <w:t xml:space="preserve">Емітент </w:t>
      </w:r>
      <w:r>
        <w:t>– організація, що здійснює емісію (випуск) пластикових карт</w:t>
      </w:r>
      <w:r>
        <w:rPr>
          <w:spacing w:val="1"/>
        </w:rPr>
        <w:t xml:space="preserve"> </w:t>
      </w:r>
      <w:r>
        <w:t>клієнтам і відповідає за всіма їх платежами, здійсненими в інфраструктурі даної</w:t>
      </w:r>
      <w:r>
        <w:rPr>
          <w:spacing w:val="-67"/>
        </w:rPr>
        <w:t xml:space="preserve"> </w:t>
      </w:r>
      <w:r>
        <w:t>платіжної</w:t>
      </w:r>
      <w:r>
        <w:rPr>
          <w:spacing w:val="-5"/>
        </w:rPr>
        <w:t xml:space="preserve"> </w:t>
      </w:r>
      <w:r>
        <w:t>системи.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rPr>
          <w:b/>
          <w:i/>
        </w:rPr>
        <w:t>Гарант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організація,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бере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ризики</w:t>
      </w:r>
      <w:r>
        <w:rPr>
          <w:spacing w:val="1"/>
        </w:rPr>
        <w:t xml:space="preserve"> </w:t>
      </w:r>
      <w:r>
        <w:t>еквайєра,</w:t>
      </w:r>
      <w:r>
        <w:rPr>
          <w:spacing w:val="1"/>
        </w:rPr>
        <w:t xml:space="preserve"> </w:t>
      </w:r>
      <w:r>
        <w:t>викликані</w:t>
      </w:r>
      <w:r>
        <w:rPr>
          <w:spacing w:val="1"/>
        </w:rPr>
        <w:t xml:space="preserve"> </w:t>
      </w:r>
      <w:r>
        <w:t>можливою</w:t>
      </w:r>
      <w:r>
        <w:rPr>
          <w:spacing w:val="-1"/>
        </w:rPr>
        <w:t xml:space="preserve"> </w:t>
      </w:r>
      <w:r>
        <w:t>неплатоспроможністю</w:t>
      </w:r>
      <w:r>
        <w:rPr>
          <w:spacing w:val="1"/>
        </w:rPr>
        <w:t xml:space="preserve"> </w:t>
      </w:r>
      <w:r>
        <w:t>емітента.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t>Забезпеченням</w:t>
      </w:r>
      <w:r>
        <w:rPr>
          <w:spacing w:val="1"/>
        </w:rPr>
        <w:t xml:space="preserve"> </w:t>
      </w:r>
      <w:r>
        <w:t>гарантій</w:t>
      </w:r>
      <w:r>
        <w:rPr>
          <w:spacing w:val="1"/>
        </w:rPr>
        <w:t xml:space="preserve"> </w:t>
      </w:r>
      <w:r>
        <w:t>розрахунків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кошти</w:t>
      </w:r>
      <w:r>
        <w:rPr>
          <w:spacing w:val="1"/>
        </w:rPr>
        <w:t xml:space="preserve"> </w:t>
      </w:r>
      <w:r>
        <w:t>емітента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рахунках</w:t>
      </w:r>
      <w:r>
        <w:rPr>
          <w:spacing w:val="1"/>
        </w:rPr>
        <w:t xml:space="preserve"> </w:t>
      </w:r>
      <w:r>
        <w:t>гаранта,</w:t>
      </w:r>
      <w:r>
        <w:rPr>
          <w:spacing w:val="1"/>
        </w:rPr>
        <w:t xml:space="preserve"> </w:t>
      </w:r>
      <w:r>
        <w:t>кредитні</w:t>
      </w:r>
      <w:r>
        <w:rPr>
          <w:spacing w:val="1"/>
        </w:rPr>
        <w:t xml:space="preserve"> </w:t>
      </w:r>
      <w:r>
        <w:t>лінії,</w:t>
      </w:r>
      <w:r>
        <w:rPr>
          <w:spacing w:val="1"/>
        </w:rPr>
        <w:t xml:space="preserve"> </w:t>
      </w:r>
      <w:r>
        <w:t>відкриті</w:t>
      </w:r>
      <w:r>
        <w:rPr>
          <w:spacing w:val="1"/>
        </w:rPr>
        <w:t xml:space="preserve"> </w:t>
      </w:r>
      <w:r>
        <w:t>гарантом</w:t>
      </w:r>
      <w:r>
        <w:rPr>
          <w:spacing w:val="1"/>
        </w:rPr>
        <w:t xml:space="preserve"> </w:t>
      </w:r>
      <w:r>
        <w:t>емітенту,</w:t>
      </w:r>
      <w:r>
        <w:rPr>
          <w:spacing w:val="1"/>
        </w:rPr>
        <w:t xml:space="preserve"> </w:t>
      </w:r>
      <w:r>
        <w:t>застави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Яскравим прикладом гаранта може бути розрахунковий або кліринговий банк.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гарантом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платіжна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взаєморозрахунків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пластиковими картами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емітент.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rPr>
          <w:b/>
          <w:i/>
        </w:rPr>
        <w:t>Процесинговий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центр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спеціалізований</w:t>
      </w:r>
      <w:r>
        <w:rPr>
          <w:spacing w:val="1"/>
        </w:rPr>
        <w:t xml:space="preserve"> </w:t>
      </w:r>
      <w:r>
        <w:t>обчислювальний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забезпечує інформаційну і технологічну взаємодію між учасниками платіжної</w:t>
      </w:r>
      <w:r>
        <w:rPr>
          <w:spacing w:val="1"/>
        </w:rPr>
        <w:t xml:space="preserve"> </w:t>
      </w:r>
      <w:r>
        <w:t>системи. Поряд з комунікаційними центрами і центрами технічної підтримки,</w:t>
      </w:r>
      <w:r>
        <w:rPr>
          <w:spacing w:val="1"/>
        </w:rPr>
        <w:t xml:space="preserve"> </w:t>
      </w:r>
      <w:r>
        <w:t>системи обслуговування за пластиковими картами забезпечують таким чином</w:t>
      </w:r>
      <w:r>
        <w:rPr>
          <w:spacing w:val="1"/>
        </w:rPr>
        <w:t xml:space="preserve"> </w:t>
      </w:r>
      <w:r>
        <w:t>безперебійну</w:t>
      </w:r>
      <w:r>
        <w:rPr>
          <w:spacing w:val="-4"/>
        </w:rPr>
        <w:t xml:space="preserve"> </w:t>
      </w:r>
      <w:r>
        <w:t>роботу</w:t>
      </w:r>
      <w:r>
        <w:rPr>
          <w:spacing w:val="-3"/>
        </w:rPr>
        <w:t xml:space="preserve"> </w:t>
      </w:r>
      <w:r>
        <w:t>платіжної</w:t>
      </w:r>
      <w:r>
        <w:rPr>
          <w:spacing w:val="-4"/>
        </w:rPr>
        <w:t xml:space="preserve"> </w:t>
      </w:r>
      <w:r>
        <w:t>системи</w:t>
      </w:r>
      <w:r>
        <w:rPr>
          <w:spacing w:val="5"/>
        </w:rPr>
        <w:t xml:space="preserve"> </w:t>
      </w:r>
      <w:r>
        <w:t>в цілому.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t>Процесинговий</w:t>
      </w:r>
      <w:r>
        <w:rPr>
          <w:spacing w:val="-7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забезпечує</w:t>
      </w:r>
      <w:r>
        <w:rPr>
          <w:spacing w:val="-7"/>
        </w:rPr>
        <w:t xml:space="preserve"> </w:t>
      </w:r>
      <w:r>
        <w:t>оброблення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реальному</w:t>
      </w:r>
      <w:r>
        <w:rPr>
          <w:spacing w:val="-12"/>
        </w:rPr>
        <w:t xml:space="preserve"> </w:t>
      </w:r>
      <w:r>
        <w:t>часі</w:t>
      </w:r>
      <w:r>
        <w:rPr>
          <w:spacing w:val="-11"/>
        </w:rPr>
        <w:t xml:space="preserve"> </w:t>
      </w:r>
      <w:r>
        <w:t>запитів,</w:t>
      </w:r>
      <w:r>
        <w:rPr>
          <w:spacing w:val="-4"/>
        </w:rPr>
        <w:t xml:space="preserve"> </w:t>
      </w:r>
      <w:r>
        <w:t>що</w:t>
      </w:r>
      <w:r>
        <w:rPr>
          <w:spacing w:val="-68"/>
        </w:rPr>
        <w:t xml:space="preserve"> </w:t>
      </w:r>
      <w:r>
        <w:t>надходять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еквайєрів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торгових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авторизацію і проведення транзакцій. Для цього центр веде БД, яка, зокрема,</w:t>
      </w:r>
      <w:r>
        <w:rPr>
          <w:spacing w:val="1"/>
        </w:rPr>
        <w:t xml:space="preserve"> </w:t>
      </w:r>
      <w:r>
        <w:t>містить дані про банки – члени платіжної системи й утримувачів карт. Центр</w:t>
      </w:r>
      <w:r>
        <w:rPr>
          <w:spacing w:val="1"/>
        </w:rPr>
        <w:t xml:space="preserve"> </w:t>
      </w:r>
      <w:r>
        <w:t>зберігає</w:t>
      </w:r>
      <w:r>
        <w:rPr>
          <w:spacing w:val="1"/>
        </w:rPr>
        <w:t xml:space="preserve"> </w:t>
      </w:r>
      <w:r>
        <w:t>відомості про</w:t>
      </w:r>
      <w:r>
        <w:rPr>
          <w:spacing w:val="1"/>
        </w:rPr>
        <w:t xml:space="preserve"> </w:t>
      </w:r>
      <w:r>
        <w:t>ліміти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запити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авторизацію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-67"/>
        </w:rPr>
        <w:t xml:space="preserve"> </w:t>
      </w:r>
      <w:r>
        <w:lastRenderedPageBreak/>
        <w:t>випадку,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банк-емітент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веде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БД</w:t>
      </w:r>
      <w:r>
        <w:rPr>
          <w:spacing w:val="1"/>
        </w:rPr>
        <w:t xml:space="preserve"> </w:t>
      </w:r>
      <w:r>
        <w:t>карт-рахунків.</w:t>
      </w:r>
      <w:r>
        <w:rPr>
          <w:spacing w:val="1"/>
        </w:rPr>
        <w:t xml:space="preserve"> </w:t>
      </w:r>
      <w:r>
        <w:t>Інакше</w:t>
      </w:r>
      <w:r>
        <w:rPr>
          <w:spacing w:val="1"/>
        </w:rPr>
        <w:t xml:space="preserve"> </w:t>
      </w:r>
      <w:r>
        <w:t>процесинговий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пересилає</w:t>
      </w:r>
      <w:r>
        <w:rPr>
          <w:spacing w:val="1"/>
        </w:rPr>
        <w:t xml:space="preserve"> </w:t>
      </w:r>
      <w:r>
        <w:t>отриманий</w:t>
      </w:r>
      <w:r>
        <w:rPr>
          <w:spacing w:val="1"/>
        </w:rPr>
        <w:t xml:space="preserve"> </w:t>
      </w:r>
      <w:r>
        <w:t>авторизований</w:t>
      </w:r>
      <w:r>
        <w:rPr>
          <w:spacing w:val="1"/>
        </w:rPr>
        <w:t xml:space="preserve"> </w:t>
      </w:r>
      <w:r>
        <w:t>запит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банку-</w:t>
      </w:r>
      <w:r>
        <w:rPr>
          <w:spacing w:val="1"/>
        </w:rPr>
        <w:t xml:space="preserve"> </w:t>
      </w:r>
      <w:r>
        <w:t>емітента. Після отримання відповіді від емітента центр пересилає його банку-</w:t>
      </w:r>
      <w:r>
        <w:rPr>
          <w:spacing w:val="1"/>
        </w:rPr>
        <w:t xml:space="preserve"> </w:t>
      </w:r>
      <w:r>
        <w:t>еквайєру. Крім того, на підставі накопичених за день протоколів транзакцій</w:t>
      </w:r>
      <w:r>
        <w:rPr>
          <w:spacing w:val="1"/>
        </w:rPr>
        <w:t xml:space="preserve"> </w:t>
      </w:r>
      <w:r>
        <w:t>процесинговий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готує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розсилає</w:t>
      </w:r>
      <w:r>
        <w:rPr>
          <w:spacing w:val="1"/>
        </w:rPr>
        <w:t xml:space="preserve"> </w:t>
      </w:r>
      <w:r>
        <w:t>підсумкові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взаєморозрахунків</w:t>
      </w:r>
      <w:r>
        <w:rPr>
          <w:spacing w:val="-6"/>
        </w:rPr>
        <w:t xml:space="preserve"> </w:t>
      </w:r>
      <w:r>
        <w:t>між</w:t>
      </w:r>
      <w:r>
        <w:rPr>
          <w:spacing w:val="-5"/>
        </w:rPr>
        <w:t xml:space="preserve"> </w:t>
      </w:r>
      <w:r>
        <w:t>банками-учасниками</w:t>
      </w:r>
      <w:r>
        <w:rPr>
          <w:spacing w:val="-5"/>
        </w:rPr>
        <w:t xml:space="preserve"> </w:t>
      </w:r>
      <w:r>
        <w:t>платіжної</w:t>
      </w:r>
      <w:r>
        <w:rPr>
          <w:spacing w:val="-9"/>
        </w:rPr>
        <w:t xml:space="preserve"> </w:t>
      </w:r>
      <w:r>
        <w:t>системи,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також</w:t>
      </w:r>
      <w:r>
        <w:rPr>
          <w:spacing w:val="-4"/>
        </w:rPr>
        <w:t xml:space="preserve"> </w:t>
      </w:r>
      <w:r>
        <w:t>формує</w:t>
      </w:r>
      <w:r>
        <w:rPr>
          <w:spacing w:val="-67"/>
        </w:rPr>
        <w:t xml:space="preserve"> </w:t>
      </w:r>
      <w:r>
        <w:t>і розсилає банкам-еквайєрам (а можливо,і безпосередньо підприємствам сфери</w:t>
      </w:r>
      <w:r>
        <w:rPr>
          <w:spacing w:val="1"/>
        </w:rPr>
        <w:t xml:space="preserve"> </w:t>
      </w:r>
      <w:r>
        <w:t>торгівлі</w:t>
      </w:r>
      <w:r>
        <w:rPr>
          <w:spacing w:val="-4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послуг)</w:t>
      </w:r>
      <w:r>
        <w:rPr>
          <w:spacing w:val="-4"/>
        </w:rPr>
        <w:t xml:space="preserve"> </w:t>
      </w:r>
      <w:r>
        <w:t>стоп-листи. Слід</w:t>
      </w:r>
      <w:r>
        <w:rPr>
          <w:spacing w:val="-1"/>
        </w:rPr>
        <w:t xml:space="preserve"> </w:t>
      </w:r>
      <w:r>
        <w:t>зазначити, що</w:t>
      </w:r>
      <w:r>
        <w:rPr>
          <w:spacing w:val="-2"/>
        </w:rPr>
        <w:t xml:space="preserve"> </w:t>
      </w:r>
      <w:r>
        <w:t>розгалужена</w:t>
      </w:r>
      <w:r>
        <w:rPr>
          <w:spacing w:val="-2"/>
        </w:rPr>
        <w:t xml:space="preserve"> </w:t>
      </w:r>
      <w:r>
        <w:t>платіжна</w:t>
      </w:r>
      <w:r>
        <w:rPr>
          <w:spacing w:val="-2"/>
        </w:rPr>
        <w:t xml:space="preserve"> </w:t>
      </w:r>
      <w:r>
        <w:t>система</w:t>
      </w:r>
      <w:r>
        <w:t xml:space="preserve"> </w:t>
      </w:r>
      <w:r>
        <w:t>може мати декілька процесингових центрів, роль яких на регіональному рівні</w:t>
      </w:r>
      <w:r>
        <w:rPr>
          <w:spacing w:val="1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банки-еквайєри.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t>Підтримка</w:t>
      </w:r>
      <w:r>
        <w:rPr>
          <w:spacing w:val="1"/>
        </w:rPr>
        <w:t xml:space="preserve"> </w:t>
      </w:r>
      <w:r>
        <w:t>надійного,</w:t>
      </w:r>
      <w:r>
        <w:rPr>
          <w:spacing w:val="1"/>
        </w:rPr>
        <w:t xml:space="preserve"> </w:t>
      </w:r>
      <w:r>
        <w:t>стійкого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платіжної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вимагає,</w:t>
      </w:r>
      <w:r>
        <w:rPr>
          <w:spacing w:val="1"/>
        </w:rPr>
        <w:t xml:space="preserve"> </w:t>
      </w:r>
      <w:r>
        <w:t>по-перше,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значних</w:t>
      </w:r>
      <w:r>
        <w:rPr>
          <w:spacing w:val="1"/>
        </w:rPr>
        <w:t xml:space="preserve"> </w:t>
      </w:r>
      <w:r>
        <w:t>обчислювальних</w:t>
      </w:r>
      <w:r>
        <w:rPr>
          <w:spacing w:val="1"/>
        </w:rPr>
        <w:t xml:space="preserve"> </w:t>
      </w:r>
      <w:r>
        <w:t>потужностей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процесинговому центрі і, по-друге, розвиненої комунікаційної інфраструктури,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процесинговий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одночасно</w:t>
      </w:r>
      <w:r>
        <w:rPr>
          <w:spacing w:val="1"/>
        </w:rPr>
        <w:t xml:space="preserve"> </w:t>
      </w:r>
      <w:r>
        <w:t>обслуговувати чимале</w:t>
      </w:r>
      <w:r>
        <w:rPr>
          <w:spacing w:val="1"/>
        </w:rPr>
        <w:t xml:space="preserve"> </w:t>
      </w:r>
      <w:r>
        <w:t>число віддалених точок</w:t>
      </w:r>
      <w:r>
        <w:rPr>
          <w:spacing w:val="-1"/>
        </w:rPr>
        <w:t xml:space="preserve"> </w:t>
      </w:r>
      <w:r>
        <w:t>(банкоматів).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rPr>
          <w:b/>
          <w:i/>
        </w:rPr>
        <w:t xml:space="preserve">Стоп-лист </w:t>
      </w:r>
      <w:r>
        <w:t>–</w:t>
      </w:r>
      <w:r>
        <w:rPr>
          <w:spacing w:val="-3"/>
        </w:rPr>
        <w:t xml:space="preserve"> </w:t>
      </w:r>
      <w:r>
        <w:t>список</w:t>
      </w:r>
      <w:r>
        <w:rPr>
          <w:spacing w:val="-5"/>
        </w:rPr>
        <w:t xml:space="preserve"> </w:t>
      </w:r>
      <w:r>
        <w:t>пластикових</w:t>
      </w:r>
      <w:r>
        <w:rPr>
          <w:spacing w:val="-7"/>
        </w:rPr>
        <w:t xml:space="preserve"> </w:t>
      </w:r>
      <w:r>
        <w:t>карт,</w:t>
      </w:r>
      <w:r>
        <w:rPr>
          <w:spacing w:val="-1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приймаються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оплати.</w:t>
      </w:r>
      <w:r>
        <w:rPr>
          <w:spacing w:val="-68"/>
        </w:rPr>
        <w:t xml:space="preserve"> </w:t>
      </w:r>
      <w:r>
        <w:t>Складається в</w:t>
      </w:r>
      <w:r>
        <w:rPr>
          <w:spacing w:val="-2"/>
        </w:rPr>
        <w:t xml:space="preserve"> </w:t>
      </w:r>
      <w:r>
        <w:t>процесинговому</w:t>
      </w:r>
      <w:r>
        <w:rPr>
          <w:spacing w:val="-5"/>
        </w:rPr>
        <w:t xml:space="preserve"> </w:t>
      </w:r>
      <w:r>
        <w:t>центрі</w:t>
      </w:r>
      <w:r>
        <w:rPr>
          <w:spacing w:val="-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підставі</w:t>
      </w:r>
      <w:r>
        <w:rPr>
          <w:spacing w:val="-6"/>
        </w:rPr>
        <w:t xml:space="preserve"> </w:t>
      </w:r>
      <w:r>
        <w:t>наступних</w:t>
      </w:r>
      <w:r>
        <w:rPr>
          <w:spacing w:val="-5"/>
        </w:rPr>
        <w:t xml:space="preserve"> </w:t>
      </w:r>
      <w:r>
        <w:t>причин:</w:t>
      </w:r>
    </w:p>
    <w:p w:rsidR="00944BC3" w:rsidRDefault="00944BC3" w:rsidP="00944BC3">
      <w:pPr>
        <w:pStyle w:val="a3"/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line="360" w:lineRule="auto"/>
        <w:ind w:left="0" w:firstLine="709"/>
        <w:contextualSpacing w:val="0"/>
        <w:jc w:val="both"/>
      </w:pPr>
      <w:r>
        <w:t>держатель</w:t>
      </w:r>
      <w:r>
        <w:rPr>
          <w:spacing w:val="-5"/>
        </w:rPr>
        <w:t xml:space="preserve"> </w:t>
      </w:r>
      <w:r>
        <w:t>карти</w:t>
      </w:r>
      <w:r>
        <w:rPr>
          <w:spacing w:val="-2"/>
        </w:rPr>
        <w:t xml:space="preserve"> </w:t>
      </w:r>
      <w:r>
        <w:t>заявив</w:t>
      </w:r>
      <w:r>
        <w:rPr>
          <w:spacing w:val="-4"/>
        </w:rPr>
        <w:t xml:space="preserve"> </w:t>
      </w:r>
      <w:r>
        <w:t>про</w:t>
      </w:r>
      <w:r>
        <w:rPr>
          <w:spacing w:val="2"/>
        </w:rPr>
        <w:t xml:space="preserve"> </w:t>
      </w:r>
      <w:r>
        <w:t>її</w:t>
      </w:r>
      <w:r>
        <w:rPr>
          <w:spacing w:val="-7"/>
        </w:rPr>
        <w:t xml:space="preserve"> </w:t>
      </w:r>
      <w:r>
        <w:t>пропажу;</w:t>
      </w:r>
    </w:p>
    <w:p w:rsidR="00944BC3" w:rsidRDefault="00944BC3" w:rsidP="00944BC3">
      <w:pPr>
        <w:pStyle w:val="a3"/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line="360" w:lineRule="auto"/>
        <w:ind w:left="0" w:firstLine="709"/>
        <w:contextualSpacing w:val="0"/>
        <w:jc w:val="both"/>
      </w:pPr>
      <w:r>
        <w:t>при</w:t>
      </w:r>
      <w:r>
        <w:rPr>
          <w:spacing w:val="1"/>
        </w:rPr>
        <w:t xml:space="preserve"> </w:t>
      </w:r>
      <w:r>
        <w:t>інкасації</w:t>
      </w:r>
      <w:r>
        <w:rPr>
          <w:spacing w:val="1"/>
        </w:rPr>
        <w:t xml:space="preserve"> </w:t>
      </w:r>
      <w:r>
        <w:t>виявлена</w:t>
      </w:r>
      <w:r>
        <w:rPr>
          <w:spacing w:val="1"/>
        </w:rPr>
        <w:t xml:space="preserve"> </w:t>
      </w:r>
      <w:r>
        <w:t>розбіжність</w:t>
      </w:r>
      <w:r>
        <w:rPr>
          <w:spacing w:val="1"/>
        </w:rPr>
        <w:t xml:space="preserve"> </w:t>
      </w:r>
      <w:r>
        <w:t>балансу</w:t>
      </w:r>
      <w:r>
        <w:rPr>
          <w:spacing w:val="1"/>
        </w:rPr>
        <w:t xml:space="preserve"> </w:t>
      </w:r>
      <w:r>
        <w:t>карти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записів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процесинговому</w:t>
      </w:r>
      <w:r>
        <w:rPr>
          <w:spacing w:val="-4"/>
        </w:rPr>
        <w:t xml:space="preserve"> </w:t>
      </w:r>
      <w:r>
        <w:t>центрі.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t>Стоп-лист передається до POS-термінала при кожній інкасації. Крім того,</w:t>
      </w:r>
      <w:r>
        <w:rPr>
          <w:spacing w:val="-67"/>
        </w:rPr>
        <w:t xml:space="preserve"> </w:t>
      </w:r>
      <w:r>
        <w:t>передбачено</w:t>
      </w:r>
      <w:r>
        <w:rPr>
          <w:spacing w:val="-6"/>
        </w:rPr>
        <w:t xml:space="preserve"> </w:t>
      </w:r>
      <w:r>
        <w:t>можливість</w:t>
      </w:r>
      <w:r>
        <w:rPr>
          <w:spacing w:val="-2"/>
        </w:rPr>
        <w:t xml:space="preserve"> </w:t>
      </w:r>
      <w:r>
        <w:t>«позачергового»</w:t>
      </w:r>
      <w:r>
        <w:rPr>
          <w:spacing w:val="-9"/>
        </w:rPr>
        <w:t xml:space="preserve"> </w:t>
      </w:r>
      <w:r>
        <w:t>поповнення</w:t>
      </w:r>
      <w:r>
        <w:rPr>
          <w:spacing w:val="-3"/>
        </w:rPr>
        <w:t xml:space="preserve"> </w:t>
      </w:r>
      <w:r>
        <w:t>стоп-листа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командою</w:t>
      </w:r>
      <w:r>
        <w:rPr>
          <w:spacing w:val="-6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процесингового</w:t>
      </w:r>
      <w:r>
        <w:rPr>
          <w:spacing w:val="1"/>
        </w:rPr>
        <w:t xml:space="preserve"> </w:t>
      </w:r>
      <w:r>
        <w:t>центру.</w:t>
      </w:r>
      <w:r>
        <w:rPr>
          <w:spacing w:val="1"/>
        </w:rPr>
        <w:t xml:space="preserve"> </w:t>
      </w:r>
      <w:r>
        <w:t>Чергові</w:t>
      </w:r>
      <w:r>
        <w:rPr>
          <w:spacing w:val="1"/>
        </w:rPr>
        <w:t xml:space="preserve"> </w:t>
      </w:r>
      <w:r>
        <w:t>інкасації</w:t>
      </w:r>
      <w:r>
        <w:rPr>
          <w:spacing w:val="1"/>
        </w:rPr>
        <w:t xml:space="preserve"> </w:t>
      </w:r>
      <w:r>
        <w:t>POS-терміналів</w:t>
      </w:r>
      <w:r>
        <w:rPr>
          <w:spacing w:val="1"/>
        </w:rPr>
        <w:t xml:space="preserve"> </w:t>
      </w:r>
      <w:r>
        <w:t>(перенесення</w:t>
      </w:r>
      <w:r>
        <w:rPr>
          <w:spacing w:val="1"/>
        </w:rPr>
        <w:t xml:space="preserve"> </w:t>
      </w:r>
      <w:r>
        <w:t>інформації про покупки до БД процесингового</w:t>
      </w:r>
      <w:r>
        <w:rPr>
          <w:spacing w:val="1"/>
        </w:rPr>
        <w:t xml:space="preserve"> </w:t>
      </w:r>
      <w:r>
        <w:t>центру) проводяться під час</w:t>
      </w:r>
      <w:r>
        <w:rPr>
          <w:spacing w:val="1"/>
        </w:rPr>
        <w:t xml:space="preserve"> </w:t>
      </w:r>
      <w:r>
        <w:t>планових</w:t>
      </w:r>
      <w:r>
        <w:rPr>
          <w:spacing w:val="-5"/>
        </w:rPr>
        <w:t xml:space="preserve"> </w:t>
      </w:r>
      <w:r>
        <w:t>перерв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роботі</w:t>
      </w:r>
      <w:r>
        <w:rPr>
          <w:spacing w:val="-6"/>
        </w:rPr>
        <w:t xml:space="preserve"> </w:t>
      </w:r>
      <w:r>
        <w:t>підприємств</w:t>
      </w:r>
      <w:r>
        <w:rPr>
          <w:spacing w:val="-2"/>
        </w:rPr>
        <w:t xml:space="preserve"> </w:t>
      </w:r>
      <w:r>
        <w:t>торгівлі</w:t>
      </w:r>
      <w:r>
        <w:rPr>
          <w:spacing w:val="-1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сервісу</w:t>
      </w:r>
      <w:r>
        <w:rPr>
          <w:spacing w:val="-4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разі</w:t>
      </w:r>
      <w:r>
        <w:rPr>
          <w:spacing w:val="-2"/>
        </w:rPr>
        <w:t xml:space="preserve"> </w:t>
      </w:r>
      <w:r>
        <w:t>переповнення</w:t>
      </w:r>
      <w:r>
        <w:rPr>
          <w:spacing w:val="-68"/>
        </w:rPr>
        <w:t xml:space="preserve"> </w:t>
      </w:r>
      <w:r>
        <w:t>пам’яті</w:t>
      </w:r>
      <w:r>
        <w:rPr>
          <w:spacing w:val="-5"/>
        </w:rPr>
        <w:t xml:space="preserve"> </w:t>
      </w:r>
      <w:r>
        <w:t>термінала.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rPr>
          <w:b/>
          <w:i/>
        </w:rPr>
        <w:t xml:space="preserve">Офлайнова транзакція </w:t>
      </w:r>
      <w:r>
        <w:t>– транзакція, для здійснення якої не вимагається</w:t>
      </w:r>
      <w:r>
        <w:rPr>
          <w:spacing w:val="1"/>
        </w:rPr>
        <w:t xml:space="preserve"> </w:t>
      </w:r>
      <w:r>
        <w:t>одночасного</w:t>
      </w:r>
      <w:r>
        <w:rPr>
          <w:spacing w:val="1"/>
        </w:rPr>
        <w:t xml:space="preserve"> </w:t>
      </w:r>
      <w:r>
        <w:t>безпосереднього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контакту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lastRenderedPageBreak/>
        <w:t>транзакції. Взаємодія контрагентів за даною транзакцією відбувається поетапно</w:t>
      </w:r>
      <w:r>
        <w:rPr>
          <w:spacing w:val="-67"/>
        </w:rPr>
        <w:t xml:space="preserve"> </w:t>
      </w:r>
      <w:r>
        <w:t>з розривом у часі. Для системи взаєморозрахунків за пластиковими картами –</w:t>
      </w:r>
      <w:r>
        <w:rPr>
          <w:spacing w:val="1"/>
        </w:rPr>
        <w:t xml:space="preserve"> </w:t>
      </w:r>
      <w:r>
        <w:t>транзакція,</w:t>
      </w:r>
      <w:r>
        <w:rPr>
          <w:spacing w:val="1"/>
        </w:rPr>
        <w:t xml:space="preserve"> </w:t>
      </w:r>
      <w:r>
        <w:t>сформована</w:t>
      </w:r>
      <w:r>
        <w:rPr>
          <w:spacing w:val="1"/>
        </w:rPr>
        <w:t xml:space="preserve"> </w:t>
      </w:r>
      <w:r>
        <w:t>автономно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POS-термінала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банкомату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подальшою</w:t>
      </w:r>
      <w:r>
        <w:rPr>
          <w:spacing w:val="1"/>
        </w:rPr>
        <w:t xml:space="preserve"> </w:t>
      </w:r>
      <w:r>
        <w:t>інформаційною</w:t>
      </w:r>
      <w:r>
        <w:rPr>
          <w:spacing w:val="-4"/>
        </w:rPr>
        <w:t xml:space="preserve"> </w:t>
      </w:r>
      <w:r>
        <w:t>взаємодією</w:t>
      </w:r>
      <w:r>
        <w:rPr>
          <w:spacing w:val="2"/>
        </w:rPr>
        <w:t xml:space="preserve"> </w:t>
      </w:r>
      <w:r>
        <w:t>решти</w:t>
      </w:r>
      <w:r>
        <w:rPr>
          <w:spacing w:val="-3"/>
        </w:rPr>
        <w:t xml:space="preserve"> </w:t>
      </w:r>
      <w:r>
        <w:t>учасників</w:t>
      </w:r>
      <w:r>
        <w:rPr>
          <w:spacing w:val="-3"/>
        </w:rPr>
        <w:t xml:space="preserve"> </w:t>
      </w:r>
      <w:r>
        <w:t>платіжної</w:t>
      </w:r>
      <w:r>
        <w:rPr>
          <w:spacing w:val="-8"/>
        </w:rPr>
        <w:t xml:space="preserve"> </w:t>
      </w:r>
      <w:r>
        <w:t>системи.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rPr>
          <w:b/>
          <w:i/>
        </w:rPr>
        <w:t>Онлайнова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транзакція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транзакція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потрібен</w:t>
      </w:r>
      <w:r>
        <w:rPr>
          <w:spacing w:val="1"/>
        </w:rPr>
        <w:t xml:space="preserve"> </w:t>
      </w:r>
      <w:r>
        <w:t>безпосередній</w:t>
      </w:r>
      <w:r>
        <w:rPr>
          <w:spacing w:val="1"/>
        </w:rPr>
        <w:t xml:space="preserve"> </w:t>
      </w:r>
      <w:r>
        <w:t>інформаційний</w:t>
      </w:r>
      <w:r>
        <w:rPr>
          <w:spacing w:val="1"/>
        </w:rPr>
        <w:t xml:space="preserve"> </w:t>
      </w:r>
      <w:r>
        <w:t>контакт усіх учасників транзакції. Для систем</w:t>
      </w:r>
      <w:r>
        <w:rPr>
          <w:spacing w:val="1"/>
        </w:rPr>
        <w:t xml:space="preserve"> </w:t>
      </w:r>
      <w:r>
        <w:t>взаєморозрахунків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пластиковими</w:t>
      </w:r>
      <w:r>
        <w:rPr>
          <w:spacing w:val="1"/>
        </w:rPr>
        <w:t xml:space="preserve"> </w:t>
      </w:r>
      <w:r>
        <w:t>картами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транзакція,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клієнтом і POS-терміналом або банкоматом і вимагає одночасної участі всіх</w:t>
      </w:r>
      <w:r>
        <w:rPr>
          <w:spacing w:val="1"/>
        </w:rPr>
        <w:t xml:space="preserve"> </w:t>
      </w:r>
      <w:r>
        <w:t>контрагентів:</w:t>
      </w:r>
      <w:r>
        <w:rPr>
          <w:spacing w:val="-7"/>
        </w:rPr>
        <w:t xml:space="preserve"> </w:t>
      </w:r>
      <w:r>
        <w:t>клієнта,</w:t>
      </w:r>
      <w:r>
        <w:rPr>
          <w:spacing w:val="1"/>
        </w:rPr>
        <w:t xml:space="preserve"> </w:t>
      </w:r>
      <w:r>
        <w:t>емітента,</w:t>
      </w:r>
      <w:r>
        <w:rPr>
          <w:spacing w:val="1"/>
        </w:rPr>
        <w:t xml:space="preserve"> </w:t>
      </w:r>
      <w:r>
        <w:t>еквайєра</w:t>
      </w:r>
      <w:r>
        <w:rPr>
          <w:spacing w:val="4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гаранта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рівні</w:t>
      </w:r>
      <w:r>
        <w:rPr>
          <w:spacing w:val="-7"/>
        </w:rPr>
        <w:t xml:space="preserve"> </w:t>
      </w:r>
      <w:r>
        <w:t>системи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цілому.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rPr>
          <w:b/>
          <w:i/>
        </w:rPr>
        <w:t xml:space="preserve">Авторизація </w:t>
      </w:r>
      <w:r>
        <w:t>– перевірка прав користувача на здійснення транзакцій, що</w:t>
      </w:r>
      <w:r>
        <w:rPr>
          <w:spacing w:val="1"/>
        </w:rPr>
        <w:t xml:space="preserve"> </w:t>
      </w:r>
      <w:r>
        <w:t>приводиться в точці обслуговування, результатом якої буде дозвіл або заборона</w:t>
      </w:r>
      <w:r>
        <w:rPr>
          <w:spacing w:val="-67"/>
        </w:rPr>
        <w:t xml:space="preserve"> </w:t>
      </w:r>
      <w:r>
        <w:t>операцій</w:t>
      </w:r>
      <w:r>
        <w:rPr>
          <w:spacing w:val="1"/>
        </w:rPr>
        <w:t xml:space="preserve"> </w:t>
      </w:r>
      <w:r>
        <w:t>клієнта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акту</w:t>
      </w:r>
      <w:r>
        <w:rPr>
          <w:spacing w:val="1"/>
        </w:rPr>
        <w:t xml:space="preserve"> </w:t>
      </w:r>
      <w:r>
        <w:t>купівлі-продажу,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готівки,</w:t>
      </w:r>
      <w:r>
        <w:rPr>
          <w:spacing w:val="3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до ресурсів або</w:t>
      </w:r>
      <w:r>
        <w:rPr>
          <w:spacing w:val="1"/>
        </w:rPr>
        <w:t xml:space="preserve"> </w:t>
      </w:r>
      <w:r>
        <w:t>служб).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rPr>
          <w:b/>
          <w:i/>
        </w:rPr>
        <w:t>POS-термінал,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або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торговий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термінал</w:t>
      </w:r>
      <w:r>
        <w:t>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електронний</w:t>
      </w:r>
      <w:r>
        <w:rPr>
          <w:spacing w:val="1"/>
        </w:rPr>
        <w:t xml:space="preserve"> </w:t>
      </w:r>
      <w:r>
        <w:t>пристрій,</w:t>
      </w:r>
      <w:r>
        <w:rPr>
          <w:spacing w:val="1"/>
        </w:rPr>
        <w:t xml:space="preserve"> </w:t>
      </w:r>
      <w:r>
        <w:t>призначений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оброблення</w:t>
      </w:r>
      <w:r>
        <w:rPr>
          <w:spacing w:val="1"/>
        </w:rPr>
        <w:t xml:space="preserve"> </w:t>
      </w:r>
      <w:r>
        <w:t>транзакцій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розрахунків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2"/>
        </w:rPr>
        <w:t xml:space="preserve"> </w:t>
      </w:r>
      <w:r>
        <w:t>пластикових</w:t>
      </w:r>
      <w:r>
        <w:rPr>
          <w:spacing w:val="-4"/>
        </w:rPr>
        <w:t xml:space="preserve"> </w:t>
      </w:r>
      <w:r>
        <w:t>карт</w:t>
      </w:r>
      <w:r>
        <w:rPr>
          <w:spacing w:val="-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магнітною</w:t>
      </w:r>
      <w:r>
        <w:rPr>
          <w:spacing w:val="-1"/>
        </w:rPr>
        <w:t xml:space="preserve"> </w:t>
      </w:r>
      <w:r>
        <w:t>смугою і</w:t>
      </w:r>
      <w:r>
        <w:rPr>
          <w:spacing w:val="-5"/>
        </w:rPr>
        <w:t xml:space="preserve"> </w:t>
      </w:r>
      <w:r>
        <w:t>смарт-карт.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t>Використання</w:t>
      </w:r>
      <w:r>
        <w:rPr>
          <w:spacing w:val="1"/>
        </w:rPr>
        <w:t xml:space="preserve"> </w:t>
      </w:r>
      <w:r>
        <w:t>POS-терміналів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автоматизувати</w:t>
      </w:r>
      <w:r>
        <w:rPr>
          <w:spacing w:val="1"/>
        </w:rPr>
        <w:t xml:space="preserve"> </w:t>
      </w:r>
      <w:r>
        <w:t>операції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традиційній</w:t>
      </w:r>
      <w:r>
        <w:rPr>
          <w:spacing w:val="1"/>
        </w:rPr>
        <w:t xml:space="preserve"> </w:t>
      </w:r>
      <w:r>
        <w:t>торговій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зменшити</w:t>
      </w:r>
      <w:r>
        <w:rPr>
          <w:spacing w:val="-10"/>
        </w:rPr>
        <w:t xml:space="preserve"> </w:t>
      </w:r>
      <w:r>
        <w:t>час</w:t>
      </w:r>
      <w:r>
        <w:rPr>
          <w:spacing w:val="-8"/>
        </w:rPr>
        <w:t xml:space="preserve"> </w:t>
      </w:r>
      <w:r>
        <w:t>обслуговування.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відміну</w:t>
      </w:r>
      <w:r>
        <w:rPr>
          <w:spacing w:val="-14"/>
        </w:rPr>
        <w:t xml:space="preserve"> </w:t>
      </w:r>
      <w:r>
        <w:t>від</w:t>
      </w:r>
      <w:r>
        <w:rPr>
          <w:spacing w:val="-7"/>
        </w:rPr>
        <w:t xml:space="preserve"> </w:t>
      </w:r>
      <w:r>
        <w:t>банкомату,</w:t>
      </w:r>
      <w:r>
        <w:rPr>
          <w:spacing w:val="-8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працює</w:t>
      </w:r>
      <w:r>
        <w:rPr>
          <w:spacing w:val="-9"/>
        </w:rPr>
        <w:t xml:space="preserve"> </w:t>
      </w:r>
      <w:r>
        <w:t>автономно,</w:t>
      </w:r>
      <w:r>
        <w:rPr>
          <w:spacing w:val="-67"/>
        </w:rPr>
        <w:t xml:space="preserve"> </w:t>
      </w:r>
      <w:r>
        <w:t>POS-термінал</w:t>
      </w:r>
      <w:r>
        <w:rPr>
          <w:spacing w:val="1"/>
        </w:rPr>
        <w:t xml:space="preserve"> </w:t>
      </w:r>
      <w:r>
        <w:t>обслуговується</w:t>
      </w:r>
      <w:r>
        <w:rPr>
          <w:spacing w:val="3"/>
        </w:rPr>
        <w:t xml:space="preserve"> </w:t>
      </w:r>
      <w:r>
        <w:t>касиром.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t>Можливості</w:t>
      </w:r>
      <w:r>
        <w:rPr>
          <w:spacing w:val="-9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комплектація</w:t>
      </w:r>
      <w:r>
        <w:rPr>
          <w:spacing w:val="-1"/>
        </w:rPr>
        <w:t xml:space="preserve"> </w:t>
      </w:r>
      <w:r>
        <w:t>POS-терміналів</w:t>
      </w:r>
      <w:r>
        <w:rPr>
          <w:spacing w:val="-10"/>
        </w:rPr>
        <w:t xml:space="preserve"> </w:t>
      </w:r>
      <w:r>
        <w:t>варіюються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широких</w:t>
      </w:r>
      <w:r>
        <w:rPr>
          <w:spacing w:val="-12"/>
        </w:rPr>
        <w:t xml:space="preserve"> </w:t>
      </w:r>
      <w:r>
        <w:t>межах,</w:t>
      </w:r>
      <w:r>
        <w:rPr>
          <w:spacing w:val="-68"/>
        </w:rPr>
        <w:t xml:space="preserve"> </w:t>
      </w:r>
      <w:r>
        <w:t>проте типовий термінал обов’язково забезпечений пристроями читання смарт-</w:t>
      </w:r>
      <w:r>
        <w:rPr>
          <w:spacing w:val="1"/>
        </w:rPr>
        <w:t xml:space="preserve"> </w:t>
      </w:r>
      <w:r>
        <w:t>карт</w:t>
      </w:r>
      <w:r>
        <w:rPr>
          <w:spacing w:val="-5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магнітних</w:t>
      </w:r>
      <w:r>
        <w:rPr>
          <w:spacing w:val="-7"/>
        </w:rPr>
        <w:t xml:space="preserve"> </w:t>
      </w:r>
      <w:r>
        <w:t>карт,</w:t>
      </w:r>
      <w:r>
        <w:rPr>
          <w:spacing w:val="-5"/>
        </w:rPr>
        <w:t xml:space="preserve"> </w:t>
      </w:r>
      <w:r>
        <w:t>портами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підключення</w:t>
      </w:r>
      <w:r>
        <w:rPr>
          <w:spacing w:val="-2"/>
        </w:rPr>
        <w:t xml:space="preserve"> </w:t>
      </w:r>
      <w:r>
        <w:t>ПІН-клавіатури</w:t>
      </w:r>
      <w:r>
        <w:rPr>
          <w:spacing w:val="-2"/>
        </w:rPr>
        <w:t xml:space="preserve"> </w:t>
      </w:r>
      <w:r>
        <w:t>(клавіатури</w:t>
      </w:r>
      <w:r>
        <w:rPr>
          <w:spacing w:val="-8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набору</w:t>
      </w:r>
      <w:r>
        <w:rPr>
          <w:spacing w:val="1"/>
        </w:rPr>
        <w:t xml:space="preserve"> </w:t>
      </w:r>
      <w:r>
        <w:t>ПІН-коду),</w:t>
      </w:r>
      <w:r>
        <w:rPr>
          <w:spacing w:val="1"/>
        </w:rPr>
        <w:t xml:space="preserve"> </w:t>
      </w:r>
      <w:r>
        <w:t>принтера,</w:t>
      </w:r>
      <w:r>
        <w:rPr>
          <w:spacing w:val="1"/>
        </w:rPr>
        <w:t xml:space="preserve"> </w:t>
      </w:r>
      <w:r>
        <w:t>з’єднання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персональним</w:t>
      </w:r>
      <w:r>
        <w:rPr>
          <w:spacing w:val="1"/>
        </w:rPr>
        <w:t xml:space="preserve"> </w:t>
      </w:r>
      <w:r>
        <w:t>комп’ютером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електронним</w:t>
      </w:r>
      <w:r>
        <w:rPr>
          <w:spacing w:val="2"/>
        </w:rPr>
        <w:t xml:space="preserve"> </w:t>
      </w:r>
      <w:r>
        <w:t>касовим</w:t>
      </w:r>
      <w:r>
        <w:rPr>
          <w:spacing w:val="3"/>
        </w:rPr>
        <w:t xml:space="preserve"> </w:t>
      </w:r>
      <w:r>
        <w:t>апаратом.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POS-термінал</w:t>
      </w:r>
      <w:r>
        <w:rPr>
          <w:spacing w:val="1"/>
        </w:rPr>
        <w:t xml:space="preserve"> </w:t>
      </w:r>
      <w:r>
        <w:t>буває</w:t>
      </w:r>
      <w:r>
        <w:rPr>
          <w:spacing w:val="1"/>
        </w:rPr>
        <w:t xml:space="preserve"> </w:t>
      </w:r>
      <w:r>
        <w:t>оснащений</w:t>
      </w:r>
      <w:r>
        <w:rPr>
          <w:spacing w:val="1"/>
        </w:rPr>
        <w:t xml:space="preserve"> </w:t>
      </w:r>
      <w:r>
        <w:t>модемом.</w:t>
      </w:r>
      <w:r>
        <w:rPr>
          <w:spacing w:val="1"/>
        </w:rPr>
        <w:t xml:space="preserve"> </w:t>
      </w:r>
      <w:r>
        <w:t>POS-</w:t>
      </w:r>
      <w:r>
        <w:rPr>
          <w:spacing w:val="1"/>
        </w:rPr>
        <w:t xml:space="preserve"> </w:t>
      </w:r>
      <w:r>
        <w:t>термінал має «інтелектуальні» можливості – його можна програмувати. Все це</w:t>
      </w:r>
      <w:r>
        <w:rPr>
          <w:spacing w:val="1"/>
        </w:rPr>
        <w:t xml:space="preserve"> </w:t>
      </w:r>
      <w:r>
        <w:t>дозволяє проводити не тільки онлайнову авторизацію магнітних карт і смарт-</w:t>
      </w:r>
      <w:r>
        <w:rPr>
          <w:spacing w:val="1"/>
        </w:rPr>
        <w:t xml:space="preserve"> </w:t>
      </w:r>
      <w:r>
        <w:lastRenderedPageBreak/>
        <w:t>карт, але і використовувати при роботі зі смарт-картами офлайновий режим з</w:t>
      </w:r>
      <w:r>
        <w:rPr>
          <w:spacing w:val="1"/>
        </w:rPr>
        <w:t xml:space="preserve"> </w:t>
      </w:r>
      <w:r>
        <w:t>накопиченням протоколів транзакцій. Останні передаються до процесингового</w:t>
      </w:r>
      <w:r>
        <w:rPr>
          <w:spacing w:val="1"/>
        </w:rPr>
        <w:t xml:space="preserve"> </w:t>
      </w:r>
      <w:r>
        <w:t>центру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сеансів</w:t>
      </w:r>
      <w:r>
        <w:rPr>
          <w:spacing w:val="1"/>
        </w:rPr>
        <w:t xml:space="preserve"> </w:t>
      </w:r>
      <w:r>
        <w:t>зв’язку,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POS-термінал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приймати і запам’ятовувати іншу інформацію, що передається процесинговим</w:t>
      </w:r>
      <w:r>
        <w:rPr>
          <w:spacing w:val="1"/>
        </w:rPr>
        <w:t xml:space="preserve"> </w:t>
      </w:r>
      <w:r>
        <w:rPr>
          <w:w w:val="95"/>
        </w:rPr>
        <w:t>центром. В основному так передаються стоп-листи, але подібним же чином може</w:t>
      </w:r>
      <w:r>
        <w:rPr>
          <w:spacing w:val="1"/>
          <w:w w:val="95"/>
        </w:rPr>
        <w:t xml:space="preserve"> </w:t>
      </w:r>
      <w:r>
        <w:t>здійснюватися</w:t>
      </w:r>
      <w:r>
        <w:rPr>
          <w:spacing w:val="2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перепрограмування</w:t>
      </w:r>
      <w:r>
        <w:rPr>
          <w:spacing w:val="3"/>
        </w:rPr>
        <w:t xml:space="preserve"> </w:t>
      </w:r>
      <w:r>
        <w:t>POS-терміналів.</w:t>
      </w:r>
    </w:p>
    <w:p w:rsidR="00944BC3" w:rsidRDefault="00944BC3" w:rsidP="00944BC3">
      <w:pPr>
        <w:pStyle w:val="a4"/>
        <w:spacing w:line="360" w:lineRule="auto"/>
        <w:ind w:left="0" w:firstLine="709"/>
        <w:jc w:val="left"/>
        <w:rPr>
          <w:sz w:val="30"/>
        </w:rPr>
      </w:pPr>
    </w:p>
    <w:p w:rsidR="00944BC3" w:rsidRDefault="00944BC3" w:rsidP="00944BC3">
      <w:pPr>
        <w:pStyle w:val="a4"/>
        <w:spacing w:line="360" w:lineRule="auto"/>
        <w:ind w:left="0" w:firstLine="709"/>
        <w:jc w:val="left"/>
        <w:rPr>
          <w:sz w:val="29"/>
        </w:rPr>
      </w:pPr>
    </w:p>
    <w:p w:rsidR="00944BC3" w:rsidRDefault="00944BC3" w:rsidP="00944BC3">
      <w:pPr>
        <w:pStyle w:val="1"/>
        <w:tabs>
          <w:tab w:val="left" w:pos="1030"/>
        </w:tabs>
        <w:spacing w:line="360" w:lineRule="auto"/>
        <w:ind w:left="709" w:firstLine="0"/>
      </w:pPr>
      <w:bookmarkStart w:id="0" w:name="_TOC_250012"/>
      <w:r>
        <w:t>Механізм</w:t>
      </w:r>
      <w:r>
        <w:rPr>
          <w:spacing w:val="-3"/>
        </w:rPr>
        <w:t xml:space="preserve"> </w:t>
      </w:r>
      <w:r>
        <w:t>взаєморозрахунків</w:t>
      </w:r>
      <w:r>
        <w:rPr>
          <w:spacing w:val="-2"/>
        </w:rPr>
        <w:t xml:space="preserve"> </w:t>
      </w:r>
      <w:r>
        <w:t>пластиковими</w:t>
      </w:r>
      <w:r>
        <w:rPr>
          <w:spacing w:val="-6"/>
        </w:rPr>
        <w:t xml:space="preserve"> </w:t>
      </w:r>
      <w:r>
        <w:t>картами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bookmarkEnd w:id="0"/>
      <w:r>
        <w:t>Інтернеті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t>Системи</w:t>
      </w:r>
      <w:r>
        <w:rPr>
          <w:spacing w:val="1"/>
        </w:rPr>
        <w:t xml:space="preserve"> </w:t>
      </w:r>
      <w:r>
        <w:t>взаєморозрахунків</w:t>
      </w:r>
      <w:r>
        <w:rPr>
          <w:spacing w:val="1"/>
        </w:rPr>
        <w:t xml:space="preserve"> </w:t>
      </w:r>
      <w:r>
        <w:t>пластиковими</w:t>
      </w:r>
      <w:r>
        <w:rPr>
          <w:spacing w:val="1"/>
        </w:rPr>
        <w:t xml:space="preserve"> </w:t>
      </w:r>
      <w:r>
        <w:t>картами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Інтернет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аналогами</w:t>
      </w:r>
      <w:r>
        <w:rPr>
          <w:spacing w:val="1"/>
        </w:rPr>
        <w:t xml:space="preserve"> </w:t>
      </w:r>
      <w:r>
        <w:t>звичайних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працюють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пластиковими</w:t>
      </w:r>
      <w:r>
        <w:rPr>
          <w:spacing w:val="1"/>
        </w:rPr>
        <w:t xml:space="preserve"> </w:t>
      </w:r>
      <w:r>
        <w:t>картами.</w:t>
      </w:r>
      <w:r>
        <w:rPr>
          <w:spacing w:val="1"/>
        </w:rPr>
        <w:t xml:space="preserve"> </w:t>
      </w:r>
      <w:r>
        <w:t>Відмінність</w:t>
      </w:r>
      <w:r>
        <w:rPr>
          <w:spacing w:val="-6"/>
        </w:rPr>
        <w:t xml:space="preserve"> </w:t>
      </w:r>
      <w:r>
        <w:t>полягає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проведенні</w:t>
      </w:r>
      <w:r>
        <w:rPr>
          <w:spacing w:val="-9"/>
        </w:rPr>
        <w:t xml:space="preserve"> </w:t>
      </w:r>
      <w:r>
        <w:t>всіх</w:t>
      </w:r>
      <w:r>
        <w:rPr>
          <w:spacing w:val="-7"/>
        </w:rPr>
        <w:t xml:space="preserve"> </w:t>
      </w:r>
      <w:r>
        <w:t>транзакцій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Інтернет</w:t>
      </w:r>
      <w:r>
        <w:rPr>
          <w:spacing w:val="-4"/>
        </w:rPr>
        <w:t xml:space="preserve"> </w:t>
      </w:r>
      <w:r>
        <w:t>і,</w:t>
      </w:r>
      <w:r>
        <w:rPr>
          <w:spacing w:val="-1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наслідок, у</w:t>
      </w:r>
      <w:r>
        <w:rPr>
          <w:spacing w:val="-67"/>
        </w:rPr>
        <w:t xml:space="preserve"> </w:t>
      </w:r>
      <w:r>
        <w:t>необхідності</w:t>
      </w:r>
      <w:r>
        <w:rPr>
          <w:spacing w:val="-6"/>
        </w:rPr>
        <w:t xml:space="preserve"> </w:t>
      </w:r>
      <w:r>
        <w:t>додаткових</w:t>
      </w:r>
      <w:r>
        <w:rPr>
          <w:spacing w:val="-5"/>
        </w:rPr>
        <w:t xml:space="preserve"> </w:t>
      </w:r>
      <w:r>
        <w:t>засобів</w:t>
      </w:r>
      <w:r>
        <w:rPr>
          <w:spacing w:val="-2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 й</w:t>
      </w:r>
      <w:r>
        <w:rPr>
          <w:spacing w:val="-1"/>
        </w:rPr>
        <w:t xml:space="preserve"> </w:t>
      </w:r>
      <w:r>
        <w:t>аутентифікації.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rPr>
          <w:spacing w:val="-1"/>
        </w:rPr>
        <w:t>При</w:t>
      </w:r>
      <w:r>
        <w:rPr>
          <w:spacing w:val="-11"/>
        </w:rPr>
        <w:t xml:space="preserve"> </w:t>
      </w:r>
      <w:r>
        <w:rPr>
          <w:spacing w:val="-1"/>
        </w:rPr>
        <w:t>здійсненні</w:t>
      </w:r>
      <w:r>
        <w:rPr>
          <w:spacing w:val="-16"/>
        </w:rPr>
        <w:t xml:space="preserve"> </w:t>
      </w:r>
      <w:r>
        <w:rPr>
          <w:spacing w:val="-1"/>
        </w:rPr>
        <w:t>покупки</w:t>
      </w:r>
      <w:r>
        <w:rPr>
          <w:spacing w:val="-11"/>
        </w:rPr>
        <w:t xml:space="preserve"> </w:t>
      </w:r>
      <w:r>
        <w:rPr>
          <w:spacing w:val="-1"/>
        </w:rPr>
        <w:t>відвідувач</w:t>
      </w:r>
      <w:r>
        <w:rPr>
          <w:spacing w:val="-7"/>
        </w:rPr>
        <w:t xml:space="preserve"> </w:t>
      </w:r>
      <w:r>
        <w:t>інтернет-магазину</w:t>
      </w:r>
      <w:r>
        <w:rPr>
          <w:spacing w:val="-15"/>
        </w:rPr>
        <w:t xml:space="preserve"> </w:t>
      </w:r>
      <w:r>
        <w:t>повинен</w:t>
      </w:r>
      <w:r>
        <w:rPr>
          <w:spacing w:val="-11"/>
        </w:rPr>
        <w:t xml:space="preserve"> </w:t>
      </w:r>
      <w:r>
        <w:t>повідомити</w:t>
      </w:r>
      <w:r>
        <w:rPr>
          <w:spacing w:val="-68"/>
        </w:rPr>
        <w:t xml:space="preserve"> </w:t>
      </w:r>
      <w:r>
        <w:t>дані про</w:t>
      </w:r>
      <w:r>
        <w:rPr>
          <w:spacing w:val="1"/>
        </w:rPr>
        <w:t xml:space="preserve"> </w:t>
      </w:r>
      <w:r>
        <w:t>свою карту,</w:t>
      </w:r>
      <w:r>
        <w:rPr>
          <w:spacing w:val="1"/>
        </w:rPr>
        <w:t xml:space="preserve"> </w:t>
      </w:r>
      <w:r>
        <w:t>такі як дата</w:t>
      </w:r>
      <w:r>
        <w:rPr>
          <w:spacing w:val="1"/>
        </w:rPr>
        <w:t xml:space="preserve"> </w:t>
      </w:r>
      <w:r>
        <w:t>видачі,</w:t>
      </w:r>
      <w:r>
        <w:rPr>
          <w:spacing w:val="1"/>
        </w:rPr>
        <w:t xml:space="preserve"> </w:t>
      </w:r>
      <w:r>
        <w:t>номер,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видана</w:t>
      </w:r>
      <w:r>
        <w:rPr>
          <w:spacing w:val="1"/>
        </w:rPr>
        <w:t xml:space="preserve"> </w:t>
      </w:r>
      <w:r>
        <w:t>і т.п.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транзакції</w:t>
      </w:r>
      <w:r>
        <w:rPr>
          <w:spacing w:val="-5"/>
        </w:rPr>
        <w:t xml:space="preserve"> </w:t>
      </w:r>
      <w:r>
        <w:t>необхідно</w:t>
      </w:r>
      <w:r>
        <w:rPr>
          <w:spacing w:val="-1"/>
        </w:rPr>
        <w:t xml:space="preserve"> </w:t>
      </w:r>
      <w:r>
        <w:t>передати ці</w:t>
      </w:r>
      <w:r>
        <w:rPr>
          <w:spacing w:val="-6"/>
        </w:rPr>
        <w:t xml:space="preserve"> </w:t>
      </w:r>
      <w:r>
        <w:t>дані</w:t>
      </w:r>
      <w:r>
        <w:rPr>
          <w:spacing w:val="-5"/>
        </w:rPr>
        <w:t xml:space="preserve"> </w:t>
      </w:r>
      <w:r>
        <w:t>до платіжної</w:t>
      </w:r>
      <w:r>
        <w:rPr>
          <w:spacing w:val="-6"/>
        </w:rPr>
        <w:t xml:space="preserve"> </w:t>
      </w:r>
      <w:r>
        <w:t>системи.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t>Існують три варіанти організації транспорту транзакцій за пластиковими</w:t>
      </w:r>
      <w:r>
        <w:rPr>
          <w:spacing w:val="1"/>
        </w:rPr>
        <w:t xml:space="preserve"> </w:t>
      </w:r>
      <w:r>
        <w:t>картами через</w:t>
      </w:r>
      <w:r>
        <w:rPr>
          <w:spacing w:val="2"/>
        </w:rPr>
        <w:t xml:space="preserve"> </w:t>
      </w:r>
      <w:r>
        <w:t>мережу</w:t>
      </w:r>
      <w:r>
        <w:rPr>
          <w:spacing w:val="-3"/>
        </w:rPr>
        <w:t xml:space="preserve"> </w:t>
      </w:r>
      <w:r>
        <w:t>Інтернет.</w:t>
      </w:r>
    </w:p>
    <w:p w:rsidR="00944BC3" w:rsidRDefault="00944BC3" w:rsidP="00944BC3">
      <w:pPr>
        <w:pStyle w:val="a3"/>
        <w:widowControl w:val="0"/>
        <w:numPr>
          <w:ilvl w:val="2"/>
          <w:numId w:val="2"/>
        </w:numPr>
        <w:tabs>
          <w:tab w:val="left" w:pos="1107"/>
        </w:tabs>
        <w:autoSpaceDE w:val="0"/>
        <w:autoSpaceDN w:val="0"/>
        <w:spacing w:line="360" w:lineRule="auto"/>
        <w:ind w:left="0" w:firstLine="709"/>
        <w:contextualSpacing w:val="0"/>
        <w:jc w:val="both"/>
      </w:pPr>
      <w:r w:rsidRPr="00944BC3">
        <w:t>Прийом</w:t>
      </w:r>
      <w:r w:rsidRPr="00944BC3">
        <w:rPr>
          <w:spacing w:val="1"/>
        </w:rPr>
        <w:t xml:space="preserve"> </w:t>
      </w:r>
      <w:r w:rsidRPr="00944BC3">
        <w:t>платежів</w:t>
      </w:r>
      <w:r w:rsidRPr="00944BC3">
        <w:rPr>
          <w:spacing w:val="1"/>
        </w:rPr>
        <w:t xml:space="preserve"> </w:t>
      </w:r>
      <w:r w:rsidRPr="00944BC3">
        <w:t>безпосередньо</w:t>
      </w:r>
      <w:r w:rsidRPr="00944BC3">
        <w:rPr>
          <w:spacing w:val="1"/>
        </w:rPr>
        <w:t xml:space="preserve"> </w:t>
      </w:r>
      <w:r w:rsidRPr="00944BC3">
        <w:t>продавцем,</w:t>
      </w:r>
      <w:r w:rsidRPr="00944BC3">
        <w:rPr>
          <w:spacing w:val="1"/>
        </w:rPr>
        <w:t xml:space="preserve"> </w:t>
      </w:r>
      <w:r w:rsidRPr="00944BC3">
        <w:t>який</w:t>
      </w:r>
      <w:r w:rsidRPr="00944BC3">
        <w:rPr>
          <w:spacing w:val="1"/>
        </w:rPr>
        <w:t xml:space="preserve"> </w:t>
      </w:r>
      <w:r w:rsidRPr="00944BC3">
        <w:t>сам</w:t>
      </w:r>
      <w:r w:rsidRPr="00944BC3">
        <w:rPr>
          <w:spacing w:val="1"/>
        </w:rPr>
        <w:t xml:space="preserve"> </w:t>
      </w:r>
      <w:r w:rsidRPr="00944BC3">
        <w:t>забезпечує</w:t>
      </w:r>
      <w:r w:rsidRPr="00944BC3">
        <w:rPr>
          <w:spacing w:val="1"/>
        </w:rPr>
        <w:t xml:space="preserve"> </w:t>
      </w:r>
      <w:r w:rsidRPr="00944BC3">
        <w:t>транспорт транзакцій до банку-еквайєра, тобто пряме підключення інтернет-</w:t>
      </w:r>
      <w:r w:rsidRPr="00944BC3">
        <w:rPr>
          <w:spacing w:val="1"/>
        </w:rPr>
        <w:t xml:space="preserve"> </w:t>
      </w:r>
      <w:r w:rsidRPr="00944BC3">
        <w:t>магазину до банку еквайєра. Це варіант підключення, в якому всі ризики перед</w:t>
      </w:r>
      <w:r w:rsidRPr="00944BC3">
        <w:rPr>
          <w:spacing w:val="1"/>
        </w:rPr>
        <w:t xml:space="preserve"> </w:t>
      </w:r>
      <w:r w:rsidRPr="00944BC3">
        <w:t>традиційною платіжною системою покладаються на продавця товарів і послуг,</w:t>
      </w:r>
      <w:r w:rsidRPr="00944BC3">
        <w:rPr>
          <w:spacing w:val="1"/>
        </w:rPr>
        <w:t xml:space="preserve"> </w:t>
      </w:r>
      <w:r w:rsidRPr="00944BC3">
        <w:t>що рідко</w:t>
      </w:r>
      <w:r w:rsidRPr="00944BC3">
        <w:rPr>
          <w:spacing w:val="1"/>
        </w:rPr>
        <w:t xml:space="preserve"> </w:t>
      </w:r>
      <w:r w:rsidRPr="00944BC3">
        <w:t>зустрічається.</w:t>
      </w:r>
    </w:p>
    <w:p w:rsidR="00944BC3" w:rsidRDefault="00944BC3" w:rsidP="00944BC3">
      <w:pPr>
        <w:pStyle w:val="a3"/>
        <w:widowControl w:val="0"/>
        <w:numPr>
          <w:ilvl w:val="2"/>
          <w:numId w:val="2"/>
        </w:numPr>
        <w:tabs>
          <w:tab w:val="left" w:pos="1107"/>
        </w:tabs>
        <w:autoSpaceDE w:val="0"/>
        <w:autoSpaceDN w:val="0"/>
        <w:spacing w:line="360" w:lineRule="auto"/>
        <w:ind w:left="0" w:firstLine="709"/>
        <w:contextualSpacing w:val="0"/>
        <w:jc w:val="both"/>
      </w:pPr>
      <w:r>
        <w:t>Крім того, це найменш зручний для учасників спосіб організації прийому</w:t>
      </w:r>
      <w:r w:rsidRPr="00944BC3">
        <w:rPr>
          <w:spacing w:val="1"/>
        </w:rPr>
        <w:t xml:space="preserve"> </w:t>
      </w:r>
      <w:r>
        <w:t>платежу. У даному варіанті банк-еквайєр повинен розробити спеціалізоване ПЗ</w:t>
      </w:r>
      <w:r w:rsidRPr="00944BC3">
        <w:rPr>
          <w:spacing w:val="1"/>
        </w:rPr>
        <w:t xml:space="preserve"> </w:t>
      </w:r>
      <w:r>
        <w:t>для</w:t>
      </w:r>
      <w:r w:rsidRPr="00944BC3">
        <w:rPr>
          <w:spacing w:val="1"/>
        </w:rPr>
        <w:t xml:space="preserve"> </w:t>
      </w:r>
      <w:r>
        <w:t>прийому</w:t>
      </w:r>
      <w:r w:rsidRPr="00944BC3">
        <w:rPr>
          <w:spacing w:val="1"/>
        </w:rPr>
        <w:t xml:space="preserve"> </w:t>
      </w:r>
      <w:r>
        <w:t>платежів</w:t>
      </w:r>
      <w:r w:rsidRPr="00944BC3">
        <w:rPr>
          <w:spacing w:val="1"/>
        </w:rPr>
        <w:t xml:space="preserve"> </w:t>
      </w:r>
      <w:r>
        <w:t>через</w:t>
      </w:r>
      <w:r w:rsidRPr="00944BC3">
        <w:rPr>
          <w:spacing w:val="1"/>
        </w:rPr>
        <w:t xml:space="preserve"> </w:t>
      </w:r>
      <w:r>
        <w:t>Інтернет</w:t>
      </w:r>
      <w:r w:rsidRPr="00944BC3">
        <w:rPr>
          <w:spacing w:val="1"/>
        </w:rPr>
        <w:t xml:space="preserve"> </w:t>
      </w:r>
      <w:r>
        <w:t>і</w:t>
      </w:r>
      <w:r w:rsidRPr="00944BC3">
        <w:rPr>
          <w:spacing w:val="1"/>
        </w:rPr>
        <w:t xml:space="preserve"> </w:t>
      </w:r>
      <w:r>
        <w:t>стежити</w:t>
      </w:r>
      <w:r w:rsidRPr="00944BC3">
        <w:rPr>
          <w:spacing w:val="1"/>
        </w:rPr>
        <w:t xml:space="preserve"> </w:t>
      </w:r>
      <w:r>
        <w:t>за</w:t>
      </w:r>
      <w:r w:rsidRPr="00944BC3">
        <w:rPr>
          <w:spacing w:val="1"/>
        </w:rPr>
        <w:t xml:space="preserve"> </w:t>
      </w:r>
      <w:r>
        <w:t>станом</w:t>
      </w:r>
      <w:r w:rsidRPr="00944BC3">
        <w:rPr>
          <w:spacing w:val="1"/>
        </w:rPr>
        <w:t xml:space="preserve"> </w:t>
      </w:r>
      <w:r>
        <w:t>інтернет-каналів</w:t>
      </w:r>
      <w:r w:rsidRPr="00944BC3">
        <w:rPr>
          <w:spacing w:val="-67"/>
        </w:rPr>
        <w:t xml:space="preserve"> </w:t>
      </w:r>
      <w:r>
        <w:t>передавання</w:t>
      </w:r>
      <w:r w:rsidRPr="00944BC3">
        <w:rPr>
          <w:spacing w:val="1"/>
        </w:rPr>
        <w:t xml:space="preserve"> </w:t>
      </w:r>
      <w:r>
        <w:t>інформації</w:t>
      </w:r>
      <w:r w:rsidRPr="00944BC3">
        <w:rPr>
          <w:spacing w:val="-6"/>
        </w:rPr>
        <w:t xml:space="preserve"> </w:t>
      </w:r>
      <w:r>
        <w:t>до процесингового</w:t>
      </w:r>
      <w:r w:rsidRPr="00944BC3">
        <w:rPr>
          <w:spacing w:val="-1"/>
        </w:rPr>
        <w:t xml:space="preserve"> </w:t>
      </w:r>
      <w:r>
        <w:t>центру</w:t>
      </w:r>
      <w:r w:rsidRPr="00944BC3">
        <w:rPr>
          <w:spacing w:val="-5"/>
        </w:rPr>
        <w:t xml:space="preserve"> </w:t>
      </w:r>
      <w:r>
        <w:t>платіжної</w:t>
      </w:r>
      <w:r w:rsidRPr="00944BC3">
        <w:rPr>
          <w:spacing w:val="-5"/>
        </w:rPr>
        <w:t xml:space="preserve"> </w:t>
      </w:r>
      <w:r>
        <w:t>системи.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lastRenderedPageBreak/>
        <w:t>Інтернет-магазину ж, крім торгівлі, доводиться займатися транспортом</w:t>
      </w:r>
      <w:r>
        <w:rPr>
          <w:spacing w:val="1"/>
        </w:rPr>
        <w:t xml:space="preserve"> </w:t>
      </w:r>
      <w:r>
        <w:t>транзакції до банку-еквайєра, організацією захисту свого серверу від крадіжки</w:t>
      </w:r>
      <w:r>
        <w:rPr>
          <w:spacing w:val="1"/>
        </w:rPr>
        <w:t xml:space="preserve"> </w:t>
      </w:r>
      <w:r>
        <w:t>даних</w:t>
      </w:r>
      <w:r>
        <w:rPr>
          <w:spacing w:val="-13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пластикові</w:t>
      </w:r>
      <w:r>
        <w:rPr>
          <w:spacing w:val="-12"/>
        </w:rPr>
        <w:t xml:space="preserve"> </w:t>
      </w:r>
      <w:r>
        <w:t>карти</w:t>
      </w:r>
      <w:r>
        <w:rPr>
          <w:spacing w:val="-8"/>
        </w:rPr>
        <w:t xml:space="preserve"> </w:t>
      </w:r>
      <w:r>
        <w:t>клієнтів,</w:t>
      </w:r>
      <w:r>
        <w:rPr>
          <w:spacing w:val="-5"/>
        </w:rPr>
        <w:t xml:space="preserve"> </w:t>
      </w:r>
      <w:r>
        <w:t>відстежувати</w:t>
      </w:r>
      <w:r>
        <w:rPr>
          <w:spacing w:val="-7"/>
        </w:rPr>
        <w:t xml:space="preserve"> </w:t>
      </w:r>
      <w:r>
        <w:t>транзакції</w:t>
      </w:r>
      <w:r>
        <w:rPr>
          <w:spacing w:val="-13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метою</w:t>
      </w:r>
      <w:r>
        <w:rPr>
          <w:spacing w:val="-6"/>
        </w:rPr>
        <w:t xml:space="preserve"> </w:t>
      </w:r>
      <w:r>
        <w:t>виявлення</w:t>
      </w:r>
      <w:r>
        <w:rPr>
          <w:spacing w:val="-67"/>
        </w:rPr>
        <w:t xml:space="preserve"> </w:t>
      </w:r>
      <w:r>
        <w:t>спроб шахрайства, мати відділ підтримки, пов’язаний не тільки безпосередньо з</w:t>
      </w:r>
      <w:r>
        <w:rPr>
          <w:spacing w:val="-67"/>
        </w:rPr>
        <w:t xml:space="preserve"> </w:t>
      </w:r>
      <w:r>
        <w:t>продажем,</w:t>
      </w:r>
      <w:r>
        <w:rPr>
          <w:spacing w:val="2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питаннями,</w:t>
      </w:r>
      <w:r>
        <w:rPr>
          <w:spacing w:val="3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стосуються</w:t>
      </w:r>
      <w:r>
        <w:rPr>
          <w:spacing w:val="2"/>
        </w:rPr>
        <w:t xml:space="preserve"> </w:t>
      </w:r>
      <w:r>
        <w:t>безпеки</w:t>
      </w:r>
      <w:r>
        <w:rPr>
          <w:spacing w:val="2"/>
        </w:rPr>
        <w:t xml:space="preserve"> </w:t>
      </w:r>
      <w:r>
        <w:t>транзакцій.</w:t>
      </w:r>
    </w:p>
    <w:p w:rsidR="00944BC3" w:rsidRDefault="00944BC3" w:rsidP="00944BC3">
      <w:pPr>
        <w:pStyle w:val="a3"/>
        <w:widowControl w:val="0"/>
        <w:numPr>
          <w:ilvl w:val="2"/>
          <w:numId w:val="2"/>
        </w:numPr>
        <w:tabs>
          <w:tab w:val="left" w:pos="1107"/>
        </w:tabs>
        <w:autoSpaceDE w:val="0"/>
        <w:autoSpaceDN w:val="0"/>
        <w:spacing w:line="360" w:lineRule="auto"/>
        <w:ind w:left="0" w:firstLine="709"/>
        <w:contextualSpacing w:val="0"/>
        <w:jc w:val="both"/>
      </w:pPr>
      <w:r>
        <w:t>Прийом</w:t>
      </w:r>
      <w:r>
        <w:rPr>
          <w:spacing w:val="1"/>
        </w:rPr>
        <w:t xml:space="preserve"> </w:t>
      </w:r>
      <w:r>
        <w:t>платежів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платіжну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Інтернету,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забезпечує</w:t>
      </w:r>
      <w:r>
        <w:rPr>
          <w:spacing w:val="-67"/>
        </w:rPr>
        <w:t xml:space="preserve"> </w:t>
      </w:r>
      <w:r>
        <w:t>прийом транзакції та її транспорт до процесингового центру, який обслуговує</w:t>
      </w:r>
      <w:r>
        <w:rPr>
          <w:spacing w:val="1"/>
        </w:rPr>
        <w:t xml:space="preserve"> </w:t>
      </w:r>
      <w:r>
        <w:t>фірму-власника</w:t>
      </w:r>
      <w:r>
        <w:rPr>
          <w:spacing w:val="1"/>
        </w:rPr>
        <w:t xml:space="preserve"> </w:t>
      </w:r>
      <w:r>
        <w:t>сайта.</w:t>
      </w:r>
      <w:r>
        <w:rPr>
          <w:spacing w:val="1"/>
        </w:rPr>
        <w:t xml:space="preserve"> </w:t>
      </w:r>
      <w:r>
        <w:t>Платіжна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Інтернету,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приймає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оплати</w:t>
      </w:r>
      <w:r>
        <w:rPr>
          <w:spacing w:val="1"/>
        </w:rPr>
        <w:t xml:space="preserve"> </w:t>
      </w:r>
      <w:r>
        <w:t>пластикові</w:t>
      </w:r>
      <w:r>
        <w:rPr>
          <w:spacing w:val="1"/>
        </w:rPr>
        <w:t xml:space="preserve"> </w:t>
      </w:r>
      <w:r>
        <w:t>карти,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посередника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покупцем,</w:t>
      </w:r>
      <w:r>
        <w:rPr>
          <w:spacing w:val="1"/>
        </w:rPr>
        <w:t xml:space="preserve"> </w:t>
      </w:r>
      <w:r>
        <w:t>продавцем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традиційною</w:t>
      </w:r>
      <w:r>
        <w:rPr>
          <w:spacing w:val="-1"/>
        </w:rPr>
        <w:t xml:space="preserve"> </w:t>
      </w:r>
      <w:r>
        <w:t>платіжною системою.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rPr>
          <w:w w:val="95"/>
        </w:rPr>
        <w:t>Платіжна система Інтернету бере на себе перевірку коректності відомостей</w:t>
      </w:r>
      <w:r>
        <w:rPr>
          <w:spacing w:val="1"/>
          <w:w w:val="95"/>
        </w:rPr>
        <w:t xml:space="preserve"> </w:t>
      </w:r>
      <w:r>
        <w:t>про карту покупця й одночасно захищає фінансову інформацію від шахраїв.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платіжній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Інтернету</w:t>
      </w:r>
      <w:r>
        <w:rPr>
          <w:spacing w:val="1"/>
        </w:rPr>
        <w:t xml:space="preserve"> </w:t>
      </w:r>
      <w:r>
        <w:t>покупцеві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доводиться</w:t>
      </w:r>
      <w:r>
        <w:rPr>
          <w:spacing w:val="1"/>
        </w:rPr>
        <w:t xml:space="preserve"> </w:t>
      </w:r>
      <w:r>
        <w:t>залишати</w:t>
      </w:r>
      <w:r>
        <w:rPr>
          <w:spacing w:val="1"/>
        </w:rPr>
        <w:t xml:space="preserve"> </w:t>
      </w:r>
      <w:r>
        <w:t>інформацію</w:t>
      </w:r>
      <w:r>
        <w:rPr>
          <w:spacing w:val="-1"/>
        </w:rPr>
        <w:t xml:space="preserve"> </w:t>
      </w:r>
      <w:r>
        <w:t>про пластикову</w:t>
      </w:r>
      <w:r>
        <w:rPr>
          <w:spacing w:val="-4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інтернет-магазині.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еквайєринговою</w:t>
      </w:r>
      <w:r>
        <w:rPr>
          <w:spacing w:val="1"/>
        </w:rPr>
        <w:t xml:space="preserve"> </w:t>
      </w:r>
      <w:r>
        <w:t>точкою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традиційних</w:t>
      </w:r>
      <w:r>
        <w:rPr>
          <w:spacing w:val="1"/>
        </w:rPr>
        <w:t xml:space="preserve"> </w:t>
      </w:r>
      <w:r>
        <w:t>платіжних</w:t>
      </w:r>
      <w:r>
        <w:rPr>
          <w:spacing w:val="-67"/>
        </w:rPr>
        <w:t xml:space="preserve"> </w:t>
      </w:r>
      <w:r>
        <w:t>систем є сам сайт, що продає товари або послуги, а значить, як і у першому</w:t>
      </w:r>
      <w:r>
        <w:rPr>
          <w:spacing w:val="1"/>
        </w:rPr>
        <w:t xml:space="preserve"> </w:t>
      </w:r>
      <w:r>
        <w:t>варіанті,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санкції</w:t>
      </w:r>
      <w:r>
        <w:rPr>
          <w:spacing w:val="1"/>
        </w:rPr>
        <w:t xml:space="preserve"> </w:t>
      </w:r>
      <w:r>
        <w:t>платіжної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накладаються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фірму-</w:t>
      </w:r>
      <w:r>
        <w:rPr>
          <w:spacing w:val="1"/>
        </w:rPr>
        <w:t xml:space="preserve"> </w:t>
      </w:r>
      <w:r>
        <w:t>власника</w:t>
      </w:r>
      <w:r>
        <w:rPr>
          <w:spacing w:val="1"/>
        </w:rPr>
        <w:t xml:space="preserve"> </w:t>
      </w:r>
      <w:r>
        <w:t>інтернет-магазину,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ризики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традиційною</w:t>
      </w:r>
      <w:r>
        <w:rPr>
          <w:spacing w:val="1"/>
        </w:rPr>
        <w:t xml:space="preserve"> </w:t>
      </w:r>
      <w:r>
        <w:t>платіжною</w:t>
      </w:r>
      <w:r>
        <w:rPr>
          <w:spacing w:val="1"/>
        </w:rPr>
        <w:t xml:space="preserve"> </w:t>
      </w:r>
      <w:r>
        <w:t>системою</w:t>
      </w:r>
      <w:r>
        <w:rPr>
          <w:spacing w:val="-1"/>
        </w:rPr>
        <w:t xml:space="preserve"> </w:t>
      </w:r>
      <w:r>
        <w:t>несе</w:t>
      </w:r>
      <w:r>
        <w:rPr>
          <w:spacing w:val="1"/>
        </w:rPr>
        <w:t xml:space="preserve"> </w:t>
      </w:r>
      <w:r>
        <w:t>безпосередньо продавець</w:t>
      </w:r>
      <w:r>
        <w:rPr>
          <w:spacing w:val="2"/>
        </w:rPr>
        <w:t xml:space="preserve"> </w:t>
      </w:r>
      <w:r>
        <w:t>товарів</w:t>
      </w:r>
      <w:r>
        <w:rPr>
          <w:spacing w:val="-1"/>
        </w:rPr>
        <w:t xml:space="preserve"> </w:t>
      </w:r>
      <w:r>
        <w:t>або послуг.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rPr>
          <w:w w:val="95"/>
        </w:rPr>
        <w:t>Цей варіант набагато прогресивніший, ніж підключення інтернет-магазину</w:t>
      </w:r>
      <w:r>
        <w:rPr>
          <w:spacing w:val="1"/>
          <w:w w:val="95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процесингового</w:t>
      </w:r>
      <w:r>
        <w:rPr>
          <w:spacing w:val="1"/>
        </w:rPr>
        <w:t xml:space="preserve"> </w:t>
      </w:r>
      <w:r>
        <w:t>центру.</w:t>
      </w:r>
      <w:r>
        <w:rPr>
          <w:spacing w:val="1"/>
        </w:rPr>
        <w:t xml:space="preserve"> </w:t>
      </w:r>
      <w:r>
        <w:t>Спрощується</w:t>
      </w:r>
      <w:r>
        <w:rPr>
          <w:spacing w:val="1"/>
        </w:rPr>
        <w:t xml:space="preserve"> </w:t>
      </w:r>
      <w:r>
        <w:t>реєстрація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інтернет-магазинів, оскільки фахівці платіжної системи Інтернету розробляють</w:t>
      </w:r>
      <w:r>
        <w:rPr>
          <w:spacing w:val="1"/>
        </w:rPr>
        <w:t xml:space="preserve"> </w:t>
      </w:r>
      <w:r>
        <w:t>просту</w:t>
      </w:r>
      <w:r>
        <w:rPr>
          <w:spacing w:val="-11"/>
        </w:rPr>
        <w:t xml:space="preserve"> </w:t>
      </w:r>
      <w:r>
        <w:t>схему</w:t>
      </w:r>
      <w:r>
        <w:rPr>
          <w:spacing w:val="-11"/>
        </w:rPr>
        <w:t xml:space="preserve"> </w:t>
      </w:r>
      <w:r>
        <w:t>підключення,</w:t>
      </w:r>
      <w:r>
        <w:rPr>
          <w:spacing w:val="-5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вимагає</w:t>
      </w:r>
      <w:r>
        <w:rPr>
          <w:spacing w:val="-6"/>
        </w:rPr>
        <w:t xml:space="preserve"> </w:t>
      </w:r>
      <w:r>
        <w:t>спеціальних</w:t>
      </w:r>
      <w:r>
        <w:rPr>
          <w:spacing w:val="-7"/>
        </w:rPr>
        <w:t xml:space="preserve"> </w:t>
      </w:r>
      <w:r>
        <w:t>навиків</w:t>
      </w:r>
      <w:r>
        <w:rPr>
          <w:spacing w:val="-3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знання</w:t>
      </w:r>
      <w:r>
        <w:rPr>
          <w:spacing w:val="-1"/>
        </w:rPr>
        <w:t xml:space="preserve"> </w:t>
      </w:r>
      <w:r>
        <w:t>термінів</w:t>
      </w:r>
      <w:r>
        <w:rPr>
          <w:spacing w:val="-67"/>
        </w:rPr>
        <w:t xml:space="preserve"> </w:t>
      </w:r>
      <w:r>
        <w:t>від</w:t>
      </w:r>
      <w:r>
        <w:rPr>
          <w:spacing w:val="3"/>
        </w:rPr>
        <w:t xml:space="preserve"> </w:t>
      </w:r>
      <w:r>
        <w:t>співробітників Інтернет-магазинів.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t>До недоліків цього варіанта відноситься те, що інтернет-магазинам все</w:t>
      </w:r>
      <w:r>
        <w:rPr>
          <w:spacing w:val="1"/>
        </w:rPr>
        <w:t xml:space="preserve"> </w:t>
      </w:r>
      <w:r>
        <w:t>одно необхідно займатися непрофільною справою відстежування потенційно</w:t>
      </w:r>
      <w:r>
        <w:rPr>
          <w:spacing w:val="1"/>
        </w:rPr>
        <w:t xml:space="preserve"> </w:t>
      </w:r>
      <w:r>
        <w:t>шахрайських</w:t>
      </w:r>
      <w:r>
        <w:rPr>
          <w:spacing w:val="-4"/>
        </w:rPr>
        <w:t xml:space="preserve"> </w:t>
      </w:r>
      <w:r>
        <w:t>транзакцій.</w:t>
      </w:r>
    </w:p>
    <w:p w:rsidR="00944BC3" w:rsidRDefault="00944BC3" w:rsidP="00944BC3">
      <w:pPr>
        <w:pStyle w:val="a3"/>
        <w:widowControl w:val="0"/>
        <w:numPr>
          <w:ilvl w:val="2"/>
          <w:numId w:val="2"/>
        </w:numPr>
        <w:tabs>
          <w:tab w:val="left" w:pos="1107"/>
        </w:tabs>
        <w:autoSpaceDE w:val="0"/>
        <w:autoSpaceDN w:val="0"/>
        <w:spacing w:line="360" w:lineRule="auto"/>
        <w:ind w:left="0" w:firstLine="709"/>
        <w:contextualSpacing w:val="0"/>
        <w:jc w:val="both"/>
      </w:pPr>
      <w:r>
        <w:t>Прийом</w:t>
      </w:r>
      <w:r>
        <w:rPr>
          <w:spacing w:val="-2"/>
        </w:rPr>
        <w:t xml:space="preserve"> </w:t>
      </w:r>
      <w:r>
        <w:t>платежів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білінгову</w:t>
      </w:r>
      <w:r>
        <w:rPr>
          <w:spacing w:val="-3"/>
        </w:rPr>
        <w:t xml:space="preserve"> </w:t>
      </w:r>
      <w:r>
        <w:t>компанію</w:t>
      </w:r>
      <w:r>
        <w:rPr>
          <w:spacing w:val="-3"/>
        </w:rPr>
        <w:t xml:space="preserve"> </w:t>
      </w:r>
      <w:r>
        <w:t>(білінг):</w:t>
      </w:r>
    </w:p>
    <w:p w:rsidR="00944BC3" w:rsidRDefault="00944BC3" w:rsidP="00944BC3">
      <w:pPr>
        <w:pStyle w:val="a3"/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line="360" w:lineRule="auto"/>
        <w:ind w:left="0" w:firstLine="709"/>
        <w:contextualSpacing w:val="0"/>
        <w:jc w:val="both"/>
      </w:pPr>
      <w:r>
        <w:lastRenderedPageBreak/>
        <w:t>в інтернет-комерції послуга прийому до оплати рахунків, як правило, за</w:t>
      </w:r>
      <w:r>
        <w:rPr>
          <w:spacing w:val="-67"/>
        </w:rPr>
        <w:t xml:space="preserve"> </w:t>
      </w:r>
      <w:r>
        <w:t>пластиковими картами;</w:t>
      </w:r>
    </w:p>
    <w:p w:rsidR="00944BC3" w:rsidRDefault="00944BC3" w:rsidP="00944BC3">
      <w:pPr>
        <w:pStyle w:val="a3"/>
        <w:widowControl w:val="0"/>
        <w:numPr>
          <w:ilvl w:val="0"/>
          <w:numId w:val="1"/>
        </w:numPr>
        <w:tabs>
          <w:tab w:val="left" w:pos="1107"/>
        </w:tabs>
        <w:autoSpaceDE w:val="0"/>
        <w:autoSpaceDN w:val="0"/>
        <w:spacing w:line="360" w:lineRule="auto"/>
        <w:ind w:left="0" w:firstLine="709"/>
        <w:contextualSpacing w:val="0"/>
        <w:jc w:val="both"/>
      </w:pPr>
      <w:r>
        <w:t>компанія, що надає послуги білінга і стягує за це певний відсоток, бере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себе</w:t>
      </w:r>
      <w:r>
        <w:rPr>
          <w:spacing w:val="-15"/>
        </w:rPr>
        <w:t xml:space="preserve"> </w:t>
      </w:r>
      <w:r>
        <w:t>функцію</w:t>
      </w:r>
      <w:r>
        <w:rPr>
          <w:spacing w:val="-14"/>
        </w:rPr>
        <w:t xml:space="preserve"> </w:t>
      </w:r>
      <w:r>
        <w:t>транспорту</w:t>
      </w:r>
      <w:r>
        <w:rPr>
          <w:spacing w:val="-17"/>
        </w:rPr>
        <w:t xml:space="preserve"> </w:t>
      </w:r>
      <w:r>
        <w:t>транзакції</w:t>
      </w:r>
      <w:r>
        <w:rPr>
          <w:spacing w:val="-17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процесингового</w:t>
      </w:r>
      <w:r>
        <w:rPr>
          <w:spacing w:val="-12"/>
        </w:rPr>
        <w:t xml:space="preserve"> </w:t>
      </w:r>
      <w:r>
        <w:t>центру,</w:t>
      </w:r>
      <w:r>
        <w:rPr>
          <w:spacing w:val="-11"/>
        </w:rPr>
        <w:t xml:space="preserve"> </w:t>
      </w:r>
      <w:r>
        <w:t>але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цьому</w:t>
      </w:r>
    </w:p>
    <w:p w:rsidR="00944BC3" w:rsidRDefault="00944BC3" w:rsidP="00944BC3">
      <w:pPr>
        <w:pStyle w:val="a4"/>
        <w:spacing w:line="360" w:lineRule="auto"/>
        <w:ind w:left="0" w:firstLine="709"/>
      </w:pPr>
      <w:bookmarkStart w:id="1" w:name="_GoBack"/>
      <w:bookmarkEnd w:id="1"/>
      <w:r>
        <w:t>виконує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низку</w:t>
      </w:r>
      <w:r>
        <w:rPr>
          <w:spacing w:val="1"/>
        </w:rPr>
        <w:t xml:space="preserve"> </w:t>
      </w:r>
      <w:r>
        <w:t>функцій:</w:t>
      </w:r>
      <w:r>
        <w:rPr>
          <w:spacing w:val="1"/>
        </w:rPr>
        <w:t xml:space="preserve"> </w:t>
      </w:r>
      <w:r>
        <w:t>моніторинг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ризиками,</w:t>
      </w:r>
      <w:r>
        <w:rPr>
          <w:spacing w:val="1"/>
        </w:rPr>
        <w:t xml:space="preserve"> </w:t>
      </w:r>
      <w:r>
        <w:t>організацію</w:t>
      </w:r>
      <w:r>
        <w:rPr>
          <w:spacing w:val="-67"/>
        </w:rPr>
        <w:t xml:space="preserve"> </w:t>
      </w:r>
      <w:r>
        <w:t>доступу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детальної</w:t>
      </w:r>
      <w:r>
        <w:rPr>
          <w:spacing w:val="-4"/>
        </w:rPr>
        <w:t xml:space="preserve"> </w:t>
      </w:r>
      <w:r>
        <w:t>статистики по</w:t>
      </w:r>
      <w:r>
        <w:rPr>
          <w:spacing w:val="2"/>
        </w:rPr>
        <w:t xml:space="preserve"> </w:t>
      </w:r>
      <w:r>
        <w:t>транзакціях.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t>У даному випадку еквайєринговою точкою для платіжної системи є сам</w:t>
      </w:r>
      <w:r>
        <w:rPr>
          <w:spacing w:val="1"/>
        </w:rPr>
        <w:t xml:space="preserve"> </w:t>
      </w:r>
      <w:r>
        <w:t>білінг. Відповідно, можливі санкції з боку платіжної системи застосовуються у</w:t>
      </w:r>
      <w:r>
        <w:rPr>
          <w:spacing w:val="1"/>
        </w:rPr>
        <w:t xml:space="preserve"> </w:t>
      </w:r>
      <w:r>
        <w:t>даному</w:t>
      </w:r>
      <w:r>
        <w:rPr>
          <w:spacing w:val="-4"/>
        </w:rPr>
        <w:t xml:space="preserve"> </w:t>
      </w:r>
      <w:r>
        <w:t>випадку</w:t>
      </w:r>
      <w:r>
        <w:rPr>
          <w:spacing w:val="-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 продавця</w:t>
      </w:r>
      <w:r>
        <w:rPr>
          <w:spacing w:val="2"/>
        </w:rPr>
        <w:t xml:space="preserve"> </w:t>
      </w:r>
      <w:r>
        <w:t>товарів</w:t>
      </w:r>
      <w:r>
        <w:rPr>
          <w:spacing w:val="-1"/>
        </w:rPr>
        <w:t xml:space="preserve"> </w:t>
      </w:r>
      <w:r>
        <w:t>(послуг),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до білінга.</w:t>
      </w:r>
    </w:p>
    <w:p w:rsidR="00944BC3" w:rsidRDefault="00944BC3" w:rsidP="00944BC3">
      <w:pPr>
        <w:pStyle w:val="a4"/>
        <w:spacing w:line="360" w:lineRule="auto"/>
        <w:ind w:left="0" w:firstLine="709"/>
      </w:pPr>
      <w:r>
        <w:t>Одна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білінга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попередження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потенційно</w:t>
      </w:r>
      <w:r>
        <w:rPr>
          <w:spacing w:val="1"/>
        </w:rPr>
        <w:t xml:space="preserve"> </w:t>
      </w:r>
      <w:r>
        <w:t>шахрайських</w:t>
      </w:r>
      <w:r>
        <w:rPr>
          <w:spacing w:val="1"/>
        </w:rPr>
        <w:t xml:space="preserve"> </w:t>
      </w:r>
      <w:r>
        <w:t>транзакцій</w:t>
      </w:r>
      <w:r>
        <w:rPr>
          <w:spacing w:val="1"/>
        </w:rPr>
        <w:t xml:space="preserve"> </w:t>
      </w:r>
      <w:r>
        <w:t>(моніторинг</w:t>
      </w:r>
      <w:r>
        <w:rPr>
          <w:spacing w:val="1"/>
        </w:rPr>
        <w:t xml:space="preserve"> </w:t>
      </w:r>
      <w:r>
        <w:t>ризиків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ними).</w:t>
      </w:r>
      <w:r>
        <w:rPr>
          <w:spacing w:val="1"/>
        </w:rPr>
        <w:t xml:space="preserve"> </w:t>
      </w:r>
      <w:r>
        <w:t>Білінг,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відміну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платіжної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зацікавлений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ефективному</w:t>
      </w:r>
      <w:r>
        <w:rPr>
          <w:spacing w:val="1"/>
        </w:rPr>
        <w:t xml:space="preserve"> </w:t>
      </w:r>
      <w:r>
        <w:t>управлінні</w:t>
      </w:r>
      <w:r>
        <w:rPr>
          <w:spacing w:val="1"/>
        </w:rPr>
        <w:t xml:space="preserve"> </w:t>
      </w:r>
      <w:r>
        <w:t>ризиками,</w:t>
      </w:r>
      <w:r>
        <w:rPr>
          <w:spacing w:val="1"/>
        </w:rPr>
        <w:t xml:space="preserve"> </w:t>
      </w:r>
      <w:r>
        <w:t>оскільки</w:t>
      </w:r>
      <w:r>
        <w:rPr>
          <w:spacing w:val="-2"/>
        </w:rPr>
        <w:t xml:space="preserve"> </w:t>
      </w:r>
      <w:r>
        <w:t>функції</w:t>
      </w:r>
      <w:r>
        <w:rPr>
          <w:spacing w:val="-7"/>
        </w:rPr>
        <w:t xml:space="preserve"> </w:t>
      </w:r>
      <w:r>
        <w:t>еквайєринга</w:t>
      </w:r>
      <w:r>
        <w:rPr>
          <w:spacing w:val="-1"/>
        </w:rPr>
        <w:t xml:space="preserve"> </w:t>
      </w:r>
      <w:r>
        <w:t>для нього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єдине</w:t>
      </w:r>
      <w:r>
        <w:rPr>
          <w:spacing w:val="-1"/>
        </w:rPr>
        <w:t xml:space="preserve"> </w:t>
      </w:r>
      <w:r>
        <w:t>джерело</w:t>
      </w:r>
      <w:r>
        <w:rPr>
          <w:spacing w:val="-1"/>
        </w:rPr>
        <w:t xml:space="preserve"> </w:t>
      </w:r>
      <w:r>
        <w:t>доходу.</w:t>
      </w:r>
    </w:p>
    <w:p w:rsidR="00944BC3" w:rsidRPr="00944BC3" w:rsidRDefault="00944BC3" w:rsidP="00944BC3">
      <w:pPr>
        <w:pStyle w:val="a3"/>
        <w:spacing w:line="360" w:lineRule="auto"/>
        <w:ind w:left="0"/>
        <w:jc w:val="center"/>
        <w:rPr>
          <w:szCs w:val="28"/>
          <w:lang w:val="uk-UA"/>
        </w:rPr>
      </w:pPr>
    </w:p>
    <w:p w:rsidR="00B22157" w:rsidRPr="00944BC3" w:rsidRDefault="00944BC3">
      <w:pPr>
        <w:rPr>
          <w:lang w:val="ru-RU"/>
        </w:rPr>
      </w:pPr>
    </w:p>
    <w:sectPr w:rsidR="00B22157" w:rsidRPr="00944BC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43FF"/>
    <w:multiLevelType w:val="hybridMultilevel"/>
    <w:tmpl w:val="916E949A"/>
    <w:lvl w:ilvl="0" w:tplc="58AC5954">
      <w:numFmt w:val="bullet"/>
      <w:lvlText w:val="–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F7CDCA8">
      <w:numFmt w:val="bullet"/>
      <w:lvlText w:val="•"/>
      <w:lvlJc w:val="left"/>
      <w:pPr>
        <w:ind w:left="1106" w:hanging="284"/>
      </w:pPr>
      <w:rPr>
        <w:rFonts w:hint="default"/>
        <w:lang w:val="uk-UA" w:eastAsia="en-US" w:bidi="ar-SA"/>
      </w:rPr>
    </w:lvl>
    <w:lvl w:ilvl="2" w:tplc="C8D64810">
      <w:numFmt w:val="bullet"/>
      <w:lvlText w:val="•"/>
      <w:lvlJc w:val="left"/>
      <w:pPr>
        <w:ind w:left="2092" w:hanging="284"/>
      </w:pPr>
      <w:rPr>
        <w:rFonts w:hint="default"/>
        <w:lang w:val="uk-UA" w:eastAsia="en-US" w:bidi="ar-SA"/>
      </w:rPr>
    </w:lvl>
    <w:lvl w:ilvl="3" w:tplc="DCBC90C8">
      <w:numFmt w:val="bullet"/>
      <w:lvlText w:val="•"/>
      <w:lvlJc w:val="left"/>
      <w:pPr>
        <w:ind w:left="3078" w:hanging="284"/>
      </w:pPr>
      <w:rPr>
        <w:rFonts w:hint="default"/>
        <w:lang w:val="uk-UA" w:eastAsia="en-US" w:bidi="ar-SA"/>
      </w:rPr>
    </w:lvl>
    <w:lvl w:ilvl="4" w:tplc="CC08FF2E">
      <w:numFmt w:val="bullet"/>
      <w:lvlText w:val="•"/>
      <w:lvlJc w:val="left"/>
      <w:pPr>
        <w:ind w:left="4064" w:hanging="284"/>
      </w:pPr>
      <w:rPr>
        <w:rFonts w:hint="default"/>
        <w:lang w:val="uk-UA" w:eastAsia="en-US" w:bidi="ar-SA"/>
      </w:rPr>
    </w:lvl>
    <w:lvl w:ilvl="5" w:tplc="0DF831BC">
      <w:numFmt w:val="bullet"/>
      <w:lvlText w:val="•"/>
      <w:lvlJc w:val="left"/>
      <w:pPr>
        <w:ind w:left="5050" w:hanging="284"/>
      </w:pPr>
      <w:rPr>
        <w:rFonts w:hint="default"/>
        <w:lang w:val="uk-UA" w:eastAsia="en-US" w:bidi="ar-SA"/>
      </w:rPr>
    </w:lvl>
    <w:lvl w:ilvl="6" w:tplc="83B88F1A">
      <w:numFmt w:val="bullet"/>
      <w:lvlText w:val="•"/>
      <w:lvlJc w:val="left"/>
      <w:pPr>
        <w:ind w:left="6036" w:hanging="284"/>
      </w:pPr>
      <w:rPr>
        <w:rFonts w:hint="default"/>
        <w:lang w:val="uk-UA" w:eastAsia="en-US" w:bidi="ar-SA"/>
      </w:rPr>
    </w:lvl>
    <w:lvl w:ilvl="7" w:tplc="48D0E548">
      <w:numFmt w:val="bullet"/>
      <w:lvlText w:val="•"/>
      <w:lvlJc w:val="left"/>
      <w:pPr>
        <w:ind w:left="7022" w:hanging="284"/>
      </w:pPr>
      <w:rPr>
        <w:rFonts w:hint="default"/>
        <w:lang w:val="uk-UA" w:eastAsia="en-US" w:bidi="ar-SA"/>
      </w:rPr>
    </w:lvl>
    <w:lvl w:ilvl="8" w:tplc="B3F44E4A">
      <w:numFmt w:val="bullet"/>
      <w:lvlText w:val="•"/>
      <w:lvlJc w:val="left"/>
      <w:pPr>
        <w:ind w:left="8008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74CC776B"/>
    <w:multiLevelType w:val="multilevel"/>
    <w:tmpl w:val="57BC19E8"/>
    <w:lvl w:ilvl="0">
      <w:start w:val="9"/>
      <w:numFmt w:val="decimal"/>
      <w:lvlText w:val="%1"/>
      <w:lvlJc w:val="left"/>
      <w:pPr>
        <w:ind w:left="2277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990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991" w:hanging="28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46" w:hanging="28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02" w:hanging="2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57" w:hanging="2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13" w:hanging="2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8" w:hanging="28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4C"/>
    <w:rsid w:val="00127EF2"/>
    <w:rsid w:val="00500B4C"/>
    <w:rsid w:val="00944BC3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8B07"/>
  <w15:chartTrackingRefBased/>
  <w15:docId w15:val="{0D0B2636-CC13-450F-BAB8-1CEE8EA0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44BC3"/>
    <w:pPr>
      <w:widowControl w:val="0"/>
      <w:autoSpaceDE w:val="0"/>
      <w:autoSpaceDN w:val="0"/>
      <w:spacing w:after="0" w:line="240" w:lineRule="auto"/>
      <w:ind w:left="832" w:hanging="42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qFormat/>
    <w:rsid w:val="00944BC3"/>
    <w:pPr>
      <w:widowControl w:val="0"/>
      <w:autoSpaceDE w:val="0"/>
      <w:autoSpaceDN w:val="0"/>
      <w:spacing w:before="80" w:after="0" w:line="240" w:lineRule="auto"/>
      <w:ind w:left="832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44B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44BC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944BC3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944BC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44BC3"/>
    <w:pPr>
      <w:widowControl w:val="0"/>
      <w:autoSpaceDE w:val="0"/>
      <w:autoSpaceDN w:val="0"/>
      <w:spacing w:after="0" w:line="322" w:lineRule="exact"/>
      <w:ind w:left="434" w:hanging="212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1">
    <w:name w:val="toc 2"/>
    <w:basedOn w:val="a"/>
    <w:uiPriority w:val="1"/>
    <w:qFormat/>
    <w:rsid w:val="00944BC3"/>
    <w:pPr>
      <w:widowControl w:val="0"/>
      <w:autoSpaceDE w:val="0"/>
      <w:autoSpaceDN w:val="0"/>
      <w:spacing w:after="0" w:line="322" w:lineRule="exact"/>
      <w:ind w:left="962" w:hanging="423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3">
    <w:name w:val="toc 3"/>
    <w:basedOn w:val="a"/>
    <w:uiPriority w:val="1"/>
    <w:qFormat/>
    <w:rsid w:val="00944BC3"/>
    <w:pPr>
      <w:widowControl w:val="0"/>
      <w:autoSpaceDE w:val="0"/>
      <w:autoSpaceDN w:val="0"/>
      <w:spacing w:after="0" w:line="322" w:lineRule="exact"/>
      <w:ind w:left="948" w:hanging="408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4">
    <w:name w:val="Body Text"/>
    <w:basedOn w:val="a"/>
    <w:link w:val="a5"/>
    <w:uiPriority w:val="1"/>
    <w:qFormat/>
    <w:rsid w:val="00944BC3"/>
    <w:pPr>
      <w:widowControl w:val="0"/>
      <w:autoSpaceDE w:val="0"/>
      <w:autoSpaceDN w:val="0"/>
      <w:spacing w:after="0" w:line="240" w:lineRule="auto"/>
      <w:ind w:left="112" w:firstLine="72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uiPriority w:val="1"/>
    <w:rsid w:val="00944BC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Title"/>
    <w:basedOn w:val="a"/>
    <w:link w:val="a7"/>
    <w:uiPriority w:val="1"/>
    <w:qFormat/>
    <w:rsid w:val="00944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character" w:customStyle="1" w:styleId="a7">
    <w:name w:val="Назва Знак"/>
    <w:basedOn w:val="a0"/>
    <w:link w:val="a6"/>
    <w:uiPriority w:val="1"/>
    <w:rsid w:val="00944BC3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customStyle="1" w:styleId="TableParagraph">
    <w:name w:val="Table Paragraph"/>
    <w:basedOn w:val="a"/>
    <w:uiPriority w:val="1"/>
    <w:qFormat/>
    <w:rsid w:val="00944BC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1469</Words>
  <Characters>8375</Characters>
  <Application>Microsoft Office Word</Application>
  <DocSecurity>0</DocSecurity>
  <Lines>69</Lines>
  <Paragraphs>19</Paragraphs>
  <ScaleCrop>false</ScaleCrop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2023-01-16T10:57:00Z</dcterms:created>
  <dcterms:modified xsi:type="dcterms:W3CDTF">2023-01-16T11:00:00Z</dcterms:modified>
</cp:coreProperties>
</file>