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E41" w:rsidRDefault="00727E41" w:rsidP="00727E41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727E41">
        <w:rPr>
          <w:b/>
          <w:bCs/>
          <w:sz w:val="28"/>
          <w:szCs w:val="28"/>
          <w:lang w:val="uk-UA"/>
        </w:rPr>
        <w:t xml:space="preserve">ПИТАННЯ </w:t>
      </w:r>
      <w:r>
        <w:rPr>
          <w:b/>
          <w:bCs/>
          <w:sz w:val="28"/>
          <w:szCs w:val="28"/>
          <w:lang w:val="uk-UA"/>
        </w:rPr>
        <w:t>НА ЗАЛІК</w:t>
      </w:r>
    </w:p>
    <w:p w:rsidR="00727E41" w:rsidRPr="00727E41" w:rsidRDefault="00727E41" w:rsidP="00727E41">
      <w:pPr>
        <w:pStyle w:val="Default"/>
        <w:jc w:val="center"/>
        <w:rPr>
          <w:sz w:val="28"/>
          <w:szCs w:val="28"/>
          <w:lang w:val="uk-UA"/>
        </w:rPr>
      </w:pPr>
    </w:p>
    <w:p w:rsidR="00727E41" w:rsidRPr="00727E41" w:rsidRDefault="00727E41" w:rsidP="00727E41">
      <w:pPr>
        <w:pStyle w:val="Default"/>
        <w:rPr>
          <w:sz w:val="28"/>
          <w:szCs w:val="28"/>
          <w:lang w:val="uk-UA"/>
        </w:rPr>
      </w:pPr>
      <w:r w:rsidRPr="00727E41">
        <w:rPr>
          <w:sz w:val="28"/>
          <w:szCs w:val="28"/>
          <w:lang w:val="uk-UA"/>
        </w:rPr>
        <w:t xml:space="preserve">1. Основні поняття е-комерції. </w:t>
      </w:r>
    </w:p>
    <w:p w:rsidR="00727E41" w:rsidRPr="00727E41" w:rsidRDefault="00727E41" w:rsidP="00727E41">
      <w:pPr>
        <w:pStyle w:val="Default"/>
        <w:rPr>
          <w:sz w:val="28"/>
          <w:szCs w:val="28"/>
          <w:lang w:val="uk-UA"/>
        </w:rPr>
      </w:pPr>
      <w:r w:rsidRPr="00727E41">
        <w:rPr>
          <w:sz w:val="28"/>
          <w:szCs w:val="28"/>
          <w:lang w:val="uk-UA"/>
        </w:rPr>
        <w:t xml:space="preserve">2. Історія розвитку електронного бізнесу. </w:t>
      </w:r>
    </w:p>
    <w:p w:rsidR="00727E41" w:rsidRPr="00727E41" w:rsidRDefault="00727E41" w:rsidP="00727E41">
      <w:pPr>
        <w:pStyle w:val="Default"/>
        <w:rPr>
          <w:sz w:val="28"/>
          <w:szCs w:val="28"/>
          <w:lang w:val="uk-UA"/>
        </w:rPr>
      </w:pPr>
      <w:r w:rsidRPr="00727E41">
        <w:rPr>
          <w:sz w:val="28"/>
          <w:szCs w:val="28"/>
          <w:lang w:val="uk-UA"/>
        </w:rPr>
        <w:t xml:space="preserve">3. Принципи функціонування електронного бізнесу. </w:t>
      </w:r>
    </w:p>
    <w:p w:rsidR="00727E41" w:rsidRPr="00727E41" w:rsidRDefault="00727E41" w:rsidP="00727E41">
      <w:pPr>
        <w:pStyle w:val="Default"/>
        <w:rPr>
          <w:sz w:val="28"/>
          <w:szCs w:val="28"/>
          <w:lang w:val="uk-UA"/>
        </w:rPr>
      </w:pPr>
      <w:r w:rsidRPr="00727E41">
        <w:rPr>
          <w:sz w:val="28"/>
          <w:szCs w:val="28"/>
          <w:lang w:val="uk-UA"/>
        </w:rPr>
        <w:t xml:space="preserve">4. Основні категорії мережі </w:t>
      </w:r>
      <w:proofErr w:type="spellStart"/>
      <w:r w:rsidRPr="00727E41">
        <w:rPr>
          <w:sz w:val="28"/>
          <w:szCs w:val="28"/>
          <w:lang w:val="uk-UA"/>
        </w:rPr>
        <w:t>Internet</w:t>
      </w:r>
      <w:proofErr w:type="spellEnd"/>
      <w:r w:rsidRPr="00727E41">
        <w:rPr>
          <w:sz w:val="28"/>
          <w:szCs w:val="28"/>
          <w:lang w:val="uk-UA"/>
        </w:rPr>
        <w:t xml:space="preserve">. </w:t>
      </w:r>
    </w:p>
    <w:p w:rsidR="00727E41" w:rsidRDefault="00727E41" w:rsidP="00727E41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727E41">
        <w:rPr>
          <w:sz w:val="28"/>
          <w:szCs w:val="28"/>
          <w:lang w:val="uk-UA"/>
        </w:rPr>
        <w:t xml:space="preserve">. Найпопулярніші служби мережі </w:t>
      </w:r>
      <w:proofErr w:type="spellStart"/>
      <w:r w:rsidRPr="00727E41">
        <w:rPr>
          <w:sz w:val="28"/>
          <w:szCs w:val="28"/>
          <w:lang w:val="uk-UA"/>
        </w:rPr>
        <w:t>Internet</w:t>
      </w:r>
      <w:proofErr w:type="spellEnd"/>
      <w:r w:rsidRPr="00727E41">
        <w:rPr>
          <w:sz w:val="28"/>
          <w:szCs w:val="28"/>
          <w:lang w:val="uk-UA"/>
        </w:rPr>
        <w:t xml:space="preserve">. </w:t>
      </w:r>
    </w:p>
    <w:p w:rsidR="00727E41" w:rsidRPr="00727E41" w:rsidRDefault="00727E41" w:rsidP="00727E41">
      <w:pPr>
        <w:pStyle w:val="Default"/>
        <w:rPr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6</w:t>
      </w:r>
      <w:r w:rsidRPr="00727E41">
        <w:rPr>
          <w:color w:val="auto"/>
          <w:sz w:val="28"/>
          <w:szCs w:val="28"/>
          <w:lang w:val="uk-UA"/>
        </w:rPr>
        <w:t xml:space="preserve">. Основні інструменти пошуку інформації у мережі Інтернет. </w:t>
      </w:r>
    </w:p>
    <w:p w:rsidR="00727E41" w:rsidRPr="00727E41" w:rsidRDefault="00727E41" w:rsidP="00727E41">
      <w:pPr>
        <w:pStyle w:val="Defaul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7</w:t>
      </w:r>
      <w:r w:rsidRPr="00727E41">
        <w:rPr>
          <w:color w:val="auto"/>
          <w:sz w:val="28"/>
          <w:szCs w:val="28"/>
          <w:lang w:val="uk-UA"/>
        </w:rPr>
        <w:t xml:space="preserve">. </w:t>
      </w:r>
      <w:proofErr w:type="spellStart"/>
      <w:r w:rsidRPr="00727E41">
        <w:rPr>
          <w:color w:val="auto"/>
          <w:sz w:val="28"/>
          <w:szCs w:val="28"/>
          <w:lang w:val="uk-UA"/>
        </w:rPr>
        <w:t>Web</w:t>
      </w:r>
      <w:proofErr w:type="spellEnd"/>
      <w:r w:rsidRPr="00727E41">
        <w:rPr>
          <w:color w:val="auto"/>
          <w:sz w:val="28"/>
          <w:szCs w:val="28"/>
          <w:lang w:val="uk-UA"/>
        </w:rPr>
        <w:t xml:space="preserve">-сайт. Класифікація </w:t>
      </w:r>
      <w:proofErr w:type="spellStart"/>
      <w:r w:rsidRPr="00727E41">
        <w:rPr>
          <w:color w:val="auto"/>
          <w:sz w:val="28"/>
          <w:szCs w:val="28"/>
          <w:lang w:val="uk-UA"/>
        </w:rPr>
        <w:t>Web</w:t>
      </w:r>
      <w:proofErr w:type="spellEnd"/>
      <w:r w:rsidRPr="00727E41">
        <w:rPr>
          <w:color w:val="auto"/>
          <w:sz w:val="28"/>
          <w:szCs w:val="28"/>
          <w:lang w:val="uk-UA"/>
        </w:rPr>
        <w:t xml:space="preserve">-сайтів. </w:t>
      </w:r>
    </w:p>
    <w:p w:rsidR="00727E41" w:rsidRPr="00727E41" w:rsidRDefault="00727E41" w:rsidP="00727E41">
      <w:pPr>
        <w:pStyle w:val="Defaul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8</w:t>
      </w:r>
      <w:r w:rsidRPr="00727E41">
        <w:rPr>
          <w:color w:val="auto"/>
          <w:sz w:val="28"/>
          <w:szCs w:val="28"/>
          <w:lang w:val="uk-UA"/>
        </w:rPr>
        <w:t xml:space="preserve">. Базові технології електронної комерції. </w:t>
      </w:r>
    </w:p>
    <w:p w:rsidR="00727E41" w:rsidRPr="00727E41" w:rsidRDefault="00727E41" w:rsidP="00727E41">
      <w:pPr>
        <w:pStyle w:val="Defaul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9</w:t>
      </w:r>
      <w:r w:rsidRPr="00727E41">
        <w:rPr>
          <w:color w:val="auto"/>
          <w:sz w:val="28"/>
          <w:szCs w:val="28"/>
          <w:lang w:val="uk-UA"/>
        </w:rPr>
        <w:t xml:space="preserve">. CMS-системи. Класифікація CMS-систем. </w:t>
      </w:r>
    </w:p>
    <w:p w:rsidR="00727E41" w:rsidRPr="00727E41" w:rsidRDefault="00727E41" w:rsidP="00727E41">
      <w:pPr>
        <w:pStyle w:val="Defaul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10</w:t>
      </w:r>
      <w:r w:rsidRPr="00727E41">
        <w:rPr>
          <w:color w:val="auto"/>
          <w:sz w:val="28"/>
          <w:szCs w:val="28"/>
          <w:lang w:val="uk-UA"/>
        </w:rPr>
        <w:t xml:space="preserve">. Переваги і недоліки CMS-систем. </w:t>
      </w:r>
    </w:p>
    <w:p w:rsidR="00727E41" w:rsidRPr="00727E41" w:rsidRDefault="00727E41" w:rsidP="00727E41">
      <w:pPr>
        <w:pStyle w:val="Default"/>
        <w:rPr>
          <w:color w:val="auto"/>
          <w:sz w:val="28"/>
          <w:szCs w:val="28"/>
          <w:lang w:val="uk-UA"/>
        </w:rPr>
      </w:pPr>
      <w:r w:rsidRPr="00727E41">
        <w:rPr>
          <w:color w:val="auto"/>
          <w:sz w:val="28"/>
          <w:szCs w:val="28"/>
          <w:lang w:val="uk-UA"/>
        </w:rPr>
        <w:t>1</w:t>
      </w:r>
      <w:r>
        <w:rPr>
          <w:color w:val="auto"/>
          <w:sz w:val="28"/>
          <w:szCs w:val="28"/>
          <w:lang w:val="uk-UA"/>
        </w:rPr>
        <w:t>1</w:t>
      </w:r>
      <w:r w:rsidRPr="00727E41">
        <w:rPr>
          <w:color w:val="auto"/>
          <w:sz w:val="28"/>
          <w:szCs w:val="28"/>
          <w:lang w:val="uk-UA"/>
        </w:rPr>
        <w:t xml:space="preserve">. Характеристика засобів захисту інформації. </w:t>
      </w:r>
    </w:p>
    <w:p w:rsidR="00727E41" w:rsidRPr="00727E41" w:rsidRDefault="00727E41" w:rsidP="00727E41">
      <w:pPr>
        <w:pStyle w:val="Default"/>
        <w:rPr>
          <w:color w:val="auto"/>
          <w:sz w:val="28"/>
          <w:szCs w:val="28"/>
          <w:lang w:val="uk-UA"/>
        </w:rPr>
      </w:pPr>
      <w:r w:rsidRPr="00727E41">
        <w:rPr>
          <w:color w:val="auto"/>
          <w:sz w:val="28"/>
          <w:szCs w:val="28"/>
          <w:lang w:val="uk-UA"/>
        </w:rPr>
        <w:t>1</w:t>
      </w:r>
      <w:r>
        <w:rPr>
          <w:color w:val="auto"/>
          <w:sz w:val="28"/>
          <w:szCs w:val="28"/>
          <w:lang w:val="uk-UA"/>
        </w:rPr>
        <w:t>2</w:t>
      </w:r>
      <w:r w:rsidRPr="00727E41">
        <w:rPr>
          <w:color w:val="auto"/>
          <w:sz w:val="28"/>
          <w:szCs w:val="28"/>
          <w:lang w:val="uk-UA"/>
        </w:rPr>
        <w:t xml:space="preserve">. Технологія захисту інформації при роботі у мережі. </w:t>
      </w:r>
    </w:p>
    <w:p w:rsidR="00727E41" w:rsidRPr="00727E41" w:rsidRDefault="00727E41" w:rsidP="00727E41">
      <w:pPr>
        <w:pStyle w:val="Default"/>
        <w:rPr>
          <w:color w:val="auto"/>
          <w:sz w:val="28"/>
          <w:szCs w:val="28"/>
          <w:lang w:val="uk-UA"/>
        </w:rPr>
      </w:pPr>
      <w:r w:rsidRPr="00727E41">
        <w:rPr>
          <w:color w:val="auto"/>
          <w:sz w:val="28"/>
          <w:szCs w:val="28"/>
          <w:lang w:val="uk-UA"/>
        </w:rPr>
        <w:t>1</w:t>
      </w:r>
      <w:r>
        <w:rPr>
          <w:color w:val="auto"/>
          <w:sz w:val="28"/>
          <w:szCs w:val="28"/>
          <w:lang w:val="uk-UA"/>
        </w:rPr>
        <w:t>3</w:t>
      </w:r>
      <w:r w:rsidRPr="00727E41">
        <w:rPr>
          <w:color w:val="auto"/>
          <w:sz w:val="28"/>
          <w:szCs w:val="28"/>
          <w:lang w:val="uk-UA"/>
        </w:rPr>
        <w:t xml:space="preserve">. Види загроз безпеці інформаційної системи. </w:t>
      </w:r>
    </w:p>
    <w:p w:rsidR="00727E41" w:rsidRPr="00727E41" w:rsidRDefault="00727E41" w:rsidP="00727E41">
      <w:pPr>
        <w:pStyle w:val="Default"/>
        <w:rPr>
          <w:color w:val="auto"/>
          <w:sz w:val="28"/>
          <w:szCs w:val="28"/>
          <w:lang w:val="uk-UA"/>
        </w:rPr>
      </w:pPr>
      <w:r w:rsidRPr="00727E41">
        <w:rPr>
          <w:color w:val="auto"/>
          <w:sz w:val="28"/>
          <w:szCs w:val="28"/>
          <w:lang w:val="uk-UA"/>
        </w:rPr>
        <w:t>1</w:t>
      </w:r>
      <w:r>
        <w:rPr>
          <w:color w:val="auto"/>
          <w:sz w:val="28"/>
          <w:szCs w:val="28"/>
          <w:lang w:val="uk-UA"/>
        </w:rPr>
        <w:t>4</w:t>
      </w:r>
      <w:r w:rsidRPr="00727E41">
        <w:rPr>
          <w:color w:val="auto"/>
          <w:sz w:val="28"/>
          <w:szCs w:val="28"/>
          <w:lang w:val="uk-UA"/>
        </w:rPr>
        <w:t xml:space="preserve">. Шифрування та електронний цифровий підпис. </w:t>
      </w:r>
    </w:p>
    <w:p w:rsidR="00727E41" w:rsidRPr="00727E41" w:rsidRDefault="00727E41" w:rsidP="00727E41">
      <w:pPr>
        <w:pStyle w:val="Defaul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15</w:t>
      </w:r>
      <w:r w:rsidRPr="00727E41">
        <w:rPr>
          <w:color w:val="auto"/>
          <w:sz w:val="28"/>
          <w:szCs w:val="28"/>
          <w:lang w:val="uk-UA"/>
        </w:rPr>
        <w:t>. Електронна банківська діяльність (Інтернет-</w:t>
      </w:r>
      <w:proofErr w:type="spellStart"/>
      <w:r w:rsidRPr="00727E41">
        <w:rPr>
          <w:color w:val="auto"/>
          <w:sz w:val="28"/>
          <w:szCs w:val="28"/>
          <w:lang w:val="uk-UA"/>
        </w:rPr>
        <w:t>банк</w:t>
      </w:r>
      <w:r>
        <w:rPr>
          <w:color w:val="auto"/>
          <w:sz w:val="28"/>
          <w:szCs w:val="28"/>
          <w:lang w:val="uk-UA"/>
        </w:rPr>
        <w:t>і</w:t>
      </w:r>
      <w:r w:rsidRPr="00727E41">
        <w:rPr>
          <w:color w:val="auto"/>
          <w:sz w:val="28"/>
          <w:szCs w:val="28"/>
          <w:lang w:val="uk-UA"/>
        </w:rPr>
        <w:t>нг</w:t>
      </w:r>
      <w:proofErr w:type="spellEnd"/>
      <w:r w:rsidRPr="00727E41">
        <w:rPr>
          <w:color w:val="auto"/>
          <w:sz w:val="28"/>
          <w:szCs w:val="28"/>
          <w:lang w:val="uk-UA"/>
        </w:rPr>
        <w:t xml:space="preserve">). </w:t>
      </w:r>
    </w:p>
    <w:p w:rsidR="00727E41" w:rsidRPr="00727E41" w:rsidRDefault="00727E41" w:rsidP="00727E41">
      <w:pPr>
        <w:pStyle w:val="Defaul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16</w:t>
      </w:r>
      <w:r w:rsidRPr="00727E41">
        <w:rPr>
          <w:color w:val="auto"/>
          <w:sz w:val="28"/>
          <w:szCs w:val="28"/>
          <w:lang w:val="uk-UA"/>
        </w:rPr>
        <w:t>. Електронні брокерські послуги (Інтернет-</w:t>
      </w:r>
      <w:proofErr w:type="spellStart"/>
      <w:r w:rsidRPr="00727E41">
        <w:rPr>
          <w:color w:val="auto"/>
          <w:sz w:val="28"/>
          <w:szCs w:val="28"/>
          <w:lang w:val="uk-UA"/>
        </w:rPr>
        <w:t>трейдинг</w:t>
      </w:r>
      <w:proofErr w:type="spellEnd"/>
      <w:r w:rsidRPr="00727E41">
        <w:rPr>
          <w:color w:val="auto"/>
          <w:sz w:val="28"/>
          <w:szCs w:val="28"/>
          <w:lang w:val="uk-UA"/>
        </w:rPr>
        <w:t xml:space="preserve">). </w:t>
      </w:r>
    </w:p>
    <w:p w:rsidR="00727E41" w:rsidRPr="00727E41" w:rsidRDefault="00727E41" w:rsidP="00727E41">
      <w:pPr>
        <w:pStyle w:val="Defaul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1</w:t>
      </w:r>
      <w:r w:rsidRPr="00727E41">
        <w:rPr>
          <w:color w:val="auto"/>
          <w:sz w:val="28"/>
          <w:szCs w:val="28"/>
          <w:lang w:val="uk-UA"/>
        </w:rPr>
        <w:t xml:space="preserve">7. Функціональні можливості електронної комерції та її види. </w:t>
      </w:r>
    </w:p>
    <w:p w:rsidR="00727E41" w:rsidRPr="00727E41" w:rsidRDefault="00727E41" w:rsidP="00727E41">
      <w:pPr>
        <w:pStyle w:val="Defaul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18</w:t>
      </w:r>
      <w:r w:rsidRPr="00727E41">
        <w:rPr>
          <w:color w:val="auto"/>
          <w:sz w:val="28"/>
          <w:szCs w:val="28"/>
          <w:lang w:val="uk-UA"/>
        </w:rPr>
        <w:t xml:space="preserve">. Електронні торгові ряди. </w:t>
      </w:r>
    </w:p>
    <w:p w:rsidR="00727E41" w:rsidRPr="00727E41" w:rsidRDefault="00727E41" w:rsidP="00727E41">
      <w:pPr>
        <w:pStyle w:val="Defaul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19</w:t>
      </w:r>
      <w:r w:rsidRPr="00727E41">
        <w:rPr>
          <w:color w:val="auto"/>
          <w:sz w:val="28"/>
          <w:szCs w:val="28"/>
          <w:lang w:val="uk-UA"/>
        </w:rPr>
        <w:t xml:space="preserve">. Інтернет-вітрини. </w:t>
      </w:r>
    </w:p>
    <w:p w:rsidR="00727E41" w:rsidRPr="00727E41" w:rsidRDefault="00727E41" w:rsidP="00727E41">
      <w:pPr>
        <w:pStyle w:val="Defaul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20</w:t>
      </w:r>
      <w:r w:rsidRPr="00727E41">
        <w:rPr>
          <w:color w:val="auto"/>
          <w:sz w:val="28"/>
          <w:szCs w:val="28"/>
          <w:lang w:val="uk-UA"/>
        </w:rPr>
        <w:t xml:space="preserve">. Інтернет-магазини. </w:t>
      </w:r>
    </w:p>
    <w:p w:rsidR="00727E41" w:rsidRPr="00727E41" w:rsidRDefault="00727E41" w:rsidP="00727E41">
      <w:pPr>
        <w:pStyle w:val="Defaul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21</w:t>
      </w:r>
      <w:r w:rsidRPr="00727E41">
        <w:rPr>
          <w:color w:val="auto"/>
          <w:sz w:val="28"/>
          <w:szCs w:val="28"/>
          <w:lang w:val="uk-UA"/>
        </w:rPr>
        <w:t xml:space="preserve">. Види електронних систем взаєморозрахунків. </w:t>
      </w:r>
    </w:p>
    <w:p w:rsidR="00727E41" w:rsidRPr="00727E41" w:rsidRDefault="00727E41" w:rsidP="00727E41">
      <w:pPr>
        <w:pStyle w:val="Defaul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22</w:t>
      </w:r>
      <w:r w:rsidRPr="00727E41">
        <w:rPr>
          <w:color w:val="auto"/>
          <w:sz w:val="28"/>
          <w:szCs w:val="28"/>
          <w:lang w:val="uk-UA"/>
        </w:rPr>
        <w:t xml:space="preserve">. Пластикові картки. </w:t>
      </w:r>
    </w:p>
    <w:p w:rsidR="00727E41" w:rsidRPr="00727E41" w:rsidRDefault="00727E41" w:rsidP="00727E41">
      <w:pPr>
        <w:pStyle w:val="Defaul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23</w:t>
      </w:r>
      <w:r w:rsidRPr="00727E41">
        <w:rPr>
          <w:color w:val="auto"/>
          <w:sz w:val="28"/>
          <w:szCs w:val="28"/>
          <w:lang w:val="uk-UA"/>
        </w:rPr>
        <w:t xml:space="preserve">. Класифікація пластикових карток. </w:t>
      </w:r>
    </w:p>
    <w:p w:rsidR="00727E41" w:rsidRPr="00727E41" w:rsidRDefault="00727E41" w:rsidP="00727E41">
      <w:pPr>
        <w:pStyle w:val="Defaul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24</w:t>
      </w:r>
      <w:r w:rsidRPr="00727E41">
        <w:rPr>
          <w:color w:val="auto"/>
          <w:sz w:val="28"/>
          <w:szCs w:val="28"/>
          <w:lang w:val="uk-UA"/>
        </w:rPr>
        <w:t xml:space="preserve">. Основні поняття систем взаєморозрахунків пластиковими картками. </w:t>
      </w:r>
    </w:p>
    <w:p w:rsidR="00727E41" w:rsidRPr="00727E41" w:rsidRDefault="00727E41" w:rsidP="00727E41">
      <w:pPr>
        <w:pStyle w:val="Defaul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25</w:t>
      </w:r>
      <w:r w:rsidRPr="00727E41">
        <w:rPr>
          <w:color w:val="auto"/>
          <w:sz w:val="28"/>
          <w:szCs w:val="28"/>
          <w:lang w:val="uk-UA"/>
        </w:rPr>
        <w:t xml:space="preserve">. Механізм взаєморозрахунків пластиковими картками в Інтернеті. </w:t>
      </w:r>
    </w:p>
    <w:p w:rsidR="00727E41" w:rsidRPr="00727E41" w:rsidRDefault="00727E41" w:rsidP="00727E41">
      <w:pPr>
        <w:pStyle w:val="Defaul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26</w:t>
      </w:r>
      <w:r w:rsidRPr="00727E41">
        <w:rPr>
          <w:color w:val="auto"/>
          <w:sz w:val="28"/>
          <w:szCs w:val="28"/>
          <w:lang w:val="uk-UA"/>
        </w:rPr>
        <w:t xml:space="preserve">. Інтернет-реклама. </w:t>
      </w:r>
    </w:p>
    <w:p w:rsidR="00727E41" w:rsidRPr="00727E41" w:rsidRDefault="00727E41" w:rsidP="00727E41">
      <w:pPr>
        <w:pStyle w:val="Defaul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27</w:t>
      </w:r>
      <w:r w:rsidRPr="00727E41">
        <w:rPr>
          <w:color w:val="auto"/>
          <w:sz w:val="28"/>
          <w:szCs w:val="28"/>
          <w:lang w:val="uk-UA"/>
        </w:rPr>
        <w:t xml:space="preserve">. Види Інтернет-реклами. </w:t>
      </w:r>
    </w:p>
    <w:p w:rsidR="00727E41" w:rsidRPr="00727E41" w:rsidRDefault="00727E41" w:rsidP="00727E41">
      <w:pPr>
        <w:pStyle w:val="Defaul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28</w:t>
      </w:r>
      <w:r w:rsidRPr="00727E41">
        <w:rPr>
          <w:color w:val="auto"/>
          <w:sz w:val="28"/>
          <w:szCs w:val="28"/>
          <w:lang w:val="uk-UA"/>
        </w:rPr>
        <w:t xml:space="preserve">. Ефективність Інтернет-реклами. </w:t>
      </w:r>
    </w:p>
    <w:p w:rsidR="00727E41" w:rsidRPr="00727E41" w:rsidRDefault="00727E41" w:rsidP="00727E41">
      <w:pPr>
        <w:pStyle w:val="Defaul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29</w:t>
      </w:r>
      <w:r w:rsidRPr="00727E41">
        <w:rPr>
          <w:color w:val="auto"/>
          <w:sz w:val="28"/>
          <w:szCs w:val="28"/>
          <w:lang w:val="uk-UA"/>
        </w:rPr>
        <w:t xml:space="preserve">. Вірусний маркетинг та спам. </w:t>
      </w:r>
    </w:p>
    <w:p w:rsidR="00727E41" w:rsidRPr="00727E41" w:rsidRDefault="00727E41" w:rsidP="00727E41">
      <w:pPr>
        <w:pStyle w:val="Defaul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30</w:t>
      </w:r>
      <w:r w:rsidRPr="00727E41">
        <w:rPr>
          <w:color w:val="auto"/>
          <w:sz w:val="28"/>
          <w:szCs w:val="28"/>
          <w:lang w:val="uk-UA"/>
        </w:rPr>
        <w:t xml:space="preserve">. Основні напрями розвитку систем електронної комерції. </w:t>
      </w:r>
      <w:bookmarkStart w:id="0" w:name="_GoBack"/>
      <w:bookmarkEnd w:id="0"/>
    </w:p>
    <w:sectPr w:rsidR="00727E41" w:rsidRPr="00727E4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173"/>
    <w:rsid w:val="00127EF2"/>
    <w:rsid w:val="00727E41"/>
    <w:rsid w:val="00E75173"/>
    <w:rsid w:val="00F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19586"/>
  <w15:chartTrackingRefBased/>
  <w15:docId w15:val="{532532F1-A7A9-4B2F-BC73-7AD58EFC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7E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2023-01-04T11:12:00Z</dcterms:created>
  <dcterms:modified xsi:type="dcterms:W3CDTF">2023-01-04T11:15:00Z</dcterms:modified>
</cp:coreProperties>
</file>