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2F4" w:rsidRDefault="0089070E">
      <w:pPr>
        <w:pStyle w:val="1"/>
        <w:spacing w:before="69"/>
        <w:ind w:left="1313"/>
      </w:pPr>
      <w:r>
        <w:t>ВИМОГИ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ОФОРМЛЕННЯ</w:t>
      </w:r>
      <w:r>
        <w:rPr>
          <w:spacing w:val="-4"/>
        </w:rPr>
        <w:t xml:space="preserve"> </w:t>
      </w:r>
      <w:r>
        <w:t>ЗВІТУ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ПРОХОДЖЕННЯ</w:t>
      </w:r>
    </w:p>
    <w:p w:rsidR="008B52F4" w:rsidRDefault="0089070E">
      <w:pPr>
        <w:spacing w:before="160"/>
        <w:ind w:left="4107" w:right="4102"/>
        <w:jc w:val="center"/>
        <w:rPr>
          <w:b/>
          <w:sz w:val="28"/>
        </w:rPr>
      </w:pPr>
      <w:r>
        <w:rPr>
          <w:b/>
          <w:sz w:val="28"/>
        </w:rPr>
        <w:t>ПРАКТИКИ</w:t>
      </w:r>
    </w:p>
    <w:p w:rsidR="008B52F4" w:rsidRDefault="008B52F4">
      <w:pPr>
        <w:pStyle w:val="a3"/>
        <w:ind w:left="0" w:firstLine="0"/>
        <w:rPr>
          <w:b/>
          <w:sz w:val="30"/>
        </w:rPr>
      </w:pPr>
    </w:p>
    <w:p w:rsidR="008B52F4" w:rsidRDefault="008B52F4">
      <w:pPr>
        <w:pStyle w:val="a3"/>
        <w:spacing w:before="8"/>
        <w:ind w:left="0" w:firstLine="0"/>
        <w:rPr>
          <w:b/>
          <w:sz w:val="25"/>
        </w:rPr>
      </w:pPr>
    </w:p>
    <w:p w:rsidR="008B52F4" w:rsidRDefault="0089070E">
      <w:pPr>
        <w:pStyle w:val="a3"/>
        <w:spacing w:before="1" w:line="360" w:lineRule="auto"/>
        <w:ind w:right="104"/>
        <w:jc w:val="both"/>
      </w:pPr>
      <w:r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навчальн</w:t>
      </w:r>
      <w:r w:rsidR="008D2901">
        <w:t xml:space="preserve">у </w:t>
      </w:r>
      <w:r>
        <w:t>практику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нараховувати</w:t>
      </w:r>
      <w:r>
        <w:rPr>
          <w:spacing w:val="1"/>
        </w:rPr>
        <w:t xml:space="preserve"> </w:t>
      </w:r>
      <w:r w:rsidR="008D2901">
        <w:t>3</w:t>
      </w:r>
      <w:r>
        <w:t>0-</w:t>
      </w:r>
      <w:r w:rsidR="008D2901">
        <w:t>40</w:t>
      </w:r>
      <w:r>
        <w:rPr>
          <w:spacing w:val="1"/>
        </w:rPr>
        <w:t xml:space="preserve"> </w:t>
      </w:r>
      <w:r>
        <w:t>сторінок</w:t>
      </w:r>
      <w:r>
        <w:rPr>
          <w:spacing w:val="1"/>
        </w:rPr>
        <w:t xml:space="preserve"> </w:t>
      </w:r>
      <w:r>
        <w:t>машинописного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додатків).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структурою звіт повинен відповідати програмі практики. Звіт повинен містити</w:t>
      </w:r>
      <w:r>
        <w:rPr>
          <w:spacing w:val="1"/>
        </w:rPr>
        <w:t xml:space="preserve"> </w:t>
      </w:r>
      <w:r>
        <w:t>відомості</w:t>
      </w:r>
      <w:r>
        <w:rPr>
          <w:spacing w:val="-4"/>
        </w:rPr>
        <w:t xml:space="preserve"> </w:t>
      </w:r>
      <w:r>
        <w:t>про конкретну</w:t>
      </w:r>
      <w:r>
        <w:rPr>
          <w:spacing w:val="-3"/>
        </w:rPr>
        <w:t xml:space="preserve"> </w:t>
      </w:r>
      <w:r>
        <w:t>роботу,</w:t>
      </w:r>
      <w:r>
        <w:rPr>
          <w:spacing w:val="-2"/>
        </w:rPr>
        <w:t xml:space="preserve"> </w:t>
      </w:r>
      <w:r>
        <w:t>виконану</w:t>
      </w:r>
      <w:r>
        <w:rPr>
          <w:spacing w:val="-4"/>
        </w:rPr>
        <w:t xml:space="preserve"> </w:t>
      </w:r>
      <w:r>
        <w:t>студентом</w:t>
      </w:r>
      <w:r>
        <w:rPr>
          <w:spacing w:val="-4"/>
        </w:rPr>
        <w:t xml:space="preserve"> </w:t>
      </w:r>
      <w:r>
        <w:t>на робочому</w:t>
      </w:r>
      <w:r>
        <w:rPr>
          <w:spacing w:val="-5"/>
        </w:rPr>
        <w:t xml:space="preserve"> </w:t>
      </w:r>
      <w:r>
        <w:t>місці.</w:t>
      </w:r>
    </w:p>
    <w:p w:rsidR="008B52F4" w:rsidRDefault="0089070E">
      <w:pPr>
        <w:spacing w:line="360" w:lineRule="auto"/>
        <w:ind w:left="116" w:right="107" w:firstLine="707"/>
        <w:jc w:val="both"/>
        <w:rPr>
          <w:sz w:val="28"/>
        </w:rPr>
      </w:pPr>
      <w:r>
        <w:rPr>
          <w:b/>
          <w:sz w:val="28"/>
        </w:rPr>
        <w:t>Вимоги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оформлення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звіту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встановлюються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стандарту:</w:t>
      </w:r>
    </w:p>
    <w:p w:rsidR="008B52F4" w:rsidRDefault="0089070E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60" w:lineRule="auto"/>
        <w:ind w:right="106" w:firstLine="707"/>
        <w:rPr>
          <w:sz w:val="28"/>
        </w:rPr>
      </w:pPr>
      <w:r>
        <w:rPr>
          <w:sz w:val="28"/>
        </w:rPr>
        <w:t>звіт</w:t>
      </w:r>
      <w:r>
        <w:rPr>
          <w:spacing w:val="18"/>
          <w:sz w:val="28"/>
        </w:rPr>
        <w:t xml:space="preserve"> </w:t>
      </w:r>
      <w:r>
        <w:rPr>
          <w:sz w:val="28"/>
        </w:rPr>
        <w:t>друкується</w:t>
      </w:r>
      <w:r>
        <w:rPr>
          <w:spacing w:val="19"/>
          <w:sz w:val="28"/>
        </w:rPr>
        <w:t xml:space="preserve"> </w:t>
      </w:r>
      <w:r>
        <w:rPr>
          <w:sz w:val="28"/>
        </w:rPr>
        <w:t>державною</w:t>
      </w:r>
      <w:r>
        <w:rPr>
          <w:spacing w:val="19"/>
          <w:sz w:val="28"/>
        </w:rPr>
        <w:t xml:space="preserve"> </w:t>
      </w:r>
      <w:r>
        <w:rPr>
          <w:sz w:val="28"/>
        </w:rPr>
        <w:t>мовою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6"/>
          <w:sz w:val="28"/>
        </w:rPr>
        <w:t xml:space="preserve"> </w:t>
      </w:r>
      <w:r>
        <w:rPr>
          <w:sz w:val="28"/>
        </w:rPr>
        <w:t>боці</w:t>
      </w:r>
      <w:r>
        <w:rPr>
          <w:spacing w:val="17"/>
          <w:sz w:val="28"/>
        </w:rPr>
        <w:t xml:space="preserve"> </w:t>
      </w:r>
      <w:r>
        <w:rPr>
          <w:sz w:val="28"/>
        </w:rPr>
        <w:t>аркуша</w:t>
      </w:r>
      <w:r>
        <w:rPr>
          <w:spacing w:val="19"/>
          <w:sz w:val="28"/>
        </w:rPr>
        <w:t xml:space="preserve"> </w:t>
      </w:r>
      <w:r>
        <w:rPr>
          <w:sz w:val="28"/>
        </w:rPr>
        <w:t>формату</w:t>
      </w:r>
      <w:r>
        <w:rPr>
          <w:spacing w:val="-67"/>
          <w:sz w:val="28"/>
        </w:rPr>
        <w:t xml:space="preserve"> </w:t>
      </w:r>
      <w:r>
        <w:rPr>
          <w:sz w:val="28"/>
        </w:rPr>
        <w:t>А4</w:t>
      </w:r>
      <w:r>
        <w:rPr>
          <w:spacing w:val="-1"/>
          <w:sz w:val="28"/>
        </w:rPr>
        <w:t xml:space="preserve"> </w:t>
      </w:r>
      <w:r>
        <w:rPr>
          <w:sz w:val="28"/>
        </w:rPr>
        <w:t>(210на297</w:t>
      </w:r>
      <w:r>
        <w:rPr>
          <w:spacing w:val="-1"/>
          <w:sz w:val="28"/>
        </w:rPr>
        <w:t xml:space="preserve"> </w:t>
      </w:r>
      <w:r>
        <w:rPr>
          <w:sz w:val="28"/>
        </w:rPr>
        <w:t>мм)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1,5 міжрядкових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інтервали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2"/>
          <w:sz w:val="28"/>
        </w:rPr>
        <w:t xml:space="preserve"> </w:t>
      </w:r>
      <w:r>
        <w:rPr>
          <w:sz w:val="28"/>
        </w:rPr>
        <w:t>розміру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1"/>
          <w:sz w:val="28"/>
        </w:rPr>
        <w:t xml:space="preserve"> </w:t>
      </w:r>
      <w:r>
        <w:rPr>
          <w:sz w:val="28"/>
        </w:rPr>
        <w:t>пт.;</w:t>
      </w:r>
    </w:p>
    <w:p w:rsidR="008D2901" w:rsidRDefault="0089070E" w:rsidP="008D2901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60" w:lineRule="auto"/>
        <w:ind w:right="106" w:firstLine="1018"/>
        <w:jc w:val="both"/>
        <w:rPr>
          <w:sz w:val="28"/>
        </w:rPr>
      </w:pPr>
      <w:r w:rsidRPr="008D2901">
        <w:rPr>
          <w:spacing w:val="-1"/>
          <w:sz w:val="28"/>
        </w:rPr>
        <w:t>межі</w:t>
      </w:r>
      <w:r w:rsidRPr="008D2901">
        <w:rPr>
          <w:spacing w:val="-16"/>
          <w:sz w:val="28"/>
        </w:rPr>
        <w:t xml:space="preserve"> </w:t>
      </w:r>
      <w:r w:rsidRPr="008D2901">
        <w:rPr>
          <w:spacing w:val="-1"/>
          <w:sz w:val="28"/>
        </w:rPr>
        <w:t>оформлення</w:t>
      </w:r>
      <w:r w:rsidRPr="008D2901">
        <w:rPr>
          <w:spacing w:val="-15"/>
          <w:sz w:val="28"/>
        </w:rPr>
        <w:t xml:space="preserve"> </w:t>
      </w:r>
      <w:r w:rsidRPr="008D2901">
        <w:rPr>
          <w:sz w:val="28"/>
        </w:rPr>
        <w:t>тексту</w:t>
      </w:r>
      <w:r w:rsidRPr="008D2901">
        <w:rPr>
          <w:spacing w:val="-18"/>
          <w:sz w:val="28"/>
        </w:rPr>
        <w:t xml:space="preserve"> </w:t>
      </w:r>
      <w:r w:rsidRPr="008D2901">
        <w:rPr>
          <w:sz w:val="28"/>
        </w:rPr>
        <w:t>(поля):</w:t>
      </w:r>
      <w:r w:rsidRPr="008D2901">
        <w:rPr>
          <w:spacing w:val="-14"/>
          <w:sz w:val="28"/>
        </w:rPr>
        <w:t xml:space="preserve"> </w:t>
      </w:r>
      <w:r w:rsidR="008D2901" w:rsidRPr="008D2901">
        <w:rPr>
          <w:sz w:val="28"/>
        </w:rPr>
        <w:t>верхнє та нижнє – не менше 20 см, праве – не менше 10 см, ліве – не менше 2,5 см.</w:t>
      </w:r>
    </w:p>
    <w:p w:rsidR="008D2901" w:rsidRPr="008D2901" w:rsidRDefault="008D2901" w:rsidP="008D2901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60" w:lineRule="auto"/>
        <w:ind w:right="106" w:firstLine="1018"/>
        <w:jc w:val="both"/>
        <w:rPr>
          <w:sz w:val="28"/>
        </w:rPr>
      </w:pPr>
      <w:r w:rsidRPr="008D2901">
        <w:rPr>
          <w:sz w:val="28"/>
        </w:rPr>
        <w:t xml:space="preserve">шрифтом </w:t>
      </w:r>
      <w:proofErr w:type="spellStart"/>
      <w:r w:rsidRPr="008D2901">
        <w:rPr>
          <w:sz w:val="28"/>
        </w:rPr>
        <w:t>Times</w:t>
      </w:r>
      <w:proofErr w:type="spellEnd"/>
      <w:r w:rsidRPr="008D2901">
        <w:rPr>
          <w:sz w:val="28"/>
        </w:rPr>
        <w:t xml:space="preserve"> </w:t>
      </w:r>
      <w:proofErr w:type="spellStart"/>
      <w:r w:rsidRPr="008D2901">
        <w:rPr>
          <w:sz w:val="28"/>
        </w:rPr>
        <w:t>New</w:t>
      </w:r>
      <w:proofErr w:type="spellEnd"/>
      <w:r w:rsidRPr="008D2901">
        <w:rPr>
          <w:sz w:val="28"/>
        </w:rPr>
        <w:t xml:space="preserve"> </w:t>
      </w:r>
      <w:proofErr w:type="spellStart"/>
      <w:r w:rsidRPr="008D2901">
        <w:rPr>
          <w:sz w:val="28"/>
        </w:rPr>
        <w:t>Roman</w:t>
      </w:r>
      <w:proofErr w:type="spellEnd"/>
      <w:r w:rsidRPr="008D2901">
        <w:rPr>
          <w:sz w:val="28"/>
        </w:rPr>
        <w:t xml:space="preserve"> (розмір – 14);</w:t>
      </w:r>
    </w:p>
    <w:p w:rsidR="008D2901" w:rsidRPr="008D2901" w:rsidRDefault="008D2901" w:rsidP="008D2901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60" w:lineRule="auto"/>
        <w:ind w:right="106" w:firstLine="1018"/>
        <w:jc w:val="both"/>
        <w:rPr>
          <w:sz w:val="28"/>
        </w:rPr>
      </w:pPr>
      <w:r w:rsidRPr="008D2901">
        <w:rPr>
          <w:sz w:val="28"/>
        </w:rPr>
        <w:t>абзац – 1,25 см;</w:t>
      </w:r>
    </w:p>
    <w:p w:rsidR="008D2901" w:rsidRPr="008D2901" w:rsidRDefault="008D2901" w:rsidP="008D2901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60" w:lineRule="auto"/>
        <w:ind w:right="106" w:firstLine="1018"/>
        <w:jc w:val="both"/>
        <w:rPr>
          <w:sz w:val="28"/>
        </w:rPr>
      </w:pPr>
      <w:r w:rsidRPr="008D2901">
        <w:rPr>
          <w:sz w:val="28"/>
        </w:rPr>
        <w:t>вирівнювання по ширині;</w:t>
      </w:r>
    </w:p>
    <w:p w:rsidR="008D2901" w:rsidRPr="008D2901" w:rsidRDefault="008D2901" w:rsidP="008D2901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60" w:lineRule="auto"/>
        <w:ind w:right="106" w:firstLine="1018"/>
        <w:jc w:val="both"/>
        <w:rPr>
          <w:sz w:val="28"/>
        </w:rPr>
      </w:pPr>
      <w:r>
        <w:rPr>
          <w:sz w:val="28"/>
        </w:rPr>
        <w:t>колір тексту – чорний.</w:t>
      </w:r>
    </w:p>
    <w:p w:rsidR="008B52F4" w:rsidRDefault="0089070E">
      <w:pPr>
        <w:pStyle w:val="a3"/>
        <w:spacing w:before="64" w:line="360" w:lineRule="auto"/>
        <w:ind w:right="108"/>
        <w:jc w:val="both"/>
      </w:pPr>
      <w:r>
        <w:t>П</w:t>
      </w:r>
      <w:r>
        <w:t>ершою сторінкою звіту є титульний аркуш, який входить до загальної</w:t>
      </w:r>
      <w:r>
        <w:rPr>
          <w:spacing w:val="1"/>
        </w:rPr>
        <w:t xml:space="preserve"> </w:t>
      </w:r>
      <w:r>
        <w:t>нумерації сторінок роботи. На титульному аркуші та змісті номер сторінки не</w:t>
      </w:r>
      <w:r>
        <w:rPr>
          <w:spacing w:val="1"/>
        </w:rPr>
        <w:t xml:space="preserve"> </w:t>
      </w:r>
      <w:r>
        <w:t>ставлять. Другою сторінкою є зміст звіту проходження практики. Нумерація</w:t>
      </w:r>
      <w:r>
        <w:rPr>
          <w:spacing w:val="1"/>
        </w:rPr>
        <w:t xml:space="preserve"> </w:t>
      </w:r>
      <w:r>
        <w:rPr>
          <w:spacing w:val="-1"/>
        </w:rPr>
        <w:t>сторінок</w:t>
      </w:r>
      <w:r>
        <w:rPr>
          <w:spacing w:val="-14"/>
        </w:rPr>
        <w:t xml:space="preserve"> </w:t>
      </w:r>
      <w:r>
        <w:t>звіту</w:t>
      </w:r>
      <w:r>
        <w:rPr>
          <w:spacing w:val="-17"/>
        </w:rPr>
        <w:t xml:space="preserve"> </w:t>
      </w:r>
      <w:r>
        <w:t>розпочинатися</w:t>
      </w:r>
      <w:r>
        <w:rPr>
          <w:spacing w:val="-12"/>
        </w:rPr>
        <w:t xml:space="preserve"> </w:t>
      </w:r>
      <w:r>
        <w:t>зі</w:t>
      </w:r>
      <w:r>
        <w:rPr>
          <w:spacing w:val="-12"/>
        </w:rPr>
        <w:t xml:space="preserve"> </w:t>
      </w:r>
      <w:r>
        <w:t>вступу</w:t>
      </w:r>
      <w:r>
        <w:rPr>
          <w:spacing w:val="-17"/>
        </w:rPr>
        <w:t xml:space="preserve"> </w:t>
      </w:r>
      <w:r>
        <w:t>(сторінка</w:t>
      </w:r>
      <w:r>
        <w:rPr>
          <w:spacing w:val="-13"/>
        </w:rPr>
        <w:t xml:space="preserve"> </w:t>
      </w:r>
      <w:r>
        <w:t>3)</w:t>
      </w:r>
      <w:r>
        <w:rPr>
          <w:spacing w:val="-13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має</w:t>
      </w:r>
      <w:r>
        <w:rPr>
          <w:spacing w:val="-13"/>
        </w:rPr>
        <w:t xml:space="preserve"> </w:t>
      </w:r>
      <w:r>
        <w:t>бути</w:t>
      </w:r>
      <w:r>
        <w:rPr>
          <w:spacing w:val="-12"/>
        </w:rPr>
        <w:t xml:space="preserve"> </w:t>
      </w:r>
      <w:r>
        <w:t>наскрізною.</w:t>
      </w:r>
      <w:r>
        <w:rPr>
          <w:spacing w:val="-14"/>
        </w:rPr>
        <w:t xml:space="preserve"> </w:t>
      </w:r>
      <w:r>
        <w:t>Номер</w:t>
      </w:r>
      <w:r>
        <w:rPr>
          <w:spacing w:val="-67"/>
        </w:rPr>
        <w:t xml:space="preserve"> </w:t>
      </w:r>
      <w:r>
        <w:t>сторінки</w:t>
      </w:r>
      <w:r>
        <w:rPr>
          <w:spacing w:val="1"/>
        </w:rPr>
        <w:t xml:space="preserve"> </w:t>
      </w:r>
      <w:r>
        <w:t>проставляється</w:t>
      </w:r>
      <w:r>
        <w:rPr>
          <w:spacing w:val="1"/>
        </w:rPr>
        <w:t xml:space="preserve"> </w:t>
      </w:r>
      <w:r>
        <w:t>арабськими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нижньому</w:t>
      </w:r>
      <w:r>
        <w:rPr>
          <w:spacing w:val="1"/>
        </w:rPr>
        <w:t xml:space="preserve"> </w:t>
      </w:r>
      <w:r>
        <w:t>куті</w:t>
      </w:r>
      <w:r>
        <w:rPr>
          <w:spacing w:val="1"/>
        </w:rPr>
        <w:t xml:space="preserve"> </w:t>
      </w:r>
      <w:r>
        <w:t>сторінки</w:t>
      </w:r>
      <w:r>
        <w:rPr>
          <w:spacing w:val="-1"/>
        </w:rPr>
        <w:t xml:space="preserve"> </w:t>
      </w:r>
      <w:r>
        <w:t>без крапки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кінці.</w:t>
      </w:r>
    </w:p>
    <w:p w:rsidR="008B52F4" w:rsidRDefault="0089070E">
      <w:pPr>
        <w:pStyle w:val="a3"/>
        <w:spacing w:line="360" w:lineRule="auto"/>
        <w:ind w:right="113"/>
        <w:jc w:val="both"/>
      </w:pPr>
      <w:r>
        <w:t>Нумерацію</w:t>
      </w:r>
      <w:r>
        <w:rPr>
          <w:spacing w:val="1"/>
        </w:rPr>
        <w:t xml:space="preserve"> </w:t>
      </w:r>
      <w:r>
        <w:t>ілюстрацій</w:t>
      </w:r>
      <w:r>
        <w:rPr>
          <w:spacing w:val="1"/>
        </w:rPr>
        <w:t xml:space="preserve"> </w:t>
      </w:r>
      <w:r>
        <w:t>(схеми,</w:t>
      </w:r>
      <w:r>
        <w:rPr>
          <w:spacing w:val="1"/>
        </w:rPr>
        <w:t xml:space="preserve"> </w:t>
      </w:r>
      <w:r>
        <w:t>графіки,</w:t>
      </w:r>
      <w:r>
        <w:rPr>
          <w:spacing w:val="1"/>
        </w:rPr>
        <w:t xml:space="preserve"> </w:t>
      </w:r>
      <w:r>
        <w:t>рисунки),</w:t>
      </w:r>
      <w:r>
        <w:rPr>
          <w:spacing w:val="1"/>
        </w:rPr>
        <w:t xml:space="preserve"> </w:t>
      </w:r>
      <w:r>
        <w:t>формули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необхідно подавати в звіті безпосе</w:t>
      </w:r>
      <w:r>
        <w:t>редньо після тексту, де вони згадані вперше,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наступній</w:t>
      </w:r>
      <w:r>
        <w:rPr>
          <w:spacing w:val="1"/>
        </w:rPr>
        <w:t xml:space="preserve"> </w:t>
      </w:r>
      <w:r>
        <w:t>сторінці.</w:t>
      </w:r>
      <w:r>
        <w:rPr>
          <w:spacing w:val="1"/>
        </w:rPr>
        <w:t xml:space="preserve"> </w:t>
      </w:r>
      <w:r>
        <w:t>Ілюстрації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таблиці,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розміщені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сторінках</w:t>
      </w:r>
      <w:r>
        <w:rPr>
          <w:spacing w:val="-7"/>
        </w:rPr>
        <w:t xml:space="preserve"> </w:t>
      </w:r>
      <w:r>
        <w:t>звіту,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включають</w:t>
      </w:r>
      <w:r>
        <w:rPr>
          <w:spacing w:val="-9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загальної</w:t>
      </w:r>
      <w:r>
        <w:rPr>
          <w:spacing w:val="-7"/>
        </w:rPr>
        <w:t xml:space="preserve"> </w:t>
      </w:r>
      <w:r>
        <w:t>нумерації</w:t>
      </w:r>
      <w:r>
        <w:rPr>
          <w:spacing w:val="-7"/>
        </w:rPr>
        <w:t xml:space="preserve"> </w:t>
      </w:r>
      <w:r>
        <w:t>сторінок.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всі</w:t>
      </w:r>
      <w:r>
        <w:rPr>
          <w:spacing w:val="-7"/>
        </w:rPr>
        <w:t xml:space="preserve"> </w:t>
      </w:r>
      <w:r>
        <w:t>ілюстрації</w:t>
      </w:r>
      <w:r>
        <w:rPr>
          <w:spacing w:val="-67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тексті.</w:t>
      </w:r>
      <w:r>
        <w:rPr>
          <w:spacing w:val="1"/>
        </w:rPr>
        <w:t xml:space="preserve"> </w:t>
      </w:r>
      <w:r>
        <w:t>Ілюстрації</w:t>
      </w:r>
      <w:r>
        <w:rPr>
          <w:spacing w:val="1"/>
        </w:rPr>
        <w:t xml:space="preserve"> </w:t>
      </w:r>
      <w:r>
        <w:t>позначають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«Рис.»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нумерують послідовно</w:t>
      </w:r>
      <w:r>
        <w:rPr>
          <w:spacing w:val="1"/>
        </w:rPr>
        <w:t xml:space="preserve"> </w:t>
      </w:r>
      <w:r>
        <w:t>в межах розділу, за винятком ілюстрацій, поданих у</w:t>
      </w:r>
      <w:r>
        <w:rPr>
          <w:spacing w:val="1"/>
        </w:rPr>
        <w:t xml:space="preserve"> </w:t>
      </w:r>
      <w:r>
        <w:t>додатках.</w:t>
      </w:r>
    </w:p>
    <w:p w:rsidR="008B52F4" w:rsidRDefault="0089070E">
      <w:pPr>
        <w:pStyle w:val="a3"/>
        <w:spacing w:line="360" w:lineRule="auto"/>
        <w:ind w:right="107"/>
        <w:jc w:val="both"/>
      </w:pPr>
      <w:r>
        <w:t>Номер</w:t>
      </w:r>
      <w:r>
        <w:rPr>
          <w:spacing w:val="1"/>
        </w:rPr>
        <w:t xml:space="preserve"> </w:t>
      </w:r>
      <w:r>
        <w:t>ілюстрації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складатися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порядкового</w:t>
      </w:r>
      <w:r>
        <w:rPr>
          <w:spacing w:val="-67"/>
        </w:rPr>
        <w:t xml:space="preserve"> </w:t>
      </w:r>
      <w:r>
        <w:t>номера ілюстрації, між якими ставить</w:t>
      </w:r>
      <w:r w:rsidR="003F34B0">
        <w:t xml:space="preserve">ся крапка (наприклад, Рис. 1.2 – </w:t>
      </w:r>
      <w:r>
        <w:t>Н</w:t>
      </w:r>
      <w:r>
        <w:t>азва</w:t>
      </w:r>
      <w:r>
        <w:t>).</w:t>
      </w:r>
      <w:r>
        <w:rPr>
          <w:spacing w:val="-15"/>
        </w:rPr>
        <w:t xml:space="preserve"> </w:t>
      </w:r>
      <w:r>
        <w:lastRenderedPageBreak/>
        <w:t>Номер</w:t>
      </w:r>
      <w:r>
        <w:rPr>
          <w:spacing w:val="-15"/>
        </w:rPr>
        <w:t xml:space="preserve"> </w:t>
      </w:r>
      <w:r>
        <w:t>ілюстрації</w:t>
      </w:r>
      <w:r>
        <w:rPr>
          <w:spacing w:val="-15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її</w:t>
      </w:r>
      <w:r>
        <w:rPr>
          <w:spacing w:val="-15"/>
        </w:rPr>
        <w:t xml:space="preserve"> </w:t>
      </w:r>
      <w:r>
        <w:t>назву</w:t>
      </w:r>
      <w:r>
        <w:rPr>
          <w:spacing w:val="-12"/>
        </w:rPr>
        <w:t xml:space="preserve"> </w:t>
      </w:r>
      <w:r>
        <w:t>розташовують</w:t>
      </w:r>
      <w:r>
        <w:rPr>
          <w:spacing w:val="-18"/>
        </w:rPr>
        <w:t xml:space="preserve"> </w:t>
      </w:r>
      <w:r>
        <w:t>під</w:t>
      </w:r>
      <w:r>
        <w:rPr>
          <w:spacing w:val="-67"/>
        </w:rPr>
        <w:t xml:space="preserve"> </w:t>
      </w:r>
      <w:r>
        <w:t>ілюстрацією</w:t>
      </w:r>
      <w:r>
        <w:rPr>
          <w:spacing w:val="-3"/>
        </w:rPr>
        <w:t xml:space="preserve"> </w:t>
      </w:r>
      <w:r>
        <w:t>симетрично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(вирівнювання по центру).</w:t>
      </w:r>
    </w:p>
    <w:p w:rsidR="008B52F4" w:rsidRDefault="0089070E">
      <w:pPr>
        <w:pStyle w:val="a3"/>
        <w:spacing w:line="360" w:lineRule="auto"/>
        <w:ind w:right="109"/>
        <w:jc w:val="both"/>
      </w:pPr>
      <w:r>
        <w:t>Таблиці нумерують послідовно в межах розділу, за винятком таблиць,</w:t>
      </w:r>
      <w:r>
        <w:rPr>
          <w:spacing w:val="1"/>
        </w:rPr>
        <w:t xml:space="preserve"> </w:t>
      </w:r>
      <w:r>
        <w:t>поданих у додатках. У правому верхньому куті над відповідним заголовком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розташовують</w:t>
      </w:r>
      <w:r>
        <w:rPr>
          <w:spacing w:val="1"/>
        </w:rPr>
        <w:t xml:space="preserve"> </w:t>
      </w:r>
      <w:r>
        <w:t>напис</w:t>
      </w:r>
      <w:r>
        <w:rPr>
          <w:spacing w:val="1"/>
        </w:rPr>
        <w:t xml:space="preserve"> </w:t>
      </w:r>
      <w:r>
        <w:t>«Таблиця»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номера,</w:t>
      </w:r>
      <w:r>
        <w:rPr>
          <w:spacing w:val="1"/>
        </w:rPr>
        <w:t xml:space="preserve"> </w:t>
      </w:r>
      <w:r>
        <w:t>який</w:t>
      </w:r>
      <w:r>
        <w:rPr>
          <w:spacing w:val="-67"/>
        </w:rPr>
        <w:t xml:space="preserve"> </w:t>
      </w:r>
      <w:r>
        <w:rPr>
          <w:spacing w:val="-1"/>
        </w:rPr>
        <w:t>складається</w:t>
      </w:r>
      <w:r>
        <w:rPr>
          <w:spacing w:val="-17"/>
        </w:rPr>
        <w:t xml:space="preserve"> </w:t>
      </w:r>
      <w:r>
        <w:rPr>
          <w:spacing w:val="-1"/>
        </w:rPr>
        <w:t>із</w:t>
      </w:r>
      <w:r>
        <w:rPr>
          <w:spacing w:val="-21"/>
        </w:rPr>
        <w:t xml:space="preserve"> </w:t>
      </w:r>
      <w:r>
        <w:rPr>
          <w:spacing w:val="-1"/>
        </w:rPr>
        <w:t>номера</w:t>
      </w:r>
      <w:r>
        <w:rPr>
          <w:spacing w:val="-18"/>
        </w:rPr>
        <w:t xml:space="preserve"> </w:t>
      </w:r>
      <w:r>
        <w:t>розділу</w:t>
      </w:r>
      <w:r>
        <w:rPr>
          <w:spacing w:val="-21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порядкового</w:t>
      </w:r>
      <w:r>
        <w:rPr>
          <w:spacing w:val="-19"/>
        </w:rPr>
        <w:t xml:space="preserve"> </w:t>
      </w:r>
      <w:r>
        <w:t>номера</w:t>
      </w:r>
      <w:r>
        <w:rPr>
          <w:spacing w:val="-18"/>
        </w:rPr>
        <w:t xml:space="preserve"> </w:t>
      </w:r>
      <w:r>
        <w:t>таблиці,</w:t>
      </w:r>
      <w:r>
        <w:rPr>
          <w:spacing w:val="-21"/>
        </w:rPr>
        <w:t xml:space="preserve"> </w:t>
      </w:r>
      <w:r>
        <w:t>між</w:t>
      </w:r>
      <w:r>
        <w:rPr>
          <w:spacing w:val="-17"/>
        </w:rPr>
        <w:t xml:space="preserve"> </w:t>
      </w:r>
      <w:r>
        <w:t>якими</w:t>
      </w:r>
      <w:r>
        <w:rPr>
          <w:spacing w:val="-17"/>
        </w:rPr>
        <w:t xml:space="preserve"> </w:t>
      </w:r>
      <w:r>
        <w:t>ставиться</w:t>
      </w:r>
      <w:r>
        <w:rPr>
          <w:spacing w:val="-68"/>
        </w:rPr>
        <w:t xml:space="preserve"> </w:t>
      </w:r>
      <w:r>
        <w:t>крапка (наприклад: Таблиця 1.2</w:t>
      </w:r>
      <w:r>
        <w:t xml:space="preserve"> – це</w:t>
      </w:r>
      <w:r>
        <w:t xml:space="preserve"> друга таблиця першого розділу або теми).</w:t>
      </w:r>
      <w:r>
        <w:rPr>
          <w:spacing w:val="1"/>
        </w:rPr>
        <w:t xml:space="preserve"> </w:t>
      </w:r>
      <w:r>
        <w:t>Назва</w:t>
      </w:r>
      <w:r>
        <w:rPr>
          <w:spacing w:val="-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міститься нижче,</w:t>
      </w:r>
      <w:r>
        <w:rPr>
          <w:spacing w:val="-1"/>
        </w:rPr>
        <w:t xml:space="preserve"> </w:t>
      </w:r>
      <w:r>
        <w:t>по центру</w:t>
      </w:r>
      <w:r>
        <w:rPr>
          <w:spacing w:val="-4"/>
        </w:rPr>
        <w:t xml:space="preserve"> </w:t>
      </w:r>
      <w:r>
        <w:t>сторінки.</w:t>
      </w:r>
    </w:p>
    <w:p w:rsidR="008B52F4" w:rsidRDefault="0089070E">
      <w:pPr>
        <w:pStyle w:val="a3"/>
        <w:spacing w:line="360" w:lineRule="auto"/>
        <w:ind w:right="112"/>
        <w:jc w:val="both"/>
      </w:pPr>
      <w:r>
        <w:t>При</w:t>
      </w:r>
      <w:r>
        <w:rPr>
          <w:spacing w:val="-12"/>
        </w:rPr>
        <w:t xml:space="preserve"> </w:t>
      </w:r>
      <w:r>
        <w:t>переносі</w:t>
      </w:r>
      <w:r>
        <w:rPr>
          <w:spacing w:val="-11"/>
        </w:rPr>
        <w:t xml:space="preserve"> </w:t>
      </w:r>
      <w:r>
        <w:t>частини</w:t>
      </w:r>
      <w:r>
        <w:rPr>
          <w:spacing w:val="-11"/>
        </w:rPr>
        <w:t xml:space="preserve"> </w:t>
      </w:r>
      <w:r>
        <w:t>таблиці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інший</w:t>
      </w:r>
      <w:r>
        <w:rPr>
          <w:spacing w:val="-11"/>
        </w:rPr>
        <w:t xml:space="preserve"> </w:t>
      </w:r>
      <w:r>
        <w:t>аркуш</w:t>
      </w:r>
      <w:r>
        <w:rPr>
          <w:spacing w:val="-13"/>
        </w:rPr>
        <w:t xml:space="preserve"> </w:t>
      </w:r>
      <w:r>
        <w:t>слово</w:t>
      </w:r>
      <w:r>
        <w:rPr>
          <w:spacing w:val="-11"/>
        </w:rPr>
        <w:t xml:space="preserve"> </w:t>
      </w:r>
      <w:r>
        <w:t>«Таблиця»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її</w:t>
      </w:r>
      <w:r>
        <w:rPr>
          <w:spacing w:val="-11"/>
        </w:rPr>
        <w:t xml:space="preserve"> </w:t>
      </w:r>
      <w:r>
        <w:t>номер</w:t>
      </w:r>
      <w:r>
        <w:rPr>
          <w:spacing w:val="-68"/>
        </w:rPr>
        <w:t xml:space="preserve"> </w:t>
      </w:r>
      <w:r>
        <w:t>вказують разом із назвою один раз над першою частиною таблиці, над іншими</w:t>
      </w:r>
      <w:r>
        <w:rPr>
          <w:spacing w:val="1"/>
        </w:rPr>
        <w:t xml:space="preserve"> </w:t>
      </w:r>
      <w:r>
        <w:t>частинами таблиці</w:t>
      </w:r>
      <w:r>
        <w:t xml:space="preserve"> пишуть слова «Продовження табл.» і зазначають її номер,</w:t>
      </w:r>
      <w:r>
        <w:rPr>
          <w:spacing w:val="1"/>
        </w:rPr>
        <w:t xml:space="preserve"> </w:t>
      </w:r>
      <w:r>
        <w:t>наприклад: «Продовження табл.</w:t>
      </w:r>
      <w:r>
        <w:rPr>
          <w:spacing w:val="-1"/>
        </w:rPr>
        <w:t xml:space="preserve"> </w:t>
      </w:r>
      <w:r w:rsidR="003F34B0">
        <w:t>1.2</w:t>
      </w:r>
      <w:r>
        <w:t>».</w:t>
      </w:r>
    </w:p>
    <w:p w:rsidR="008B52F4" w:rsidRDefault="0089070E">
      <w:pPr>
        <w:pStyle w:val="a3"/>
        <w:spacing w:before="64" w:line="360" w:lineRule="auto"/>
        <w:ind w:right="108"/>
        <w:jc w:val="both"/>
      </w:pPr>
      <w:r>
        <w:t>Нумерацію формул здійснюють окремо від нумерації таблиць і нумерації</w:t>
      </w:r>
      <w:r>
        <w:rPr>
          <w:spacing w:val="1"/>
        </w:rPr>
        <w:t xml:space="preserve"> </w:t>
      </w:r>
      <w:r>
        <w:t>рисунків послідовно в межах розділу. Номер формули повинен складатися з</w:t>
      </w:r>
      <w:r>
        <w:rPr>
          <w:spacing w:val="1"/>
        </w:rPr>
        <w:t xml:space="preserve"> </w:t>
      </w:r>
      <w:r>
        <w:t>номера розділу і порядкового номера формули, між якими ставиться крапка.</w:t>
      </w:r>
      <w:r>
        <w:rPr>
          <w:spacing w:val="1"/>
        </w:rPr>
        <w:t xml:space="preserve"> </w:t>
      </w:r>
      <w:r>
        <w:t>Номери формул пишуть біля правого поля аркуша на рівні відповідної формули</w:t>
      </w:r>
      <w:r>
        <w:rPr>
          <w:spacing w:val="-67"/>
        </w:rPr>
        <w:t xml:space="preserve"> </w:t>
      </w:r>
      <w:r>
        <w:t>в круглих дужках (наприклад: «(3.1)» – це перша формула третього розділу).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ж формули друкують симетричн</w:t>
      </w:r>
      <w:r>
        <w:t>о</w:t>
      </w:r>
      <w:r>
        <w:rPr>
          <w:spacing w:val="1"/>
        </w:rPr>
        <w:t xml:space="preserve"> </w:t>
      </w:r>
      <w:r>
        <w:t>основному тексту та виконують (по</w:t>
      </w:r>
      <w:r>
        <w:rPr>
          <w:spacing w:val="1"/>
        </w:rPr>
        <w:t xml:space="preserve"> </w:t>
      </w:r>
      <w:r>
        <w:t>можливості)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допомогою</w:t>
      </w:r>
      <w:r>
        <w:rPr>
          <w:spacing w:val="-3"/>
        </w:rPr>
        <w:t xml:space="preserve"> </w:t>
      </w:r>
      <w:r>
        <w:t>редактора</w:t>
      </w:r>
      <w:r>
        <w:rPr>
          <w:spacing w:val="-2"/>
        </w:rPr>
        <w:t xml:space="preserve"> </w:t>
      </w:r>
      <w:r>
        <w:t>формул,</w:t>
      </w:r>
      <w:r>
        <w:rPr>
          <w:spacing w:val="-3"/>
        </w:rPr>
        <w:t xml:space="preserve"> </w:t>
      </w:r>
      <w:r>
        <w:t>наприклад</w:t>
      </w:r>
      <w:r>
        <w:rPr>
          <w:spacing w:val="-6"/>
        </w:rPr>
        <w:t xml:space="preserve"> </w:t>
      </w:r>
      <w:r>
        <w:t>Microsoft</w:t>
      </w:r>
      <w:r>
        <w:rPr>
          <w:spacing w:val="-1"/>
        </w:rPr>
        <w:t xml:space="preserve"> </w:t>
      </w:r>
      <w:proofErr w:type="spellStart"/>
      <w:r>
        <w:t>Equation</w:t>
      </w:r>
      <w:proofErr w:type="spellEnd"/>
      <w:r>
        <w:t>.</w:t>
      </w:r>
    </w:p>
    <w:p w:rsidR="008B52F4" w:rsidRDefault="0089070E">
      <w:pPr>
        <w:pStyle w:val="a3"/>
        <w:spacing w:before="1" w:line="360" w:lineRule="auto"/>
        <w:ind w:right="107"/>
        <w:jc w:val="both"/>
      </w:pPr>
      <w:r>
        <w:t>Додатки оформлюють як продовження звіту проходження практики після</w:t>
      </w:r>
      <w:r>
        <w:rPr>
          <w:spacing w:val="1"/>
        </w:rPr>
        <w:t xml:space="preserve"> </w:t>
      </w:r>
      <w:r>
        <w:t>списку використаних джерел. Додаток повинен мати заголовок, надрукований</w:t>
      </w:r>
      <w:r>
        <w:rPr>
          <w:spacing w:val="1"/>
        </w:rPr>
        <w:t xml:space="preserve"> </w:t>
      </w:r>
      <w:r>
        <w:t>симетрично відносно тексту сторінки. Усі додатки, незалежно від х</w:t>
      </w:r>
      <w:r>
        <w:t>арактеру</w:t>
      </w:r>
      <w:r>
        <w:rPr>
          <w:spacing w:val="1"/>
        </w:rPr>
        <w:t xml:space="preserve"> </w:t>
      </w:r>
      <w:r>
        <w:t>(звітні форми, аналітично-розрахункові таблиці, громіздкі ілюстративні схеми,</w:t>
      </w:r>
      <w:r>
        <w:rPr>
          <w:spacing w:val="1"/>
        </w:rPr>
        <w:t xml:space="preserve"> </w:t>
      </w:r>
      <w:r>
        <w:t>комп’ютерні розрахунки, програмний код, екранні копії тощо), повинні мати</w:t>
      </w:r>
      <w:r>
        <w:rPr>
          <w:spacing w:val="1"/>
        </w:rPr>
        <w:t xml:space="preserve"> </w:t>
      </w:r>
      <w:r>
        <w:t>заголовок, у якому відображено зміст інформації, що містить той чи інший</w:t>
      </w:r>
      <w:r>
        <w:rPr>
          <w:spacing w:val="1"/>
        </w:rPr>
        <w:t xml:space="preserve"> </w:t>
      </w:r>
      <w:r>
        <w:rPr>
          <w:spacing w:val="-1"/>
        </w:rPr>
        <w:t>додаток.</w:t>
      </w:r>
      <w:r>
        <w:rPr>
          <w:spacing w:val="-15"/>
        </w:rPr>
        <w:t xml:space="preserve"> </w:t>
      </w:r>
      <w:r>
        <w:rPr>
          <w:spacing w:val="-1"/>
        </w:rPr>
        <w:t>Додатки</w:t>
      </w:r>
      <w:r>
        <w:rPr>
          <w:spacing w:val="-13"/>
        </w:rPr>
        <w:t xml:space="preserve"> </w:t>
      </w:r>
      <w:r>
        <w:t>позна</w:t>
      </w:r>
      <w:r>
        <w:t>чають</w:t>
      </w:r>
      <w:r>
        <w:rPr>
          <w:spacing w:val="-15"/>
        </w:rPr>
        <w:t xml:space="preserve"> </w:t>
      </w:r>
      <w:r>
        <w:t>великими</w:t>
      </w:r>
      <w:r>
        <w:rPr>
          <w:spacing w:val="-16"/>
        </w:rPr>
        <w:t xml:space="preserve"> </w:t>
      </w:r>
      <w:r>
        <w:t>літерами</w:t>
      </w:r>
      <w:r>
        <w:rPr>
          <w:spacing w:val="-13"/>
        </w:rPr>
        <w:t xml:space="preserve"> </w:t>
      </w:r>
      <w:r>
        <w:t>української</w:t>
      </w:r>
      <w:r>
        <w:rPr>
          <w:spacing w:val="-13"/>
        </w:rPr>
        <w:t xml:space="preserve"> </w:t>
      </w:r>
      <w:r>
        <w:t>абетки,</w:t>
      </w:r>
      <w:r>
        <w:rPr>
          <w:spacing w:val="-17"/>
        </w:rPr>
        <w:t xml:space="preserve"> </w:t>
      </w:r>
      <w:r>
        <w:t>починаючи</w:t>
      </w:r>
      <w:r>
        <w:rPr>
          <w:spacing w:val="-68"/>
        </w:rPr>
        <w:t xml:space="preserve"> </w:t>
      </w:r>
      <w:r>
        <w:t>з А, за винятком літер Г, Ґ, Є, З, І, І, Й, О, Ч, Ь. Після слова «Додаток» друкують</w:t>
      </w:r>
      <w:r>
        <w:rPr>
          <w:spacing w:val="-67"/>
        </w:rPr>
        <w:t xml:space="preserve"> </w:t>
      </w:r>
      <w:r>
        <w:t>літеру,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позначає</w:t>
      </w:r>
      <w:r>
        <w:rPr>
          <w:spacing w:val="-3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послідовність.</w:t>
      </w:r>
      <w:r>
        <w:rPr>
          <w:spacing w:val="-6"/>
        </w:rPr>
        <w:t xml:space="preserve"> </w:t>
      </w:r>
      <w:r>
        <w:t>Наприклад:</w:t>
      </w:r>
      <w:r>
        <w:rPr>
          <w:spacing w:val="-4"/>
        </w:rPr>
        <w:t xml:space="preserve"> </w:t>
      </w:r>
      <w:r>
        <w:t>Додаток</w:t>
      </w:r>
      <w:r>
        <w:rPr>
          <w:spacing w:val="-4"/>
        </w:rPr>
        <w:t xml:space="preserve"> </w:t>
      </w:r>
      <w:r>
        <w:t>А;</w:t>
      </w:r>
      <w:r>
        <w:rPr>
          <w:spacing w:val="-1"/>
        </w:rPr>
        <w:t xml:space="preserve"> </w:t>
      </w:r>
      <w:r>
        <w:t>Додаток</w:t>
      </w:r>
      <w:r>
        <w:rPr>
          <w:spacing w:val="-1"/>
        </w:rPr>
        <w:t xml:space="preserve"> </w:t>
      </w:r>
      <w:r>
        <w:t>Б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proofErr w:type="spellStart"/>
      <w:r>
        <w:t>т.д</w:t>
      </w:r>
      <w:proofErr w:type="spellEnd"/>
      <w:r>
        <w:t>.</w:t>
      </w:r>
    </w:p>
    <w:p w:rsidR="008B52F4" w:rsidRDefault="008B52F4">
      <w:pPr>
        <w:spacing w:line="360" w:lineRule="auto"/>
        <w:jc w:val="both"/>
        <w:sectPr w:rsidR="008B52F4">
          <w:pgSz w:w="11910" w:h="16840"/>
          <w:pgMar w:top="760" w:right="740" w:bottom="280" w:left="1300" w:header="708" w:footer="708" w:gutter="0"/>
          <w:cols w:space="720"/>
        </w:sectPr>
      </w:pPr>
    </w:p>
    <w:p w:rsidR="003F34B0" w:rsidRDefault="0089070E" w:rsidP="003F34B0">
      <w:pPr>
        <w:pStyle w:val="a3"/>
        <w:spacing w:before="64" w:line="360" w:lineRule="auto"/>
        <w:ind w:right="110"/>
        <w:jc w:val="both"/>
      </w:pPr>
      <w:r>
        <w:lastRenderedPageBreak/>
        <w:t>В тексті звіту про практику має бути коротко описана робота, особисто</w:t>
      </w:r>
      <w:r>
        <w:rPr>
          <w:spacing w:val="1"/>
        </w:rPr>
        <w:t xml:space="preserve"> </w:t>
      </w:r>
      <w:r>
        <w:t xml:space="preserve">виконана студентом. </w:t>
      </w:r>
    </w:p>
    <w:p w:rsidR="003F34B0" w:rsidRDefault="0089070E" w:rsidP="003F34B0">
      <w:pPr>
        <w:pStyle w:val="a3"/>
        <w:spacing w:before="64" w:line="360" w:lineRule="auto"/>
        <w:ind w:right="110"/>
        <w:jc w:val="both"/>
      </w:pPr>
      <w:r>
        <w:t>Звіт</w:t>
      </w:r>
      <w:r>
        <w:rPr>
          <w:spacing w:val="1"/>
        </w:rPr>
        <w:t xml:space="preserve"> </w:t>
      </w:r>
      <w:r>
        <w:t>підписується</w:t>
      </w:r>
      <w:r>
        <w:rPr>
          <w:spacing w:val="1"/>
        </w:rPr>
        <w:t xml:space="preserve"> </w:t>
      </w:r>
      <w:r>
        <w:t>студентом-практикантом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перевіряється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затверджується керівниками практики від коледжу та бази практики. Цей звіт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здається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коледж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оформленим</w:t>
      </w:r>
      <w:r>
        <w:rPr>
          <w:spacing w:val="1"/>
        </w:rPr>
        <w:t xml:space="preserve"> </w:t>
      </w:r>
      <w:r>
        <w:t>відповідним</w:t>
      </w:r>
      <w:r>
        <w:rPr>
          <w:spacing w:val="1"/>
        </w:rPr>
        <w:t xml:space="preserve"> </w:t>
      </w:r>
      <w:r>
        <w:t>чином</w:t>
      </w:r>
      <w:r w:rsidR="003F34B0">
        <w:t xml:space="preserve"> (</w:t>
      </w:r>
      <w:r w:rsidR="003F34B0" w:rsidRPr="003F34B0">
        <w:t>окремій папці</w:t>
      </w:r>
      <w:r w:rsidR="003F34B0">
        <w:rPr>
          <w:spacing w:val="1"/>
        </w:rPr>
        <w:t xml:space="preserve">) </w:t>
      </w:r>
      <w:r>
        <w:t>і</w:t>
      </w:r>
      <w:r>
        <w:rPr>
          <w:spacing w:val="1"/>
        </w:rPr>
        <w:t xml:space="preserve"> </w:t>
      </w:r>
      <w:r>
        <w:t>підписаним</w:t>
      </w:r>
      <w:r>
        <w:rPr>
          <w:spacing w:val="-1"/>
        </w:rPr>
        <w:t xml:space="preserve"> </w:t>
      </w:r>
      <w:r>
        <w:t>щоденником.</w:t>
      </w:r>
      <w:r w:rsidR="003F34B0">
        <w:t xml:space="preserve"> </w:t>
      </w:r>
    </w:p>
    <w:p w:rsidR="003F34B0" w:rsidRDefault="003F34B0">
      <w:pPr>
        <w:rPr>
          <w:sz w:val="28"/>
          <w:szCs w:val="28"/>
        </w:rPr>
      </w:pPr>
      <w:r>
        <w:br w:type="page"/>
      </w:r>
    </w:p>
    <w:bookmarkStart w:id="0" w:name="_GoBack" w:displacedByCustomXml="next"/>
    <w:bookmarkEnd w:id="0" w:displacedByCustomXml="next"/>
    <w:sdt>
      <w:sdtPr>
        <w:rPr>
          <w:sz w:val="28"/>
          <w:szCs w:val="28"/>
        </w:rPr>
        <w:id w:val="2103994785"/>
        <w:docPartObj>
          <w:docPartGallery w:val="Cover Pages"/>
          <w:docPartUnique/>
        </w:docPartObj>
      </w:sdtPr>
      <w:sdtEndPr>
        <w:rPr>
          <w:lang w:eastAsia="uk-UA"/>
        </w:rPr>
      </w:sdtEndPr>
      <w:sdtContent>
        <w:p w:rsidR="00C05A7B" w:rsidRPr="00DC39AA" w:rsidRDefault="00C05A7B" w:rsidP="00C05A7B">
          <w:pPr>
            <w:spacing w:line="360" w:lineRule="auto"/>
            <w:jc w:val="center"/>
            <w:rPr>
              <w:color w:val="000000"/>
              <w:sz w:val="28"/>
              <w:szCs w:val="28"/>
            </w:rPr>
          </w:pPr>
          <w:r w:rsidRPr="00DC39AA">
            <w:rPr>
              <w:color w:val="000000"/>
              <w:sz w:val="28"/>
              <w:szCs w:val="28"/>
            </w:rPr>
            <w:t>МІНІСТЕРСТВО ОСВІТИ І НАУКИ УКРАЇНИ</w:t>
          </w:r>
        </w:p>
        <w:p w:rsidR="00C05A7B" w:rsidRDefault="00C05A7B" w:rsidP="00C05A7B">
          <w:pPr>
            <w:spacing w:line="360" w:lineRule="auto"/>
            <w:jc w:val="center"/>
            <w:rPr>
              <w:color w:val="000000"/>
              <w:sz w:val="28"/>
              <w:szCs w:val="28"/>
            </w:rPr>
          </w:pPr>
          <w:r w:rsidRPr="00DC39AA">
            <w:rPr>
              <w:color w:val="000000"/>
              <w:sz w:val="28"/>
              <w:szCs w:val="28"/>
            </w:rPr>
            <w:t>ВІДОКРЕМЛЕНИЙ СТРУКТУРНИЙ ПІДРОЗДІЛ</w:t>
          </w:r>
          <w:r w:rsidRPr="00DC39AA">
            <w:rPr>
              <w:color w:val="000000"/>
              <w:sz w:val="28"/>
              <w:szCs w:val="28"/>
            </w:rPr>
            <w:br/>
            <w:t>«ТЕХНІЧНИЙ ФАХОВИЙ КОЛЕДЖ</w:t>
          </w:r>
          <w:r>
            <w:rPr>
              <w:color w:val="000000"/>
              <w:sz w:val="28"/>
              <w:szCs w:val="28"/>
            </w:rPr>
            <w:t xml:space="preserve"> </w:t>
          </w:r>
        </w:p>
        <w:p w:rsidR="00C05A7B" w:rsidRPr="00DC39AA" w:rsidRDefault="00C05A7B" w:rsidP="00C05A7B">
          <w:pPr>
            <w:spacing w:line="360" w:lineRule="auto"/>
            <w:jc w:val="center"/>
            <w:rPr>
              <w:color w:val="000000"/>
              <w:sz w:val="28"/>
              <w:szCs w:val="28"/>
            </w:rPr>
          </w:pPr>
          <w:r w:rsidRPr="00DC39AA">
            <w:rPr>
              <w:color w:val="000000"/>
              <w:sz w:val="28"/>
              <w:szCs w:val="28"/>
            </w:rPr>
            <w:t>ЛУЦЬКОГО НАЦІОНАЛЬНОГО ТЕХНІЧНОГО УНІВЕРСИТЕТУ»</w:t>
          </w:r>
        </w:p>
        <w:p w:rsidR="00C05A7B" w:rsidRPr="00DC39AA" w:rsidRDefault="00C05A7B" w:rsidP="00C05A7B">
          <w:pPr>
            <w:spacing w:line="360" w:lineRule="aut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Ц</w:t>
          </w:r>
          <w:r>
            <w:rPr>
              <w:color w:val="000000"/>
              <w:sz w:val="28"/>
              <w:szCs w:val="28"/>
            </w:rPr>
            <w:t xml:space="preserve">иклова комісія </w:t>
          </w:r>
          <w:r w:rsidRPr="00C05A7B">
            <w:rPr>
              <w:color w:val="000000"/>
              <w:sz w:val="28"/>
              <w:szCs w:val="28"/>
            </w:rPr>
            <w:t>комп’ютерних систем та інформаційних технологій</w:t>
          </w:r>
        </w:p>
        <w:p w:rsidR="00C05A7B" w:rsidRPr="00DC39AA" w:rsidRDefault="00C05A7B" w:rsidP="00C05A7B">
          <w:pPr>
            <w:spacing w:line="360" w:lineRule="auto"/>
            <w:jc w:val="center"/>
            <w:rPr>
              <w:color w:val="000000"/>
              <w:sz w:val="28"/>
              <w:szCs w:val="28"/>
            </w:rPr>
          </w:pPr>
          <w:r>
            <w:rPr>
              <w:noProof/>
              <w:color w:val="000000"/>
              <w:sz w:val="24"/>
              <w:szCs w:val="24"/>
              <w:lang w:eastAsia="uk-UA"/>
            </w:rPr>
            <w:drawing>
              <wp:inline distT="0" distB="0" distL="0" distR="0" wp14:anchorId="73840371" wp14:editId="2A850368">
                <wp:extent cx="2007097" cy="1427584"/>
                <wp:effectExtent l="0" t="0" r="0" b="0"/>
                <wp:docPr id="6" name="Рисунок 6" descr="C:\Users\wowkp\OneDrive - strategize value-added web services\ТК ЛНТУ\Фото КІ\лог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wowkp\OneDrive - strategize value-added web services\ТК ЛНТУ\Фото КІ\лого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0797"/>
                        <a:stretch/>
                      </pic:blipFill>
                      <pic:spPr bwMode="auto">
                        <a:xfrm>
                          <a:off x="0" y="0"/>
                          <a:ext cx="2007551" cy="1427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C05A7B" w:rsidRPr="00DC39AA" w:rsidRDefault="00C05A7B" w:rsidP="00C05A7B">
          <w:pPr>
            <w:spacing w:line="360" w:lineRule="auto"/>
            <w:jc w:val="center"/>
            <w:rPr>
              <w:color w:val="000000"/>
              <w:sz w:val="28"/>
              <w:szCs w:val="28"/>
            </w:rPr>
          </w:pPr>
        </w:p>
        <w:p w:rsidR="00C05A7B" w:rsidRPr="00DC39AA" w:rsidRDefault="00C05A7B" w:rsidP="00C05A7B">
          <w:pPr>
            <w:spacing w:line="360" w:lineRule="auto"/>
            <w:jc w:val="center"/>
            <w:rPr>
              <w:color w:val="000000"/>
              <w:sz w:val="28"/>
              <w:szCs w:val="28"/>
            </w:rPr>
          </w:pPr>
        </w:p>
        <w:p w:rsidR="00C05A7B" w:rsidRPr="00DC39AA" w:rsidRDefault="00C05A7B" w:rsidP="00C05A7B">
          <w:pPr>
            <w:spacing w:line="360" w:lineRule="auto"/>
            <w:jc w:val="center"/>
            <w:rPr>
              <w:color w:val="000000"/>
              <w:sz w:val="28"/>
              <w:szCs w:val="28"/>
            </w:rPr>
          </w:pPr>
        </w:p>
        <w:p w:rsidR="00C05A7B" w:rsidRPr="00585465" w:rsidRDefault="00C05A7B" w:rsidP="00C05A7B">
          <w:pPr>
            <w:spacing w:line="360" w:lineRule="auto"/>
            <w:jc w:val="center"/>
            <w:rPr>
              <w:b/>
              <w:sz w:val="44"/>
              <w:szCs w:val="44"/>
            </w:rPr>
          </w:pPr>
          <w:r w:rsidRPr="00585465">
            <w:rPr>
              <w:b/>
              <w:sz w:val="44"/>
              <w:szCs w:val="44"/>
            </w:rPr>
            <w:t xml:space="preserve">ЗВІТ </w:t>
          </w:r>
        </w:p>
        <w:p w:rsidR="00C05A7B" w:rsidRPr="000C15B8" w:rsidRDefault="00C05A7B" w:rsidP="00C05A7B">
          <w:pPr>
            <w:spacing w:line="36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про проходження навчальної практики</w:t>
          </w:r>
        </w:p>
        <w:p w:rsidR="00C05A7B" w:rsidRPr="00DC39AA" w:rsidRDefault="00C05A7B" w:rsidP="00C05A7B">
          <w:pPr>
            <w:spacing w:line="360" w:lineRule="auto"/>
            <w:jc w:val="center"/>
            <w:rPr>
              <w:sz w:val="28"/>
              <w:szCs w:val="28"/>
            </w:rPr>
          </w:pPr>
        </w:p>
        <w:p w:rsidR="00C05A7B" w:rsidRPr="00DC39AA" w:rsidRDefault="00C05A7B" w:rsidP="00C05A7B">
          <w:pPr>
            <w:spacing w:line="360" w:lineRule="auto"/>
            <w:jc w:val="center"/>
            <w:rPr>
              <w:sz w:val="28"/>
              <w:szCs w:val="28"/>
            </w:rPr>
          </w:pPr>
        </w:p>
        <w:p w:rsidR="00C05A7B" w:rsidRPr="00DC39AA" w:rsidRDefault="00C05A7B" w:rsidP="00C05A7B">
          <w:pPr>
            <w:spacing w:line="360" w:lineRule="auto"/>
            <w:jc w:val="center"/>
            <w:rPr>
              <w:sz w:val="28"/>
              <w:szCs w:val="28"/>
            </w:rPr>
          </w:pPr>
        </w:p>
        <w:p w:rsidR="00C05A7B" w:rsidRPr="00DC39AA" w:rsidRDefault="00C05A7B" w:rsidP="00C05A7B">
          <w:pPr>
            <w:spacing w:line="360" w:lineRule="auto"/>
            <w:jc w:val="center"/>
            <w:rPr>
              <w:sz w:val="28"/>
              <w:szCs w:val="28"/>
            </w:rPr>
          </w:pPr>
        </w:p>
        <w:p w:rsidR="00C05A7B" w:rsidRPr="009C399A" w:rsidRDefault="00C05A7B" w:rsidP="00C05A7B">
          <w:pPr>
            <w:spacing w:line="360" w:lineRule="auto"/>
            <w:ind w:left="4395" w:right="-1"/>
            <w:rPr>
              <w:sz w:val="28"/>
              <w:szCs w:val="28"/>
            </w:rPr>
          </w:pPr>
          <w:r w:rsidRPr="00DC39AA">
            <w:rPr>
              <w:color w:val="000000"/>
              <w:sz w:val="28"/>
              <w:szCs w:val="28"/>
            </w:rPr>
            <w:t xml:space="preserve">Виконав: студент </w:t>
          </w:r>
          <w:r w:rsidRPr="000C15B8">
            <w:rPr>
              <w:b/>
              <w:color w:val="000000"/>
              <w:sz w:val="28"/>
              <w:szCs w:val="28"/>
            </w:rPr>
            <w:t>2</w:t>
          </w:r>
          <w:r w:rsidRPr="00DC39AA">
            <w:rPr>
              <w:color w:val="000000"/>
              <w:sz w:val="28"/>
              <w:szCs w:val="28"/>
            </w:rPr>
            <w:t xml:space="preserve"> курсу, групи </w:t>
          </w:r>
          <w:r w:rsidRPr="000C15B8">
            <w:rPr>
              <w:b/>
              <w:color w:val="000000"/>
              <w:sz w:val="28"/>
              <w:szCs w:val="28"/>
            </w:rPr>
            <w:t>2</w:t>
          </w:r>
          <w:r>
            <w:rPr>
              <w:b/>
              <w:color w:val="000000"/>
              <w:sz w:val="28"/>
              <w:szCs w:val="28"/>
            </w:rPr>
            <w:t>1</w:t>
          </w:r>
          <w:r w:rsidRPr="000C15B8">
            <w:rPr>
              <w:b/>
              <w:color w:val="000000"/>
              <w:sz w:val="28"/>
              <w:szCs w:val="28"/>
            </w:rPr>
            <w:t>-</w:t>
          </w:r>
          <w:r>
            <w:rPr>
              <w:b/>
              <w:color w:val="000000"/>
              <w:sz w:val="28"/>
              <w:szCs w:val="28"/>
            </w:rPr>
            <w:t>КІ</w:t>
          </w:r>
        </w:p>
        <w:p w:rsidR="00C05A7B" w:rsidRPr="00DC39AA" w:rsidRDefault="00C05A7B" w:rsidP="00C05A7B">
          <w:pPr>
            <w:spacing w:line="360" w:lineRule="auto"/>
            <w:ind w:left="4395" w:right="-1"/>
            <w:rPr>
              <w:color w:val="000000"/>
              <w:sz w:val="28"/>
              <w:szCs w:val="28"/>
            </w:rPr>
          </w:pPr>
          <w:r w:rsidRPr="00DC39AA">
            <w:rPr>
              <w:color w:val="000000"/>
              <w:sz w:val="28"/>
              <w:szCs w:val="28"/>
            </w:rPr>
            <w:t>спеціальності: 12</w:t>
          </w:r>
          <w:r>
            <w:rPr>
              <w:color w:val="000000"/>
              <w:sz w:val="28"/>
              <w:szCs w:val="28"/>
            </w:rPr>
            <w:t>3 Комп’ютерна інженерія</w:t>
          </w:r>
        </w:p>
        <w:p w:rsidR="00C05A7B" w:rsidRPr="000C15B8" w:rsidRDefault="00C05A7B" w:rsidP="00C05A7B">
          <w:pPr>
            <w:spacing w:line="360" w:lineRule="auto"/>
            <w:ind w:left="4395" w:right="-1"/>
            <w:rPr>
              <w:b/>
              <w:color w:val="000000"/>
              <w:sz w:val="28"/>
              <w:szCs w:val="28"/>
            </w:rPr>
          </w:pPr>
          <w:bookmarkStart w:id="1" w:name="_Hlk58282905"/>
          <w:r w:rsidRPr="000C15B8">
            <w:rPr>
              <w:b/>
              <w:color w:val="000000"/>
              <w:sz w:val="28"/>
              <w:szCs w:val="28"/>
            </w:rPr>
            <w:t xml:space="preserve">Андрій </w:t>
          </w:r>
          <w:r w:rsidRPr="000C15B8">
            <w:rPr>
              <w:b/>
              <w:color w:val="000000"/>
              <w:sz w:val="28"/>
              <w:szCs w:val="28"/>
            </w:rPr>
            <w:t>СВИРИДЮК</w:t>
          </w:r>
        </w:p>
        <w:bookmarkEnd w:id="1"/>
        <w:p w:rsidR="00C05A7B" w:rsidRPr="000C15B8" w:rsidRDefault="00C05A7B" w:rsidP="00C05A7B">
          <w:pPr>
            <w:spacing w:line="360" w:lineRule="auto"/>
            <w:ind w:left="4395" w:right="-1"/>
            <w:rPr>
              <w:b/>
              <w:color w:val="000000"/>
              <w:sz w:val="28"/>
              <w:szCs w:val="28"/>
            </w:rPr>
          </w:pPr>
          <w:r w:rsidRPr="00DC39AA">
            <w:rPr>
              <w:color w:val="000000"/>
              <w:sz w:val="28"/>
              <w:szCs w:val="28"/>
            </w:rPr>
            <w:t xml:space="preserve">Керівник </w:t>
          </w:r>
          <w:r>
            <w:rPr>
              <w:color w:val="000000"/>
              <w:sz w:val="28"/>
              <w:szCs w:val="28"/>
            </w:rPr>
            <w:t>практики</w:t>
          </w:r>
          <w:r w:rsidRPr="00DC39AA">
            <w:rPr>
              <w:color w:val="000000"/>
              <w:sz w:val="28"/>
              <w:szCs w:val="28"/>
            </w:rPr>
            <w:t xml:space="preserve"> </w:t>
          </w:r>
          <w:r w:rsidRPr="00C05A7B">
            <w:rPr>
              <w:b/>
              <w:color w:val="000000"/>
              <w:sz w:val="28"/>
              <w:szCs w:val="28"/>
            </w:rPr>
            <w:t>Вікторія</w:t>
          </w:r>
          <w:r>
            <w:rPr>
              <w:color w:val="000000"/>
              <w:sz w:val="28"/>
              <w:szCs w:val="28"/>
            </w:rPr>
            <w:t xml:space="preserve"> </w:t>
          </w:r>
          <w:r w:rsidRPr="000C15B8">
            <w:rPr>
              <w:b/>
              <w:color w:val="000000"/>
              <w:sz w:val="28"/>
              <w:szCs w:val="28"/>
            </w:rPr>
            <w:t>ЧУМАК</w:t>
          </w:r>
          <w:r w:rsidRPr="000C15B8">
            <w:rPr>
              <w:b/>
              <w:color w:val="000000"/>
              <w:sz w:val="28"/>
              <w:szCs w:val="28"/>
            </w:rPr>
            <w:t xml:space="preserve"> </w:t>
          </w:r>
        </w:p>
        <w:p w:rsidR="00C05A7B" w:rsidRPr="00DC39AA" w:rsidRDefault="00C05A7B" w:rsidP="00C05A7B">
          <w:pPr>
            <w:spacing w:line="360" w:lineRule="auto"/>
            <w:ind w:left="4395" w:right="-1"/>
            <w:rPr>
              <w:color w:val="000000"/>
              <w:sz w:val="28"/>
              <w:szCs w:val="28"/>
            </w:rPr>
          </w:pPr>
          <w:r w:rsidRPr="00DC39AA">
            <w:rPr>
              <w:color w:val="000000"/>
              <w:sz w:val="28"/>
              <w:szCs w:val="28"/>
            </w:rPr>
            <w:t>Оцінка  ___________________</w:t>
          </w:r>
        </w:p>
        <w:p w:rsidR="00C05A7B" w:rsidRPr="00DC39AA" w:rsidRDefault="00C05A7B" w:rsidP="00C05A7B">
          <w:pPr>
            <w:ind w:left="2268"/>
            <w:rPr>
              <w:color w:val="000000"/>
              <w:sz w:val="28"/>
              <w:szCs w:val="28"/>
            </w:rPr>
          </w:pPr>
        </w:p>
        <w:p w:rsidR="00C05A7B" w:rsidRDefault="00C05A7B" w:rsidP="00C05A7B">
          <w:pPr>
            <w:jc w:val="center"/>
            <w:rPr>
              <w:color w:val="000000"/>
              <w:sz w:val="28"/>
              <w:szCs w:val="28"/>
            </w:rPr>
          </w:pPr>
        </w:p>
        <w:p w:rsidR="00C05A7B" w:rsidRDefault="00C05A7B" w:rsidP="00C05A7B">
          <w:pPr>
            <w:jc w:val="center"/>
            <w:rPr>
              <w:color w:val="000000"/>
              <w:sz w:val="28"/>
              <w:szCs w:val="28"/>
            </w:rPr>
          </w:pPr>
        </w:p>
        <w:p w:rsidR="00C05A7B" w:rsidRDefault="00C05A7B" w:rsidP="00C05A7B">
          <w:pPr>
            <w:jc w:val="center"/>
            <w:rPr>
              <w:color w:val="000000"/>
              <w:sz w:val="28"/>
              <w:szCs w:val="28"/>
            </w:rPr>
          </w:pPr>
        </w:p>
        <w:p w:rsidR="00C05A7B" w:rsidRDefault="00C05A7B" w:rsidP="00C05A7B">
          <w:pPr>
            <w:jc w:val="center"/>
            <w:rPr>
              <w:color w:val="000000"/>
              <w:sz w:val="28"/>
              <w:szCs w:val="28"/>
            </w:rPr>
          </w:pPr>
        </w:p>
        <w:p w:rsidR="00C05A7B" w:rsidRDefault="00C05A7B" w:rsidP="00C05A7B">
          <w:pPr>
            <w:jc w:val="center"/>
            <w:rPr>
              <w:color w:val="000000"/>
              <w:sz w:val="28"/>
              <w:szCs w:val="28"/>
            </w:rPr>
          </w:pPr>
        </w:p>
        <w:p w:rsidR="00C05A7B" w:rsidRDefault="00C05A7B" w:rsidP="00C05A7B">
          <w:pPr>
            <w:jc w:val="center"/>
            <w:rPr>
              <w:color w:val="000000"/>
              <w:sz w:val="28"/>
              <w:szCs w:val="28"/>
            </w:rPr>
          </w:pPr>
        </w:p>
        <w:p w:rsidR="00C05A7B" w:rsidRPr="00DC39AA" w:rsidRDefault="00C05A7B" w:rsidP="00C05A7B">
          <w:pPr>
            <w:jc w:val="center"/>
            <w:rPr>
              <w:color w:val="000000"/>
              <w:sz w:val="28"/>
              <w:szCs w:val="28"/>
            </w:rPr>
          </w:pPr>
          <w:r w:rsidRPr="00DC39AA">
            <w:rPr>
              <w:color w:val="000000"/>
              <w:sz w:val="28"/>
              <w:szCs w:val="28"/>
            </w:rPr>
            <w:t>Луцьк – 202</w:t>
          </w:r>
          <w:r>
            <w:rPr>
              <w:color w:val="000000"/>
              <w:sz w:val="28"/>
              <w:szCs w:val="28"/>
            </w:rPr>
            <w:t>3</w:t>
          </w:r>
        </w:p>
      </w:sdtContent>
    </w:sdt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id w:val="-1206712581"/>
        <w:docPartObj>
          <w:docPartGallery w:val="Table of Contents"/>
          <w:docPartUnique/>
        </w:docPartObj>
      </w:sdtPr>
      <w:sdtEndPr>
        <w:rPr>
          <w:rFonts w:eastAsia="Times New Roman"/>
          <w:bCs/>
          <w:lang w:val="uk-UA"/>
        </w:rPr>
      </w:sdtEndPr>
      <w:sdtContent>
        <w:p w:rsidR="00C05A7B" w:rsidRPr="00713D6E" w:rsidRDefault="00C05A7B" w:rsidP="00C05A7B">
          <w:pPr>
            <w:pStyle w:val="a5"/>
            <w:spacing w:before="0" w:line="360" w:lineRule="auto"/>
            <w:jc w:val="center"/>
            <w:rPr>
              <w:rFonts w:ascii="Times New Roman" w:hAnsi="Times New Roman" w:cs="Times New Roman"/>
              <w:b/>
              <w:caps/>
              <w:color w:val="auto"/>
              <w:sz w:val="28"/>
              <w:szCs w:val="28"/>
              <w:lang w:val="ru-RU"/>
            </w:rPr>
          </w:pPr>
          <w:r w:rsidRPr="00713D6E">
            <w:rPr>
              <w:rFonts w:ascii="Times New Roman" w:hAnsi="Times New Roman" w:cs="Times New Roman"/>
              <w:b/>
              <w:caps/>
              <w:color w:val="auto"/>
              <w:sz w:val="28"/>
              <w:szCs w:val="28"/>
              <w:lang w:val="ru-RU"/>
            </w:rPr>
            <w:t>Зміст</w:t>
          </w:r>
        </w:p>
        <w:p w:rsidR="00C05A7B" w:rsidRPr="00DC39AA" w:rsidRDefault="00C05A7B" w:rsidP="00C05A7B">
          <w:pPr>
            <w:spacing w:line="360" w:lineRule="auto"/>
            <w:jc w:val="center"/>
            <w:rPr>
              <w:sz w:val="28"/>
              <w:szCs w:val="28"/>
              <w:lang w:eastAsia="uk-UA"/>
            </w:rPr>
          </w:pPr>
        </w:p>
        <w:p w:rsidR="003F34B0" w:rsidRPr="003F34B0" w:rsidRDefault="003F34B0" w:rsidP="003F34B0">
          <w:pPr>
            <w:pStyle w:val="10"/>
          </w:pPr>
          <w:r>
            <w:rPr>
              <w:lang w:val="uk-UA"/>
            </w:rPr>
            <w:t>ВСТУП</w:t>
          </w:r>
          <w:r w:rsidRPr="003F34B0">
            <w:t>.</w:t>
          </w:r>
          <w:r w:rsidRPr="003F34B0">
            <w:tab/>
            <w:t>3</w:t>
          </w:r>
        </w:p>
        <w:p w:rsidR="00C05A7B" w:rsidRPr="00713D6E" w:rsidRDefault="00C05A7B" w:rsidP="003F34B0">
          <w:pPr>
            <w:pStyle w:val="10"/>
            <w:rPr>
              <w:rFonts w:eastAsiaTheme="minorEastAsia"/>
              <w:noProof/>
              <w:lang w:val="uk-UA" w:eastAsia="uk-UA"/>
            </w:rPr>
          </w:pPr>
          <w:r w:rsidRPr="00DC39AA">
            <w:rPr>
              <w:rFonts w:asciiTheme="minorHAnsi" w:hAnsiTheme="minorHAnsi" w:cstheme="minorBidi"/>
              <w:sz w:val="22"/>
              <w:szCs w:val="22"/>
            </w:rPr>
            <w:fldChar w:fldCharType="begin"/>
          </w:r>
          <w:r w:rsidRPr="00DC39AA">
            <w:instrText xml:space="preserve"> TOC \o "1-3" \h \z \u </w:instrText>
          </w:r>
          <w:r w:rsidRPr="00DC39AA">
            <w:rPr>
              <w:rFonts w:asciiTheme="minorHAnsi" w:hAnsiTheme="minorHAnsi" w:cstheme="minorBidi"/>
              <w:sz w:val="22"/>
              <w:szCs w:val="22"/>
            </w:rPr>
            <w:fldChar w:fldCharType="separate"/>
          </w:r>
          <w:hyperlink w:anchor="_Toc86683695" w:history="1">
            <w:r w:rsidRPr="00FC554F">
              <w:rPr>
                <w:rStyle w:val="a6"/>
                <w:caps/>
                <w:noProof/>
                <w:lang w:val="uk-UA" w:eastAsia="uk-UA"/>
              </w:rPr>
              <w:t>Практичне заняття №1.</w:t>
            </w:r>
            <w:r w:rsidRPr="00440272">
              <w:rPr>
                <w:rStyle w:val="shorttext"/>
                <w:b/>
                <w:color w:val="000000" w:themeColor="text1"/>
                <w:spacing w:val="5"/>
              </w:rPr>
              <w:t xml:space="preserve"> </w:t>
            </w:r>
            <w:r w:rsidRPr="00C05A7B">
              <w:rPr>
                <w:rStyle w:val="shorttext"/>
                <w:color w:val="000000" w:themeColor="text1"/>
                <w:spacing w:val="5"/>
              </w:rPr>
              <w:t>Робота в операційній системі Windows.</w:t>
            </w:r>
            <w:r w:rsidRPr="00440272">
              <w:rPr>
                <w:rStyle w:val="shorttext"/>
                <w:color w:val="000000" w:themeColor="text1"/>
                <w:spacing w:val="5"/>
              </w:rPr>
              <w:t>.</w:t>
            </w:r>
            <w:r w:rsidRPr="00713D6E">
              <w:rPr>
                <w:noProof/>
                <w:webHidden/>
              </w:rPr>
              <w:tab/>
            </w:r>
            <w:r w:rsidR="003F34B0">
              <w:rPr>
                <w:noProof/>
                <w:webHidden/>
                <w:lang w:val="uk-UA"/>
              </w:rPr>
              <w:t>4</w:t>
            </w:r>
          </w:hyperlink>
        </w:p>
        <w:p w:rsidR="00C05A7B" w:rsidRDefault="00C05A7B" w:rsidP="003F34B0">
          <w:pPr>
            <w:pStyle w:val="10"/>
            <w:rPr>
              <w:noProof/>
            </w:rPr>
          </w:pPr>
          <w:hyperlink w:anchor="_Toc86683701" w:history="1">
            <w:r w:rsidRPr="00FC554F">
              <w:rPr>
                <w:rStyle w:val="a6"/>
                <w:caps/>
                <w:noProof/>
                <w:lang w:val="uk-UA" w:eastAsia="uk-UA"/>
              </w:rPr>
              <w:t>Практичне заняття №</w:t>
            </w:r>
            <w:r>
              <w:rPr>
                <w:rStyle w:val="a6"/>
                <w:caps/>
                <w:noProof/>
                <w:lang w:val="uk-UA" w:eastAsia="uk-UA"/>
              </w:rPr>
              <w:t>2</w:t>
            </w:r>
            <w:r w:rsidRPr="00FC554F">
              <w:rPr>
                <w:rStyle w:val="a6"/>
                <w:caps/>
                <w:noProof/>
                <w:lang w:val="uk-UA" w:eastAsia="uk-UA"/>
              </w:rPr>
              <w:t>.</w:t>
            </w:r>
            <w:r>
              <w:rPr>
                <w:rStyle w:val="a6"/>
                <w:caps/>
                <w:noProof/>
                <w:lang w:val="uk-UA" w:eastAsia="uk-UA"/>
              </w:rPr>
              <w:t xml:space="preserve"> </w:t>
            </w:r>
            <w:r w:rsidRPr="00C05A7B">
              <w:rPr>
                <w:rStyle w:val="a6"/>
                <w:noProof/>
                <w:lang w:val="uk-UA" w:eastAsia="uk-UA"/>
              </w:rPr>
              <w:t>Основи роботи в текстовому редакторі</w:t>
            </w:r>
            <w:r w:rsidRPr="00C05A7B">
              <w:rPr>
                <w:rStyle w:val="a6"/>
                <w:caps/>
                <w:noProof/>
                <w:lang w:val="uk-UA" w:eastAsia="uk-UA"/>
              </w:rPr>
              <w:t xml:space="preserve"> W</w:t>
            </w:r>
            <w:r w:rsidR="008D2901" w:rsidRPr="00C05A7B">
              <w:rPr>
                <w:rStyle w:val="a6"/>
                <w:noProof/>
                <w:lang w:val="uk-UA" w:eastAsia="uk-UA"/>
              </w:rPr>
              <w:t>ord.</w:t>
            </w:r>
            <w:r w:rsidRPr="00713D6E">
              <w:rPr>
                <w:noProof/>
                <w:webHidden/>
              </w:rPr>
              <w:tab/>
            </w:r>
          </w:hyperlink>
          <w:r>
            <w:rPr>
              <w:noProof/>
            </w:rPr>
            <w:t>5</w:t>
          </w:r>
        </w:p>
        <w:p w:rsidR="00C05A7B" w:rsidRPr="00713D6E" w:rsidRDefault="00C05A7B" w:rsidP="003F34B0">
          <w:pPr>
            <w:pStyle w:val="10"/>
            <w:rPr>
              <w:rFonts w:eastAsiaTheme="minorEastAsia"/>
              <w:noProof/>
              <w:lang w:val="uk-UA" w:eastAsia="uk-UA"/>
            </w:rPr>
          </w:pPr>
          <w:hyperlink w:anchor="_Toc86683695" w:history="1">
            <w:r w:rsidRPr="00FC554F">
              <w:rPr>
                <w:rStyle w:val="a6"/>
                <w:caps/>
                <w:noProof/>
                <w:lang w:val="uk-UA" w:eastAsia="uk-UA"/>
              </w:rPr>
              <w:t>Практичне заняття №</w:t>
            </w:r>
            <w:r>
              <w:rPr>
                <w:rStyle w:val="a6"/>
                <w:caps/>
                <w:noProof/>
                <w:lang w:val="uk-UA" w:eastAsia="uk-UA"/>
              </w:rPr>
              <w:t>3</w:t>
            </w:r>
            <w:r w:rsidRPr="00FC554F">
              <w:rPr>
                <w:rStyle w:val="a6"/>
                <w:caps/>
                <w:noProof/>
                <w:lang w:val="uk-UA" w:eastAsia="uk-UA"/>
              </w:rPr>
              <w:t>.</w:t>
            </w:r>
            <w:r w:rsidRPr="00440272">
              <w:rPr>
                <w:rStyle w:val="shorttext"/>
                <w:b/>
                <w:color w:val="000000" w:themeColor="text1"/>
                <w:spacing w:val="5"/>
              </w:rPr>
              <w:t xml:space="preserve"> </w:t>
            </w:r>
            <w:r w:rsidRPr="00C05A7B">
              <w:rPr>
                <w:rStyle w:val="shorttext"/>
                <w:color w:val="000000" w:themeColor="text1"/>
                <w:spacing w:val="5"/>
              </w:rPr>
              <w:t>Знайомство із програмою Excel.</w:t>
            </w:r>
            <w:r w:rsidRPr="00C05A7B">
              <w:rPr>
                <w:rStyle w:val="shorttext"/>
                <w:color w:val="000000" w:themeColor="text1"/>
                <w:spacing w:val="5"/>
              </w:rPr>
              <w:t>.</w:t>
            </w:r>
            <w:r w:rsidRPr="00440272">
              <w:rPr>
                <w:rStyle w:val="shorttext"/>
                <w:color w:val="000000" w:themeColor="text1"/>
                <w:spacing w:val="5"/>
              </w:rPr>
              <w:t>.</w:t>
            </w:r>
            <w:r w:rsidRPr="00713D6E">
              <w:rPr>
                <w:noProof/>
                <w:webHidden/>
              </w:rPr>
              <w:tab/>
            </w:r>
          </w:hyperlink>
          <w:r>
            <w:rPr>
              <w:noProof/>
              <w:lang w:val="uk-UA"/>
            </w:rPr>
            <w:t>10</w:t>
          </w:r>
        </w:p>
        <w:p w:rsidR="00C05A7B" w:rsidRPr="00713D6E" w:rsidRDefault="00C05A7B" w:rsidP="003F34B0">
          <w:pPr>
            <w:pStyle w:val="10"/>
            <w:rPr>
              <w:rFonts w:eastAsiaTheme="minorEastAsia"/>
              <w:noProof/>
              <w:lang w:val="uk-UA" w:eastAsia="uk-UA"/>
            </w:rPr>
          </w:pPr>
          <w:hyperlink w:anchor="_Toc86683695" w:history="1">
            <w:r w:rsidRPr="00FC554F">
              <w:rPr>
                <w:rStyle w:val="a6"/>
                <w:caps/>
                <w:noProof/>
                <w:lang w:val="uk-UA" w:eastAsia="uk-UA"/>
              </w:rPr>
              <w:t>Практичне заняття №</w:t>
            </w:r>
            <w:r>
              <w:rPr>
                <w:rStyle w:val="a6"/>
                <w:caps/>
                <w:noProof/>
                <w:lang w:val="uk-UA" w:eastAsia="uk-UA"/>
              </w:rPr>
              <w:t>4</w:t>
            </w:r>
            <w:r w:rsidRPr="00FC554F">
              <w:rPr>
                <w:rStyle w:val="a6"/>
                <w:caps/>
                <w:noProof/>
                <w:lang w:val="uk-UA" w:eastAsia="uk-UA"/>
              </w:rPr>
              <w:t>.</w:t>
            </w:r>
            <w:r w:rsidRPr="00440272">
              <w:rPr>
                <w:rStyle w:val="shorttext"/>
                <w:b/>
                <w:color w:val="000000" w:themeColor="text1"/>
                <w:spacing w:val="5"/>
              </w:rPr>
              <w:t xml:space="preserve"> </w:t>
            </w:r>
            <w:r w:rsidRPr="00C05A7B">
              <w:rPr>
                <w:rStyle w:val="shorttext"/>
                <w:color w:val="000000" w:themeColor="text1"/>
                <w:spacing w:val="5"/>
              </w:rPr>
              <w:t>Робота з базами даних Access.</w:t>
            </w:r>
            <w:r w:rsidRPr="00C05A7B">
              <w:rPr>
                <w:rStyle w:val="shorttext"/>
                <w:color w:val="000000" w:themeColor="text1"/>
                <w:spacing w:val="5"/>
              </w:rPr>
              <w:t>.</w:t>
            </w:r>
            <w:r w:rsidRPr="00440272">
              <w:rPr>
                <w:rStyle w:val="shorttext"/>
                <w:color w:val="000000" w:themeColor="text1"/>
                <w:spacing w:val="5"/>
              </w:rPr>
              <w:t>.</w:t>
            </w:r>
            <w:r w:rsidRPr="00713D6E">
              <w:rPr>
                <w:noProof/>
                <w:webHidden/>
              </w:rPr>
              <w:tab/>
            </w:r>
            <w:r>
              <w:rPr>
                <w:noProof/>
                <w:webHidden/>
                <w:lang w:val="uk-UA"/>
              </w:rPr>
              <w:t>15</w:t>
            </w:r>
          </w:hyperlink>
        </w:p>
        <w:p w:rsidR="00C05A7B" w:rsidRDefault="00C05A7B" w:rsidP="003F34B0">
          <w:pPr>
            <w:pStyle w:val="10"/>
            <w:rPr>
              <w:noProof/>
              <w:lang w:val="uk-UA"/>
            </w:rPr>
          </w:pPr>
          <w:hyperlink w:anchor="_Toc86683695" w:history="1">
            <w:r>
              <w:rPr>
                <w:rStyle w:val="a6"/>
                <w:caps/>
                <w:noProof/>
                <w:lang w:val="uk-UA" w:eastAsia="uk-UA"/>
              </w:rPr>
              <w:t>Практичне заняття №5</w:t>
            </w:r>
            <w:r w:rsidRPr="00FC554F">
              <w:rPr>
                <w:rStyle w:val="a6"/>
                <w:caps/>
                <w:noProof/>
                <w:lang w:val="uk-UA" w:eastAsia="uk-UA"/>
              </w:rPr>
              <w:t>.</w:t>
            </w:r>
            <w:r w:rsidRPr="00440272">
              <w:rPr>
                <w:rStyle w:val="shorttext"/>
                <w:b/>
                <w:color w:val="000000" w:themeColor="text1"/>
                <w:spacing w:val="5"/>
              </w:rPr>
              <w:t xml:space="preserve"> </w:t>
            </w:r>
            <w:r w:rsidRPr="00C05A7B">
              <w:rPr>
                <w:rStyle w:val="shorttext"/>
                <w:color w:val="000000" w:themeColor="text1"/>
                <w:spacing w:val="5"/>
              </w:rPr>
              <w:t>Проходження онлайн-курсів</w:t>
            </w:r>
            <w:r w:rsidRPr="00C05A7B">
              <w:rPr>
                <w:rStyle w:val="shorttext"/>
                <w:color w:val="000000" w:themeColor="text1"/>
                <w:spacing w:val="5"/>
              </w:rPr>
              <w:t>.</w:t>
            </w:r>
            <w:r w:rsidRPr="00440272">
              <w:rPr>
                <w:rStyle w:val="shorttext"/>
                <w:color w:val="000000" w:themeColor="text1"/>
                <w:spacing w:val="5"/>
              </w:rPr>
              <w:t>.</w:t>
            </w:r>
            <w:r w:rsidRPr="00713D6E">
              <w:rPr>
                <w:noProof/>
                <w:webHidden/>
              </w:rPr>
              <w:tab/>
            </w:r>
            <w:r w:rsidR="008D2901">
              <w:rPr>
                <w:noProof/>
                <w:webHidden/>
                <w:lang w:val="uk-UA"/>
              </w:rPr>
              <w:t>20</w:t>
            </w:r>
          </w:hyperlink>
        </w:p>
        <w:p w:rsidR="00C05A7B" w:rsidRDefault="008D2901" w:rsidP="008D2901">
          <w:hyperlink w:anchor="_Toc86683695" w:history="1">
            <w:r>
              <w:rPr>
                <w:rStyle w:val="a6"/>
                <w:caps/>
                <w:noProof/>
                <w:sz w:val="28"/>
                <w:szCs w:val="28"/>
                <w:lang w:eastAsia="uk-UA"/>
              </w:rPr>
              <w:t>ВИСНОВКИ …</w:t>
            </w:r>
            <w:r>
              <w:rPr>
                <w:rStyle w:val="shorttext"/>
                <w:color w:val="000000" w:themeColor="text1"/>
                <w:spacing w:val="5"/>
                <w:sz w:val="28"/>
                <w:szCs w:val="28"/>
              </w:rPr>
              <w:t>………………………………………………………………..……</w:t>
            </w:r>
            <w:r w:rsidRPr="00440272">
              <w:rPr>
                <w:rStyle w:val="shorttext"/>
                <w:color w:val="000000" w:themeColor="text1"/>
                <w:spacing w:val="5"/>
                <w:sz w:val="28"/>
                <w:szCs w:val="28"/>
              </w:rPr>
              <w:t>.</w:t>
            </w:r>
            <w:r>
              <w:rPr>
                <w:noProof/>
                <w:webHidden/>
                <w:sz w:val="28"/>
                <w:szCs w:val="28"/>
              </w:rPr>
              <w:t>3</w:t>
            </w:r>
            <w:r>
              <w:rPr>
                <w:noProof/>
                <w:webHidden/>
                <w:sz w:val="28"/>
                <w:szCs w:val="28"/>
              </w:rPr>
              <w:t>0</w:t>
            </w:r>
          </w:hyperlink>
          <w:hyperlink w:anchor="_Toc86683706" w:history="1"/>
          <w:r w:rsidR="00C05A7B" w:rsidRPr="00DC39AA">
            <w:rPr>
              <w:bCs/>
              <w:sz w:val="28"/>
              <w:szCs w:val="28"/>
            </w:rPr>
            <w:fldChar w:fldCharType="end"/>
          </w:r>
        </w:p>
      </w:sdtContent>
    </w:sdt>
    <w:sectPr w:rsidR="00C05A7B" w:rsidSect="00C05A7B">
      <w:pgSz w:w="11910" w:h="16840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686"/>
    <w:multiLevelType w:val="hybridMultilevel"/>
    <w:tmpl w:val="98102C18"/>
    <w:lvl w:ilvl="0" w:tplc="ED74FFD6">
      <w:numFmt w:val="bullet"/>
      <w:lvlText w:val="•"/>
      <w:lvlJc w:val="left"/>
      <w:pPr>
        <w:ind w:left="11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81672F8">
      <w:numFmt w:val="bullet"/>
      <w:lvlText w:val="-"/>
      <w:lvlJc w:val="left"/>
      <w:pPr>
        <w:ind w:left="15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7E2A57E">
      <w:numFmt w:val="bullet"/>
      <w:lvlText w:val="•"/>
      <w:lvlJc w:val="left"/>
      <w:pPr>
        <w:ind w:left="2465" w:hanging="360"/>
      </w:pPr>
      <w:rPr>
        <w:rFonts w:hint="default"/>
        <w:lang w:val="uk-UA" w:eastAsia="en-US" w:bidi="ar-SA"/>
      </w:rPr>
    </w:lvl>
    <w:lvl w:ilvl="3" w:tplc="53380E14">
      <w:numFmt w:val="bullet"/>
      <w:lvlText w:val="•"/>
      <w:lvlJc w:val="left"/>
      <w:pPr>
        <w:ind w:left="3390" w:hanging="360"/>
      </w:pPr>
      <w:rPr>
        <w:rFonts w:hint="default"/>
        <w:lang w:val="uk-UA" w:eastAsia="en-US" w:bidi="ar-SA"/>
      </w:rPr>
    </w:lvl>
    <w:lvl w:ilvl="4" w:tplc="93AA85F8">
      <w:numFmt w:val="bullet"/>
      <w:lvlText w:val="•"/>
      <w:lvlJc w:val="left"/>
      <w:pPr>
        <w:ind w:left="4315" w:hanging="360"/>
      </w:pPr>
      <w:rPr>
        <w:rFonts w:hint="default"/>
        <w:lang w:val="uk-UA" w:eastAsia="en-US" w:bidi="ar-SA"/>
      </w:rPr>
    </w:lvl>
    <w:lvl w:ilvl="5" w:tplc="07B60BEA">
      <w:numFmt w:val="bullet"/>
      <w:lvlText w:val="•"/>
      <w:lvlJc w:val="left"/>
      <w:pPr>
        <w:ind w:left="5240" w:hanging="360"/>
      </w:pPr>
      <w:rPr>
        <w:rFonts w:hint="default"/>
        <w:lang w:val="uk-UA" w:eastAsia="en-US" w:bidi="ar-SA"/>
      </w:rPr>
    </w:lvl>
    <w:lvl w:ilvl="6" w:tplc="8FC27F4E">
      <w:numFmt w:val="bullet"/>
      <w:lvlText w:val="•"/>
      <w:lvlJc w:val="left"/>
      <w:pPr>
        <w:ind w:left="6165" w:hanging="360"/>
      </w:pPr>
      <w:rPr>
        <w:rFonts w:hint="default"/>
        <w:lang w:val="uk-UA" w:eastAsia="en-US" w:bidi="ar-SA"/>
      </w:rPr>
    </w:lvl>
    <w:lvl w:ilvl="7" w:tplc="56A4657A">
      <w:numFmt w:val="bullet"/>
      <w:lvlText w:val="•"/>
      <w:lvlJc w:val="left"/>
      <w:pPr>
        <w:ind w:left="7090" w:hanging="360"/>
      </w:pPr>
      <w:rPr>
        <w:rFonts w:hint="default"/>
        <w:lang w:val="uk-UA" w:eastAsia="en-US" w:bidi="ar-SA"/>
      </w:rPr>
    </w:lvl>
    <w:lvl w:ilvl="8" w:tplc="7006FB0E">
      <w:numFmt w:val="bullet"/>
      <w:lvlText w:val="•"/>
      <w:lvlJc w:val="left"/>
      <w:pPr>
        <w:ind w:left="8016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AEC09EE"/>
    <w:multiLevelType w:val="hybridMultilevel"/>
    <w:tmpl w:val="3ED6F8EC"/>
    <w:lvl w:ilvl="0" w:tplc="F7EA895E">
      <w:start w:val="1"/>
      <w:numFmt w:val="decimal"/>
      <w:lvlText w:val="%1."/>
      <w:lvlJc w:val="left"/>
      <w:pPr>
        <w:ind w:left="15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0BC5180">
      <w:numFmt w:val="bullet"/>
      <w:lvlText w:val="•"/>
      <w:lvlJc w:val="left"/>
      <w:pPr>
        <w:ind w:left="2372" w:hanging="708"/>
      </w:pPr>
      <w:rPr>
        <w:rFonts w:hint="default"/>
        <w:lang w:val="uk-UA" w:eastAsia="en-US" w:bidi="ar-SA"/>
      </w:rPr>
    </w:lvl>
    <w:lvl w:ilvl="2" w:tplc="2A9E672A">
      <w:numFmt w:val="bullet"/>
      <w:lvlText w:val="•"/>
      <w:lvlJc w:val="left"/>
      <w:pPr>
        <w:ind w:left="3205" w:hanging="708"/>
      </w:pPr>
      <w:rPr>
        <w:rFonts w:hint="default"/>
        <w:lang w:val="uk-UA" w:eastAsia="en-US" w:bidi="ar-SA"/>
      </w:rPr>
    </w:lvl>
    <w:lvl w:ilvl="3" w:tplc="31060C00">
      <w:numFmt w:val="bullet"/>
      <w:lvlText w:val="•"/>
      <w:lvlJc w:val="left"/>
      <w:pPr>
        <w:ind w:left="4037" w:hanging="708"/>
      </w:pPr>
      <w:rPr>
        <w:rFonts w:hint="default"/>
        <w:lang w:val="uk-UA" w:eastAsia="en-US" w:bidi="ar-SA"/>
      </w:rPr>
    </w:lvl>
    <w:lvl w:ilvl="4" w:tplc="BCFA682A">
      <w:numFmt w:val="bullet"/>
      <w:lvlText w:val="•"/>
      <w:lvlJc w:val="left"/>
      <w:pPr>
        <w:ind w:left="4870" w:hanging="708"/>
      </w:pPr>
      <w:rPr>
        <w:rFonts w:hint="default"/>
        <w:lang w:val="uk-UA" w:eastAsia="en-US" w:bidi="ar-SA"/>
      </w:rPr>
    </w:lvl>
    <w:lvl w:ilvl="5" w:tplc="9D985E34">
      <w:numFmt w:val="bullet"/>
      <w:lvlText w:val="•"/>
      <w:lvlJc w:val="left"/>
      <w:pPr>
        <w:ind w:left="5703" w:hanging="708"/>
      </w:pPr>
      <w:rPr>
        <w:rFonts w:hint="default"/>
        <w:lang w:val="uk-UA" w:eastAsia="en-US" w:bidi="ar-SA"/>
      </w:rPr>
    </w:lvl>
    <w:lvl w:ilvl="6" w:tplc="7034F3B2">
      <w:numFmt w:val="bullet"/>
      <w:lvlText w:val="•"/>
      <w:lvlJc w:val="left"/>
      <w:pPr>
        <w:ind w:left="6535" w:hanging="708"/>
      </w:pPr>
      <w:rPr>
        <w:rFonts w:hint="default"/>
        <w:lang w:val="uk-UA" w:eastAsia="en-US" w:bidi="ar-SA"/>
      </w:rPr>
    </w:lvl>
    <w:lvl w:ilvl="7" w:tplc="A1744E94">
      <w:numFmt w:val="bullet"/>
      <w:lvlText w:val="•"/>
      <w:lvlJc w:val="left"/>
      <w:pPr>
        <w:ind w:left="7368" w:hanging="708"/>
      </w:pPr>
      <w:rPr>
        <w:rFonts w:hint="default"/>
        <w:lang w:val="uk-UA" w:eastAsia="en-US" w:bidi="ar-SA"/>
      </w:rPr>
    </w:lvl>
    <w:lvl w:ilvl="8" w:tplc="E5FA5422">
      <w:numFmt w:val="bullet"/>
      <w:lvlText w:val="•"/>
      <w:lvlJc w:val="left"/>
      <w:pPr>
        <w:ind w:left="8201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F4"/>
    <w:rsid w:val="003F34B0"/>
    <w:rsid w:val="0089070E"/>
    <w:rsid w:val="008B52F4"/>
    <w:rsid w:val="008D2901"/>
    <w:rsid w:val="00C0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DF29"/>
  <w15:docId w15:val="{20E922A1-CCA2-451E-9145-8110F314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5"/>
      <w:ind w:left="8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07"/>
    </w:pPr>
    <w:rPr>
      <w:sz w:val="28"/>
      <w:szCs w:val="28"/>
    </w:rPr>
  </w:style>
  <w:style w:type="paragraph" w:styleId="a4">
    <w:name w:val="List Paragraph"/>
    <w:basedOn w:val="a"/>
    <w:qFormat/>
    <w:pPr>
      <w:ind w:left="116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OC Heading"/>
    <w:basedOn w:val="1"/>
    <w:next w:val="a"/>
    <w:uiPriority w:val="39"/>
    <w:unhideWhenUsed/>
    <w:qFormat/>
    <w:rsid w:val="00C05A7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uk-UA"/>
    </w:rPr>
  </w:style>
  <w:style w:type="paragraph" w:styleId="10">
    <w:name w:val="toc 1"/>
    <w:basedOn w:val="a"/>
    <w:next w:val="a"/>
    <w:autoRedefine/>
    <w:uiPriority w:val="39"/>
    <w:unhideWhenUsed/>
    <w:rsid w:val="003F34B0"/>
    <w:pPr>
      <w:widowControl/>
      <w:tabs>
        <w:tab w:val="right" w:leader="dot" w:pos="9781"/>
      </w:tabs>
      <w:autoSpaceDE/>
      <w:autoSpaceDN/>
      <w:spacing w:after="100" w:line="360" w:lineRule="auto"/>
    </w:pPr>
    <w:rPr>
      <w:rFonts w:eastAsiaTheme="minorHAnsi"/>
      <w:bCs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C05A7B"/>
    <w:rPr>
      <w:color w:val="0000FF" w:themeColor="hyperlink"/>
      <w:u w:val="single"/>
    </w:rPr>
  </w:style>
  <w:style w:type="character" w:customStyle="1" w:styleId="shorttext">
    <w:name w:val="shorttext"/>
    <w:basedOn w:val="a0"/>
    <w:rsid w:val="00C0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3253</Words>
  <Characters>1855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2023-01-17T09:01:00Z</dcterms:created>
  <dcterms:modified xsi:type="dcterms:W3CDTF">2023-01-17T09:01:00Z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2023-01-17T00:00:00Z</vt:filetime>
  </property>
</Properties>
</file>