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EE" w:rsidRPr="00C23E2F" w:rsidRDefault="002024EE" w:rsidP="002024EE">
      <w:pPr>
        <w:pStyle w:val="a3"/>
        <w:jc w:val="center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C23E2F">
        <w:rPr>
          <w:rStyle w:val="0pt"/>
          <w:rFonts w:ascii="Times New Roman" w:hAnsi="Times New Roman" w:cs="Times New Roman"/>
          <w:color w:val="auto"/>
          <w:sz w:val="28"/>
          <w:szCs w:val="28"/>
        </w:rPr>
        <w:t>ПРАКТИЧНА РОБОТА 4.</w:t>
      </w:r>
    </w:p>
    <w:p w:rsidR="002024EE" w:rsidRPr="00C23E2F" w:rsidRDefault="002024EE" w:rsidP="002024EE">
      <w:pPr>
        <w:pStyle w:val="a3"/>
        <w:jc w:val="left"/>
        <w:rPr>
          <w:rStyle w:val="0pt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3E2F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Тема:  </w:t>
      </w:r>
      <w:bookmarkStart w:id="0" w:name="_GoBack"/>
      <w:r w:rsidRPr="00C23E2F">
        <w:rPr>
          <w:rStyle w:val="0pt"/>
          <w:rFonts w:ascii="Times New Roman" w:hAnsi="Times New Roman" w:cs="Times New Roman"/>
          <w:color w:val="auto"/>
          <w:sz w:val="28"/>
          <w:szCs w:val="28"/>
        </w:rPr>
        <w:t>Пори року в кольорі</w:t>
      </w:r>
      <w:bookmarkEnd w:id="0"/>
    </w:p>
    <w:p w:rsidR="002024EE" w:rsidRPr="00C23E2F" w:rsidRDefault="002024EE" w:rsidP="002024EE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23E2F">
        <w:rPr>
          <w:rFonts w:ascii="Times New Roman" w:hAnsi="Times New Roman" w:cs="Times New Roman"/>
          <w:b/>
          <w:sz w:val="28"/>
          <w:szCs w:val="28"/>
        </w:rPr>
        <w:t>Мета:</w:t>
      </w:r>
      <w:r w:rsidRPr="00C23E2F">
        <w:rPr>
          <w:rFonts w:ascii="Times New Roman" w:hAnsi="Times New Roman" w:cs="Times New Roman"/>
          <w:sz w:val="28"/>
          <w:szCs w:val="28"/>
        </w:rPr>
        <w:t xml:space="preserve"> розвинути навички знаходження кольорів; формувати вміння вільно фантазувати; руйнувати стереотипність сприйняття звичних об'єктів; </w:t>
      </w:r>
      <w:proofErr w:type="spellStart"/>
      <w:r w:rsidRPr="00C23E2F">
        <w:rPr>
          <w:rFonts w:ascii="Times New Roman" w:hAnsi="Times New Roman" w:cs="Times New Roman"/>
          <w:sz w:val="28"/>
          <w:szCs w:val="28"/>
        </w:rPr>
        <w:t>активізовувати</w:t>
      </w:r>
      <w:proofErr w:type="spellEnd"/>
      <w:r w:rsidRPr="00C23E2F">
        <w:rPr>
          <w:rFonts w:ascii="Times New Roman" w:hAnsi="Times New Roman" w:cs="Times New Roman"/>
          <w:sz w:val="28"/>
          <w:szCs w:val="28"/>
        </w:rPr>
        <w:t xml:space="preserve"> фантазію, пошуки нестандартних рішень.</w:t>
      </w:r>
    </w:p>
    <w:p w:rsidR="002024EE" w:rsidRPr="00C23E2F" w:rsidRDefault="002024EE" w:rsidP="002024EE">
      <w:pPr>
        <w:pStyle w:val="a3"/>
        <w:ind w:left="993" w:hanging="993"/>
        <w:contextualSpacing/>
        <w:rPr>
          <w:rFonts w:ascii="Times New Roman" w:hAnsi="Times New Roman" w:cs="Times New Roman"/>
          <w:sz w:val="28"/>
          <w:szCs w:val="28"/>
        </w:rPr>
      </w:pPr>
      <w:r w:rsidRPr="00C23E2F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C23E2F">
        <w:rPr>
          <w:rFonts w:ascii="Times New Roman" w:hAnsi="Times New Roman" w:cs="Times New Roman"/>
          <w:sz w:val="28"/>
          <w:szCs w:val="28"/>
        </w:rPr>
        <w:t xml:space="preserve"> </w:t>
      </w:r>
      <w:r w:rsidRPr="00C23E2F">
        <w:rPr>
          <w:rFonts w:ascii="Times New Roman" w:eastAsia="Times New Roman" w:hAnsi="Times New Roman" w:cs="Times New Roman"/>
          <w:sz w:val="28"/>
          <w:szCs w:val="28"/>
        </w:rPr>
        <w:t xml:space="preserve">Папір білий формату А4 (210 </w:t>
      </w:r>
      <w:r w:rsidRPr="00C2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297) 2 </w:t>
      </w:r>
      <w:proofErr w:type="spellStart"/>
      <w:r w:rsidRPr="00C23E2F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Pr="00C23E2F">
        <w:rPr>
          <w:rFonts w:ascii="Times New Roman" w:hAnsi="Times New Roman" w:cs="Times New Roman"/>
          <w:sz w:val="28"/>
          <w:szCs w:val="28"/>
        </w:rPr>
        <w:t>,</w:t>
      </w:r>
      <w:r w:rsidRPr="00C23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E2F">
        <w:rPr>
          <w:rFonts w:ascii="Times New Roman" w:hAnsi="Times New Roman" w:cs="Times New Roman"/>
          <w:sz w:val="28"/>
          <w:szCs w:val="28"/>
        </w:rPr>
        <w:t xml:space="preserve">олівці (механічні олівці) (2H, HB, 2B), резинка, фарби акварельні або </w:t>
      </w:r>
      <w:proofErr w:type="spellStart"/>
      <w:r w:rsidRPr="00C23E2F">
        <w:rPr>
          <w:rFonts w:ascii="Times New Roman" w:hAnsi="Times New Roman" w:cs="Times New Roman"/>
          <w:sz w:val="28"/>
          <w:szCs w:val="28"/>
        </w:rPr>
        <w:t>гуашеві</w:t>
      </w:r>
      <w:proofErr w:type="spellEnd"/>
      <w:r w:rsidRPr="00C23E2F">
        <w:rPr>
          <w:rFonts w:ascii="Times New Roman" w:hAnsi="Times New Roman" w:cs="Times New Roman"/>
          <w:sz w:val="28"/>
          <w:szCs w:val="28"/>
        </w:rPr>
        <w:t>, пензлики, склянка, туш, перо, гелеві ручки.</w:t>
      </w:r>
    </w:p>
    <w:p w:rsidR="002024EE" w:rsidRPr="00C23E2F" w:rsidRDefault="002024EE" w:rsidP="002024EE">
      <w:pPr>
        <w:pStyle w:val="a3"/>
        <w:jc w:val="left"/>
        <w:rPr>
          <w:rStyle w:val="0p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EE" w:rsidRPr="00C23E2F" w:rsidRDefault="002024EE" w:rsidP="002024EE">
      <w:pPr>
        <w:pStyle w:val="a3"/>
        <w:jc w:val="center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C23E2F">
        <w:rPr>
          <w:rStyle w:val="0pt"/>
          <w:rFonts w:ascii="Times New Roman" w:hAnsi="Times New Roman" w:cs="Times New Roman"/>
          <w:color w:val="auto"/>
          <w:sz w:val="28"/>
          <w:szCs w:val="28"/>
        </w:rPr>
        <w:t>Теоретичні відомості</w:t>
      </w:r>
    </w:p>
    <w:p w:rsidR="002024EE" w:rsidRPr="00C23E2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Весна ця пора року, коли вся природа оживає, пробуджується після довгої зимової </w:t>
      </w:r>
      <w:proofErr w:type="spellStart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спячки</w:t>
      </w:r>
      <w:proofErr w:type="spellEnd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, умивається довгими дощами й заливається яскравим сонячним світлом. Вся природа радується, здається, начебто травинки й листочки посміхаються ласкавим </w:t>
      </w:r>
      <w:proofErr w:type="spellStart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проміннячкам</w:t>
      </w:r>
      <w:proofErr w:type="spellEnd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весняного сонця, а гілочки тягнуться вище до самого неба. Від того й весна представляється нам у рожевих і яскравих відтінках квітів, що розпускаються, квітучого бузку з додаванням зелених пастельних тонів, адже до травня з'являється перша зеленіюча травичка</w:t>
      </w:r>
    </w:p>
    <w:p w:rsidR="002024EE" w:rsidRPr="00C23E2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Кольори навесні – яскраві й енергійні, як промені сонця, помітні й підбадьорливі, що як блискають у променях струмки поталої води. Це можуть бути соковиті основні кольори веселки й м'який контраст.</w:t>
      </w:r>
    </w:p>
    <w:p w:rsidR="002024EE" w:rsidRPr="00C23E2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Літо найбільш тепла пора року, саме в цей період рослини найбільше ростуть, і вся природа перебуває в постійному русі. Колір літа - зелений. Самий насичений, м'який і приємний колір, тому й на природі в лісі густі зелені листи дерев заспокоюють, дарують легкість, відпочинок і насолода чарівною красою. А ще в літа є блакитний колір. Це колір неба, води, а в довгих сутінкових вечорах, ще й нічного неба</w:t>
      </w:r>
    </w:p>
    <w:p w:rsidR="002024EE" w:rsidRPr="00C23E2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Кольори влітку – спокійні, злегка приглушені тони з легкими відтінками блакитного, також, як повні фарб кольору </w:t>
      </w:r>
      <w:proofErr w:type="spellStart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благоухающих</w:t>
      </w:r>
      <w:proofErr w:type="spellEnd"/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садів тісно гармоніюють із блакитними відтінками неба. При цьому кольори можуть бути затуманеними серпанком без різкий контрастів</w:t>
      </w:r>
    </w:p>
    <w:p w:rsidR="002024EE" w:rsidRPr="00252A5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C23E2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Осінь – замислена пора, коли рослинний світ сповільнює темп росту, вся природа утомлена, і починає довгу підготовку до зимового сну. Птаха перестають співати й усе більше збираються в зграї, щоб покинути ненадовго рідні краї в пошуках тепла, а дерева покриваються з верхівки позолоттю й починають свій таємничий танець скидання листів. Так починається листопад, осіння пора, що називають золота осінь. От і кольору осіни пастельні, спокійні, як і сама природа в цю пору року. Переважають жовті, золотаві, немов на сонечку опадаючі листи кольору й тихі коричневі. </w:t>
      </w:r>
      <w:r w:rsidRPr="00252A5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А ближче до листопада, коли погода все сильніше супиться, з'являються й приглушені сірі тони. Всі ближче природа готується до холодів, вітрам і застигла чекаючи снігу.</w:t>
      </w:r>
    </w:p>
    <w:p w:rsidR="002024EE" w:rsidRPr="00252A5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252A5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Кольори осіни – насичене й строкаті, сполучення найбільш глибинних фарб. Кольори в цей період приглушені й замислені, як і сама природа восени, строкаті й м'які, близькі до романтичного настрою, прогулянок по осінньому лісі.</w:t>
      </w:r>
    </w:p>
    <w:p w:rsidR="002024EE" w:rsidRPr="00252A5F" w:rsidRDefault="002024EE" w:rsidP="002024EE">
      <w:pPr>
        <w:pStyle w:val="a3"/>
        <w:ind w:firstLine="567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252A5F"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lastRenderedPageBreak/>
        <w:t>Зима – біла красуня із суворим характером, але із загадковою душею. Кольори зими – холодні й кристально ясні, прозорі, як лід, яскраві, як сніг на морозному сонці й контрастні, як блакитне небо на білому тлі. Гарне сполучення чистих і світлих контрастів з холодними крижаними нотками.</w:t>
      </w:r>
    </w:p>
    <w:p w:rsidR="002024EE" w:rsidRPr="00252A5F" w:rsidRDefault="002024EE" w:rsidP="002024EE">
      <w:pPr>
        <w:spacing w:line="360" w:lineRule="auto"/>
        <w:ind w:left="993" w:hanging="993"/>
        <w:contextualSpacing/>
        <w:jc w:val="center"/>
        <w:rPr>
          <w:rStyle w:val="0pt"/>
          <w:rFonts w:cs="Times New Roman"/>
          <w:color w:val="000000" w:themeColor="text1"/>
          <w:sz w:val="28"/>
          <w:szCs w:val="28"/>
        </w:rPr>
      </w:pPr>
    </w:p>
    <w:p w:rsidR="002024EE" w:rsidRPr="00252A5F" w:rsidRDefault="002024EE" w:rsidP="002024EE">
      <w:pPr>
        <w:spacing w:line="360" w:lineRule="auto"/>
        <w:ind w:left="993" w:hanging="993"/>
        <w:contextualSpacing/>
        <w:jc w:val="center"/>
        <w:rPr>
          <w:rStyle w:val="0pt"/>
          <w:rFonts w:cs="Times New Roman"/>
          <w:color w:val="000000" w:themeColor="text1"/>
          <w:sz w:val="28"/>
          <w:szCs w:val="28"/>
        </w:rPr>
      </w:pPr>
      <w:r w:rsidRPr="00252A5F">
        <w:rPr>
          <w:rStyle w:val="0pt"/>
          <w:rFonts w:cs="Times New Roman"/>
          <w:color w:val="000000" w:themeColor="text1"/>
          <w:sz w:val="28"/>
          <w:szCs w:val="28"/>
        </w:rPr>
        <w:t>Завдання практичної роботи</w:t>
      </w:r>
    </w:p>
    <w:p w:rsidR="002024EE" w:rsidRPr="00252A5F" w:rsidRDefault="002024EE" w:rsidP="002024EE">
      <w:pPr>
        <w:contextualSpacing/>
        <w:jc w:val="both"/>
        <w:rPr>
          <w:rStyle w:val="0pt"/>
          <w:rFonts w:cs="Times New Roman"/>
          <w:color w:val="000000" w:themeColor="text1"/>
          <w:sz w:val="28"/>
          <w:szCs w:val="28"/>
        </w:rPr>
      </w:pPr>
      <w:proofErr w:type="spellStart"/>
      <w:r w:rsidRPr="00252A5F">
        <w:rPr>
          <w:rFonts w:cs="Times New Roman"/>
          <w:color w:val="000000" w:themeColor="text1"/>
          <w:szCs w:val="28"/>
        </w:rPr>
        <w:t>Створити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4 (</w:t>
      </w:r>
      <w:proofErr w:type="spellStart"/>
      <w:r w:rsidRPr="00252A5F">
        <w:rPr>
          <w:rFonts w:cs="Times New Roman"/>
          <w:color w:val="000000" w:themeColor="text1"/>
          <w:szCs w:val="28"/>
        </w:rPr>
        <w:t>кожна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на </w:t>
      </w:r>
      <w:proofErr w:type="spellStart"/>
      <w:r w:rsidRPr="00252A5F">
        <w:rPr>
          <w:rFonts w:cs="Times New Roman"/>
          <w:color w:val="000000" w:themeColor="text1"/>
          <w:szCs w:val="28"/>
        </w:rPr>
        <w:t>форматі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А5) </w:t>
      </w:r>
      <w:proofErr w:type="spellStart"/>
      <w:r w:rsidRPr="00252A5F">
        <w:rPr>
          <w:rFonts w:cs="Times New Roman"/>
          <w:color w:val="000000" w:themeColor="text1"/>
          <w:szCs w:val="28"/>
        </w:rPr>
        <w:t>абстракті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композиції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252A5F">
        <w:rPr>
          <w:rFonts w:cs="Times New Roman"/>
          <w:color w:val="000000" w:themeColor="text1"/>
          <w:szCs w:val="28"/>
        </w:rPr>
        <w:t>які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своїми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кольорами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асоціюються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з порами року.  </w:t>
      </w:r>
    </w:p>
    <w:p w:rsidR="002024EE" w:rsidRPr="00252A5F" w:rsidRDefault="002024EE" w:rsidP="002024EE">
      <w:pPr>
        <w:contextualSpacing/>
        <w:jc w:val="both"/>
        <w:rPr>
          <w:rStyle w:val="0pt"/>
          <w:rFonts w:cs="Times New Roman"/>
          <w:color w:val="000000" w:themeColor="text1"/>
          <w:sz w:val="28"/>
          <w:szCs w:val="28"/>
        </w:rPr>
      </w:pPr>
      <w:r w:rsidRPr="00252A5F">
        <w:rPr>
          <w:rStyle w:val="0pt"/>
          <w:rFonts w:cs="Times New Roman"/>
          <w:color w:val="000000" w:themeColor="text1"/>
          <w:sz w:val="28"/>
          <w:szCs w:val="28"/>
        </w:rPr>
        <w:t>Послідовність виконання завдання:</w:t>
      </w:r>
    </w:p>
    <w:p w:rsidR="002024EE" w:rsidRPr="00252A5F" w:rsidRDefault="002024EE" w:rsidP="002024EE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Проаналізувати зразки абстрактних композицій пір року;</w:t>
      </w:r>
    </w:p>
    <w:p w:rsidR="002024EE" w:rsidRPr="00252A5F" w:rsidRDefault="002024EE" w:rsidP="002024EE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Виконати ескіз композицій;</w:t>
      </w:r>
    </w:p>
    <w:p w:rsidR="002024EE" w:rsidRPr="00252A5F" w:rsidRDefault="002024EE" w:rsidP="002024EE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Зобразити композиції за обраним ескізом;</w:t>
      </w:r>
    </w:p>
    <w:p w:rsidR="002024EE" w:rsidRPr="00252A5F" w:rsidRDefault="002024EE" w:rsidP="002024EE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Розфарбувати композиції відповідно до асоціацій;</w:t>
      </w:r>
    </w:p>
    <w:p w:rsidR="002024EE" w:rsidRPr="00252A5F" w:rsidRDefault="002024EE" w:rsidP="002024EE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Перевірити правильність виконаного завдання.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06A"/>
    <w:multiLevelType w:val="hybridMultilevel"/>
    <w:tmpl w:val="E9889150"/>
    <w:lvl w:ilvl="0" w:tplc="41364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D0"/>
    <w:rsid w:val="002024EE"/>
    <w:rsid w:val="006C0B77"/>
    <w:rsid w:val="008242FF"/>
    <w:rsid w:val="00870751"/>
    <w:rsid w:val="00922C48"/>
    <w:rsid w:val="00AF53D0"/>
    <w:rsid w:val="00B915B7"/>
    <w:rsid w:val="00BF4F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0820-2947-4280-B957-D762A67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2024E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2024EE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2024EE"/>
    <w:rPr>
      <w:lang w:val="uk-UA"/>
    </w:rPr>
  </w:style>
  <w:style w:type="paragraph" w:styleId="a5">
    <w:name w:val="List Paragraph"/>
    <w:basedOn w:val="a"/>
    <w:qFormat/>
    <w:rsid w:val="002024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2023-01-16T17:10:00Z</dcterms:created>
  <dcterms:modified xsi:type="dcterms:W3CDTF">2023-01-16T17:10:00Z</dcterms:modified>
</cp:coreProperties>
</file>