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078E" w14:textId="14A38CB9" w:rsidR="00DF0D72" w:rsidRDefault="00047863" w:rsidP="00070C40">
      <w:pPr>
        <w:spacing w:after="0" w:line="240" w:lineRule="auto"/>
        <w:ind w:firstLine="680"/>
        <w:jc w:val="center"/>
        <w:rPr>
          <w:rFonts w:ascii="Times New Roman" w:hAnsi="Times New Roman" w:cs="Times New Roman"/>
          <w:b/>
          <w:bCs/>
          <w:sz w:val="28"/>
          <w:szCs w:val="28"/>
        </w:rPr>
      </w:pPr>
      <w:r w:rsidRPr="00047863">
        <w:rPr>
          <w:rFonts w:ascii="Times New Roman" w:hAnsi="Times New Roman" w:cs="Times New Roman"/>
          <w:sz w:val="28"/>
          <w:szCs w:val="28"/>
        </w:rPr>
        <w:t xml:space="preserve">Тема: </w:t>
      </w:r>
      <w:r w:rsidRPr="00047863">
        <w:rPr>
          <w:rFonts w:ascii="Times New Roman" w:hAnsi="Times New Roman" w:cs="Times New Roman"/>
          <w:b/>
          <w:bCs/>
          <w:sz w:val="28"/>
          <w:szCs w:val="28"/>
        </w:rPr>
        <w:t>Українські землі наприкінці ХVІІ – у ХVІІІ ст.</w:t>
      </w:r>
    </w:p>
    <w:p w14:paraId="615A4F80" w14:textId="60A8C77A" w:rsidR="00F24577" w:rsidRDefault="00F24577" w:rsidP="00070C40">
      <w:pPr>
        <w:spacing w:after="0" w:line="240" w:lineRule="auto"/>
        <w:ind w:firstLine="680"/>
        <w:jc w:val="center"/>
        <w:rPr>
          <w:rFonts w:ascii="Times New Roman" w:hAnsi="Times New Roman" w:cs="Times New Roman"/>
          <w:b/>
          <w:bCs/>
          <w:sz w:val="28"/>
          <w:szCs w:val="28"/>
        </w:rPr>
      </w:pPr>
    </w:p>
    <w:p w14:paraId="45F97554" w14:textId="3FD89CC4" w:rsidR="00F24577" w:rsidRPr="00F24577" w:rsidRDefault="00F24577" w:rsidP="00FB1DF7">
      <w:pPr>
        <w:pStyle w:val="a3"/>
        <w:numPr>
          <w:ilvl w:val="0"/>
          <w:numId w:val="1"/>
        </w:numPr>
        <w:spacing w:after="0" w:line="240" w:lineRule="auto"/>
        <w:ind w:left="709" w:firstLine="0"/>
        <w:jc w:val="both"/>
        <w:rPr>
          <w:rFonts w:ascii="Times New Roman" w:hAnsi="Times New Roman" w:cs="Times New Roman"/>
          <w:b/>
          <w:bCs/>
          <w:sz w:val="28"/>
          <w:szCs w:val="28"/>
        </w:rPr>
      </w:pPr>
      <w:r w:rsidRPr="00F24577">
        <w:rPr>
          <w:rFonts w:ascii="Times New Roman" w:hAnsi="Times New Roman" w:cs="Times New Roman"/>
          <w:sz w:val="28"/>
          <w:szCs w:val="28"/>
        </w:rPr>
        <w:t>Поділ українських земель між Росією і Річчю Посполитою наприкінці ХVІІ ст.</w:t>
      </w:r>
    </w:p>
    <w:p w14:paraId="79F01248" w14:textId="316E5A0B" w:rsidR="00F24577" w:rsidRPr="007F243B" w:rsidRDefault="007F243B" w:rsidP="007F243B">
      <w:pPr>
        <w:pStyle w:val="a3"/>
        <w:numPr>
          <w:ilvl w:val="0"/>
          <w:numId w:val="1"/>
        </w:numPr>
        <w:spacing w:after="0" w:line="240" w:lineRule="auto"/>
        <w:jc w:val="both"/>
        <w:rPr>
          <w:rFonts w:ascii="Times New Roman" w:hAnsi="Times New Roman" w:cs="Times New Roman"/>
          <w:sz w:val="28"/>
          <w:szCs w:val="28"/>
        </w:rPr>
      </w:pPr>
      <w:r w:rsidRPr="007F243B">
        <w:rPr>
          <w:rFonts w:ascii="Times New Roman" w:hAnsi="Times New Roman" w:cs="Times New Roman"/>
          <w:sz w:val="28"/>
          <w:szCs w:val="28"/>
        </w:rPr>
        <w:t>Українські землі на початку ХVІІІ ст.</w:t>
      </w:r>
    </w:p>
    <w:p w14:paraId="67B230BF" w14:textId="30A3D2F8" w:rsidR="00F24577" w:rsidRDefault="00884355" w:rsidP="00884355">
      <w:pPr>
        <w:pStyle w:val="a3"/>
        <w:numPr>
          <w:ilvl w:val="0"/>
          <w:numId w:val="1"/>
        </w:numPr>
        <w:spacing w:after="0" w:line="240" w:lineRule="auto"/>
        <w:jc w:val="both"/>
        <w:rPr>
          <w:rFonts w:ascii="Times New Roman" w:hAnsi="Times New Roman" w:cs="Times New Roman"/>
          <w:sz w:val="28"/>
          <w:szCs w:val="28"/>
        </w:rPr>
      </w:pPr>
      <w:r w:rsidRPr="00884355">
        <w:rPr>
          <w:rFonts w:ascii="Times New Roman" w:hAnsi="Times New Roman" w:cs="Times New Roman"/>
          <w:sz w:val="28"/>
          <w:szCs w:val="28"/>
        </w:rPr>
        <w:t>Іван Мазепа, його внутрішня та зовнішня політика</w:t>
      </w:r>
      <w:r>
        <w:rPr>
          <w:rFonts w:ascii="Times New Roman" w:hAnsi="Times New Roman" w:cs="Times New Roman"/>
          <w:sz w:val="28"/>
          <w:szCs w:val="28"/>
        </w:rPr>
        <w:t>.</w:t>
      </w:r>
    </w:p>
    <w:p w14:paraId="17E1434C" w14:textId="201E2A9D" w:rsidR="000F7A60" w:rsidRDefault="000F7A60" w:rsidP="00884355">
      <w:pPr>
        <w:pStyle w:val="a3"/>
        <w:numPr>
          <w:ilvl w:val="0"/>
          <w:numId w:val="1"/>
        </w:numPr>
        <w:spacing w:after="0" w:line="240" w:lineRule="auto"/>
        <w:jc w:val="both"/>
        <w:rPr>
          <w:rFonts w:ascii="Times New Roman" w:hAnsi="Times New Roman" w:cs="Times New Roman"/>
          <w:sz w:val="28"/>
          <w:szCs w:val="28"/>
        </w:rPr>
      </w:pPr>
      <w:r w:rsidRPr="00047863">
        <w:rPr>
          <w:rFonts w:ascii="Times New Roman" w:hAnsi="Times New Roman" w:cs="Times New Roman"/>
          <w:sz w:val="28"/>
          <w:szCs w:val="28"/>
        </w:rPr>
        <w:t>Пилип Орлик та його конституція</w:t>
      </w:r>
      <w:r>
        <w:rPr>
          <w:rFonts w:ascii="Times New Roman" w:hAnsi="Times New Roman" w:cs="Times New Roman"/>
          <w:sz w:val="28"/>
          <w:szCs w:val="28"/>
        </w:rPr>
        <w:t>.</w:t>
      </w:r>
    </w:p>
    <w:p w14:paraId="40557B8A" w14:textId="7CF433B9" w:rsidR="006366A5" w:rsidRDefault="006366A5" w:rsidP="00884355">
      <w:pPr>
        <w:pStyle w:val="a3"/>
        <w:numPr>
          <w:ilvl w:val="0"/>
          <w:numId w:val="1"/>
        </w:numPr>
        <w:spacing w:after="0" w:line="240" w:lineRule="auto"/>
        <w:jc w:val="both"/>
        <w:rPr>
          <w:rFonts w:ascii="Times New Roman" w:hAnsi="Times New Roman" w:cs="Times New Roman"/>
          <w:sz w:val="28"/>
          <w:szCs w:val="28"/>
        </w:rPr>
      </w:pPr>
      <w:r w:rsidRPr="00047863">
        <w:rPr>
          <w:rFonts w:ascii="Times New Roman" w:hAnsi="Times New Roman" w:cs="Times New Roman"/>
          <w:sz w:val="28"/>
          <w:szCs w:val="28"/>
        </w:rPr>
        <w:t>Наступ Російського царизму на українську автономію в середині та наприкінці ХVІІІ ст.</w:t>
      </w:r>
    </w:p>
    <w:p w14:paraId="3F712FDA" w14:textId="1405586A" w:rsidR="0066461C" w:rsidRDefault="0066461C" w:rsidP="00884355">
      <w:pPr>
        <w:pStyle w:val="a3"/>
        <w:numPr>
          <w:ilvl w:val="0"/>
          <w:numId w:val="1"/>
        </w:numPr>
        <w:spacing w:after="0" w:line="240" w:lineRule="auto"/>
        <w:jc w:val="both"/>
        <w:rPr>
          <w:rFonts w:ascii="Times New Roman" w:hAnsi="Times New Roman" w:cs="Times New Roman"/>
          <w:sz w:val="28"/>
          <w:szCs w:val="28"/>
        </w:rPr>
      </w:pPr>
      <w:r w:rsidRPr="0066461C">
        <w:rPr>
          <w:rFonts w:ascii="Times New Roman" w:hAnsi="Times New Roman" w:cs="Times New Roman"/>
          <w:sz w:val="28"/>
          <w:szCs w:val="28"/>
        </w:rPr>
        <w:t>Національно-визвольна та антикріпосницька боротьба в Україні у середині і другій половині ХVІІІ ст.</w:t>
      </w:r>
    </w:p>
    <w:p w14:paraId="2C1DA7D6" w14:textId="1D09D4C3" w:rsidR="00E971F4" w:rsidRDefault="00E971F4" w:rsidP="00884355">
      <w:pPr>
        <w:pStyle w:val="a3"/>
        <w:numPr>
          <w:ilvl w:val="0"/>
          <w:numId w:val="1"/>
        </w:numPr>
        <w:spacing w:after="0" w:line="240" w:lineRule="auto"/>
        <w:jc w:val="both"/>
        <w:rPr>
          <w:rFonts w:ascii="Times New Roman" w:hAnsi="Times New Roman" w:cs="Times New Roman"/>
          <w:sz w:val="28"/>
          <w:szCs w:val="28"/>
        </w:rPr>
      </w:pPr>
      <w:r w:rsidRPr="00E971F4">
        <w:rPr>
          <w:rFonts w:ascii="Times New Roman" w:hAnsi="Times New Roman" w:cs="Times New Roman"/>
          <w:sz w:val="28"/>
          <w:szCs w:val="28"/>
        </w:rPr>
        <w:t>Загарбання українських земель Росією та Австрією</w:t>
      </w:r>
      <w:r>
        <w:rPr>
          <w:rFonts w:ascii="Times New Roman" w:hAnsi="Times New Roman" w:cs="Times New Roman"/>
          <w:sz w:val="28"/>
          <w:szCs w:val="28"/>
        </w:rPr>
        <w:t>.</w:t>
      </w:r>
    </w:p>
    <w:p w14:paraId="1D33FEC8" w14:textId="285DB4C9" w:rsidR="00F31CDD" w:rsidRPr="00F31CDD" w:rsidRDefault="00F31CDD" w:rsidP="00F31CDD">
      <w:pPr>
        <w:pStyle w:val="a3"/>
        <w:numPr>
          <w:ilvl w:val="0"/>
          <w:numId w:val="1"/>
        </w:numPr>
        <w:spacing w:after="0" w:line="240" w:lineRule="auto"/>
        <w:jc w:val="both"/>
        <w:rPr>
          <w:rFonts w:ascii="Times New Roman" w:hAnsi="Times New Roman" w:cs="Times New Roman"/>
          <w:sz w:val="28"/>
          <w:szCs w:val="28"/>
        </w:rPr>
      </w:pPr>
      <w:r w:rsidRPr="00F31CDD">
        <w:rPr>
          <w:rFonts w:ascii="Times New Roman" w:hAnsi="Times New Roman" w:cs="Times New Roman"/>
          <w:sz w:val="28"/>
          <w:szCs w:val="28"/>
        </w:rPr>
        <w:t xml:space="preserve">Розвиток культури наприкінці ХVІІ – у ХVІІІ ст. </w:t>
      </w:r>
    </w:p>
    <w:p w14:paraId="6C2BC871" w14:textId="77777777" w:rsidR="00F24577" w:rsidRDefault="00F24577" w:rsidP="00070C40">
      <w:pPr>
        <w:spacing w:after="0" w:line="240" w:lineRule="auto"/>
        <w:ind w:firstLine="680"/>
        <w:jc w:val="both"/>
        <w:rPr>
          <w:rFonts w:ascii="Times New Roman" w:hAnsi="Times New Roman" w:cs="Times New Roman"/>
          <w:sz w:val="28"/>
          <w:szCs w:val="28"/>
        </w:rPr>
      </w:pPr>
    </w:p>
    <w:p w14:paraId="6388DEE8" w14:textId="4A07DA99" w:rsidR="00F24577" w:rsidRPr="007F243B" w:rsidRDefault="00F24577" w:rsidP="00070C40">
      <w:pPr>
        <w:pStyle w:val="a3"/>
        <w:numPr>
          <w:ilvl w:val="0"/>
          <w:numId w:val="2"/>
        </w:numPr>
        <w:spacing w:after="0" w:line="240" w:lineRule="auto"/>
        <w:ind w:left="0" w:firstLine="680"/>
        <w:jc w:val="both"/>
        <w:rPr>
          <w:rFonts w:ascii="Times New Roman" w:hAnsi="Times New Roman" w:cs="Times New Roman"/>
          <w:b/>
          <w:bCs/>
          <w:sz w:val="28"/>
          <w:szCs w:val="28"/>
        </w:rPr>
      </w:pPr>
      <w:r w:rsidRPr="007F243B">
        <w:rPr>
          <w:rFonts w:ascii="Times New Roman" w:hAnsi="Times New Roman" w:cs="Times New Roman"/>
          <w:b/>
          <w:bCs/>
          <w:sz w:val="28"/>
          <w:szCs w:val="28"/>
        </w:rPr>
        <w:t>Поділ українських земель між Росією і Річчю Посполитою наприкінці ХVІІ ст.</w:t>
      </w:r>
    </w:p>
    <w:p w14:paraId="3DA36DFD" w14:textId="77777777" w:rsidR="00070C40"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Поділ українських земель між Росією і Річчю Посполитою наприкінці ХVІІ ст. Із припиненням боротьби українського народу за незалежність і державність не припинилася боротьба іноземних держав за українські землі. В епіцентрі цієї боротьби опинилося Правобережжя. Основними суперниками, які претендували на нього, були Річ Посполита, Туреччина і лівобережний гетьман І. Самойлович, підтримуваний Москвою. </w:t>
      </w:r>
    </w:p>
    <w:p w14:paraId="7093E331" w14:textId="77777777" w:rsidR="00070C40"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Прикриваючись намаганням проголосити гетьманом Юрія Хмельницького Туреччина організовує два походи на м.</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Чигирин. Перший похід (1677) був відбитий козаками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Самойловича і московською залогою. Унаслідок другого походу (1678) Чигирин було зруйновано. Частина населення була переселена на Слобідську Україну, а Правобережжя формально опинилося під владою Ю.</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Хмельницького. Проте Юрій не мав підтримки в українського населення і у 1681 р. був усунутий від влади турками. У цьому самому році Росія і Туреччина уклали </w:t>
      </w:r>
      <w:r w:rsidRPr="00070C40">
        <w:rPr>
          <w:rFonts w:ascii="Times New Roman" w:hAnsi="Times New Roman" w:cs="Times New Roman"/>
          <w:b/>
          <w:bCs/>
          <w:i/>
          <w:iCs/>
          <w:sz w:val="28"/>
          <w:szCs w:val="28"/>
        </w:rPr>
        <w:t xml:space="preserve">Бахчисарайський </w:t>
      </w:r>
      <w:r w:rsidRPr="00047863">
        <w:rPr>
          <w:rFonts w:ascii="Times New Roman" w:hAnsi="Times New Roman" w:cs="Times New Roman"/>
          <w:sz w:val="28"/>
          <w:szCs w:val="28"/>
        </w:rPr>
        <w:t xml:space="preserve">мирний договір. За ним Туреччина визнала за Москвою право на Лівобережжя, Запоріжжя і Київ з околицями, а за Туреччиною залишалася Південна Київщина, Брацлавщина і Поділля. Територія між Дністром і Південним Бугом визнавалася нейтральною. </w:t>
      </w:r>
    </w:p>
    <w:p w14:paraId="15706A1E" w14:textId="77777777" w:rsidR="00070C40"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Наступним важливим актом, який визначив долю українських земель, було підписання між Московією і Річчю Посполитою </w:t>
      </w:r>
      <w:r w:rsidRPr="00070C40">
        <w:rPr>
          <w:rFonts w:ascii="Times New Roman" w:hAnsi="Times New Roman" w:cs="Times New Roman"/>
          <w:b/>
          <w:bCs/>
          <w:i/>
          <w:iCs/>
          <w:sz w:val="28"/>
          <w:szCs w:val="28"/>
        </w:rPr>
        <w:t>Трактату про вічний мир</w:t>
      </w:r>
      <w:r w:rsidRPr="00047863">
        <w:rPr>
          <w:rFonts w:ascii="Times New Roman" w:hAnsi="Times New Roman" w:cs="Times New Roman"/>
          <w:sz w:val="28"/>
          <w:szCs w:val="28"/>
        </w:rPr>
        <w:t xml:space="preserve"> (1686 р.). За цим договором Польща визнала за Москвою Лівобережжя і Київ, Запоріжжя, Чернігово-Сіверщину. Польща закріпила своє панування над Північною Київщиною, Волинню та Галичиною. Брацлавщина і Південна Київщина визнавалися нейтральними територіями, а Поділля перебувало під </w:t>
      </w:r>
      <w:r w:rsidR="00F24577" w:rsidRPr="00047863">
        <w:rPr>
          <w:rFonts w:ascii="Times New Roman" w:hAnsi="Times New Roman" w:cs="Times New Roman"/>
          <w:sz w:val="28"/>
          <w:szCs w:val="28"/>
        </w:rPr>
        <w:t>Туреччиною</w:t>
      </w:r>
      <w:r w:rsidRPr="00047863">
        <w:rPr>
          <w:rFonts w:ascii="Times New Roman" w:hAnsi="Times New Roman" w:cs="Times New Roman"/>
          <w:sz w:val="28"/>
          <w:szCs w:val="28"/>
        </w:rPr>
        <w:t xml:space="preserve">. Проте за Карловицьким договором (1699) між „Священною лігою” (Австрія, Венеція, Польща і Росія) та Османською імперією Польща повернула собі практично всі турецькі володіння на Правобережній Україні. </w:t>
      </w:r>
    </w:p>
    <w:p w14:paraId="671D9A9D" w14:textId="24A4C594" w:rsidR="00070C40"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Таким чином, на кінець ХVІІ ст. переважна більшість українських земель була поділена між Московією і Річчю Посполитою: до Московії відійшли Лівобережжя і Київ, Слобожанщина та Запоріжжя, а Польська держава встановила своє панування на Правобережжі. </w:t>
      </w:r>
    </w:p>
    <w:p w14:paraId="603C7995" w14:textId="0B113986" w:rsidR="007F243B" w:rsidRDefault="007F243B" w:rsidP="00070C40">
      <w:pPr>
        <w:spacing w:after="0" w:line="240" w:lineRule="auto"/>
        <w:ind w:firstLine="680"/>
        <w:jc w:val="both"/>
        <w:rPr>
          <w:rFonts w:ascii="Times New Roman" w:hAnsi="Times New Roman" w:cs="Times New Roman"/>
          <w:sz w:val="28"/>
          <w:szCs w:val="28"/>
        </w:rPr>
      </w:pPr>
    </w:p>
    <w:p w14:paraId="2ED88ED7" w14:textId="2F26E108" w:rsidR="007F243B" w:rsidRPr="007F243B" w:rsidRDefault="007F243B" w:rsidP="007F243B">
      <w:pPr>
        <w:pStyle w:val="a3"/>
        <w:numPr>
          <w:ilvl w:val="0"/>
          <w:numId w:val="2"/>
        </w:numPr>
        <w:spacing w:after="0" w:line="240" w:lineRule="auto"/>
        <w:jc w:val="both"/>
        <w:rPr>
          <w:rFonts w:ascii="Times New Roman" w:hAnsi="Times New Roman" w:cs="Times New Roman"/>
          <w:b/>
          <w:bCs/>
          <w:sz w:val="28"/>
          <w:szCs w:val="28"/>
        </w:rPr>
      </w:pPr>
      <w:r w:rsidRPr="007F243B">
        <w:rPr>
          <w:rFonts w:ascii="Times New Roman" w:hAnsi="Times New Roman" w:cs="Times New Roman"/>
          <w:b/>
          <w:bCs/>
          <w:sz w:val="28"/>
          <w:szCs w:val="28"/>
        </w:rPr>
        <w:lastRenderedPageBreak/>
        <w:t>Українські землі на початку ХVІІІ ст.</w:t>
      </w:r>
    </w:p>
    <w:p w14:paraId="116B75B4" w14:textId="77777777" w:rsidR="007F243B"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На Лівобережжі на кінець ХVІІ ст. постало українське державне утворення – </w:t>
      </w:r>
      <w:r w:rsidRPr="007F243B">
        <w:rPr>
          <w:rFonts w:ascii="Times New Roman" w:hAnsi="Times New Roman" w:cs="Times New Roman"/>
          <w:b/>
          <w:bCs/>
          <w:i/>
          <w:iCs/>
          <w:sz w:val="28"/>
          <w:szCs w:val="28"/>
        </w:rPr>
        <w:t>Гетьманщина.</w:t>
      </w:r>
      <w:r w:rsidRPr="00047863">
        <w:rPr>
          <w:rFonts w:ascii="Times New Roman" w:hAnsi="Times New Roman" w:cs="Times New Roman"/>
          <w:sz w:val="28"/>
          <w:szCs w:val="28"/>
        </w:rPr>
        <w:t xml:space="preserve"> Воно мало ознаки автономного державного устрою хоча в окремих питаннях залежало від Московської держави. Стосунки між Гетьманщиною і Москвою визначалися статтями – договором, укладеним між гетьманом і царським урядом. Найвищою посадовою особою у Гетьманщині був </w:t>
      </w:r>
      <w:r w:rsidRPr="007F243B">
        <w:rPr>
          <w:rFonts w:ascii="Times New Roman" w:hAnsi="Times New Roman" w:cs="Times New Roman"/>
          <w:b/>
          <w:bCs/>
          <w:i/>
          <w:iCs/>
          <w:sz w:val="28"/>
          <w:szCs w:val="28"/>
        </w:rPr>
        <w:t>гетьман</w:t>
      </w:r>
      <w:r w:rsidRPr="00047863">
        <w:rPr>
          <w:rFonts w:ascii="Times New Roman" w:hAnsi="Times New Roman" w:cs="Times New Roman"/>
          <w:sz w:val="28"/>
          <w:szCs w:val="28"/>
        </w:rPr>
        <w:t>. У його компетенції були практично всі внутрішньополітичні справи.</w:t>
      </w:r>
    </w:p>
    <w:p w14:paraId="186FE113" w14:textId="77777777" w:rsidR="00345DE2"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Центральним виконавчим органом була Генеральна військова канцелярія, нижчими адміністративними ланками були полкова та сотенна старшини. В адміністративному плані гетьманщина поділялася на 10 полків, які у свою чергу ділилися на сотні. </w:t>
      </w:r>
    </w:p>
    <w:p w14:paraId="030564FF" w14:textId="77777777" w:rsidR="00FF494E" w:rsidRDefault="00047863" w:rsidP="00070C40">
      <w:pPr>
        <w:spacing w:after="0" w:line="240" w:lineRule="auto"/>
        <w:ind w:firstLine="680"/>
        <w:jc w:val="both"/>
        <w:rPr>
          <w:rFonts w:ascii="Times New Roman" w:hAnsi="Times New Roman" w:cs="Times New Roman"/>
          <w:sz w:val="28"/>
          <w:szCs w:val="28"/>
        </w:rPr>
      </w:pPr>
      <w:r w:rsidRPr="00FF494E">
        <w:rPr>
          <w:rFonts w:ascii="Times New Roman" w:hAnsi="Times New Roman" w:cs="Times New Roman"/>
          <w:b/>
          <w:bCs/>
          <w:i/>
          <w:iCs/>
          <w:sz w:val="28"/>
          <w:szCs w:val="28"/>
        </w:rPr>
        <w:t>Запоріжжя</w:t>
      </w:r>
      <w:r w:rsidRPr="00FF494E">
        <w:rPr>
          <w:rFonts w:ascii="Times New Roman" w:hAnsi="Times New Roman" w:cs="Times New Roman"/>
          <w:b/>
          <w:bCs/>
          <w:sz w:val="28"/>
          <w:szCs w:val="28"/>
        </w:rPr>
        <w:t xml:space="preserve"> </w:t>
      </w:r>
      <w:r w:rsidRPr="00047863">
        <w:rPr>
          <w:rFonts w:ascii="Times New Roman" w:hAnsi="Times New Roman" w:cs="Times New Roman"/>
          <w:sz w:val="28"/>
          <w:szCs w:val="28"/>
        </w:rPr>
        <w:t>відіграло провідну роль у війні за часів Б.</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Хмельницького. З кожним роком кількість мешканців Запоріжжя зростає. Запорожці намагаються посилити свій вплив на державно-політичне життя в Україні. Після смерті Б.</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Хмельницького успіх його наступників значною мірою залежав від стосунків із Запоріжжям. У внутрішньополітичних справах Січ займала іноді суперечливу позицію, проте у зовнішній політиці запорожці продовжували боротьбу з поневолювачами українських земель, особливо з татарами і турками. Досить активною і успішною була ця боротьба, коли кошовим отаманом був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Сірко (? – 1680). Його понад 10 разів обирали кошовим. Проти татар і турків він провів понад 60 битв, не зазнавши жодної поразки. Кошовий намагався вести незалежну зовнішню політику. Прізвище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Сірка фігурувало у тогочасній  європейській пресі, хроніках, українському епосі. Запорізька Січ активно розвивалася у господарсько-економічному плані. Основою економіки Запоріжжя були сільське господарство, промисли і торгівля. </w:t>
      </w:r>
    </w:p>
    <w:p w14:paraId="547B8B9E" w14:textId="77777777" w:rsidR="00FF494E" w:rsidRDefault="00047863" w:rsidP="00070C40">
      <w:pPr>
        <w:spacing w:after="0" w:line="240" w:lineRule="auto"/>
        <w:ind w:firstLine="680"/>
        <w:jc w:val="both"/>
        <w:rPr>
          <w:rFonts w:ascii="Times New Roman" w:hAnsi="Times New Roman" w:cs="Times New Roman"/>
          <w:sz w:val="28"/>
          <w:szCs w:val="28"/>
        </w:rPr>
      </w:pPr>
      <w:r w:rsidRPr="00FF494E">
        <w:rPr>
          <w:rFonts w:ascii="Times New Roman" w:hAnsi="Times New Roman" w:cs="Times New Roman"/>
          <w:b/>
          <w:bCs/>
          <w:i/>
          <w:iCs/>
          <w:sz w:val="28"/>
          <w:szCs w:val="28"/>
        </w:rPr>
        <w:t xml:space="preserve">Слобожанщина </w:t>
      </w:r>
      <w:r w:rsidR="00FF494E" w:rsidRPr="00047863">
        <w:rPr>
          <w:rFonts w:ascii="Times New Roman" w:hAnsi="Times New Roman" w:cs="Times New Roman"/>
          <w:sz w:val="28"/>
          <w:szCs w:val="28"/>
        </w:rPr>
        <w:t>простягалася</w:t>
      </w:r>
      <w:r w:rsidRPr="00047863">
        <w:rPr>
          <w:rFonts w:ascii="Times New Roman" w:hAnsi="Times New Roman" w:cs="Times New Roman"/>
          <w:sz w:val="28"/>
          <w:szCs w:val="28"/>
        </w:rPr>
        <w:t xml:space="preserve"> на схід від Гетьманщини. Вона почала заселятися у 30-ті рр. ХVІІ ст. Основні міста Харків, Охтирка, Суми, Лебедин та ін. У другій половині ХVІІ ст. адміністративно поділялася на п’ять полків, на чолі яких стояли полковники. На території Слобожанщини були утворені Харківський, Сумський, Острогозький, Охтирський та Ізюмзький полки. На чолі полку стояв полковник із старшиною. Його посада була виборною. Він керував адміністрацією полку, схвалював судові постанови, роздавав поселенцям вільні землі. На відміну від Лівобережжя, полковники тут підпорядковувалися не гетьману, а білгородському воєводі. Основні суспільні стани: козаки, селяни, міщани. У системі землеволодіння існувало право займанщини, коли кожен переселенець міг привласнити собі стільки землі і угідь, скільки міг обробити. Основу економіки також становили сільське господарство, промисли, ремесла і торгівля. </w:t>
      </w:r>
    </w:p>
    <w:p w14:paraId="23743ECA" w14:textId="77777777" w:rsidR="00FF494E" w:rsidRDefault="00047863" w:rsidP="00070C40">
      <w:pPr>
        <w:spacing w:after="0" w:line="240" w:lineRule="auto"/>
        <w:ind w:firstLine="680"/>
        <w:jc w:val="both"/>
        <w:rPr>
          <w:rFonts w:ascii="Times New Roman" w:hAnsi="Times New Roman" w:cs="Times New Roman"/>
          <w:sz w:val="28"/>
          <w:szCs w:val="28"/>
        </w:rPr>
      </w:pPr>
      <w:r w:rsidRPr="00FF494E">
        <w:rPr>
          <w:rFonts w:ascii="Times New Roman" w:hAnsi="Times New Roman" w:cs="Times New Roman"/>
          <w:b/>
          <w:bCs/>
          <w:i/>
          <w:iCs/>
          <w:sz w:val="28"/>
          <w:szCs w:val="28"/>
        </w:rPr>
        <w:t>Правобережжя</w:t>
      </w:r>
      <w:r w:rsidRPr="00047863">
        <w:rPr>
          <w:rFonts w:ascii="Times New Roman" w:hAnsi="Times New Roman" w:cs="Times New Roman"/>
          <w:sz w:val="28"/>
          <w:szCs w:val="28"/>
        </w:rPr>
        <w:t xml:space="preserve">. Під час визвольної війни українського народу середини ХVІІ ст. Правобережжя зазнало великих матеріальних і людських втрат і після її завершення виглядало пусткою. За вічним миром 1686 р. воно відійшло до Польщі. Щоб заохотити українське населення до повернення на Правий берег, до відродження господарсько-економічного життя, польський уряд обіцяв надати козацтву “давні права та вольності”, відновити козацький устрій та самоврядування. </w:t>
      </w:r>
    </w:p>
    <w:p w14:paraId="3F9CB10F" w14:textId="77777777" w:rsidR="00884355"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Так, на Правобережжі було утворено 4 полки (Богуславський, Корсуньський, Фастівський та Брацлавський). На чолі полків стояли українські </w:t>
      </w:r>
      <w:r w:rsidRPr="00047863">
        <w:rPr>
          <w:rFonts w:ascii="Times New Roman" w:hAnsi="Times New Roman" w:cs="Times New Roman"/>
          <w:sz w:val="28"/>
          <w:szCs w:val="28"/>
        </w:rPr>
        <w:lastRenderedPageBreak/>
        <w:t>полковники. Проте у 1699 р. Варшавський сейм вирішив ліквідувати правобережне козацтво, розпустити полки, взяти українське населення під владу польської адміністрації. Це спричинило опір з боку українського населення, що згодом переріс у велике повстання 1702–1704 рр. під проводом С.</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Палія. Воно мало за мету звільнення Правобережжя від національного, соціального та релігійного гноблення, від польського панування та об’єднання правобережних  земель з Лівобережною Україною. Початок йому поклало рішення козацької ради у м.</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Фастові про організацію всенародного повстання. Воно розпочалося весною 1702 р. на Поділлі, а згодом охопило значну частину Правобережжя. С.</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Палій, </w:t>
      </w:r>
      <w:r w:rsidR="00FF494E" w:rsidRPr="00047863">
        <w:rPr>
          <w:rFonts w:ascii="Times New Roman" w:hAnsi="Times New Roman" w:cs="Times New Roman"/>
          <w:sz w:val="28"/>
          <w:szCs w:val="28"/>
        </w:rPr>
        <w:t>прагнучі</w:t>
      </w:r>
      <w:r w:rsidRPr="00047863">
        <w:rPr>
          <w:rFonts w:ascii="Times New Roman" w:hAnsi="Times New Roman" w:cs="Times New Roman"/>
          <w:sz w:val="28"/>
          <w:szCs w:val="28"/>
        </w:rPr>
        <w:t xml:space="preserve"> прилучити Правобережжя до Гетьманщини, вів переговори з І.</w:t>
      </w:r>
      <w:r w:rsidR="00FF494E">
        <w:rPr>
          <w:rFonts w:ascii="Times New Roman" w:hAnsi="Times New Roman" w:cs="Times New Roman"/>
          <w:sz w:val="28"/>
          <w:szCs w:val="28"/>
        </w:rPr>
        <w:t xml:space="preserve"> </w:t>
      </w:r>
      <w:r w:rsidRPr="00047863">
        <w:rPr>
          <w:rFonts w:ascii="Times New Roman" w:hAnsi="Times New Roman" w:cs="Times New Roman"/>
          <w:sz w:val="28"/>
          <w:szCs w:val="28"/>
        </w:rPr>
        <w:t>Мазепою, проте московський уряд, пов’язаний Вічним миром з Польщею, не да</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вав згоди на цю акцію. </w:t>
      </w:r>
    </w:p>
    <w:p w14:paraId="0BAC5A96" w14:textId="1D5AA523" w:rsidR="00884355"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Польський уряд був занепокоєний розмахом повстання і вислав проти повстанців 15-тисячне військо, проте воно не змогло зупинити повстанців. За таких умов польський уряд звернувся по допомогу до московського царя. Весною 1704 р. цар віддав наказ Мазепі перейти із військом на Правобережжя і придушити повстання. Коли Мазепа перейшов на Правий берег, до нього негайно приєдналися місцеві козацькі полки. 31 липня 1704 р., коли С.</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Палій прибув до табору Мазепи під м.</w:t>
      </w:r>
      <w:r w:rsidR="00244CE8">
        <w:rPr>
          <w:rFonts w:ascii="Times New Roman" w:hAnsi="Times New Roman" w:cs="Times New Roman"/>
          <w:sz w:val="28"/>
          <w:szCs w:val="28"/>
        </w:rPr>
        <w:t xml:space="preserve"> </w:t>
      </w:r>
      <w:r w:rsidR="00884355" w:rsidRPr="00047863">
        <w:rPr>
          <w:rFonts w:ascii="Times New Roman" w:hAnsi="Times New Roman" w:cs="Times New Roman"/>
          <w:sz w:val="28"/>
          <w:szCs w:val="28"/>
        </w:rPr>
        <w:t>Бердичівом</w:t>
      </w:r>
      <w:r w:rsidRPr="00047863">
        <w:rPr>
          <w:rFonts w:ascii="Times New Roman" w:hAnsi="Times New Roman" w:cs="Times New Roman"/>
          <w:sz w:val="28"/>
          <w:szCs w:val="28"/>
        </w:rPr>
        <w:t>, він був заарештований, згодом відправлений до Москви, а у 1705 р. – до Сибіру в м.</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Тобольськ. </w:t>
      </w:r>
    </w:p>
    <w:p w14:paraId="397DEFEE" w14:textId="77777777" w:rsidR="00884355" w:rsidRDefault="00884355" w:rsidP="00070C40">
      <w:pPr>
        <w:spacing w:after="0" w:line="240" w:lineRule="auto"/>
        <w:ind w:firstLine="680"/>
        <w:jc w:val="both"/>
        <w:rPr>
          <w:rFonts w:ascii="Times New Roman" w:hAnsi="Times New Roman" w:cs="Times New Roman"/>
          <w:sz w:val="28"/>
          <w:szCs w:val="28"/>
        </w:rPr>
      </w:pPr>
    </w:p>
    <w:p w14:paraId="46F3177D" w14:textId="77777777" w:rsidR="00884355" w:rsidRDefault="00884355" w:rsidP="00070C40">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t>3.</w:t>
      </w:r>
      <w:r>
        <w:rPr>
          <w:rFonts w:ascii="Times New Roman" w:hAnsi="Times New Roman" w:cs="Times New Roman"/>
          <w:b/>
          <w:bCs/>
          <w:sz w:val="28"/>
          <w:szCs w:val="28"/>
        </w:rPr>
        <w:tab/>
      </w:r>
      <w:r w:rsidR="00047863" w:rsidRPr="00884355">
        <w:rPr>
          <w:rFonts w:ascii="Times New Roman" w:hAnsi="Times New Roman" w:cs="Times New Roman"/>
          <w:b/>
          <w:bCs/>
          <w:sz w:val="28"/>
          <w:szCs w:val="28"/>
        </w:rPr>
        <w:t>Іван Мазепа, його внутрішня та зовнішня політика</w:t>
      </w:r>
      <w:r w:rsidR="00047863" w:rsidRPr="00047863">
        <w:rPr>
          <w:rFonts w:ascii="Times New Roman" w:hAnsi="Times New Roman" w:cs="Times New Roman"/>
          <w:sz w:val="28"/>
          <w:szCs w:val="28"/>
        </w:rPr>
        <w:t>.</w:t>
      </w:r>
    </w:p>
    <w:p w14:paraId="113AD49E" w14:textId="77777777" w:rsidR="002E1964"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Мазепа (1687–1709) у внутрішній політиці домагався стабілізації економічного і політичного життя у Гетьманщині, прагнув об’єднання всіх українських земель під однією булавою, зміцнення реальної влади гетьмана та козацької старшини. Він підтримував старшинську верхівку, надавав їй рангові маєтності, привілеї, намагався сформувати міцний прошарок козацької еліти. Проте його спроба розмежувати селянський і козацький стани викликала незадоволення селянства. Гетьман дбав про розвиток освіти, науки, прославився як меценат-будівничий. </w:t>
      </w:r>
    </w:p>
    <w:p w14:paraId="7FE97094" w14:textId="77777777" w:rsidR="002E1964" w:rsidRDefault="00047863" w:rsidP="00070C40">
      <w:pPr>
        <w:spacing w:after="0" w:line="240" w:lineRule="auto"/>
        <w:ind w:firstLine="680"/>
        <w:jc w:val="both"/>
        <w:rPr>
          <w:rFonts w:ascii="Times New Roman" w:hAnsi="Times New Roman" w:cs="Times New Roman"/>
          <w:sz w:val="28"/>
          <w:szCs w:val="28"/>
        </w:rPr>
      </w:pPr>
      <w:r w:rsidRPr="002E1964">
        <w:rPr>
          <w:rFonts w:ascii="Times New Roman" w:hAnsi="Times New Roman" w:cs="Times New Roman"/>
          <w:i/>
          <w:iCs/>
          <w:sz w:val="28"/>
          <w:szCs w:val="28"/>
        </w:rPr>
        <w:t>У зовнішній політиці</w:t>
      </w:r>
      <w:r w:rsidRPr="00047863">
        <w:rPr>
          <w:rFonts w:ascii="Times New Roman" w:hAnsi="Times New Roman" w:cs="Times New Roman"/>
          <w:sz w:val="28"/>
          <w:szCs w:val="28"/>
        </w:rPr>
        <w:t xml:space="preserve">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Мазепа орієнтувався на Московську державу. Стосунки з Москвою визначалися </w:t>
      </w:r>
      <w:r w:rsidRPr="002E1964">
        <w:rPr>
          <w:rFonts w:ascii="Times New Roman" w:hAnsi="Times New Roman" w:cs="Times New Roman"/>
          <w:i/>
          <w:iCs/>
          <w:sz w:val="28"/>
          <w:szCs w:val="28"/>
        </w:rPr>
        <w:t xml:space="preserve">Коломацькими статтями </w:t>
      </w:r>
      <w:r w:rsidRPr="00047863">
        <w:rPr>
          <w:rFonts w:ascii="Times New Roman" w:hAnsi="Times New Roman" w:cs="Times New Roman"/>
          <w:sz w:val="28"/>
          <w:szCs w:val="28"/>
        </w:rPr>
        <w:t>(25 липня 1687 р.). Ці статті передбачали посилення впливу московського царату у Гетьманщині, обмежували права гетьмана у розпорядженні військовими землями, у зовнішній політиці, у вирішенні кадрових питань. Царський уряд розглядав ці статті як засіб посилення впливу на українські землі. Проте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Мазепа намагався звести московські впливи до мінімуму. </w:t>
      </w:r>
    </w:p>
    <w:p w14:paraId="036CDE31" w14:textId="77777777" w:rsidR="002E1964"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Під час Північної війни він переорієнтувався на союз із Швецією. Причиною цьому було нехтування московським царем  інтересами України, його курс на ліквідацію політичної автономії Гетьманщини. На цьому ґрунті у Мазепи визрів план зберегти українську державність і свою владу за допомогою шведського короля. Для цього він ще приблизно у 1705 р. вступив у таємні переговори через посередників з Карлом ХІІ. У 1708 р. Мазепа зі Карл ХІІ уклали договір, за яким Швеція зобов’язувалася захищати Україну, всі землі українські, відвойовані у Московії, мали відійти до українського князівства, довічним князем якого мав бути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Мазепа. Для стратегічних потреб гетьман мав надати </w:t>
      </w:r>
      <w:r w:rsidRPr="00047863">
        <w:rPr>
          <w:rFonts w:ascii="Times New Roman" w:hAnsi="Times New Roman" w:cs="Times New Roman"/>
          <w:sz w:val="28"/>
          <w:szCs w:val="28"/>
        </w:rPr>
        <w:lastRenderedPageBreak/>
        <w:t xml:space="preserve">шведському війську 5 стратегічних міст (Стародуб, Батурин, Полтаву, Гадяч, Мглин). Згодом до цього союзу приєдналися запорожці. </w:t>
      </w:r>
    </w:p>
    <w:p w14:paraId="422C7166" w14:textId="77777777" w:rsidR="000F7A60" w:rsidRDefault="00047863" w:rsidP="00070C4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У відповідь на дії Мазепи Петро І вщент зруйнував гетьманську столицю м.</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Батурин, піддав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Мазепу церковному прокляттю і замість нього на раді у м.</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Глухові за наказом царя гетьманом було обрано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Скоропадського. Згодом, у травні 1709 р. було зруйновано Чортомлицьку Січ. </w:t>
      </w:r>
    </w:p>
    <w:p w14:paraId="629C2A9C" w14:textId="77777777" w:rsidR="000F7A60"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Навесні 1709 р. Карл ХІІ у союзі з Мазепою відновив військові дії проти Московії. Генеральний бій відбувся 27 червня 1709 р. під м.</w:t>
      </w:r>
      <w:r w:rsidR="000F7A60">
        <w:rPr>
          <w:rFonts w:ascii="Times New Roman" w:hAnsi="Times New Roman" w:cs="Times New Roman"/>
          <w:sz w:val="28"/>
          <w:szCs w:val="28"/>
        </w:rPr>
        <w:t xml:space="preserve"> </w:t>
      </w:r>
      <w:r w:rsidRPr="00047863">
        <w:rPr>
          <w:rFonts w:ascii="Times New Roman" w:hAnsi="Times New Roman" w:cs="Times New Roman"/>
          <w:sz w:val="28"/>
          <w:szCs w:val="28"/>
        </w:rPr>
        <w:t>Полтавою. Петро І мав значну перевагу (50 тис. війська проти 31 тис. у Карла ХІІ) і це стало основною причиною поразки шведського війська. Після капітуляції Карл ХІІ та Мазепа із залишками війська і найближчими прихильниками відступили на територію Туреччини. У ніч з 21 на 22 вересня 1709 р. Мазепа помер у таборі біля м.</w:t>
      </w:r>
      <w:r w:rsidR="000F7A60">
        <w:rPr>
          <w:rFonts w:ascii="Times New Roman" w:hAnsi="Times New Roman" w:cs="Times New Roman"/>
          <w:sz w:val="28"/>
          <w:szCs w:val="28"/>
        </w:rPr>
        <w:t xml:space="preserve"> </w:t>
      </w:r>
      <w:r w:rsidRPr="00047863">
        <w:rPr>
          <w:rFonts w:ascii="Times New Roman" w:hAnsi="Times New Roman" w:cs="Times New Roman"/>
          <w:sz w:val="28"/>
          <w:szCs w:val="28"/>
        </w:rPr>
        <w:t>Бендер.</w:t>
      </w:r>
    </w:p>
    <w:p w14:paraId="71592605" w14:textId="155A48A6" w:rsidR="000F7A60"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І.</w:t>
      </w:r>
      <w:r w:rsidR="000F7A60">
        <w:rPr>
          <w:rFonts w:ascii="Times New Roman" w:hAnsi="Times New Roman" w:cs="Times New Roman"/>
          <w:sz w:val="28"/>
          <w:szCs w:val="28"/>
        </w:rPr>
        <w:t xml:space="preserve"> </w:t>
      </w:r>
      <w:r w:rsidRPr="00047863">
        <w:rPr>
          <w:rFonts w:ascii="Times New Roman" w:hAnsi="Times New Roman" w:cs="Times New Roman"/>
          <w:sz w:val="28"/>
          <w:szCs w:val="28"/>
        </w:rPr>
        <w:t>Мазепа продовжив традиції Б.</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Хмельницького – на початку ХVІІІ ст. очолив боротьбу українського народу за незалежність. Найвищим виявом цієї боротьби стало антиколоніальне повстання проти Московської держави, хоча складність ситуації, окремі прорахунки гетьмана призвели до поразки. В історію України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Мазепа увійшов як видатний політик, будівничий і меценат, борець за українську державність. </w:t>
      </w:r>
    </w:p>
    <w:p w14:paraId="43A1B63C" w14:textId="77777777" w:rsidR="000F7A60" w:rsidRDefault="000F7A60" w:rsidP="000F7A60">
      <w:pPr>
        <w:spacing w:after="0" w:line="240" w:lineRule="auto"/>
        <w:ind w:firstLine="680"/>
        <w:jc w:val="both"/>
        <w:rPr>
          <w:rFonts w:ascii="Times New Roman" w:hAnsi="Times New Roman" w:cs="Times New Roman"/>
          <w:sz w:val="28"/>
          <w:szCs w:val="28"/>
        </w:rPr>
      </w:pPr>
    </w:p>
    <w:p w14:paraId="608CD1D2" w14:textId="77777777" w:rsidR="000F7A60" w:rsidRDefault="000F7A60" w:rsidP="000F7A60">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t>4.</w:t>
      </w:r>
      <w:r>
        <w:rPr>
          <w:rFonts w:ascii="Times New Roman" w:hAnsi="Times New Roman" w:cs="Times New Roman"/>
          <w:b/>
          <w:bCs/>
          <w:sz w:val="28"/>
          <w:szCs w:val="28"/>
        </w:rPr>
        <w:tab/>
      </w:r>
      <w:r w:rsidR="00047863" w:rsidRPr="000F7A60">
        <w:rPr>
          <w:rFonts w:ascii="Times New Roman" w:hAnsi="Times New Roman" w:cs="Times New Roman"/>
          <w:b/>
          <w:bCs/>
          <w:sz w:val="28"/>
          <w:szCs w:val="28"/>
        </w:rPr>
        <w:t>Пилип Орлик та його конституція.</w:t>
      </w:r>
      <w:r w:rsidR="00047863" w:rsidRPr="00047863">
        <w:rPr>
          <w:rFonts w:ascii="Times New Roman" w:hAnsi="Times New Roman" w:cs="Times New Roman"/>
          <w:sz w:val="28"/>
          <w:szCs w:val="28"/>
        </w:rPr>
        <w:t xml:space="preserve"> </w:t>
      </w:r>
    </w:p>
    <w:p w14:paraId="795108FE" w14:textId="77777777" w:rsidR="000F7A60"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Після смерті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Мазепи козаки і старшина, які пішли за ним на козацькій раді у Бендерах (Молдавія) обрали гетьманом Пилипа Орлика – колишнього генерального писаря, людину освічену, відданого борця за українську державність. 5 квітня 1710 р. на козацькій раді  було схвалено “Пакти й конституції законів і вольностей Війська Запорозького”. </w:t>
      </w:r>
    </w:p>
    <w:p w14:paraId="7021DEE7" w14:textId="77777777" w:rsidR="006366A5"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Цей документ складався із вступу і 16 статей. У вступі подавалися причини, чому Україна розриває союз із Московією і приймає шведський протекторат. Статті визначали державно-політичний устрій України: проголошувалося, що по обидва береги Дніпра Україна є вільною і незалежною, визначалися її кордони; Україна визнавалася республікою, де гетьманська влада обмежувалася Генеральною радою, яка мала збиратися тричі на рік; гетьманові заборонялося підтримувати секретні зносини з іноземними державами, втручатися у діяльність генерального суду; старшина була виборною, гетьман її лише затверджував; державною релігією оголошувалося православ’я ; конституція також визначала права і вольності запорожців. </w:t>
      </w:r>
    </w:p>
    <w:p w14:paraId="3749EDDF" w14:textId="77777777" w:rsidR="006366A5"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У 1710 р. П.</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Орлик уклав новий договір зі Швецією, на початку 1711 р. – із Кримським ханством. До антимосковської коаліції приєдналися польські сили, які підтримували С.</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Лещинського. 31 січня 1711 р. військо під керівництвом П.</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Орлика вийшло із Бендер і почало просуватися на Правобережжя. По дорозі до них приєдналися татарські і польські сили. Частина правобережних полків визнали Орлика гетьманом і приєдналися до нього. Армія Орлика досягла 16 тис. чоловік. Лівобережний гетьман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Скоропадський вислав свої сили проти Орлика, однак ці сили були розбиті під Лисянкою. У березні 1711 р. П.</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Орлик взяв в облогу Білу Церкву, однак захопити місто не вдалося. Весною 1711 р. Петро І оголосив війну Туреччині і зі своїм військом вирушив через українські землі до Молдавії. Вступивши на Правобережжя вони витіснили П.</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Орлика з військом. </w:t>
      </w:r>
      <w:r w:rsidRPr="00047863">
        <w:rPr>
          <w:rFonts w:ascii="Times New Roman" w:hAnsi="Times New Roman" w:cs="Times New Roman"/>
          <w:sz w:val="28"/>
          <w:szCs w:val="28"/>
        </w:rPr>
        <w:lastRenderedPageBreak/>
        <w:t>Зрада союзників – татар і турків, укладення Росії з Туреччиною Прутського миру (12 липня 1711 р.) зашкодили державотворчим планам П.</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Орлика, який так і залишився гетьманом в еміграції.</w:t>
      </w:r>
    </w:p>
    <w:p w14:paraId="53946F52" w14:textId="77777777" w:rsidR="006366A5" w:rsidRDefault="006366A5" w:rsidP="000F7A60">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t>5.</w:t>
      </w:r>
      <w:r>
        <w:rPr>
          <w:rFonts w:ascii="Times New Roman" w:hAnsi="Times New Roman" w:cs="Times New Roman"/>
          <w:b/>
          <w:bCs/>
          <w:sz w:val="28"/>
          <w:szCs w:val="28"/>
        </w:rPr>
        <w:tab/>
      </w:r>
      <w:r w:rsidR="00047863" w:rsidRPr="006366A5">
        <w:rPr>
          <w:rFonts w:ascii="Times New Roman" w:hAnsi="Times New Roman" w:cs="Times New Roman"/>
          <w:b/>
          <w:bCs/>
          <w:sz w:val="28"/>
          <w:szCs w:val="28"/>
        </w:rPr>
        <w:t>Наступ Російського царизму на українську автономію в середині та наприкінці ХVІІІ ст.</w:t>
      </w:r>
      <w:r w:rsidR="00047863" w:rsidRPr="00047863">
        <w:rPr>
          <w:rFonts w:ascii="Times New Roman" w:hAnsi="Times New Roman" w:cs="Times New Roman"/>
          <w:sz w:val="28"/>
          <w:szCs w:val="28"/>
        </w:rPr>
        <w:t xml:space="preserve"> </w:t>
      </w:r>
    </w:p>
    <w:p w14:paraId="371B1006" w14:textId="77777777" w:rsidR="006366A5"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Після невдалих спроб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Мазепи та П.</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Орлика позбавити Україну московської опіки російські царі посилили колоніальну політику щодо українських земель. У Гетьманщині були розташовані московські гарнізони, при гетьманові було призначено царського резидента А.</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Ізмайлова, який мав  контролювати дії гетьмана й адміністрації, Москва застосувала жорсткі економічні санкції щодо України. </w:t>
      </w:r>
    </w:p>
    <w:p w14:paraId="28F7DD5A" w14:textId="77777777" w:rsidR="006366A5"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Серйозним ударом по автономії Гетьманщини була заборона обрати гетьмана після смерті І.</w:t>
      </w:r>
      <w:r w:rsidR="00244CE8">
        <w:rPr>
          <w:rFonts w:ascii="Times New Roman" w:hAnsi="Times New Roman" w:cs="Times New Roman"/>
          <w:sz w:val="28"/>
          <w:szCs w:val="28"/>
        </w:rPr>
        <w:t xml:space="preserve"> </w:t>
      </w:r>
      <w:r w:rsidRPr="00047863">
        <w:rPr>
          <w:rFonts w:ascii="Times New Roman" w:hAnsi="Times New Roman" w:cs="Times New Roman"/>
          <w:sz w:val="28"/>
          <w:szCs w:val="28"/>
        </w:rPr>
        <w:t xml:space="preserve">Скоропадського. Із 1722 р. по 1729 р. Лівобережною Україною фактично керувала </w:t>
      </w:r>
      <w:r w:rsidRPr="006366A5">
        <w:rPr>
          <w:rFonts w:ascii="Times New Roman" w:hAnsi="Times New Roman" w:cs="Times New Roman"/>
          <w:i/>
          <w:iCs/>
          <w:sz w:val="28"/>
          <w:szCs w:val="28"/>
        </w:rPr>
        <w:t>І Малоросійська колегія</w:t>
      </w:r>
      <w:r w:rsidRPr="00047863">
        <w:rPr>
          <w:rFonts w:ascii="Times New Roman" w:hAnsi="Times New Roman" w:cs="Times New Roman"/>
          <w:sz w:val="28"/>
          <w:szCs w:val="28"/>
        </w:rPr>
        <w:t xml:space="preserve"> на чолі з бригадиром С.</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Вельяміновим. На цей орган покладалися обов’язки нагляду за генеральною та полковою старшиною, встановлення та стягнення податків до царської казни, роздачі землі офіцерам тощо. </w:t>
      </w:r>
    </w:p>
    <w:p w14:paraId="65A6FA2F" w14:textId="77777777" w:rsidR="006366A5"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Спробу відновлення державних прав Гетьманщини здійснив наказний гетьман П.</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Полуботок (1722–1724). Він звертався до царя з клопотаннями про обрання гетьмана та скасування Малоросійської колегії. За наказом Петра І П.</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Полуботка заарештували і ув’язнили в Петропавлівській фортеці, де після тортур він помер. </w:t>
      </w:r>
    </w:p>
    <w:p w14:paraId="19B34BA6" w14:textId="77777777" w:rsidR="00870F4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У 1727 р. загострилися стосунки між Росією і Туреччиною. Щоб здобути прихильність козацької старшини і козацтва та використати їх у війні, царський уряд ліквідовує Малоросійську колегію і дозволяє обрати гетьмана. Ним став прилуцький полковник </w:t>
      </w:r>
      <w:r w:rsidRPr="006366A5">
        <w:rPr>
          <w:rFonts w:ascii="Times New Roman" w:hAnsi="Times New Roman" w:cs="Times New Roman"/>
          <w:i/>
          <w:iCs/>
          <w:sz w:val="28"/>
          <w:szCs w:val="28"/>
        </w:rPr>
        <w:t>Д.</w:t>
      </w:r>
      <w:r w:rsidR="00E204D9" w:rsidRPr="006366A5">
        <w:rPr>
          <w:rFonts w:ascii="Times New Roman" w:hAnsi="Times New Roman" w:cs="Times New Roman"/>
          <w:i/>
          <w:iCs/>
          <w:sz w:val="28"/>
          <w:szCs w:val="28"/>
        </w:rPr>
        <w:t xml:space="preserve"> </w:t>
      </w:r>
      <w:r w:rsidRPr="006366A5">
        <w:rPr>
          <w:rFonts w:ascii="Times New Roman" w:hAnsi="Times New Roman" w:cs="Times New Roman"/>
          <w:i/>
          <w:iCs/>
          <w:sz w:val="28"/>
          <w:szCs w:val="28"/>
        </w:rPr>
        <w:t>Апостол</w:t>
      </w:r>
      <w:r w:rsidRPr="00047863">
        <w:rPr>
          <w:rFonts w:ascii="Times New Roman" w:hAnsi="Times New Roman" w:cs="Times New Roman"/>
          <w:sz w:val="28"/>
          <w:szCs w:val="28"/>
        </w:rPr>
        <w:t xml:space="preserve"> (1727–1734). У 1728 р. на коронації Петра ІІ у Петербурзі він подав царю петицію про відновлення державних прав України. У відповідь на це уряд видав </w:t>
      </w:r>
      <w:r w:rsidR="00870F4D">
        <w:rPr>
          <w:rFonts w:ascii="Times New Roman" w:hAnsi="Times New Roman" w:cs="Times New Roman"/>
          <w:sz w:val="28"/>
          <w:szCs w:val="28"/>
        </w:rPr>
        <w:t>«</w:t>
      </w:r>
      <w:r w:rsidRPr="00047863">
        <w:rPr>
          <w:rFonts w:ascii="Times New Roman" w:hAnsi="Times New Roman" w:cs="Times New Roman"/>
          <w:sz w:val="28"/>
          <w:szCs w:val="28"/>
        </w:rPr>
        <w:t>Рішительні пункти</w:t>
      </w:r>
      <w:r w:rsidR="00870F4D">
        <w:rPr>
          <w:rFonts w:ascii="Times New Roman" w:hAnsi="Times New Roman" w:cs="Times New Roman"/>
          <w:sz w:val="28"/>
          <w:szCs w:val="28"/>
        </w:rPr>
        <w:t>»</w:t>
      </w:r>
      <w:r w:rsidRPr="00047863">
        <w:rPr>
          <w:rFonts w:ascii="Times New Roman" w:hAnsi="Times New Roman" w:cs="Times New Roman"/>
          <w:sz w:val="28"/>
          <w:szCs w:val="28"/>
        </w:rPr>
        <w:t>, як і ще більше мали обмежити права гетьмана та автономію Гетьманщини. Так, гетьман позбавлявся права вести переговори з іншими державами, затверджувати кандидатури на вищі військові посади, вищою судовою інстанцією оголошувався генеральний суд (3 росіян, 3 українців), який формально очолював гетьман, бо головним суддею вважався цар; скасовувалася заборона купувати росіянам землі в Україні. Однак Д.</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Апостол провів низку реформ внутрішнього устрою (судову, фінансову), упорядкував рангові землі. Він також домігся обмежити кількість московських полків у Гетьманщині до 6, зумів добитися дозволу на заснування у 1734 р. Нової Січі на р.</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Підпільній. Завдяки цим заходам гетьману вдалося на деякий час загальмувати процес позбавлення Гетьманщини ознак державності. </w:t>
      </w:r>
    </w:p>
    <w:p w14:paraId="19E28B26" w14:textId="77777777" w:rsidR="00870F4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Після смерті Д.</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Апостола російський уряд знову не дозволив обирати гетьмана. Обов’язок управляти Гетьманщиною був покладений на </w:t>
      </w:r>
      <w:r w:rsidRPr="00870F4D">
        <w:rPr>
          <w:rFonts w:ascii="Times New Roman" w:hAnsi="Times New Roman" w:cs="Times New Roman"/>
          <w:i/>
          <w:iCs/>
          <w:sz w:val="28"/>
          <w:szCs w:val="28"/>
        </w:rPr>
        <w:t>Правління гетьманського уряду</w:t>
      </w:r>
      <w:r w:rsidRPr="00047863">
        <w:rPr>
          <w:rFonts w:ascii="Times New Roman" w:hAnsi="Times New Roman" w:cs="Times New Roman"/>
          <w:sz w:val="28"/>
          <w:szCs w:val="28"/>
        </w:rPr>
        <w:t xml:space="preserve"> (3 українців і 3 росіян), на чолі якого перебував князь О.</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Шаховський. У своїй діяльності цей орган мав керуватися положеннями “Рішительних пунктів” від 1728 р. Час його правління тривав до 1750 р. і позначився ще більшим наступом на права українців. </w:t>
      </w:r>
    </w:p>
    <w:p w14:paraId="594472B4" w14:textId="77777777" w:rsidR="00870F4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Гетьманство було відновлене 22 лютого 1750 р. і гетьманом було проголошено К.</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Розумовського. Для зміцнення державного устрою Гетьманщини він здійснив низку реформ: реформу судочинства, військову </w:t>
      </w:r>
      <w:r w:rsidRPr="00047863">
        <w:rPr>
          <w:rFonts w:ascii="Times New Roman" w:hAnsi="Times New Roman" w:cs="Times New Roman"/>
          <w:sz w:val="28"/>
          <w:szCs w:val="28"/>
        </w:rPr>
        <w:lastRenderedPageBreak/>
        <w:t xml:space="preserve">реформу, змінив систему чинів серед козацької старшини, відмінив митниці на </w:t>
      </w:r>
      <w:r w:rsidR="00E204D9" w:rsidRPr="00047863">
        <w:rPr>
          <w:rFonts w:ascii="Times New Roman" w:hAnsi="Times New Roman" w:cs="Times New Roman"/>
          <w:sz w:val="28"/>
          <w:szCs w:val="28"/>
        </w:rPr>
        <w:t>українсько-російському</w:t>
      </w:r>
      <w:r w:rsidRPr="00047863">
        <w:rPr>
          <w:rFonts w:ascii="Times New Roman" w:hAnsi="Times New Roman" w:cs="Times New Roman"/>
          <w:sz w:val="28"/>
          <w:szCs w:val="28"/>
        </w:rPr>
        <w:t xml:space="preserve"> </w:t>
      </w:r>
      <w:r w:rsidR="00870F4D" w:rsidRPr="00047863">
        <w:rPr>
          <w:rFonts w:ascii="Times New Roman" w:hAnsi="Times New Roman" w:cs="Times New Roman"/>
          <w:sz w:val="28"/>
          <w:szCs w:val="28"/>
        </w:rPr>
        <w:t>порубіжні</w:t>
      </w:r>
      <w:r w:rsidRPr="00047863">
        <w:rPr>
          <w:rFonts w:ascii="Times New Roman" w:hAnsi="Times New Roman" w:cs="Times New Roman"/>
          <w:sz w:val="28"/>
          <w:szCs w:val="28"/>
        </w:rPr>
        <w:t>. З початку 60-х рр. К.</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Розумовський прагне посилити гетьманську владу, зменшити вплив Москви на Гетьманщину. Щоб укріпити автономію, він робить спробу добитися спадкового гетьманства. Заходи Розумовського зумовили невдоволення Катерини ІІ, яка у 1764 р. викликала його до </w:t>
      </w:r>
      <w:r w:rsidR="00E204D9" w:rsidRPr="00047863">
        <w:rPr>
          <w:rFonts w:ascii="Times New Roman" w:hAnsi="Times New Roman" w:cs="Times New Roman"/>
          <w:sz w:val="28"/>
          <w:szCs w:val="28"/>
        </w:rPr>
        <w:t>Петербургу</w:t>
      </w:r>
      <w:r w:rsidRPr="00047863">
        <w:rPr>
          <w:rFonts w:ascii="Times New Roman" w:hAnsi="Times New Roman" w:cs="Times New Roman"/>
          <w:sz w:val="28"/>
          <w:szCs w:val="28"/>
        </w:rPr>
        <w:t xml:space="preserve"> і змусила зректися гетьманської влади. </w:t>
      </w:r>
    </w:p>
    <w:p w14:paraId="0F3CACCE" w14:textId="77777777" w:rsidR="00870F4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Згодом цариця видала указ про ліквідацію гетьманства і створення ІІ Малоросійської колегії на чолі з П.</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Рум’янцевим, яка мала управляти Лівобережжям та Запоріжжям. Це був відчутний удар по автономії цих українських земель. З цього часу розпочався цілеспрямований наступ на автономні права Гетьманщини. </w:t>
      </w:r>
    </w:p>
    <w:p w14:paraId="0A935E12" w14:textId="77777777" w:rsidR="00870F4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У 1765 р. було скасовано козацький устрій на Слобожанщині і перетворено її на СлобідськоУкраїнську губернію; у 1775 р. було ліквідовано Запорізьку Січ. Запорожцям належало записатися до селянського та міщанського стану. Козацька старшина зазнала переслідувань, так останнього кошового П.</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Калнишевського було ув’язнено в Соловецькому монастирі, де він перебував 25 років, суддю Головатого та писаря І</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.Глобу заслали до м.</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Тобольська. </w:t>
      </w:r>
    </w:p>
    <w:p w14:paraId="3D589957" w14:textId="77777777" w:rsidR="00870F4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Після зруйнування Запорізької Січі більшість козаків залишилося жити на попередніх місцях, а частина (близько 5 тис. чол.) переселилися у пониззя Дунаю на землі, підвладні Туреччині, і там у Добруджі заснували Задунайську Січ. Під час </w:t>
      </w:r>
      <w:r w:rsidR="00870F4D" w:rsidRPr="00047863">
        <w:rPr>
          <w:rFonts w:ascii="Times New Roman" w:hAnsi="Times New Roman" w:cs="Times New Roman"/>
          <w:sz w:val="28"/>
          <w:szCs w:val="28"/>
        </w:rPr>
        <w:t>російсько-турецької</w:t>
      </w:r>
      <w:r w:rsidRPr="00047863">
        <w:rPr>
          <w:rFonts w:ascii="Times New Roman" w:hAnsi="Times New Roman" w:cs="Times New Roman"/>
          <w:sz w:val="28"/>
          <w:szCs w:val="28"/>
        </w:rPr>
        <w:t xml:space="preserve"> війни 1828–1829 рр. задунайці на чолі з кошовим Й.</w:t>
      </w:r>
      <w:r w:rsidR="00E204D9">
        <w:rPr>
          <w:rFonts w:ascii="Times New Roman" w:hAnsi="Times New Roman" w:cs="Times New Roman"/>
          <w:sz w:val="28"/>
          <w:szCs w:val="28"/>
        </w:rPr>
        <w:t xml:space="preserve"> </w:t>
      </w:r>
      <w:r w:rsidRPr="00047863">
        <w:rPr>
          <w:rFonts w:ascii="Times New Roman" w:hAnsi="Times New Roman" w:cs="Times New Roman"/>
          <w:sz w:val="28"/>
          <w:szCs w:val="28"/>
        </w:rPr>
        <w:t xml:space="preserve">Гладким перейшли на бік російської армії. Після війни ці козаки утворили на Азовському узбережжі між містами Маріуполем і Ногайськом Азовське козацьке військо (1829–1865 рр.). </w:t>
      </w:r>
    </w:p>
    <w:p w14:paraId="17D1E4C1" w14:textId="77777777" w:rsidR="0066461C"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Щодо козаків, які лишилися в Україні, то напередодні російсько-турецької війни 1787–1791 рр. російське командування сформувало з них Військо вірних козаків (згодом </w:t>
      </w:r>
      <w:r w:rsidRPr="0066461C">
        <w:rPr>
          <w:rFonts w:ascii="Times New Roman" w:hAnsi="Times New Roman" w:cs="Times New Roman"/>
          <w:i/>
          <w:iCs/>
          <w:sz w:val="28"/>
          <w:szCs w:val="28"/>
        </w:rPr>
        <w:t>Чорноморське козацьке військо</w:t>
      </w:r>
      <w:r w:rsidRPr="00047863">
        <w:rPr>
          <w:rFonts w:ascii="Times New Roman" w:hAnsi="Times New Roman" w:cs="Times New Roman"/>
          <w:sz w:val="28"/>
          <w:szCs w:val="28"/>
        </w:rPr>
        <w:t xml:space="preserve">). Це військо відзначилось у боях біля міст Очакова, Кінбурна, Ізмаїла, активно діяла Чорноморська козацька флотилія. Проте російський уряд не допустив відродження козацтва на території України між Південним Бугом і Дністром, він лише дав дозвіл на переселення чорноморців на землі між Кубанню та Доном. Наприкінці серпня 1792 р. 3877 козаків-чорноморців прибули на Таманський півострів, що стало початком формування Кубанського козацького війська. </w:t>
      </w:r>
    </w:p>
    <w:p w14:paraId="5CC7A08C" w14:textId="77777777" w:rsidR="0066461C"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У 1781 р. було ліквідовано козацький устрій на Лівобережжі, де було створено Малоросійське </w:t>
      </w:r>
      <w:r w:rsidR="0066461C" w:rsidRPr="00047863">
        <w:rPr>
          <w:rFonts w:ascii="Times New Roman" w:hAnsi="Times New Roman" w:cs="Times New Roman"/>
          <w:sz w:val="28"/>
          <w:szCs w:val="28"/>
        </w:rPr>
        <w:t>генерал-губернаторство</w:t>
      </w:r>
      <w:r w:rsidRPr="00047863">
        <w:rPr>
          <w:rFonts w:ascii="Times New Roman" w:hAnsi="Times New Roman" w:cs="Times New Roman"/>
          <w:sz w:val="28"/>
          <w:szCs w:val="28"/>
        </w:rPr>
        <w:t xml:space="preserve"> у складі трьох </w:t>
      </w:r>
      <w:r w:rsidR="0066461C" w:rsidRPr="00047863">
        <w:rPr>
          <w:rFonts w:ascii="Times New Roman" w:hAnsi="Times New Roman" w:cs="Times New Roman"/>
          <w:sz w:val="28"/>
          <w:szCs w:val="28"/>
        </w:rPr>
        <w:t>намісництва</w:t>
      </w:r>
      <w:r w:rsidRPr="00047863">
        <w:rPr>
          <w:rFonts w:ascii="Times New Roman" w:hAnsi="Times New Roman" w:cs="Times New Roman"/>
          <w:sz w:val="28"/>
          <w:szCs w:val="28"/>
        </w:rPr>
        <w:t xml:space="preserve">, а згодом губерній. У 1783 р. було ліквідоване козацьке військо і реорганізоване у 10 регулярних полків російської армії; у цьому самому році на Лівобережжі і Слобожанщині запроваджувалося кріпацтво. </w:t>
      </w:r>
    </w:p>
    <w:p w14:paraId="170DF9F5" w14:textId="4614D1A1" w:rsidR="0066461C"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Таким чином, </w:t>
      </w:r>
      <w:r w:rsidR="00394056" w:rsidRPr="00047863">
        <w:rPr>
          <w:rFonts w:ascii="Times New Roman" w:hAnsi="Times New Roman" w:cs="Times New Roman"/>
          <w:sz w:val="28"/>
          <w:szCs w:val="28"/>
        </w:rPr>
        <w:t>унаслідок</w:t>
      </w:r>
      <w:r w:rsidRPr="00047863">
        <w:rPr>
          <w:rFonts w:ascii="Times New Roman" w:hAnsi="Times New Roman" w:cs="Times New Roman"/>
          <w:sz w:val="28"/>
          <w:szCs w:val="28"/>
        </w:rPr>
        <w:t xml:space="preserve"> цих заходів московського уряду Лівобережжя, Слобожанщина та Запоріжжя втратили автономію і були перетворені на провінції Російської держави. </w:t>
      </w:r>
    </w:p>
    <w:p w14:paraId="27BAF471" w14:textId="77777777" w:rsidR="0066461C" w:rsidRDefault="0066461C" w:rsidP="000F7A60">
      <w:pPr>
        <w:spacing w:after="0" w:line="240" w:lineRule="auto"/>
        <w:ind w:firstLine="680"/>
        <w:jc w:val="both"/>
        <w:rPr>
          <w:rFonts w:ascii="Times New Roman" w:hAnsi="Times New Roman" w:cs="Times New Roman"/>
          <w:sz w:val="28"/>
          <w:szCs w:val="28"/>
        </w:rPr>
      </w:pPr>
    </w:p>
    <w:p w14:paraId="589ACF70" w14:textId="77777777" w:rsidR="0066461C" w:rsidRDefault="0066461C" w:rsidP="000F7A60">
      <w:pPr>
        <w:spacing w:after="0" w:line="240" w:lineRule="auto"/>
        <w:ind w:firstLine="680"/>
        <w:jc w:val="both"/>
        <w:rPr>
          <w:rFonts w:ascii="Times New Roman" w:hAnsi="Times New Roman" w:cs="Times New Roman"/>
          <w:sz w:val="28"/>
          <w:szCs w:val="28"/>
        </w:rPr>
      </w:pPr>
      <w:bookmarkStart w:id="0" w:name="_Hlk122001417"/>
      <w:r>
        <w:rPr>
          <w:rFonts w:ascii="Times New Roman" w:hAnsi="Times New Roman" w:cs="Times New Roman"/>
          <w:b/>
          <w:bCs/>
          <w:sz w:val="28"/>
          <w:szCs w:val="28"/>
        </w:rPr>
        <w:t>6.</w:t>
      </w:r>
      <w:r>
        <w:rPr>
          <w:rFonts w:ascii="Times New Roman" w:hAnsi="Times New Roman" w:cs="Times New Roman"/>
          <w:b/>
          <w:bCs/>
          <w:sz w:val="28"/>
          <w:szCs w:val="28"/>
        </w:rPr>
        <w:tab/>
      </w:r>
      <w:r w:rsidR="00047863" w:rsidRPr="0066461C">
        <w:rPr>
          <w:rFonts w:ascii="Times New Roman" w:hAnsi="Times New Roman" w:cs="Times New Roman"/>
          <w:b/>
          <w:bCs/>
          <w:sz w:val="28"/>
          <w:szCs w:val="28"/>
        </w:rPr>
        <w:t>Національно-визвольна та антикріпосницька боротьба в Україні у середині і другій половині ХVІІІ ст.</w:t>
      </w:r>
      <w:r w:rsidR="00047863" w:rsidRPr="00047863">
        <w:rPr>
          <w:rFonts w:ascii="Times New Roman" w:hAnsi="Times New Roman" w:cs="Times New Roman"/>
          <w:sz w:val="28"/>
          <w:szCs w:val="28"/>
        </w:rPr>
        <w:t xml:space="preserve"> </w:t>
      </w:r>
    </w:p>
    <w:bookmarkEnd w:id="0"/>
    <w:p w14:paraId="7655CCC7" w14:textId="77777777" w:rsidR="00E971F4"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Найактивнішим та масовим народним рухом був гайдамацький рух. Він розгорнувся на Правобережжі. Його спричинили були посилення соціального гніту та національно-релігійні утиски українського населення. Формування </w:t>
      </w:r>
      <w:r w:rsidRPr="00047863">
        <w:rPr>
          <w:rFonts w:ascii="Times New Roman" w:hAnsi="Times New Roman" w:cs="Times New Roman"/>
          <w:sz w:val="28"/>
          <w:szCs w:val="28"/>
        </w:rPr>
        <w:lastRenderedPageBreak/>
        <w:t xml:space="preserve">загальної спрямованості руху відбувалося поступово: на перших етапах домінували соціальні мотиви, а згодом до них долучилося прагнення визволення українського народу з-під іноземного панування. </w:t>
      </w:r>
    </w:p>
    <w:p w14:paraId="461BE628" w14:textId="77777777" w:rsidR="00E971F4"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Перше велике повстання 1734 р. охопило </w:t>
      </w:r>
      <w:r w:rsidRPr="00E971F4">
        <w:rPr>
          <w:rFonts w:ascii="Times New Roman" w:hAnsi="Times New Roman" w:cs="Times New Roman"/>
          <w:i/>
          <w:iCs/>
          <w:sz w:val="28"/>
          <w:szCs w:val="28"/>
        </w:rPr>
        <w:t>Брацлавщину, Поділля, Волинь.</w:t>
      </w:r>
      <w:r w:rsidRPr="00047863">
        <w:rPr>
          <w:rFonts w:ascii="Times New Roman" w:hAnsi="Times New Roman" w:cs="Times New Roman"/>
          <w:sz w:val="28"/>
          <w:szCs w:val="28"/>
        </w:rPr>
        <w:t xml:space="preserve"> Його очолив сотник </w:t>
      </w:r>
      <w:r w:rsidRPr="00E971F4">
        <w:rPr>
          <w:rFonts w:ascii="Times New Roman" w:hAnsi="Times New Roman" w:cs="Times New Roman"/>
          <w:i/>
          <w:iCs/>
          <w:sz w:val="28"/>
          <w:szCs w:val="28"/>
        </w:rPr>
        <w:t>Верлан</w:t>
      </w:r>
      <w:r w:rsidRPr="00047863">
        <w:rPr>
          <w:rFonts w:ascii="Times New Roman" w:hAnsi="Times New Roman" w:cs="Times New Roman"/>
          <w:sz w:val="28"/>
          <w:szCs w:val="28"/>
        </w:rPr>
        <w:t xml:space="preserve">. Проте польські і російські каральні війська придушили це повстання. </w:t>
      </w:r>
    </w:p>
    <w:p w14:paraId="46B70EDB" w14:textId="77777777" w:rsidR="00E971F4"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У 1750 р. численні гайдамацькі загони знову активізують свої дії на Правобережжі. Уряд частково ці повстання придушував, але в цілому гайдамацький рух придушити не вдалося і у 1768 р. він вилився у найбільше  гайдамацьке повстання – Коліївщину. Причини цього руху ті самі, але напередодні повстання ситуація загострилася ще й унаслідок активного наступу на православне населення так званої </w:t>
      </w:r>
      <w:r w:rsidRPr="00E971F4">
        <w:rPr>
          <w:rFonts w:ascii="Times New Roman" w:hAnsi="Times New Roman" w:cs="Times New Roman"/>
          <w:i/>
          <w:iCs/>
          <w:sz w:val="28"/>
          <w:szCs w:val="28"/>
        </w:rPr>
        <w:t>Барської конфедерації</w:t>
      </w:r>
      <w:r w:rsidRPr="00047863">
        <w:rPr>
          <w:rFonts w:ascii="Times New Roman" w:hAnsi="Times New Roman" w:cs="Times New Roman"/>
          <w:sz w:val="28"/>
          <w:szCs w:val="28"/>
        </w:rPr>
        <w:t xml:space="preserve"> (</w:t>
      </w:r>
      <w:r w:rsidR="00E971F4" w:rsidRPr="00047863">
        <w:rPr>
          <w:rFonts w:ascii="Times New Roman" w:hAnsi="Times New Roman" w:cs="Times New Roman"/>
          <w:sz w:val="28"/>
          <w:szCs w:val="28"/>
        </w:rPr>
        <w:t>військово-політичного</w:t>
      </w:r>
      <w:r w:rsidRPr="00047863">
        <w:rPr>
          <w:rFonts w:ascii="Times New Roman" w:hAnsi="Times New Roman" w:cs="Times New Roman"/>
          <w:sz w:val="28"/>
          <w:szCs w:val="28"/>
        </w:rPr>
        <w:t xml:space="preserve"> об’єднання польської шляхти й католицького духовенства). У 1768 р. ця конфедерація зібрала 10-тисячне військо і почала похід Правобережжям. Він супроводжувався жорстокими репресіями. </w:t>
      </w:r>
    </w:p>
    <w:p w14:paraId="5FA971C7" w14:textId="77777777" w:rsidR="00E971F4"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У відповідь на це на Правобережжі починає готуватися велике повстання. Його ідейним керівником став ігумен Мотронинського монастиря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Значко-Яворський, а військову організацію взяв на себе колишній запорожець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Залізняк. Саме в келіях монастиря відбувалися таємні наради і звідсіля розходилися у всі регіони повстанці із закликом до повстання. Повстання розпочалося у травні 1768 р. За короткий час від польської влади були звільнені Жаботин, Черкаси, Сміла, Корсунь та інші міста. 10 червня повстанці зайняли важливий стратегічний пункт –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Умань. Тут на бік повстанців перейшов надвірний полк на чолі із сотником І.Гонтою, що і вирішило хід битви. З цього часу на чолі повсталих стали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Залізняк та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 xml:space="preserve">Гонта. </w:t>
      </w:r>
    </w:p>
    <w:p w14:paraId="52D61BEB" w14:textId="77777777" w:rsidR="00E971F4"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Польський уряд, наляканий розмахом повстання звернувся по допомогу до Росії. Сподіваючись на підтримку російського війська у боротьбі з конфедератами, ватажки повстання вступили в переговори із російським військовим керівництвом. Проте 26 червня 1768 р. у наметі російських офіцерів Залізняка і Гонту підступно схопили, а 27 червня було оточено табір повстанців (у полон потрапило близько 3 тис. гайдамаків). Багато повстанців було страчено,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Гонта був закатований поляками, а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 xml:space="preserve">Залізняка, як підданого Російської держави, засудили до тілесних покарань і потім заслали на каторгу до Сибіру. Хоча основні сили гайдамаків були розпорошені, народне повстання тривало ще майже рік. </w:t>
      </w:r>
    </w:p>
    <w:p w14:paraId="61770522" w14:textId="77777777" w:rsidR="00E971F4"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На західноукраїнських землях визвольна боротьба була представлена </w:t>
      </w:r>
      <w:r w:rsidRPr="00E971F4">
        <w:rPr>
          <w:rFonts w:ascii="Times New Roman" w:hAnsi="Times New Roman" w:cs="Times New Roman"/>
          <w:i/>
          <w:iCs/>
          <w:sz w:val="28"/>
          <w:szCs w:val="28"/>
        </w:rPr>
        <w:t>опришківським рухом.</w:t>
      </w:r>
      <w:r w:rsidRPr="00047863">
        <w:rPr>
          <w:rFonts w:ascii="Times New Roman" w:hAnsi="Times New Roman" w:cs="Times New Roman"/>
          <w:sz w:val="28"/>
          <w:szCs w:val="28"/>
        </w:rPr>
        <w:t xml:space="preserve"> Опришки збиралися у невеликі мобільні загони і використовували партизанську тактику. Найбільший розмах цього руху пов’язаний з іменем О.</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Довбуша, який організовував походи у 1738–1745 рр. Його загін діяв у взаємодії із місцевим населенням, кількість бійців у ньому коливалася від 10 до 50. Опришки нападали на маєтки шляхти, на торгові обози, відібране майно роздавали бідним, а панів карали. Для боротьби з опришками шляхта організовувала наймані каральні загони, вдавалася до підкупу населення з метою визначення місця перебування опришків. У 1745 р. О.</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Довбуша було підступом схоплено і вбито. Опришківський рух був поширений у Підкарпатті та на Закарпатті. Крім О.</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Довбуша тут діяли загони В.</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Баюрака, П.</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Орфенюка. З різною інтенсивністю цей рух тривав аж до ХІХ ст.</w:t>
      </w:r>
    </w:p>
    <w:p w14:paraId="28AA19C6" w14:textId="77777777" w:rsidR="00E971F4" w:rsidRDefault="00E971F4" w:rsidP="000F7A60">
      <w:pPr>
        <w:spacing w:after="0" w:line="240" w:lineRule="auto"/>
        <w:ind w:firstLine="680"/>
        <w:jc w:val="both"/>
        <w:rPr>
          <w:rFonts w:ascii="Times New Roman" w:hAnsi="Times New Roman" w:cs="Times New Roman"/>
          <w:sz w:val="28"/>
          <w:szCs w:val="28"/>
        </w:rPr>
      </w:pPr>
      <w:r>
        <w:rPr>
          <w:rFonts w:ascii="Times New Roman" w:hAnsi="Times New Roman" w:cs="Times New Roman"/>
          <w:b/>
          <w:bCs/>
          <w:sz w:val="28"/>
          <w:szCs w:val="28"/>
        </w:rPr>
        <w:lastRenderedPageBreak/>
        <w:t>7.</w:t>
      </w:r>
      <w:r>
        <w:rPr>
          <w:rFonts w:ascii="Times New Roman" w:hAnsi="Times New Roman" w:cs="Times New Roman"/>
          <w:b/>
          <w:bCs/>
          <w:sz w:val="28"/>
          <w:szCs w:val="28"/>
        </w:rPr>
        <w:tab/>
      </w:r>
      <w:bookmarkStart w:id="1" w:name="_Hlk122001952"/>
      <w:r w:rsidR="00047863" w:rsidRPr="00E971F4">
        <w:rPr>
          <w:rFonts w:ascii="Times New Roman" w:hAnsi="Times New Roman" w:cs="Times New Roman"/>
          <w:b/>
          <w:bCs/>
          <w:sz w:val="28"/>
          <w:szCs w:val="28"/>
        </w:rPr>
        <w:t>Загарбання українських земель Росією та Австрією</w:t>
      </w:r>
      <w:bookmarkEnd w:id="1"/>
      <w:r w:rsidR="00047863" w:rsidRPr="00E971F4">
        <w:rPr>
          <w:rFonts w:ascii="Times New Roman" w:hAnsi="Times New Roman" w:cs="Times New Roman"/>
          <w:b/>
          <w:bCs/>
          <w:sz w:val="28"/>
          <w:szCs w:val="28"/>
        </w:rPr>
        <w:t>.</w:t>
      </w:r>
      <w:r w:rsidR="00047863" w:rsidRPr="00047863">
        <w:rPr>
          <w:rFonts w:ascii="Times New Roman" w:hAnsi="Times New Roman" w:cs="Times New Roman"/>
          <w:sz w:val="28"/>
          <w:szCs w:val="28"/>
        </w:rPr>
        <w:t xml:space="preserve"> </w:t>
      </w:r>
    </w:p>
    <w:p w14:paraId="61884DCF"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У другій половині ХVІІІ ст. Росія приєднує південноукраїнські землі. Після російсько-турецької війни 1768-1774 рр. та підписання </w:t>
      </w:r>
      <w:r w:rsidRPr="00E971F4">
        <w:rPr>
          <w:rFonts w:ascii="Times New Roman" w:hAnsi="Times New Roman" w:cs="Times New Roman"/>
          <w:i/>
          <w:iCs/>
          <w:sz w:val="28"/>
          <w:szCs w:val="28"/>
        </w:rPr>
        <w:t>Кючук-Кайнарджійського</w:t>
      </w:r>
      <w:r w:rsidRPr="00047863">
        <w:rPr>
          <w:rFonts w:ascii="Times New Roman" w:hAnsi="Times New Roman" w:cs="Times New Roman"/>
          <w:sz w:val="28"/>
          <w:szCs w:val="28"/>
        </w:rPr>
        <w:t xml:space="preserve"> договору 1774 р. до Росії відійшла територія між Південним Бугом і Дніпром. Крим оголошувався незалежним від Османської імперії. У 1783 р. Катерина ІІ підписала маніфест про приєднання до Російської держави Кримського півострова, а згодом там було утворено Таврійську область. Після російсько-турецької війни 1787–1791 рр. та підписання </w:t>
      </w:r>
      <w:r w:rsidR="00394056" w:rsidRPr="00047863">
        <w:rPr>
          <w:rFonts w:ascii="Times New Roman" w:hAnsi="Times New Roman" w:cs="Times New Roman"/>
          <w:sz w:val="28"/>
          <w:szCs w:val="28"/>
        </w:rPr>
        <w:t>Ясського</w:t>
      </w:r>
      <w:r w:rsidRPr="00047863">
        <w:rPr>
          <w:rFonts w:ascii="Times New Roman" w:hAnsi="Times New Roman" w:cs="Times New Roman"/>
          <w:sz w:val="28"/>
          <w:szCs w:val="28"/>
        </w:rPr>
        <w:t xml:space="preserve"> миру (1791) до Росії відходили українські землі між Південним Бугом і Дністром. </w:t>
      </w:r>
    </w:p>
    <w:p w14:paraId="28B2FE3E"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Правобережна Україна була приєднана до Росії внаслідок другого (1793) та третього (1795) поділів Польщі між Росією, Австрією та </w:t>
      </w:r>
      <w:r w:rsidR="00394056" w:rsidRPr="00047863">
        <w:rPr>
          <w:rFonts w:ascii="Times New Roman" w:hAnsi="Times New Roman" w:cs="Times New Roman"/>
          <w:sz w:val="28"/>
          <w:szCs w:val="28"/>
        </w:rPr>
        <w:t>Пруссією</w:t>
      </w:r>
      <w:r w:rsidRPr="00047863">
        <w:rPr>
          <w:rFonts w:ascii="Times New Roman" w:hAnsi="Times New Roman" w:cs="Times New Roman"/>
          <w:sz w:val="28"/>
          <w:szCs w:val="28"/>
        </w:rPr>
        <w:t>. За першим поділом 1772 р. до Австрії відійшла Галичина. Так, на кінець ХVІІІ ст. українські землі було поділено між двома великими імперіями – Російською й Австрійською. До Російської відійшли Лівобережжя, Правобережжя, Слобожанщина, Запоріжжя і Південь, а до Австрійської – західноукраїнські землі (Східна Галичина, Буковина та Закарпаття). Ці держави поширили на західноукраїнські землі новий адміністративний устрій, підпорядкували їх своїй адміністрації. Українські землі перебували у колоніальній залежності від цих імперських держав, оскільки були підпорядковані економічним та політичним інтересам метрополій, а українське населення терпіло утиски у соціальній, національно-релігійній та культурній сферах.</w:t>
      </w:r>
    </w:p>
    <w:p w14:paraId="530C9751" w14:textId="77777777" w:rsidR="00F31CDD" w:rsidRDefault="00F31CDD" w:rsidP="000F7A60">
      <w:pPr>
        <w:spacing w:after="0" w:line="240" w:lineRule="auto"/>
        <w:ind w:firstLine="680"/>
        <w:jc w:val="both"/>
        <w:rPr>
          <w:rFonts w:ascii="Times New Roman" w:hAnsi="Times New Roman" w:cs="Times New Roman"/>
          <w:sz w:val="28"/>
          <w:szCs w:val="28"/>
        </w:rPr>
      </w:pPr>
    </w:p>
    <w:p w14:paraId="527835FA" w14:textId="56563D3F" w:rsidR="00F31CDD" w:rsidRPr="00F31CDD" w:rsidRDefault="00047863" w:rsidP="00F31CDD">
      <w:pPr>
        <w:pStyle w:val="a3"/>
        <w:numPr>
          <w:ilvl w:val="0"/>
          <w:numId w:val="3"/>
        </w:numPr>
        <w:spacing w:after="0" w:line="240" w:lineRule="auto"/>
        <w:ind w:hanging="720"/>
        <w:jc w:val="both"/>
        <w:rPr>
          <w:rFonts w:ascii="Times New Roman" w:hAnsi="Times New Roman" w:cs="Times New Roman"/>
          <w:b/>
          <w:bCs/>
          <w:sz w:val="28"/>
          <w:szCs w:val="28"/>
        </w:rPr>
      </w:pPr>
      <w:r w:rsidRPr="00F31CDD">
        <w:rPr>
          <w:rFonts w:ascii="Times New Roman" w:hAnsi="Times New Roman" w:cs="Times New Roman"/>
          <w:b/>
          <w:bCs/>
          <w:sz w:val="28"/>
          <w:szCs w:val="28"/>
        </w:rPr>
        <w:t xml:space="preserve"> Розвиток культури наприкінці ХVІІ – у ХVІІІ ст. </w:t>
      </w:r>
    </w:p>
    <w:p w14:paraId="789EF7C5"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На розвитку української культури негативно позначилося те, що українські землі було поділено між  іноземними державами, українське населення піддавалося гніту у </w:t>
      </w:r>
      <w:r w:rsidR="00394056" w:rsidRPr="00047863">
        <w:rPr>
          <w:rFonts w:ascii="Times New Roman" w:hAnsi="Times New Roman" w:cs="Times New Roman"/>
          <w:sz w:val="28"/>
          <w:szCs w:val="28"/>
        </w:rPr>
        <w:t>національно-культурному</w:t>
      </w:r>
      <w:r w:rsidRPr="00047863">
        <w:rPr>
          <w:rFonts w:ascii="Times New Roman" w:hAnsi="Times New Roman" w:cs="Times New Roman"/>
          <w:sz w:val="28"/>
          <w:szCs w:val="28"/>
        </w:rPr>
        <w:t xml:space="preserve"> житті (цензурні утиски у сфері книговидання, обмеження у вживанні в літературі української мови, контроль над освітніми закладами, церковно-релігійним життям тощо). Але разом з тим на розвиток української культури позитивно вплинули піднесення національної свідомості українців, зумовлене визвольними рухами ХVІІ–ХVІІІ ст., проникнення у </w:t>
      </w:r>
      <w:r w:rsidR="00394056" w:rsidRPr="00047863">
        <w:rPr>
          <w:rFonts w:ascii="Times New Roman" w:hAnsi="Times New Roman" w:cs="Times New Roman"/>
          <w:sz w:val="28"/>
          <w:szCs w:val="28"/>
        </w:rPr>
        <w:t>духовно культурну</w:t>
      </w:r>
      <w:r w:rsidRPr="00047863">
        <w:rPr>
          <w:rFonts w:ascii="Times New Roman" w:hAnsi="Times New Roman" w:cs="Times New Roman"/>
          <w:sz w:val="28"/>
          <w:szCs w:val="28"/>
        </w:rPr>
        <w:t xml:space="preserve"> сферу ідей гуманізму та просвітництва, загальний науково-технічний та культурний поступ людства. У ХVІІІ ст. українська культура справила значний вплив на розвиток культури Російської держави. </w:t>
      </w:r>
    </w:p>
    <w:p w14:paraId="22F8BDBA"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Навчальні заклади, особливо Києво-Могилянська академія, готували інтелектуальні кадри для всієї російської держави (тут здобули освіту 21 із 23 ректорів московської академії, 95 із 125 професорів), українські співаки, композитори, живописці працювали у Москві та Петербурзі (наприклад, композитори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Березовський, Д.</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Бортнянський, художники Д.</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Левицький, А.</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 xml:space="preserve">Лосенко та багато інших). </w:t>
      </w:r>
    </w:p>
    <w:p w14:paraId="1DFCE14C"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У системі початкової освіти діяли парафіяльні, громадські та братські школи, спеціальні школи на Запоріжжі. Початкова освіта була досить поширеною. У середині ХVІІІ ст. у Гетьманщині діяло близько 900 шкіл. Середню освіту давали колегіуми (Харків, Чернігів, Переяслав). </w:t>
      </w:r>
    </w:p>
    <w:p w14:paraId="23C177B5"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 xml:space="preserve">Вищим навчальним закладом була Києво-Могилянська колегія, яка з 1701 р. набула статусу академії. Тут у середньому навчалися 2 тис. студентів, термін навчання становив 12 років. </w:t>
      </w:r>
    </w:p>
    <w:p w14:paraId="16BFAFA5"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lastRenderedPageBreak/>
        <w:t xml:space="preserve">Необхідною умовою для розвитку освіти, поширення наукових знань був розвиток книгодрукування. Найбільшим видавничим центром була друкарня Києво-Печерської лаври. Друкарні діяли в містах Чернігові, Львові, Луцьку, </w:t>
      </w:r>
      <w:r w:rsidR="00394056" w:rsidRPr="00047863">
        <w:rPr>
          <w:rFonts w:ascii="Times New Roman" w:hAnsi="Times New Roman" w:cs="Times New Roman"/>
          <w:sz w:val="28"/>
          <w:szCs w:val="28"/>
        </w:rPr>
        <w:t>Кремінці</w:t>
      </w:r>
      <w:r w:rsidRPr="00047863">
        <w:rPr>
          <w:rFonts w:ascii="Times New Roman" w:hAnsi="Times New Roman" w:cs="Times New Roman"/>
          <w:sz w:val="28"/>
          <w:szCs w:val="28"/>
        </w:rPr>
        <w:t xml:space="preserve">, Почаєві. Особливістю книгодрукування цього періоду є те, що поряд з церковно-релігійною літературою видається багато книг світського змісту, підручників. Книги друкувалися українською, церковнослов’янською, польською та латинською мовами. </w:t>
      </w:r>
    </w:p>
    <w:p w14:paraId="7AD5952A"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До видатних діячів науки цього періоду належать Ф.</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Прокопович – філософ, філолог, з 1710 р. – ректор Києво-Могилянської академії;  Я.</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Козельський – вчений-енциклопедист, автор підручників з фізики, математики, філософії;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Полетика – професор німецької медичної школи та ін. Література ХVІІІ ст. представлена такими жанрами як поезія (Г.</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Сковорода, К.</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Зінов’єв,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Некрашевич, Д.</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Братковський); драма (Ф.</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Прокопович, С.</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Полоцький); історико-мемуарна проза (літописи С.Величка, Г.Грабянки та Самовидця); ораторсько-проповідницька проза (Л</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.Баранович,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Голятовський); паломницька література (В.</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 xml:space="preserve">Барський). </w:t>
      </w:r>
    </w:p>
    <w:p w14:paraId="19A26071" w14:textId="77777777" w:rsidR="00F31CDD"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У театральному мистецтві поряд із традиційними вертепом та шкільним театром виникають примаєткові кріпосні театри. У 1798 р. у Харкові створено театральну трупу. Видатними українськими композиторами ХVІІІ ст. були Д.</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Бортнянський,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Березовський, А.</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Ведель, у галузі музичної теорії працював М.</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 xml:space="preserve">Дилецький. </w:t>
      </w:r>
    </w:p>
    <w:p w14:paraId="16E9136D" w14:textId="77777777" w:rsidR="00FE27BB"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У живописі найпоширенішими жанрами були іконописання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Руткович,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Бордлакович, Й.</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Кондзелевич); портретний живопис (А.</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Лосенко, Д.</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Левицький).</w:t>
      </w:r>
    </w:p>
    <w:p w14:paraId="0FE6E0E1" w14:textId="069AECB5" w:rsidR="00047863" w:rsidRPr="00047863" w:rsidRDefault="00047863" w:rsidP="000F7A60">
      <w:pPr>
        <w:spacing w:after="0" w:line="240" w:lineRule="auto"/>
        <w:ind w:firstLine="680"/>
        <w:jc w:val="both"/>
        <w:rPr>
          <w:rFonts w:ascii="Times New Roman" w:hAnsi="Times New Roman" w:cs="Times New Roman"/>
          <w:sz w:val="28"/>
          <w:szCs w:val="28"/>
        </w:rPr>
      </w:pPr>
      <w:r w:rsidRPr="00047863">
        <w:rPr>
          <w:rFonts w:ascii="Times New Roman" w:hAnsi="Times New Roman" w:cs="Times New Roman"/>
          <w:sz w:val="28"/>
          <w:szCs w:val="28"/>
        </w:rPr>
        <w:t>В архітектурі був поширений стиль бароко. В Україні він мав специфічні риси, зумовлені місцевими традиціями, тому часто його називають українським, або козацьким бароко. Найвидатніші пам’ятки цього стилю – Андріївська церква (В.</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Растреллі), Успенський собор Почаївської лаври (Г.</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Гофман). Чудові зразки барокової архітектури створили українські архітектори І.</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Григорович-Барський, С.</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Ковнір, зодчі – Я.</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Погребняк, П.</w:t>
      </w:r>
      <w:r w:rsidR="00394056">
        <w:rPr>
          <w:rFonts w:ascii="Times New Roman" w:hAnsi="Times New Roman" w:cs="Times New Roman"/>
          <w:sz w:val="28"/>
          <w:szCs w:val="28"/>
        </w:rPr>
        <w:t xml:space="preserve"> </w:t>
      </w:r>
      <w:r w:rsidRPr="00047863">
        <w:rPr>
          <w:rFonts w:ascii="Times New Roman" w:hAnsi="Times New Roman" w:cs="Times New Roman"/>
          <w:sz w:val="28"/>
          <w:szCs w:val="28"/>
        </w:rPr>
        <w:t>Шелудько.</w:t>
      </w:r>
    </w:p>
    <w:sectPr w:rsidR="00047863" w:rsidRPr="000478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86A23"/>
    <w:multiLevelType w:val="hybridMultilevel"/>
    <w:tmpl w:val="8B4ED002"/>
    <w:lvl w:ilvl="0" w:tplc="037E7172">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A5956E4"/>
    <w:multiLevelType w:val="hybridMultilevel"/>
    <w:tmpl w:val="7DDAB6CA"/>
    <w:lvl w:ilvl="0" w:tplc="3CAE4DD6">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5783C7F"/>
    <w:multiLevelType w:val="hybridMultilevel"/>
    <w:tmpl w:val="4D3C4B64"/>
    <w:lvl w:ilvl="0" w:tplc="5A42149E">
      <w:start w:val="8"/>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51"/>
    <w:rsid w:val="00047863"/>
    <w:rsid w:val="00070C40"/>
    <w:rsid w:val="000F7A60"/>
    <w:rsid w:val="00244CE8"/>
    <w:rsid w:val="002E1964"/>
    <w:rsid w:val="00310128"/>
    <w:rsid w:val="00345DE2"/>
    <w:rsid w:val="00394056"/>
    <w:rsid w:val="006366A5"/>
    <w:rsid w:val="0066461C"/>
    <w:rsid w:val="007F243B"/>
    <w:rsid w:val="00870F4D"/>
    <w:rsid w:val="00884355"/>
    <w:rsid w:val="00A14451"/>
    <w:rsid w:val="00DF0D72"/>
    <w:rsid w:val="00E204D9"/>
    <w:rsid w:val="00E971F4"/>
    <w:rsid w:val="00F24577"/>
    <w:rsid w:val="00F31CDD"/>
    <w:rsid w:val="00FB1DF7"/>
    <w:rsid w:val="00FE27BB"/>
    <w:rsid w:val="00FF49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5857"/>
  <w15:chartTrackingRefBased/>
  <w15:docId w15:val="{95766ABF-DAB4-4C70-98DB-3060B4C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9</Pages>
  <Words>17039</Words>
  <Characters>9713</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10</cp:revision>
  <dcterms:created xsi:type="dcterms:W3CDTF">2022-12-15T07:14:00Z</dcterms:created>
  <dcterms:modified xsi:type="dcterms:W3CDTF">2022-12-15T11:12:00Z</dcterms:modified>
</cp:coreProperties>
</file>