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71" w:rsidRPr="005F3E4D" w:rsidRDefault="00034371" w:rsidP="00034371">
      <w:pPr>
        <w:spacing w:after="166" w:line="360" w:lineRule="auto"/>
        <w:ind w:left="1244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№10.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 xml:space="preserve">Інтерфейс файлової системи в ОС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Linux</w:t>
      </w:r>
      <w:bookmarkEnd w:id="0"/>
      <w:proofErr w:type="spellEnd"/>
    </w:p>
    <w:p w:rsidR="00034371" w:rsidRPr="005F3E4D" w:rsidRDefault="00034371" w:rsidP="00034371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034371" w:rsidRPr="005F3E4D" w:rsidRDefault="00034371" w:rsidP="00034371">
      <w:pPr>
        <w:spacing w:after="49" w:line="360" w:lineRule="auto"/>
        <w:ind w:left="715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Ознайомитися з реалізацією файлових систем в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 xml:space="preserve"> і основними структурами даних, що використовуються віртуальною файловою системою (VFS). Дослідити механізм доступу до файлів через інтерфейс віртуальної файлової системи в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>.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034371" w:rsidRPr="005F3E4D" w:rsidRDefault="00034371" w:rsidP="00034371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Завдання для самостійної підготовки</w:t>
      </w:r>
    </w:p>
    <w:p w:rsidR="00034371" w:rsidRPr="005F3E4D" w:rsidRDefault="00034371" w:rsidP="00034371">
      <w:pPr>
        <w:numPr>
          <w:ilvl w:val="0"/>
          <w:numId w:val="1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Ознайомитись з документацією VFS для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. Звернути увагу на архітектуру системи, структури даних, що використовує ця система.</w:t>
      </w:r>
    </w:p>
    <w:p w:rsidR="00034371" w:rsidRPr="005F3E4D" w:rsidRDefault="00034371" w:rsidP="00034371">
      <w:pPr>
        <w:numPr>
          <w:ilvl w:val="0"/>
          <w:numId w:val="1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Ознайомитись з правилами і прикладами використання функцій (системних викликів) для роботи з файловою системою (перелік функцій див. нижче у розділі Довідковий матеріал):</w:t>
      </w:r>
    </w:p>
    <w:p w:rsidR="00034371" w:rsidRPr="005F3E4D" w:rsidRDefault="00034371" w:rsidP="00034371">
      <w:pPr>
        <w:tabs>
          <w:tab w:val="center" w:pos="878"/>
          <w:tab w:val="center" w:pos="2762"/>
        </w:tabs>
        <w:spacing w:line="360" w:lineRule="auto"/>
        <w:ind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ab/>
      </w:r>
      <w:r w:rsidRPr="005F3E4D">
        <w:rPr>
          <w:rFonts w:ascii="Times New Roman" w:hAnsi="Times New Roman" w:cs="Times New Roman"/>
          <w:szCs w:val="28"/>
        </w:rPr>
        <w:t></w:t>
      </w:r>
      <w:r w:rsidRPr="005F3E4D">
        <w:rPr>
          <w:rFonts w:ascii="Times New Roman" w:hAnsi="Times New Roman" w:cs="Times New Roman"/>
          <w:szCs w:val="28"/>
        </w:rPr>
        <w:tab/>
      </w:r>
      <w:proofErr w:type="spellStart"/>
      <w:r w:rsidRPr="005F3E4D">
        <w:rPr>
          <w:rFonts w:ascii="Times New Roman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pages</w:t>
      </w:r>
      <w:proofErr w:type="spellEnd"/>
      <w:r w:rsidRPr="005F3E4D">
        <w:rPr>
          <w:rFonts w:ascii="Times New Roman" w:hAnsi="Times New Roman" w:cs="Times New Roman"/>
          <w:szCs w:val="28"/>
        </w:rPr>
        <w:t>;</w:t>
      </w:r>
    </w:p>
    <w:p w:rsidR="00034371" w:rsidRPr="005F3E4D" w:rsidRDefault="00034371" w:rsidP="00034371">
      <w:pPr>
        <w:tabs>
          <w:tab w:val="center" w:pos="878"/>
          <w:tab w:val="right" w:pos="9725"/>
        </w:tabs>
        <w:spacing w:after="0" w:line="360" w:lineRule="auto"/>
        <w:ind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ab/>
      </w:r>
      <w:r w:rsidRPr="005F3E4D">
        <w:rPr>
          <w:rFonts w:ascii="Times New Roman" w:hAnsi="Times New Roman" w:cs="Times New Roman"/>
          <w:szCs w:val="28"/>
        </w:rPr>
        <w:t></w:t>
      </w:r>
      <w:r w:rsidRPr="005F3E4D">
        <w:rPr>
          <w:rFonts w:ascii="Times New Roman" w:hAnsi="Times New Roman" w:cs="Times New Roman"/>
          <w:szCs w:val="28"/>
        </w:rPr>
        <w:tab/>
        <w:t xml:space="preserve">книги з числа рекомендованих, зокрема [1,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spacing w:line="360" w:lineRule="auto"/>
        <w:ind w:left="9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4.3.7], [5,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 13];</w:t>
      </w:r>
    </w:p>
    <w:p w:rsidR="00034371" w:rsidRPr="005F3E4D" w:rsidRDefault="00034371" w:rsidP="00034371">
      <w:pPr>
        <w:spacing w:line="360" w:lineRule="auto"/>
        <w:ind w:left="738" w:right="5459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</w:t>
      </w:r>
      <w:r w:rsidRPr="005F3E4D">
        <w:rPr>
          <w:rFonts w:ascii="Times New Roman" w:hAnsi="Times New Roman" w:cs="Times New Roman"/>
          <w:szCs w:val="28"/>
        </w:rPr>
        <w:tab/>
        <w:t xml:space="preserve">стаття [17]; </w:t>
      </w:r>
      <w:r w:rsidRPr="005F3E4D">
        <w:rPr>
          <w:rFonts w:ascii="Times New Roman" w:hAnsi="Times New Roman" w:cs="Times New Roman"/>
          <w:szCs w:val="28"/>
        </w:rPr>
        <w:t></w:t>
      </w:r>
      <w:r w:rsidRPr="005F3E4D">
        <w:rPr>
          <w:rFonts w:ascii="Times New Roman" w:hAnsi="Times New Roman" w:cs="Times New Roman"/>
          <w:szCs w:val="28"/>
        </w:rPr>
        <w:tab/>
        <w:t>інші джерела.</w:t>
      </w:r>
    </w:p>
    <w:p w:rsidR="00034371" w:rsidRPr="005F3E4D" w:rsidRDefault="00034371" w:rsidP="00034371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Тут наведено лише мінімальну інформацію, достатню хіба що для того, щоби зрозуміти, про що йде мова. Решту інформації необхідно здобути з джерел, названих вище.</w:t>
      </w:r>
    </w:p>
    <w:p w:rsidR="00034371" w:rsidRPr="005F3E4D" w:rsidRDefault="00034371" w:rsidP="00034371">
      <w:pPr>
        <w:spacing w:after="13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Назвемо системні функції, що забезпечують звернення до існуючих файлів, такі як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open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read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write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lseek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потім функції створення нових файлів, а саме,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creat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() </w:t>
      </w:r>
      <w:r w:rsidRPr="005F3E4D">
        <w:rPr>
          <w:rFonts w:ascii="Times New Roman" w:hAnsi="Times New Roman" w:cs="Times New Roman"/>
          <w:szCs w:val="28"/>
        </w:rPr>
        <w:t xml:space="preserve">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mknod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, і, нарешті, функції для роботи з індексними дескрипторами (i-</w:t>
      </w:r>
      <w:proofErr w:type="spellStart"/>
      <w:r w:rsidRPr="005F3E4D">
        <w:rPr>
          <w:rFonts w:ascii="Times New Roman" w:hAnsi="Times New Roman" w:cs="Times New Roman"/>
          <w:szCs w:val="28"/>
        </w:rPr>
        <w:t>node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 або для пересування по файловій системі: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chdir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chroot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chown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stat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fstat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Більш складні системні функції: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pipe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dup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— мають важливе значення для реалізації каналів в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;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mount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umount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розширюють видиме для користувача дерево файлових систем;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link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unlink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змінюють ієрархічну структуру файлової системи.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Функції для роботи з файловою системою</w:t>
      </w:r>
    </w:p>
    <w:p w:rsidR="00034371" w:rsidRPr="005F3E4D" w:rsidRDefault="00034371" w:rsidP="00034371">
      <w:pPr>
        <w:spacing w:after="221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Функції для роботи з файловою системою і їх зв'язок з іншими алгоритмами можна звести у такі таблиці:</w:t>
      </w:r>
    </w:p>
    <w:tbl>
      <w:tblPr>
        <w:tblStyle w:val="TableGrid"/>
        <w:tblW w:w="9632" w:type="dxa"/>
        <w:tblInd w:w="72" w:type="dxa"/>
        <w:tblCellMar>
          <w:top w:w="64" w:type="dxa"/>
          <w:left w:w="56" w:type="dxa"/>
          <w:right w:w="54" w:type="dxa"/>
        </w:tblCellMar>
        <w:tblLook w:val="04A0" w:firstRow="1" w:lastRow="0" w:firstColumn="1" w:lastColumn="0" w:noHBand="0" w:noVBand="1"/>
      </w:tblPr>
      <w:tblGrid>
        <w:gridCol w:w="1555"/>
        <w:gridCol w:w="2131"/>
        <w:gridCol w:w="1712"/>
        <w:gridCol w:w="1515"/>
        <w:gridCol w:w="1563"/>
        <w:gridCol w:w="1547"/>
        <w:gridCol w:w="1563"/>
      </w:tblGrid>
      <w:tr w:rsidR="00034371" w:rsidRPr="005F3E4D" w:rsidTr="00DF5966">
        <w:trPr>
          <w:trHeight w:val="149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lastRenderedPageBreak/>
              <w:t>Повертають де-</w:t>
            </w:r>
          </w:p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скриптори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файлу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 xml:space="preserve">Використовують алгоритм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namei</w:t>
            </w:r>
            <w:proofErr w:type="spellEnd"/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Призначають індексні дескриптори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left="12" w:hanging="12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Працюють з атрибутами файлу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Здійснюють введення-</w:t>
            </w:r>
          </w:p>
          <w:p w:rsidR="00034371" w:rsidRPr="005F3E4D" w:rsidRDefault="00034371" w:rsidP="00DF5966">
            <w:pPr>
              <w:spacing w:after="0" w:line="360" w:lineRule="auto"/>
              <w:ind w:left="17" w:right="16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виведення з файлу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70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Працюють</w:t>
            </w:r>
          </w:p>
          <w:p w:rsidR="00034371" w:rsidRPr="005F3E4D" w:rsidRDefault="00034371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зі</w:t>
            </w:r>
          </w:p>
          <w:p w:rsidR="00034371" w:rsidRPr="005F3E4D" w:rsidRDefault="00034371" w:rsidP="00DF5966">
            <w:pPr>
              <w:spacing w:after="0" w:line="360" w:lineRule="auto"/>
              <w:ind w:left="22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структурою</w:t>
            </w:r>
          </w:p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файлових систем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Здійснюють керування деревами</w:t>
            </w:r>
          </w:p>
        </w:tc>
      </w:tr>
      <w:tr w:rsidR="00034371" w:rsidRPr="005F3E4D" w:rsidTr="00DF5966">
        <w:trPr>
          <w:trHeight w:val="666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45" w:right="42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open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creat</w:t>
            </w:r>
            <w:proofErr w:type="spellEnd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132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open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stat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creat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link</w:t>
            </w:r>
            <w:proofErr w:type="spellEnd"/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creat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left="3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mknod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2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chown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left="2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chmod</w:t>
            </w:r>
            <w:proofErr w:type="spellEnd"/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4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read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left="4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write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mount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left="3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umount</w:t>
            </w:r>
            <w:proofErr w:type="spellEnd"/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1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chdir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chown</w:t>
            </w:r>
            <w:proofErr w:type="spellEnd"/>
          </w:p>
        </w:tc>
      </w:tr>
    </w:tbl>
    <w:p w:rsidR="00034371" w:rsidRPr="005F3E4D" w:rsidRDefault="00034371" w:rsidP="00034371">
      <w:pPr>
        <w:spacing w:after="0" w:line="360" w:lineRule="auto"/>
        <w:ind w:left="-1118" w:right="22" w:firstLine="0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9632" w:type="dxa"/>
        <w:tblInd w:w="72" w:type="dxa"/>
        <w:tblCellMar>
          <w:top w:w="64" w:type="dxa"/>
          <w:right w:w="69" w:type="dxa"/>
        </w:tblCellMar>
        <w:tblLook w:val="04A0" w:firstRow="1" w:lastRow="0" w:firstColumn="1" w:lastColumn="0" w:noHBand="0" w:noVBand="1"/>
      </w:tblPr>
      <w:tblGrid>
        <w:gridCol w:w="1172"/>
        <w:gridCol w:w="1846"/>
        <w:gridCol w:w="66"/>
        <w:gridCol w:w="126"/>
        <w:gridCol w:w="1070"/>
        <w:gridCol w:w="1276"/>
        <w:gridCol w:w="864"/>
        <w:gridCol w:w="570"/>
        <w:gridCol w:w="44"/>
        <w:gridCol w:w="1372"/>
        <w:gridCol w:w="68"/>
        <w:gridCol w:w="1158"/>
      </w:tblGrid>
      <w:tr w:rsidR="00034371" w:rsidRPr="005F3E4D" w:rsidTr="00DF5966">
        <w:trPr>
          <w:trHeight w:val="122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right="25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dup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left="27" w:right="52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pipe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close</w:t>
            </w:r>
            <w:proofErr w:type="spellEnd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100" w:hanging="7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chroot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unlink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chdir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mknod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firstLine="12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chown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mount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chmod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umount</w:t>
            </w:r>
            <w:proofErr w:type="spellEnd"/>
          </w:p>
        </w:tc>
        <w:tc>
          <w:tcPr>
            <w:tcW w:w="1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right="24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link</w:t>
            </w:r>
            <w:proofErr w:type="spellEnd"/>
          </w:p>
          <w:p w:rsidR="00034371" w:rsidRPr="005F3E4D" w:rsidRDefault="00034371" w:rsidP="00DF5966">
            <w:pPr>
              <w:spacing w:after="0" w:line="360" w:lineRule="auto"/>
              <w:ind w:right="23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unlink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right="25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stat</w:t>
            </w:r>
            <w:proofErr w:type="spellEnd"/>
          </w:p>
        </w:tc>
        <w:tc>
          <w:tcPr>
            <w:tcW w:w="1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right="24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lseek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4371" w:rsidRPr="005F3E4D" w:rsidTr="00DF5966">
        <w:trPr>
          <w:trHeight w:val="392"/>
        </w:trPr>
        <w:tc>
          <w:tcPr>
            <w:tcW w:w="84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4371" w:rsidRPr="005F3E4D" w:rsidRDefault="00034371" w:rsidP="00DF5966">
            <w:pPr>
              <w:spacing w:after="0" w:line="360" w:lineRule="auto"/>
              <w:ind w:left="1472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Алгоритми роботи з файловою системою на нижньому рівні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4371" w:rsidRPr="005F3E4D" w:rsidTr="00DF5966">
        <w:trPr>
          <w:trHeight w:val="368"/>
        </w:trPr>
        <w:tc>
          <w:tcPr>
            <w:tcW w:w="32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120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namei</w:t>
            </w:r>
            <w:proofErr w:type="spellEnd"/>
          </w:p>
        </w:tc>
        <w:tc>
          <w:tcPr>
            <w:tcW w:w="321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tabs>
                <w:tab w:val="center" w:pos="924"/>
                <w:tab w:val="center" w:pos="2327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ialloc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ifree</w:t>
            </w:r>
            <w:proofErr w:type="spellEnd"/>
          </w:p>
        </w:tc>
        <w:tc>
          <w:tcPr>
            <w:tcW w:w="205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371" w:rsidRPr="005F3E4D" w:rsidRDefault="00034371" w:rsidP="00DF5966">
            <w:pPr>
              <w:tabs>
                <w:tab w:val="center" w:pos="839"/>
                <w:tab w:val="center" w:pos="1523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alloc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free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15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34371" w:rsidRPr="005F3E4D" w:rsidRDefault="00034371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bmap</w:t>
            </w:r>
            <w:proofErr w:type="spellEnd"/>
          </w:p>
        </w:tc>
      </w:tr>
      <w:tr w:rsidR="00034371" w:rsidRPr="005F3E4D" w:rsidTr="00DF5966">
        <w:trPr>
          <w:trHeight w:val="368"/>
        </w:trPr>
        <w:tc>
          <w:tcPr>
            <w:tcW w:w="32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tabs>
                <w:tab w:val="center" w:pos="1247"/>
                <w:tab w:val="center" w:pos="1967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iget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iput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4371" w:rsidRPr="005F3E4D" w:rsidTr="00DF5966">
        <w:trPr>
          <w:trHeight w:val="392"/>
        </w:trPr>
        <w:tc>
          <w:tcPr>
            <w:tcW w:w="3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5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4371" w:rsidRPr="005F3E4D" w:rsidRDefault="00034371" w:rsidP="00DF5966">
            <w:pPr>
              <w:spacing w:after="0" w:line="360" w:lineRule="auto"/>
              <w:ind w:left="20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Алгоритми роботи з буферами</w:t>
            </w:r>
          </w:p>
        </w:tc>
        <w:tc>
          <w:tcPr>
            <w:tcW w:w="25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4371" w:rsidRPr="005F3E4D" w:rsidTr="00DF5966">
        <w:trPr>
          <w:trHeight w:val="368"/>
        </w:trPr>
        <w:tc>
          <w:tcPr>
            <w:tcW w:w="3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4371" w:rsidRPr="005F3E4D" w:rsidRDefault="00034371" w:rsidP="00DF5966">
            <w:pPr>
              <w:spacing w:after="0" w:line="360" w:lineRule="auto"/>
              <w:ind w:left="905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getblk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  </w:t>
            </w:r>
          </w:p>
        </w:tc>
        <w:tc>
          <w:tcPr>
            <w:tcW w:w="395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4371" w:rsidRPr="005F3E4D" w:rsidRDefault="00034371" w:rsidP="00DF5966">
            <w:pPr>
              <w:tabs>
                <w:tab w:val="center" w:pos="299"/>
                <w:tab w:val="center" w:pos="1721"/>
                <w:tab w:val="center" w:pos="3222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brelse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bread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5F3E4D">
              <w:rPr>
                <w:rFonts w:ascii="Times New Roman" w:hAnsi="Times New Roman" w:cs="Times New Roman"/>
                <w:szCs w:val="28"/>
              </w:rPr>
              <w:tab/>
            </w: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breada</w:t>
            </w:r>
            <w:proofErr w:type="spellEnd"/>
            <w:r w:rsidRPr="005F3E4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5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4371" w:rsidRPr="005F3E4D" w:rsidRDefault="00034371" w:rsidP="00DF5966">
            <w:pPr>
              <w:spacing w:after="0" w:line="360" w:lineRule="auto"/>
              <w:ind w:left="370"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F3E4D">
              <w:rPr>
                <w:rFonts w:ascii="Times New Roman" w:hAnsi="Times New Roman" w:cs="Times New Roman"/>
                <w:szCs w:val="28"/>
              </w:rPr>
              <w:t>bwrite</w:t>
            </w:r>
            <w:proofErr w:type="spellEnd"/>
          </w:p>
        </w:tc>
      </w:tr>
    </w:tbl>
    <w:p w:rsidR="00034371" w:rsidRPr="005F3E4D" w:rsidRDefault="00034371" w:rsidP="00034371">
      <w:pPr>
        <w:spacing w:line="360" w:lineRule="auto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br w:type="page"/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Системні функції класифікують на кілька категорій, хоча деякі з функцій присутні більш, ніж в одній категорії:</w:t>
      </w:r>
    </w:p>
    <w:p w:rsidR="00034371" w:rsidRPr="005F3E4D" w:rsidRDefault="00034371" w:rsidP="00034371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Системні функції, які повертають дескриптори файлів для використання іншими системними функціями.</w:t>
      </w:r>
    </w:p>
    <w:p w:rsidR="00034371" w:rsidRPr="005F3E4D" w:rsidRDefault="00034371" w:rsidP="00034371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Системні функції, що використовують алгоритм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namei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для аналізу імені шляху пошуку.</w:t>
      </w:r>
    </w:p>
    <w:p w:rsidR="00034371" w:rsidRPr="005F3E4D" w:rsidRDefault="00034371" w:rsidP="00034371">
      <w:pPr>
        <w:numPr>
          <w:ilvl w:val="0"/>
          <w:numId w:val="2"/>
        </w:numPr>
        <w:spacing w:after="137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Системні функції, які призначають і звільняють індексний дескриптор з використанням алгоритмів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ialloc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ifree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Системні функції, які встановлюють або змінюють атрибути файлу.</w:t>
      </w:r>
    </w:p>
    <w:p w:rsidR="00034371" w:rsidRPr="005F3E4D" w:rsidRDefault="00034371" w:rsidP="00034371">
      <w:pPr>
        <w:numPr>
          <w:ilvl w:val="0"/>
          <w:numId w:val="2"/>
        </w:numPr>
        <w:spacing w:after="136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Системні функції, що дозволяють процесу проводити введення-виведення з використанням алгоритмів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alloc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free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алгоритмів виділення буфера.</w:t>
      </w:r>
    </w:p>
    <w:p w:rsidR="00034371" w:rsidRPr="005F3E4D" w:rsidRDefault="00034371" w:rsidP="00034371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Системні функції, які змінюють структуру файлової системи.</w:t>
      </w:r>
    </w:p>
    <w:p w:rsidR="00034371" w:rsidRPr="005F3E4D" w:rsidRDefault="00034371" w:rsidP="00034371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Системні функції, що дозволяють процесу змінювати власне уявлення про структуру дерева файлової системи.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Виклик системної функції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open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(відкрити файл) — це перший крок, який повинен зробити процес, щоб звернутися до даних у файлі.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читання з файлу використовується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read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а для запису в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write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. Звичайне використання системних функцій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read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write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забезпечує послідовний доступ до файлу, однак процеси можуть використовувати виклик системної функції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lseek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для зазначення місця у файлі, де буде проводитися введення-виведення, а також здійснення довільного доступу до файлу.</w:t>
      </w:r>
    </w:p>
    <w:p w:rsidR="00034371" w:rsidRPr="005F3E4D" w:rsidRDefault="00034371" w:rsidP="00034371">
      <w:pPr>
        <w:spacing w:after="142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Процес закриває відкритий файл, коли процесу більше не потрібно звертатися до нього, за допомогою функції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open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дає процесу доступ до файлу, що вже існує. Системна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creat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створює в системі новий файл. Системна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mknod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створює в системі спеціальні файли, в число яких входять іменовані канали, файли пристроїв і каталоги.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Зміна власника або режиму (прав) доступу до файлу є операцією, яка здійснюється над індексним дескриптором, а не над файлом. Це робиться операціями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chown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chmod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, відповідно.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Системні функції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stat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fstat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дозволяють процесам запитувати інформацію про статус файлу: тип файлу, власника файлу, права доступу, розмір файлу, кількість </w:t>
      </w:r>
      <w:proofErr w:type="spellStart"/>
      <w:r w:rsidRPr="005F3E4D">
        <w:rPr>
          <w:rFonts w:ascii="Times New Roman" w:hAnsi="Times New Roman" w:cs="Times New Roman"/>
          <w:szCs w:val="28"/>
        </w:rPr>
        <w:t>зв'язків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номер індексного </w:t>
      </w:r>
      <w:proofErr w:type="spellStart"/>
      <w:r w:rsidRPr="005F3E4D">
        <w:rPr>
          <w:rFonts w:ascii="Times New Roman" w:hAnsi="Times New Roman" w:cs="Times New Roman"/>
          <w:szCs w:val="28"/>
        </w:rPr>
        <w:t>дскриптора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час доступу до файлу.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dup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копіює дескриптор файлу в перше вільне місце в таблиці користувальницьких дескрипторів файлу, повертаючи новий дескриптор користувачеві. Вона діє для всіх типів файлів.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mount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пов'язує файлову систему із зазначеного розділу на диску з існуючою ієрархією файлових систем, 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umount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вилучає файлову систему з ієрархії.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mount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, таким чином, дає можливість звертатися до даних в дисковому розділі як до файлової системи, а не як до послідовності дискових блоків.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link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пов'язує файл з новим ім'ям в структурі каталогів файлової системи, створюючи для існуючого індексного дескриптора новий запис у каталозі.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Системна 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unlink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видаляє з каталогу точку входу для файлу.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Наявність віртуальної файлової системи дає ядру можливість підтримувати одночасно множину файлових систем, таких як мережні файлові системи або файлові системи з інших операційних систем. Процеси користуються для звернення до файлів звичайними функціями системи, а ядро встановлює відповідність між загальним набором файлових операцій і операціями, специфічними для кожного типу файлової системи.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Структури даних ядра (системні таблиці)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При здійсненні операцій введення-виведення в файл, специфікований призначеним для користувача дескриптором файлу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ставить у відповідність використовуваному системному виклику послідовність програмних запитів до апаратури комп'ютера за допомогою цілого ряду </w:t>
      </w:r>
      <w:r w:rsidRPr="005F3E4D">
        <w:rPr>
          <w:rFonts w:ascii="Times New Roman" w:hAnsi="Times New Roman" w:cs="Times New Roman"/>
          <w:szCs w:val="28"/>
        </w:rPr>
        <w:lastRenderedPageBreak/>
        <w:t xml:space="preserve">пов'язаних наборів даних, структура яких підтримується самою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її файлової системою і системою керування </w:t>
      </w:r>
      <w:proofErr w:type="spellStart"/>
      <w:r w:rsidRPr="005F3E4D">
        <w:rPr>
          <w:rFonts w:ascii="Times New Roman" w:hAnsi="Times New Roman" w:cs="Times New Roman"/>
          <w:szCs w:val="28"/>
        </w:rPr>
        <w:t>введеннямвиведенням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Основною із згаданих структур можна вважати таблицю дескрипторів файлів. Таблиця дескрипторів файлів являє собою структуру даних, що зберігається в оперативній пам'яті комп'ютера, елементами якої є копії дескрипторів файлів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inode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по одній на кожен файл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до якого була здійснена спроба доступу. При виконанні операції відкриття файлу в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спочатку по повному імені файлу визначається елемент каталогу, де в полі імені міститься ім'я файлу, для якого проводиться операція відкриття файлу. У знайденому елементі каталогу з поля посилання витягується порядковий номер дескриптора файлу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inode</w:t>
      </w:r>
      <w:proofErr w:type="spellEnd"/>
      <w:r w:rsidRPr="005F3E4D">
        <w:rPr>
          <w:rFonts w:ascii="Times New Roman" w:hAnsi="Times New Roman" w:cs="Times New Roman"/>
          <w:szCs w:val="28"/>
        </w:rPr>
        <w:t>). Потім дескриптор файлу з відповідним номером копіюється в оперативну пам'ять, в її область, яка називається таблицею дескрипторів файлів (якщо він до цього там був відсутній).</w:t>
      </w:r>
    </w:p>
    <w:p w:rsidR="00034371" w:rsidRPr="005F3E4D" w:rsidRDefault="00034371" w:rsidP="00034371">
      <w:pPr>
        <w:spacing w:after="14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 таблицею дескрипторів файлів тісно пов'язана інша структура даних, яка називається таблицею відкритих файлів. Кожен елемент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таблиці відкритих файлів містить інформацію про режим відкриття файлу, специфікований при відкритті файлу, а також інформацію про становище покажчика читання-запису. При кожному відкритті файлу в таблиці відкритих файлів з'являється новий елемент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Один і той самий файл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може бути відкритий декількома не пов'язаними один з одним процесами, при цьому йому буде відповідати один елемент таблиці дескрипторів файлів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inode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стільки елементів таблиці відкритих файлів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скільки разів цей файл був відкритий. Однак з цього правила є один виняток, який стосується випадку, коли файл, відкритий процесом, потім відкривається процесом-нащадком, породженим за допомогою системного виклику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 При виникненні такої ситуації операції відкриття файлу, здійсненої процесом-нащадком, буде поставлений у відповідність той з існуючих елементів таблиці відкритих файлів (в тому числі положення покажчика читання-запису), який свого часу був поставлений у відповідність операції відкриття цього файлу, здійсненої процесом-предком.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Третій набір даних називається масивом файлових дескрипторів процесу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Кожному процесу в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відразу після породження ставиться у відповідність масив файлових дескрипторів процесу. Якщо, в свою чергу, зазначений процес породжує новий процес, наприклад, за допомогою системного виклику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, то процесу-нащадку ставиться у відповідність масив файлових дескрипторів процесу, який в перший момент функціонування процесу-</w:t>
      </w:r>
      <w:proofErr w:type="spellStart"/>
      <w:r w:rsidRPr="005F3E4D">
        <w:rPr>
          <w:rFonts w:ascii="Times New Roman" w:hAnsi="Times New Roman" w:cs="Times New Roman"/>
          <w:szCs w:val="28"/>
        </w:rPr>
        <w:t>нащадка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є копією масиву файлових дескрипторів процесу-</w:t>
      </w:r>
      <w:proofErr w:type="spellStart"/>
      <w:r w:rsidRPr="005F3E4D">
        <w:rPr>
          <w:rFonts w:ascii="Times New Roman" w:hAnsi="Times New Roman" w:cs="Times New Roman"/>
          <w:szCs w:val="28"/>
        </w:rPr>
        <w:t>предка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spacing w:after="226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 результаті кожен елемент масиву файлових дескрипторів процесу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hAnsi="Times New Roman" w:cs="Times New Roman"/>
          <w:szCs w:val="28"/>
        </w:rPr>
        <w:t>) містить покажчик місця розташування відповідного елементу таблиці відкритих файлів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file</w:t>
      </w:r>
      <w:proofErr w:type="spellEnd"/>
      <w:r w:rsidRPr="005F3E4D">
        <w:rPr>
          <w:rFonts w:ascii="Times New Roman" w:hAnsi="Times New Roman" w:cs="Times New Roman"/>
          <w:szCs w:val="28"/>
        </w:rPr>
        <w:t>), який у свою чергу містить посилання на елемент таблиці дескрипторів файлу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inode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В реалізації VFS у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це посилання насправді здійснюється через об’єкти елементів каталогу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dentry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), впроваджені для </w:t>
      </w:r>
      <w:proofErr w:type="spellStart"/>
      <w:r w:rsidRPr="005F3E4D">
        <w:rPr>
          <w:rFonts w:ascii="Times New Roman" w:hAnsi="Times New Roman" w:cs="Times New Roman"/>
          <w:szCs w:val="28"/>
        </w:rPr>
        <w:t>кешування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часто використовуваних елементів каталогів.</w:t>
      </w:r>
    </w:p>
    <w:p w:rsidR="00034371" w:rsidRPr="005F3E4D" w:rsidRDefault="00034371" w:rsidP="00034371">
      <w:pPr>
        <w:pStyle w:val="4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034371" w:rsidRPr="005F3E4D" w:rsidRDefault="00034371" w:rsidP="00034371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Спочатку виконати завдання для самостійної </w:t>
      </w:r>
      <w:proofErr w:type="spellStart"/>
      <w:r w:rsidRPr="005F3E4D">
        <w:rPr>
          <w:rFonts w:ascii="Times New Roman" w:hAnsi="Times New Roman" w:cs="Times New Roman"/>
          <w:szCs w:val="28"/>
        </w:rPr>
        <w:t>підговки</w:t>
      </w:r>
      <w:proofErr w:type="spellEnd"/>
      <w:r w:rsidRPr="005F3E4D">
        <w:rPr>
          <w:rFonts w:ascii="Times New Roman" w:hAnsi="Times New Roman" w:cs="Times New Roman"/>
          <w:szCs w:val="28"/>
        </w:rPr>
        <w:t>, тобто опанувати теорію.</w:t>
      </w:r>
    </w:p>
    <w:p w:rsidR="00034371" w:rsidRPr="005F3E4D" w:rsidRDefault="00034371" w:rsidP="00034371">
      <w:pPr>
        <w:numPr>
          <w:ilvl w:val="0"/>
          <w:numId w:val="3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Ознайомитись із завданням до лабораторної роботи (згідно варіанту, наданого викладачем).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1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Процес відкриває N файлів, що реально існують на диску або є новоствореними. Розробити програму, яка демонструвала б динаміку формування таблиці дескрипторів файлів і зміни інформації в її елементах (при зміні інформації в файлах).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першого призначеного для користувача файлу;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другого призначеного для користувача файлу;</w:t>
      </w:r>
    </w:p>
    <w:p w:rsidR="00034371" w:rsidRPr="005F3E4D" w:rsidRDefault="00034371" w:rsidP="00034371">
      <w:pPr>
        <w:spacing w:after="0" w:line="360" w:lineRule="auto"/>
        <w:ind w:left="363" w:right="275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відкриття третього призначеного для користувача файлу; </w:t>
      </w:r>
      <w:r w:rsidRPr="005F3E4D">
        <w:rPr>
          <w:rFonts w:ascii="Times New Roman" w:hAnsi="Times New Roman" w:cs="Times New Roman"/>
          <w:szCs w:val="28"/>
        </w:rPr>
        <w:t xml:space="preserve"> зміна розміру третього файлу до нульової довжини; </w:t>
      </w:r>
      <w:r w:rsidRPr="005F3E4D">
        <w:rPr>
          <w:rFonts w:ascii="Times New Roman" w:hAnsi="Times New Roman" w:cs="Times New Roman"/>
          <w:szCs w:val="28"/>
        </w:rPr>
        <w:t> копіювання другого файлу в третій файл.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Після кожного з етапів друкується таблиця дескрипторів файлів для всіх відкритих файлів.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2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Процес створив новий файл і </w:t>
      </w:r>
      <w:proofErr w:type="spellStart"/>
      <w:r w:rsidRPr="005F3E4D">
        <w:rPr>
          <w:rFonts w:ascii="Times New Roman" w:hAnsi="Times New Roman" w:cs="Times New Roman"/>
          <w:szCs w:val="28"/>
        </w:rPr>
        <w:t>перепризначив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на нього стандартний потік виведення. Розробити програму, яка демонструвала б динаміку створення таблиць, пов'язаних з цією подією (таблиця відкритих файлів, масив файлових дескрипторів процесу).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 помилок;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призначеного для користувача файлу;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закриття стандартного файлу введення (моделювання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(0)</w:t>
      </w:r>
      <w:r w:rsidRPr="005F3E4D">
        <w:rPr>
          <w:rFonts w:ascii="Times New Roman" w:hAnsi="Times New Roman" w:cs="Times New Roman"/>
          <w:szCs w:val="28"/>
        </w:rPr>
        <w:t>);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отримання копії дескриптора призначеного для користувача файлу (моделювання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dup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)</w:t>
      </w:r>
      <w:r w:rsidRPr="005F3E4D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— дескриптор призначеного для користувача файлу);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закриття призначеного для користувача файлу (моделювання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)</w:t>
      </w:r>
      <w:r w:rsidRPr="005F3E4D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— дескриптор призначеного для користувача файлу).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Після кожного з етапів друкуються таблиця </w:t>
      </w:r>
      <w:proofErr w:type="spellStart"/>
      <w:r w:rsidRPr="005F3E4D">
        <w:rPr>
          <w:rFonts w:ascii="Times New Roman" w:hAnsi="Times New Roman" w:cs="Times New Roman"/>
          <w:szCs w:val="28"/>
        </w:rPr>
        <w:t>описателей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файлів, таблиця файлів, таблиця відкритих файлів процесів.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3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Нехай два процеси здійснюють доступ до одного і того ж файлу, але один з них читає файл, а інший пише в нього. Настає момент, коли обидва процеси звертаються до одного й того ж блоку диска. Нехай деяка гіпотетична ОС використовує ту ж механіку керування введенням-виведенням, що і ОС UNIX, але не дозволяє, як в ситуації, описаній вище, звертатися до одного блоку файлу.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Розробити програму, яка демонструє "заморожування" переміщення покажчика читання-запису одного з процесів до тих пір, поки покажчик другого процесу знаходиться в цьому блоці. Показати динаміку створення всіх таблиць, пов'язаних з файлами і процесами, і зміну їх вмісту.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Після кожного з етапів друкуються таблиці відкритих файлів і масиви дескрипторів файлів процесу обома процесами.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4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Нехай N процесів здійснюють доступ до одного і того ж файлу на диску (але з різними режимами доступу). Розробити програму, яка демонструвала б динаміку формування таблиці відкритих файлів і зміни її елементів (при переміщенні покажчиків читання-запису, наприклад).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файлу процесом 0 для читання;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файлу процесом 1 для запису;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файлу процесом 2 для додавання;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читання зазначеного числа байт файлу процесом 0;</w:t>
      </w:r>
    </w:p>
    <w:p w:rsidR="00034371" w:rsidRPr="005F3E4D" w:rsidRDefault="00034371" w:rsidP="00034371">
      <w:pPr>
        <w:spacing w:after="0" w:line="360" w:lineRule="auto"/>
        <w:ind w:left="378" w:right="109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запис зазначеного числа байт в файл процесом 1; </w:t>
      </w:r>
      <w:r w:rsidRPr="005F3E4D">
        <w:rPr>
          <w:rFonts w:ascii="Times New Roman" w:hAnsi="Times New Roman" w:cs="Times New Roman"/>
          <w:szCs w:val="28"/>
        </w:rPr>
        <w:t> додавання вказаного числа байт в файл процесом 2.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Після кожного з етапів друкуються таблиці файлів всіх процесів.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5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Розробити програму, яка демонструвала б роботу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при відкритті файлу процесом і читанні-записи в нього. При цьому досить показати тільки динаміку створення таблиць, пов'язаних з цією подією (таблиця дескрипторів файлу, таблиця відкритих файлів, масив файлових дескрипторів процесу).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 помилок;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першого призначеного для користувача файлу;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другого призначеного для користувача файлу;</w:t>
      </w:r>
    </w:p>
    <w:p w:rsidR="00034371" w:rsidRPr="005F3E4D" w:rsidRDefault="00034371" w:rsidP="00034371">
      <w:pPr>
        <w:spacing w:after="0" w:line="360" w:lineRule="auto"/>
        <w:ind w:left="363" w:right="3171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 записування 20 байт в перший файл; </w:t>
      </w:r>
      <w:r w:rsidRPr="005F3E4D">
        <w:rPr>
          <w:rFonts w:ascii="Times New Roman" w:hAnsi="Times New Roman" w:cs="Times New Roman"/>
          <w:szCs w:val="28"/>
        </w:rPr>
        <w:t xml:space="preserve"> зчитування 15 байт з другого файлу; </w:t>
      </w:r>
      <w:r w:rsidRPr="005F3E4D">
        <w:rPr>
          <w:rFonts w:ascii="Times New Roman" w:hAnsi="Times New Roman" w:cs="Times New Roman"/>
          <w:szCs w:val="28"/>
        </w:rPr>
        <w:t> записування 45 байт в перший файл.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Після кожного з етапів друкуються таблиця дескрипторів файлів, таблиця відкритих файлів, таблиця відкритих файлів процесів.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6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Розробить програму, яка демонструвала б роботу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при відкритті файлу процесом. При цьому досить показати тільки динаміку створення таблиць, пов'язаних з цією подією (таблиця дескрипторів файлів, таблиця відкритих файлів, масив файлових дескрипторів процесу).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 помилок;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першого призначеного для користувача файлу;</w:t>
      </w:r>
    </w:p>
    <w:p w:rsidR="00034371" w:rsidRPr="005F3E4D" w:rsidRDefault="00034371" w:rsidP="00034371">
      <w:pPr>
        <w:spacing w:after="0" w:line="360" w:lineRule="auto"/>
        <w:ind w:left="378" w:right="152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відкриття другого призначеного для користувача файлу; </w:t>
      </w:r>
      <w:r w:rsidRPr="005F3E4D">
        <w:rPr>
          <w:rFonts w:ascii="Times New Roman" w:hAnsi="Times New Roman" w:cs="Times New Roman"/>
          <w:szCs w:val="28"/>
        </w:rPr>
        <w:t> відкриття третього призначеного для користувача файлу.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Після кожного з етапів друкуються таблиця дескрипторів файлів, таблиця відкритих файлів, таблиця відкритих файлів процесів.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7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Нехай кожен з N процесів здійснює доступ до </w:t>
      </w:r>
      <w:proofErr w:type="spellStart"/>
      <w:r w:rsidRPr="005F3E4D">
        <w:rPr>
          <w:rFonts w:ascii="Times New Roman" w:hAnsi="Times New Roman" w:cs="Times New Roman"/>
          <w:szCs w:val="28"/>
        </w:rPr>
        <w:t>P</w:t>
      </w:r>
      <w:r w:rsidRPr="005F3E4D">
        <w:rPr>
          <w:rFonts w:ascii="Times New Roman" w:hAnsi="Times New Roman" w:cs="Times New Roman"/>
          <w:szCs w:val="28"/>
          <w:vertAlign w:val="subscript"/>
        </w:rPr>
        <w:t>i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файлів (i = 1..N). Далі нехай M&lt;N процесів породили процеси-нащадки (за допомогою системного виклику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()</w:t>
      </w:r>
      <w:r w:rsidRPr="005F3E4D">
        <w:rPr>
          <w:rFonts w:ascii="Times New Roman" w:hAnsi="Times New Roman" w:cs="Times New Roman"/>
          <w:szCs w:val="28"/>
        </w:rPr>
        <w:t xml:space="preserve">) і серед цих нащадків K&lt;M процесів додатково відкрили ще </w:t>
      </w:r>
      <w:proofErr w:type="spellStart"/>
      <w:r w:rsidRPr="005F3E4D">
        <w:rPr>
          <w:rFonts w:ascii="Times New Roman" w:hAnsi="Times New Roman" w:cs="Times New Roman"/>
          <w:szCs w:val="28"/>
        </w:rPr>
        <w:t>S</w:t>
      </w:r>
      <w:r w:rsidRPr="005F3E4D">
        <w:rPr>
          <w:rFonts w:ascii="Times New Roman" w:hAnsi="Times New Roman" w:cs="Times New Roman"/>
          <w:szCs w:val="28"/>
          <w:vertAlign w:val="subscript"/>
        </w:rPr>
        <w:t>j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файлів (j = 1..K). Розробити програму, яка демонструвала б динаміку формування масивів файлових дескрипторів процесів.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процес 0 відкриває два файли (загальне число відкритих файлів, включаючи стандартні файли, дорівнює п'яти);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 процес 1 відкриває два файли (загальне число відкритих файлів, включаючи стандартні файли, дорівнює п'яти);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процес 2 відкриває два файли (загальне число відкритих файлів, включаючи стандартні файли, дорівнює п'яти);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процес 0 породжує процес 3, який успадковує таблицю відкритих файлів процесу 0;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процес 1 породжує процес 4, який успадковує таблицю відкритих файлів процесу 1;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процес 4 додатково відкрив ще два файли.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Після кожного з етапів друкуються таблиці відкритих файлів процесів, що беруть участь в даному етапі.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8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Процес створив новий файл і </w:t>
      </w:r>
      <w:proofErr w:type="spellStart"/>
      <w:r w:rsidRPr="005F3E4D">
        <w:rPr>
          <w:rFonts w:ascii="Times New Roman" w:hAnsi="Times New Roman" w:cs="Times New Roman"/>
          <w:szCs w:val="28"/>
        </w:rPr>
        <w:t>перепризначив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на нього стандартний потік введення. Розробити програму, яка демонструвала б динаміку створення таблиць, пов'язаних з цією подією (таблиця дескрипторів файлів, таблиця відкритих файлів, масив файлових дескрипторів процесу).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неявне відкриття стандартного файлу виведення помилок;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зчитування зі стандартного файлу введення 5 байт;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призначеного для користувача файлу;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закриття стандартного файлу введення (моделювання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(0)</w:t>
      </w:r>
      <w:r w:rsidRPr="005F3E4D">
        <w:rPr>
          <w:rFonts w:ascii="Times New Roman" w:hAnsi="Times New Roman" w:cs="Times New Roman"/>
          <w:szCs w:val="28"/>
        </w:rPr>
        <w:t>);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отримання копії дескриптора призначеного для користувача файлу (моделювання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dup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)</w:t>
      </w:r>
      <w:r w:rsidRPr="005F3E4D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— дескриптор призначеного для користувача файлу);</w:t>
      </w:r>
    </w:p>
    <w:p w:rsidR="00034371" w:rsidRPr="005F3E4D" w:rsidRDefault="00034371" w:rsidP="00034371">
      <w:pPr>
        <w:spacing w:after="16"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закриття призначеного для користувача файлу (моделювання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)</w:t>
      </w:r>
      <w:r w:rsidRPr="005F3E4D">
        <w:rPr>
          <w:rFonts w:ascii="Times New Roman" w:hAnsi="Times New Roman" w:cs="Times New Roman"/>
          <w:szCs w:val="28"/>
        </w:rPr>
        <w:t xml:space="preserve">, де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— дескриптор</w:t>
      </w:r>
    </w:p>
    <w:p w:rsidR="00034371" w:rsidRPr="005F3E4D" w:rsidRDefault="00034371" w:rsidP="00034371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призначеного для користувача файлу);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читання зі "стандартного" файлу введення 10 байт.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Після кожного з етапів друкуються таблиця дескрипторів файлів, таблиця відкритих файлів, масив файлових дескрипторів процесу.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9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Нехай процес, який відкрив N файлів, перед породженням процесу-</w:t>
      </w:r>
      <w:proofErr w:type="spellStart"/>
      <w:r w:rsidRPr="005F3E4D">
        <w:rPr>
          <w:rFonts w:ascii="Times New Roman" w:hAnsi="Times New Roman" w:cs="Times New Roman"/>
          <w:szCs w:val="28"/>
        </w:rPr>
        <w:t>нащадка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за допомогою системного виклику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() </w:t>
      </w:r>
      <w:r w:rsidRPr="005F3E4D">
        <w:rPr>
          <w:rFonts w:ascii="Times New Roman" w:hAnsi="Times New Roman" w:cs="Times New Roman"/>
          <w:szCs w:val="28"/>
        </w:rPr>
        <w:t xml:space="preserve">закриває K&lt;N файлів. Процес-нащадок відразу після породження закриває M&lt;N-K файлів і через деякий час завершується (в цей час процес-предок очікує його завершення). Розробити програму, яка демонструвала б динаміку зміни даних в системі керування </w:t>
      </w:r>
      <w:proofErr w:type="spellStart"/>
      <w:r w:rsidRPr="005F3E4D">
        <w:rPr>
          <w:rFonts w:ascii="Times New Roman" w:hAnsi="Times New Roman" w:cs="Times New Roman"/>
          <w:szCs w:val="28"/>
        </w:rPr>
        <w:t>введеннямвиведенням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(таблиці відкритих файлів і масиви файлових дескрипторів процесів). Наприклад, сценарій програми може бути таким: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відкриття процесом-предком стандартних файлів введення-виведення і чотирьох призначених для користувача файлів для зчитування;</w:t>
      </w:r>
    </w:p>
    <w:p w:rsidR="00034371" w:rsidRPr="005F3E4D" w:rsidRDefault="00034371" w:rsidP="00034371">
      <w:pPr>
        <w:spacing w:line="360" w:lineRule="auto"/>
        <w:ind w:left="73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закриття процесом-предком двох призначених для користувача файлів;</w:t>
      </w:r>
    </w:p>
    <w:p w:rsidR="00034371" w:rsidRPr="005F3E4D" w:rsidRDefault="00034371" w:rsidP="00034371">
      <w:pPr>
        <w:spacing w:line="360" w:lineRule="auto"/>
        <w:ind w:left="37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процес-предок породжує процес, який успадковує таблиці файлів і відкритих файлів процесу-</w:t>
      </w:r>
      <w:proofErr w:type="spellStart"/>
      <w:r w:rsidRPr="005F3E4D">
        <w:rPr>
          <w:rFonts w:ascii="Times New Roman" w:hAnsi="Times New Roman" w:cs="Times New Roman"/>
          <w:szCs w:val="28"/>
        </w:rPr>
        <w:t>предка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; </w:t>
      </w:r>
      <w:r w:rsidRPr="005F3E4D">
        <w:rPr>
          <w:rFonts w:ascii="Times New Roman" w:hAnsi="Times New Roman" w:cs="Times New Roman"/>
          <w:szCs w:val="28"/>
        </w:rPr>
        <w:t> завершується процес-нащадок.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Після кожного з етапів друкуються таблиці відкритих файлів і масиви файлових дескрипторів для обох процесів.</w:t>
      </w:r>
    </w:p>
    <w:p w:rsidR="00034371" w:rsidRPr="005F3E4D" w:rsidRDefault="00034371" w:rsidP="00034371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10</w:t>
      </w:r>
    </w:p>
    <w:p w:rsidR="00034371" w:rsidRPr="005F3E4D" w:rsidRDefault="00034371" w:rsidP="00034371">
      <w:pPr>
        <w:spacing w:after="46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Нехай процес здійснює дії у відповідності з наступним фрагментом програми:</w:t>
      </w:r>
    </w:p>
    <w:p w:rsidR="00034371" w:rsidRPr="005F3E4D" w:rsidRDefault="00034371" w:rsidP="00034371">
      <w:pPr>
        <w:spacing w:after="5" w:line="360" w:lineRule="auto"/>
        <w:ind w:left="28" w:right="8556" w:hanging="1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main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() {</w:t>
      </w:r>
    </w:p>
    <w:p w:rsidR="00034371" w:rsidRPr="005F3E4D" w:rsidRDefault="00034371" w:rsidP="00034371">
      <w:pPr>
        <w:spacing w:after="5" w:line="360" w:lineRule="auto"/>
        <w:ind w:left="49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...</w:t>
      </w:r>
    </w:p>
    <w:p w:rsidR="00034371" w:rsidRPr="005F3E4D" w:rsidRDefault="00034371" w:rsidP="00034371">
      <w:pPr>
        <w:spacing w:after="5" w:line="360" w:lineRule="auto"/>
        <w:ind w:left="493" w:hanging="1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=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creat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temporary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mode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); /* Відкрити тимчасовий файл */</w:t>
      </w:r>
    </w:p>
    <w:p w:rsidR="00034371" w:rsidRPr="005F3E4D" w:rsidRDefault="00034371" w:rsidP="00034371">
      <w:pPr>
        <w:spacing w:after="5" w:line="360" w:lineRule="auto"/>
        <w:ind w:left="49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...</w:t>
      </w:r>
    </w:p>
    <w:p w:rsidR="00034371" w:rsidRPr="005F3E4D" w:rsidRDefault="00034371" w:rsidP="00034371">
      <w:pPr>
        <w:spacing w:after="5" w:line="360" w:lineRule="auto"/>
        <w:ind w:left="49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/* Виконання операцій запису-читання */</w:t>
      </w:r>
    </w:p>
    <w:p w:rsidR="00034371" w:rsidRPr="005F3E4D" w:rsidRDefault="00034371" w:rsidP="00034371">
      <w:pPr>
        <w:spacing w:after="5" w:line="360" w:lineRule="auto"/>
        <w:ind w:left="493" w:right="7644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 xml:space="preserve">...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close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);</w:t>
      </w:r>
    </w:p>
    <w:p w:rsidR="00034371" w:rsidRPr="005F3E4D" w:rsidRDefault="00034371" w:rsidP="00034371">
      <w:pPr>
        <w:spacing w:after="5" w:line="360" w:lineRule="auto"/>
        <w:ind w:left="28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>}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Розробити програму, яка демонструвала б динаміку зміни даних системи керування введенням-виведенням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(таблиця дескрипторів файлів, таблиця відкритих файлів, масив файлових дескрипторів процесу).</w:t>
      </w:r>
    </w:p>
    <w:p w:rsidR="00034371" w:rsidRPr="005F3E4D" w:rsidRDefault="00034371" w:rsidP="00034371">
      <w:pPr>
        <w:numPr>
          <w:ilvl w:val="0"/>
          <w:numId w:val="4"/>
        </w:numPr>
        <w:spacing w:after="147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вашого варіанту розробити програму, що моделює роботу системи керування введенням-виведенням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 ведення структур (таблиць), які відстежують операції введення-виведення в системі. Після кожного кроку роботи програми щодо операцій роботи з файлами, вона повинна роздруковувати у вигляді таблиць поточну інформацію стану таблиць відкритих файлів, файлів і дескрипторів файлів (не слід намагатись друкувати усю таблицю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inode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вашої файлової системи!).</w:t>
      </w:r>
    </w:p>
    <w:p w:rsidR="00034371" w:rsidRPr="005F3E4D" w:rsidRDefault="00034371" w:rsidP="00034371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>Вказівка:</w:t>
      </w:r>
      <w:r w:rsidRPr="005F3E4D">
        <w:rPr>
          <w:rFonts w:ascii="Times New Roman" w:hAnsi="Times New Roman" w:cs="Times New Roman"/>
          <w:szCs w:val="28"/>
        </w:rPr>
        <w:t xml:space="preserve"> користуйтесь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stat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fstat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. Інформацію, що отримана зі структури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stat</w:t>
      </w:r>
      <w:proofErr w:type="spellEnd"/>
      <w:r w:rsidRPr="005F3E4D">
        <w:rPr>
          <w:rFonts w:ascii="Times New Roman" w:hAnsi="Times New Roman" w:cs="Times New Roman"/>
          <w:szCs w:val="28"/>
        </w:rPr>
        <w:t>, доповнену ім'ям файлу, і слід в лабораторних роботах трактувати як таблиці дескрипторів файлів. У тих завданнях, де потрібно відстежувати динаміку створення і модифікації таблиць файлів і таблиць відкритих файлів процесу, ці таблиці повинні програмно моделюватися при виникненні обставин, вказаних в завданнях лабораторної роботи. Ніяких дій по створенню процесів в програмах виконувати не потрібно.</w:t>
      </w:r>
    </w:p>
    <w:p w:rsidR="00034371" w:rsidRPr="005F3E4D" w:rsidRDefault="00034371" w:rsidP="00034371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Налагодити і </w:t>
      </w:r>
      <w:proofErr w:type="spellStart"/>
      <w:r w:rsidRPr="005F3E4D">
        <w:rPr>
          <w:rFonts w:ascii="Times New Roman" w:hAnsi="Times New Roman" w:cs="Times New Roman"/>
          <w:szCs w:val="28"/>
        </w:rPr>
        <w:t>зневадити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складену програму, використовуючи інструментарій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034371" w:rsidRPr="005F3E4D" w:rsidRDefault="00034371" w:rsidP="00034371">
      <w:pPr>
        <w:numPr>
          <w:ilvl w:val="0"/>
          <w:numId w:val="4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Усі отримані результати оформити у вигляді протоколу.</w:t>
      </w:r>
    </w:p>
    <w:p w:rsidR="00034371" w:rsidRPr="005F3E4D" w:rsidRDefault="00034371" w:rsidP="00034371">
      <w:pPr>
        <w:numPr>
          <w:ilvl w:val="0"/>
          <w:numId w:val="4"/>
        </w:numPr>
        <w:spacing w:after="230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Захистити лабораторну роботу, продемонструвавши викладачеві роботу розробленої вами програми та її код, а також відповівши на контрольні запитання.</w:t>
      </w:r>
    </w:p>
    <w:p w:rsidR="00034371" w:rsidRPr="005F3E4D" w:rsidRDefault="00034371" w:rsidP="00034371">
      <w:pPr>
        <w:pStyle w:val="4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Контрольні запитання</w:t>
      </w:r>
    </w:p>
    <w:p w:rsidR="00034371" w:rsidRPr="005F3E4D" w:rsidRDefault="00034371" w:rsidP="00034371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bookmarkStart w:id="1" w:name="_Hlk112501412"/>
      <w:r w:rsidRPr="005F3E4D">
        <w:rPr>
          <w:rFonts w:ascii="Times New Roman" w:hAnsi="Times New Roman" w:cs="Times New Roman"/>
          <w:szCs w:val="28"/>
        </w:rPr>
        <w:t>Яка структура дескрипторів файлів, таблиці відкритих файлів, таблиці відкритих файлів процесу?</w:t>
      </w:r>
    </w:p>
    <w:p w:rsidR="00034371" w:rsidRPr="005F3E4D" w:rsidRDefault="00034371" w:rsidP="00034371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Яким є ланцюжок відповідності дескриптора файлу, відкритого процесом, і файлом на диску?</w:t>
      </w:r>
    </w:p>
    <w:p w:rsidR="00034371" w:rsidRPr="005F3E4D" w:rsidRDefault="00034371" w:rsidP="00034371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Опишіть функціональну структуру операції </w:t>
      </w:r>
      <w:proofErr w:type="spellStart"/>
      <w:r w:rsidRPr="005F3E4D">
        <w:rPr>
          <w:rFonts w:ascii="Times New Roman" w:hAnsi="Times New Roman" w:cs="Times New Roman"/>
          <w:szCs w:val="28"/>
        </w:rPr>
        <w:t>введеннявиведення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(пули, асоціація їх з драйверами, способи передачі інформації і </w:t>
      </w:r>
      <w:proofErr w:type="spellStart"/>
      <w:r w:rsidRPr="005F3E4D">
        <w:rPr>
          <w:rFonts w:ascii="Times New Roman" w:hAnsi="Times New Roman" w:cs="Times New Roman"/>
          <w:szCs w:val="28"/>
        </w:rPr>
        <w:t>т.д</w:t>
      </w:r>
      <w:proofErr w:type="spellEnd"/>
      <w:r w:rsidRPr="005F3E4D">
        <w:rPr>
          <w:rFonts w:ascii="Times New Roman" w:hAnsi="Times New Roman" w:cs="Times New Roman"/>
          <w:szCs w:val="28"/>
        </w:rPr>
        <w:t>.).</w:t>
      </w:r>
    </w:p>
    <w:p w:rsidR="00034371" w:rsidRPr="005F3E4D" w:rsidRDefault="00034371" w:rsidP="00034371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Яким чином здійснюється підтримка пристроїв </w:t>
      </w:r>
      <w:proofErr w:type="spellStart"/>
      <w:r w:rsidRPr="005F3E4D">
        <w:rPr>
          <w:rFonts w:ascii="Times New Roman" w:hAnsi="Times New Roman" w:cs="Times New Roman"/>
          <w:szCs w:val="28"/>
        </w:rPr>
        <w:t>введеннявиведення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 ОС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?</w:t>
      </w:r>
    </w:p>
    <w:p w:rsidR="00034371" w:rsidRPr="005F3E4D" w:rsidRDefault="00034371" w:rsidP="00034371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Яка структура таблиці відкритих файлів і масиву файлових дескрипторів процесу після відкриття файлу?</w:t>
      </w:r>
    </w:p>
    <w:p w:rsidR="00034371" w:rsidRPr="005F3E4D" w:rsidRDefault="00034371" w:rsidP="00034371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Яка структура таблиці відкритих файлів і масиву файлових дескрипторів процесу після закриття файлу?</w:t>
      </w:r>
    </w:p>
    <w:p w:rsidR="00034371" w:rsidRPr="005F3E4D" w:rsidRDefault="00034371" w:rsidP="00034371">
      <w:pPr>
        <w:numPr>
          <w:ilvl w:val="0"/>
          <w:numId w:val="5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Яка структура таблиці відкритих файлів і масиву файлових дескрипторів процесу після створення каналу?</w:t>
      </w:r>
    </w:p>
    <w:p w:rsidR="00901907" w:rsidRDefault="00034371" w:rsidP="00034371">
      <w:r w:rsidRPr="005F3E4D">
        <w:rPr>
          <w:rFonts w:ascii="Times New Roman" w:hAnsi="Times New Roman" w:cs="Times New Roman"/>
          <w:szCs w:val="28"/>
        </w:rPr>
        <w:t>Яка структура таблиці відкритих файлів і масиву файлових дескрипторів процесу після створення нового процесу?</w:t>
      </w:r>
      <w:bookmarkEnd w:id="1"/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95EF2"/>
    <w:multiLevelType w:val="hybridMultilevel"/>
    <w:tmpl w:val="4DCE70AC"/>
    <w:lvl w:ilvl="0" w:tplc="E1DA1DB4">
      <w:start w:val="1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ED44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8B95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6A2D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70C94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CAC2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AFCA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AA14C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DE690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0769F"/>
    <w:multiLevelType w:val="hybridMultilevel"/>
    <w:tmpl w:val="1B5CF780"/>
    <w:lvl w:ilvl="0" w:tplc="AAB0AF62">
      <w:start w:val="1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20BE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0FE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8A5D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AE3B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B07A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4AF9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BC77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CCB2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CC71AF"/>
    <w:multiLevelType w:val="hybridMultilevel"/>
    <w:tmpl w:val="172A2F8A"/>
    <w:lvl w:ilvl="0" w:tplc="49CC8D24">
      <w:start w:val="1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A0B3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880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D2020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A4C4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720F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220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A047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03A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3B3187"/>
    <w:multiLevelType w:val="hybridMultilevel"/>
    <w:tmpl w:val="AE7EC638"/>
    <w:lvl w:ilvl="0" w:tplc="066CC6E4">
      <w:start w:val="1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D693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367D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C5E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A3D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4AE3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B47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832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8E15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3D7CE7"/>
    <w:multiLevelType w:val="hybridMultilevel"/>
    <w:tmpl w:val="10002A0C"/>
    <w:lvl w:ilvl="0" w:tplc="55B6A3D2">
      <w:start w:val="1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6846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D490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BE4A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0F1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2A39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909F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8E10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58B0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71"/>
    <w:rsid w:val="00034371"/>
    <w:rsid w:val="009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08D40-4CD2-4151-880E-E729DE5A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71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034371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4">
    <w:name w:val="heading 4"/>
    <w:next w:val="a"/>
    <w:link w:val="40"/>
    <w:uiPriority w:val="9"/>
    <w:unhideWhenUsed/>
    <w:qFormat/>
    <w:rsid w:val="00034371"/>
    <w:pPr>
      <w:keepNext/>
      <w:keepLines/>
      <w:spacing w:after="8" w:line="262" w:lineRule="auto"/>
      <w:ind w:left="10" w:hanging="10"/>
      <w:outlineLvl w:val="3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4371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034371"/>
    <w:rPr>
      <w:rFonts w:ascii="Calibri" w:eastAsia="Calibri" w:hAnsi="Calibri" w:cs="Calibri"/>
      <w:b/>
      <w:i/>
      <w:color w:val="000000"/>
      <w:sz w:val="28"/>
      <w:lang w:eastAsia="uk-UA"/>
    </w:rPr>
  </w:style>
  <w:style w:type="table" w:customStyle="1" w:styleId="TableGrid">
    <w:name w:val="TableGrid"/>
    <w:rsid w:val="00034371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12161</Words>
  <Characters>6932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2023-01-14T11:56:00Z</dcterms:created>
  <dcterms:modified xsi:type="dcterms:W3CDTF">2023-01-14T11:57:00Z</dcterms:modified>
</cp:coreProperties>
</file>