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C2B" w:rsidRDefault="00966C2B" w:rsidP="00966C2B">
      <w:pPr>
        <w:shd w:val="clear" w:color="auto" w:fill="FFFFFF"/>
        <w:spacing w:after="0" w:line="360" w:lineRule="auto"/>
        <w:jc w:val="center"/>
        <w:rPr>
          <w:rFonts w:ascii="Arial" w:eastAsia="Times New Roman" w:hAnsi="Arial" w:cs="Arial"/>
          <w:b/>
          <w:bCs/>
          <w:color w:val="333333"/>
          <w:sz w:val="28"/>
          <w:szCs w:val="28"/>
          <w:lang w:eastAsia="uk-UA"/>
        </w:rPr>
      </w:pPr>
      <w:r>
        <w:rPr>
          <w:rFonts w:ascii="Arial" w:eastAsia="Times New Roman" w:hAnsi="Arial" w:cs="Arial"/>
          <w:b/>
          <w:bCs/>
          <w:color w:val="333333"/>
          <w:sz w:val="28"/>
          <w:szCs w:val="28"/>
          <w:lang w:eastAsia="uk-UA"/>
        </w:rPr>
        <w:t>Лекція 8</w:t>
      </w:r>
    </w:p>
    <w:p w:rsidR="00966C2B" w:rsidRPr="00B15C8F" w:rsidRDefault="00966C2B" w:rsidP="00966C2B">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b/>
          <w:bCs/>
          <w:color w:val="333333"/>
          <w:sz w:val="28"/>
          <w:szCs w:val="28"/>
          <w:lang w:eastAsia="uk-UA"/>
        </w:rPr>
        <w:t> </w:t>
      </w:r>
      <w:bookmarkStart w:id="0" w:name="_GoBack"/>
      <w:r w:rsidRPr="00B15C8F">
        <w:rPr>
          <w:rFonts w:ascii="Arial" w:eastAsia="Times New Roman" w:hAnsi="Arial" w:cs="Arial"/>
          <w:b/>
          <w:bCs/>
          <w:color w:val="333333"/>
          <w:sz w:val="28"/>
          <w:szCs w:val="28"/>
          <w:lang w:eastAsia="uk-UA"/>
        </w:rPr>
        <w:t>Діаграми станів</w:t>
      </w:r>
      <w:bookmarkEnd w:id="0"/>
    </w:p>
    <w:p w:rsidR="00966C2B" w:rsidRPr="00B15C8F" w:rsidRDefault="00966C2B" w:rsidP="00966C2B">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b/>
          <w:bCs/>
          <w:color w:val="333333"/>
          <w:sz w:val="28"/>
          <w:szCs w:val="28"/>
          <w:lang w:eastAsia="uk-UA"/>
        </w:rPr>
        <w:t> </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Діаграми станів</w:t>
      </w:r>
      <w:r w:rsidRPr="00B15C8F">
        <w:rPr>
          <w:rFonts w:ascii="Arial" w:eastAsia="Times New Roman" w:hAnsi="Arial" w:cs="Arial"/>
          <w:color w:val="333333"/>
          <w:sz w:val="28"/>
          <w:szCs w:val="28"/>
          <w:lang w:eastAsia="uk-UA"/>
        </w:rPr>
        <w:t> – це один з п'яти видів діаграм UML, призначених для моделювання динамічних аспектів поведінки систем. Діаграми станів підходять для моделювання життєвого циклу об'єкта.</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Однак в той час, як діаграма діяльності демонструє потік управління від однієї діяльності до іншої через безліч об'єктів, діаграма станів відображає потік управління від стану до стану всередині окремого об'єкта. Діаграми стану застосовуються для моделювання динамічних аспектів поведінки систем (в більшості випадків це моделювання поведінки реактивних об'єктів).</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Реактивним</w:t>
      </w:r>
      <w:r w:rsidRPr="00B15C8F">
        <w:rPr>
          <w:rFonts w:ascii="Arial" w:eastAsia="Times New Roman" w:hAnsi="Arial" w:cs="Arial"/>
          <w:color w:val="333333"/>
          <w:sz w:val="28"/>
          <w:szCs w:val="28"/>
          <w:lang w:eastAsia="uk-UA"/>
        </w:rPr>
        <w:t> називається такий об'єкт, поведінка якого найкраще характеризується його реакцією на події, одержувані ним ззовні його контексту.</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Реактивний об'єкт має чіткий час життя, і його поточна поведінка залежить від минулого. Зазвичай реактивний об'єкт простоює в очікуванні події. Коли він отримує цю подію, його реакція зазвичай залежить від попередніх подій. Відреагувавши певним чином, об'єкт знову повертається в стан простою, чекаючи наступної події.</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Діаграми станів можуть бути приєднані до класів, варіантів використання або до всієї системи з метою візуалізації, </w:t>
      </w:r>
      <w:proofErr w:type="spellStart"/>
      <w:r w:rsidRPr="00B15C8F">
        <w:rPr>
          <w:rFonts w:ascii="Arial" w:eastAsia="Times New Roman" w:hAnsi="Arial" w:cs="Arial"/>
          <w:color w:val="333333"/>
          <w:sz w:val="28"/>
          <w:szCs w:val="28"/>
          <w:lang w:eastAsia="uk-UA"/>
        </w:rPr>
        <w:t>специфікування</w:t>
      </w:r>
      <w:proofErr w:type="spellEnd"/>
      <w:r w:rsidRPr="00B15C8F">
        <w:rPr>
          <w:rFonts w:ascii="Arial" w:eastAsia="Times New Roman" w:hAnsi="Arial" w:cs="Arial"/>
          <w:color w:val="333333"/>
          <w:sz w:val="28"/>
          <w:szCs w:val="28"/>
          <w:lang w:eastAsia="uk-UA"/>
        </w:rPr>
        <w:t>, конструювання та документування динаміки окремих об'єктів.</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Діаграма станів (</w:t>
      </w:r>
      <w:proofErr w:type="spellStart"/>
      <w:r w:rsidRPr="00B15C8F">
        <w:rPr>
          <w:rFonts w:ascii="Arial" w:eastAsia="Times New Roman" w:hAnsi="Arial" w:cs="Arial"/>
          <w:color w:val="333333"/>
          <w:sz w:val="28"/>
          <w:szCs w:val="28"/>
          <w:lang w:eastAsia="uk-UA"/>
        </w:rPr>
        <w:t>state</w:t>
      </w:r>
      <w:proofErr w:type="spellEnd"/>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diagram</w:t>
      </w:r>
      <w:proofErr w:type="spellEnd"/>
      <w:r w:rsidRPr="00B15C8F">
        <w:rPr>
          <w:rFonts w:ascii="Arial" w:eastAsia="Times New Roman" w:hAnsi="Arial" w:cs="Arial"/>
          <w:color w:val="333333"/>
          <w:sz w:val="28"/>
          <w:szCs w:val="28"/>
          <w:lang w:eastAsia="uk-UA"/>
        </w:rPr>
        <w:t>) показує автомат, зосереджуючи увагу на потоці управління від одного стану до іншого. Зображується у вигляді графа з вершинами та дугами (ребрами).</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Автомат</w:t>
      </w:r>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state</w:t>
      </w:r>
      <w:proofErr w:type="spellEnd"/>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machine</w:t>
      </w:r>
      <w:proofErr w:type="spellEnd"/>
      <w:r w:rsidRPr="00B15C8F">
        <w:rPr>
          <w:rFonts w:ascii="Arial" w:eastAsia="Times New Roman" w:hAnsi="Arial" w:cs="Arial"/>
          <w:color w:val="333333"/>
          <w:sz w:val="28"/>
          <w:szCs w:val="28"/>
          <w:lang w:eastAsia="uk-UA"/>
        </w:rPr>
        <w:t>) – це опис послідовності станів, через які проходить об'єкт протягом життєвого циклу, реагуючи на події, а також опис реакції на ці події.</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lastRenderedPageBreak/>
        <w:t>Стан</w:t>
      </w:r>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state</w:t>
      </w:r>
      <w:proofErr w:type="spellEnd"/>
      <w:r w:rsidRPr="00B15C8F">
        <w:rPr>
          <w:rFonts w:ascii="Arial" w:eastAsia="Times New Roman" w:hAnsi="Arial" w:cs="Arial"/>
          <w:color w:val="333333"/>
          <w:sz w:val="28"/>
          <w:szCs w:val="28"/>
          <w:lang w:eastAsia="uk-UA"/>
        </w:rPr>
        <w:t>) – ситуація в життєвому циклі об'єкта, протягом якої він задовольняє деякій умові, виконує деяку діяльність або очікує деяку подію.</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Подія</w:t>
      </w:r>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event</w:t>
      </w:r>
      <w:proofErr w:type="spellEnd"/>
      <w:r w:rsidRPr="00B15C8F">
        <w:rPr>
          <w:rFonts w:ascii="Arial" w:eastAsia="Times New Roman" w:hAnsi="Arial" w:cs="Arial"/>
          <w:color w:val="333333"/>
          <w:sz w:val="28"/>
          <w:szCs w:val="28"/>
          <w:lang w:eastAsia="uk-UA"/>
        </w:rPr>
        <w:t>) – специфікація суттєвого факту, який відбувається в часі та просторі. В контексті автомата подія - це вплив, який викликає перехід між станами.</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Перехід</w:t>
      </w:r>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transition</w:t>
      </w:r>
      <w:proofErr w:type="spellEnd"/>
      <w:r w:rsidRPr="00B15C8F">
        <w:rPr>
          <w:rFonts w:ascii="Arial" w:eastAsia="Times New Roman" w:hAnsi="Arial" w:cs="Arial"/>
          <w:color w:val="333333"/>
          <w:sz w:val="28"/>
          <w:szCs w:val="28"/>
          <w:lang w:eastAsia="uk-UA"/>
        </w:rPr>
        <w:t>) – зв'язок між двома станами, що показує, що об'єкт, що знаходиться в першому стані, повинен виконати деякі дії та перейти до другого, як тільки відбудеться певна подія і будуть виконані певні умови.</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Діяльність</w:t>
      </w:r>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activity</w:t>
      </w:r>
      <w:proofErr w:type="spellEnd"/>
      <w:r w:rsidRPr="00B15C8F">
        <w:rPr>
          <w:rFonts w:ascii="Arial" w:eastAsia="Times New Roman" w:hAnsi="Arial" w:cs="Arial"/>
          <w:color w:val="333333"/>
          <w:sz w:val="28"/>
          <w:szCs w:val="28"/>
          <w:lang w:eastAsia="uk-UA"/>
        </w:rPr>
        <w:t>) специфікує роботу, яка відбувається всередині автомата.</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Дія (</w:t>
      </w:r>
      <w:proofErr w:type="spellStart"/>
      <w:r w:rsidRPr="00B15C8F">
        <w:rPr>
          <w:rFonts w:ascii="Arial" w:eastAsia="Times New Roman" w:hAnsi="Arial" w:cs="Arial"/>
          <w:color w:val="333333"/>
          <w:sz w:val="28"/>
          <w:szCs w:val="28"/>
          <w:lang w:eastAsia="uk-UA"/>
        </w:rPr>
        <w:t>action</w:t>
      </w:r>
      <w:proofErr w:type="spellEnd"/>
      <w:r w:rsidRPr="00B15C8F">
        <w:rPr>
          <w:rFonts w:ascii="Arial" w:eastAsia="Times New Roman" w:hAnsi="Arial" w:cs="Arial"/>
          <w:color w:val="333333"/>
          <w:sz w:val="28"/>
          <w:szCs w:val="28"/>
          <w:lang w:eastAsia="uk-UA"/>
        </w:rPr>
        <w:t>) – примітивне виконуване обчислення, що приводить до зміни стану моделі або поверненню значення. Діаграми стану зазвичай містять прості та складові стани, а також переходи, події і дії. Крім того, як і всі діаграми, можуть включати примітки та обмеження.</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Діаграми станів використовуються при моделюванні поведінки реактивних об'єктів, особливо екземплярів класів, варіантів використання та системи в цілому. У той час як взаємодії моделюють поведінку спільноти об'єктів, що працюють разом, діаграма станів моделює поведінку окремого об'єкта під час його життєвого циклу.</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На відміну від діаграм діяльності, які моделюють потік управління від однієї діяльності до іншої, діаграма станів моделює потік управління від однієї події до іншої.</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При моделюванні поведінки реактивного об'єкта, по суті, специфікуються три речі :</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стабільні стани, в яких об'єкт може перебувати,</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події, що викликають переходи від стану до стану,</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дії, що виконуються при кожній зміні станів.</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xml:space="preserve">Моделювання поведінки реактивного об'єкта має на увазі моделювання його життєвого циклу починаючи зі створення об'єкта аж до </w:t>
      </w:r>
      <w:r w:rsidRPr="00B15C8F">
        <w:rPr>
          <w:rFonts w:ascii="Arial" w:eastAsia="Times New Roman" w:hAnsi="Arial" w:cs="Arial"/>
          <w:color w:val="333333"/>
          <w:sz w:val="28"/>
          <w:szCs w:val="28"/>
          <w:lang w:eastAsia="uk-UA"/>
        </w:rPr>
        <w:lastRenderedPageBreak/>
        <w:t>його знищення, з виділенням стабільних станів, в яких він може перебувати.</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Стабільний стан</w:t>
      </w:r>
      <w:r w:rsidRPr="00B15C8F">
        <w:rPr>
          <w:rFonts w:ascii="Arial" w:eastAsia="Times New Roman" w:hAnsi="Arial" w:cs="Arial"/>
          <w:color w:val="333333"/>
          <w:sz w:val="28"/>
          <w:szCs w:val="28"/>
          <w:lang w:eastAsia="uk-UA"/>
        </w:rPr>
        <w:t> представляє умову, при який об'єкт може існувати протягом деякого певного періоду часу. Коли відбувається подія, об'єкт може переходити з одного стану в інший.</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Ці події також можуть викликати переходи в себе і внутрішні переходи, коли поточна й цільовий стан об'єкта збігаються. Реагуючи на події та зміни стану, об'єкт може виконувати дії.</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Щоб змоделювати реактивний об'єкт, необхідно:</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Вибрати контекст автомата – клас, варіант використання або систему в цілому</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Встановити початковий та кінцевий стани об'єкта.</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Прийняти рішення щодо стабільних станів об'єкта, розглянувши умови, в яких об'єкт може існувати протягом певного періоду часу.</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 Прийняти рішення щодо подій, які можуть викликати переходи з одного стану в інший.</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Приєднати дії до переходів та / або до станів.</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Переконатися, що усі стани досяжні при деякому збігу обставин.</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Перевірити, чи немає яких-небудь «мертвих» станів, з яких об'єкт не зможе вийти ні при якому поєднанні подій.</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Закруглені прямокутники представляють стани, через які проходить об'єкт протягом свого життєвого циклу.</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035A472A" wp14:editId="3968C83C">
            <wp:extent cx="1934845" cy="1616075"/>
            <wp:effectExtent l="0" t="0" r="8255" b="3175"/>
            <wp:docPr id="33" name="Рисунок 33" descr="https://elib.lntu.edu.ua/sites/default/files/elib_upload/%D0%9A%D0%BE%D0%BD%D0%B4%D1%96%D1%83%D1%81%202%20%D0%B3%D0%BE%D1%82%D0%BE%D0%B2%D0%B2%D0%B0/page15.files/image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elib.lntu.edu.ua/sites/default/files/elib_upload/%D0%9A%D0%BE%D0%BD%D0%B4%D1%96%D1%83%D1%81%202%20%D0%B3%D0%BE%D1%82%D0%BE%D0%B2%D0%B2%D0%B0/page15.files/image02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4845" cy="1616075"/>
                    </a:xfrm>
                    <a:prstGeom prst="rect">
                      <a:avLst/>
                    </a:prstGeom>
                    <a:noFill/>
                    <a:ln>
                      <a:noFill/>
                    </a:ln>
                  </pic:spPr>
                </pic:pic>
              </a:graphicData>
            </a:graphic>
          </wp:inline>
        </w:drawing>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Стан може містити тільки ім'я або ім'я та додатково список внутрішніх дій. </w:t>
      </w:r>
      <w:r w:rsidRPr="00B15C8F">
        <w:rPr>
          <w:rFonts w:ascii="Arial" w:eastAsia="Times New Roman" w:hAnsi="Arial" w:cs="Arial"/>
          <w:i/>
          <w:iCs/>
          <w:color w:val="333333"/>
          <w:sz w:val="28"/>
          <w:szCs w:val="28"/>
          <w:lang w:eastAsia="uk-UA"/>
        </w:rPr>
        <w:t>Список внутрішніх</w:t>
      </w:r>
      <w:r w:rsidRPr="00B15C8F">
        <w:rPr>
          <w:rFonts w:ascii="Arial" w:eastAsia="Times New Roman" w:hAnsi="Arial" w:cs="Arial"/>
          <w:color w:val="333333"/>
          <w:sz w:val="28"/>
          <w:szCs w:val="28"/>
          <w:lang w:eastAsia="uk-UA"/>
        </w:rPr>
        <w:t> дій містить перелік дій або </w:t>
      </w:r>
      <w:proofErr w:type="spellStart"/>
      <w:r w:rsidRPr="00B15C8F">
        <w:rPr>
          <w:rFonts w:ascii="Arial" w:eastAsia="Times New Roman" w:hAnsi="Arial" w:cs="Arial"/>
          <w:color w:val="333333"/>
          <w:sz w:val="28"/>
          <w:szCs w:val="28"/>
          <w:lang w:eastAsia="uk-UA"/>
        </w:rPr>
        <w:t>діяльностей</w:t>
      </w:r>
      <w:proofErr w:type="spellEnd"/>
      <w:r w:rsidRPr="00B15C8F">
        <w:rPr>
          <w:rFonts w:ascii="Arial" w:eastAsia="Times New Roman" w:hAnsi="Arial" w:cs="Arial"/>
          <w:color w:val="333333"/>
          <w:sz w:val="28"/>
          <w:szCs w:val="28"/>
          <w:lang w:eastAsia="uk-UA"/>
        </w:rPr>
        <w:t>, які виконуються під час знаходження об'єкта в даному стані. Даний список фіксований.</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lastRenderedPageBreak/>
        <w:t>Список основних дій включає наступні значення :</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entry</w:t>
      </w:r>
      <w:proofErr w:type="spellEnd"/>
      <w:r w:rsidRPr="00B15C8F">
        <w:rPr>
          <w:rFonts w:ascii="Arial" w:eastAsia="Times New Roman" w:hAnsi="Arial" w:cs="Arial"/>
          <w:color w:val="333333"/>
          <w:sz w:val="28"/>
          <w:szCs w:val="28"/>
          <w:lang w:eastAsia="uk-UA"/>
        </w:rPr>
        <w:t> – дія, яка виконується в момент входу в даний стан (вхідна дія);</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exit</w:t>
      </w:r>
      <w:proofErr w:type="spellEnd"/>
      <w:r w:rsidRPr="00B15C8F">
        <w:rPr>
          <w:rFonts w:ascii="Arial" w:eastAsia="Times New Roman" w:hAnsi="Arial" w:cs="Arial"/>
          <w:color w:val="333333"/>
          <w:sz w:val="28"/>
          <w:szCs w:val="28"/>
          <w:lang w:eastAsia="uk-UA"/>
        </w:rPr>
        <w:t> – дія, яка виконується в момент виходу з цього стану (вихідна дія);</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do</w:t>
      </w:r>
      <w:proofErr w:type="spellEnd"/>
      <w:r w:rsidRPr="00B15C8F">
        <w:rPr>
          <w:rFonts w:ascii="Arial" w:eastAsia="Times New Roman" w:hAnsi="Arial" w:cs="Arial"/>
          <w:color w:val="333333"/>
          <w:sz w:val="28"/>
          <w:szCs w:val="28"/>
          <w:lang w:eastAsia="uk-UA"/>
        </w:rPr>
        <w:t> – діяльність, яка виконується ("</w:t>
      </w:r>
      <w:proofErr w:type="spellStart"/>
      <w:r w:rsidRPr="00B15C8F">
        <w:rPr>
          <w:rFonts w:ascii="Arial" w:eastAsia="Times New Roman" w:hAnsi="Arial" w:cs="Arial"/>
          <w:color w:val="333333"/>
          <w:sz w:val="28"/>
          <w:szCs w:val="28"/>
          <w:lang w:eastAsia="uk-UA"/>
        </w:rPr>
        <w:t>do</w:t>
      </w:r>
      <w:proofErr w:type="spellEnd"/>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activity</w:t>
      </w:r>
      <w:proofErr w:type="spellEnd"/>
      <w:r w:rsidRPr="00B15C8F">
        <w:rPr>
          <w:rFonts w:ascii="Arial" w:eastAsia="Times New Roman" w:hAnsi="Arial" w:cs="Arial"/>
          <w:color w:val="333333"/>
          <w:sz w:val="28"/>
          <w:szCs w:val="28"/>
          <w:lang w:eastAsia="uk-UA"/>
        </w:rPr>
        <w:t>") протягом усього часу, поки об'єкт знаходиться в даному стані</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defer</w:t>
      </w:r>
      <w:proofErr w:type="spellEnd"/>
      <w:r w:rsidRPr="00B15C8F">
        <w:rPr>
          <w:rFonts w:ascii="Arial" w:eastAsia="Times New Roman" w:hAnsi="Arial" w:cs="Arial"/>
          <w:color w:val="333333"/>
          <w:sz w:val="28"/>
          <w:szCs w:val="28"/>
          <w:lang w:eastAsia="uk-UA"/>
        </w:rPr>
        <w:t> – подія, обробка якої пропонується в іншому стані, але після того, як всі операції в поточному будуть завершені.</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Наприклад:</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03D6858F" wp14:editId="57CE77AB">
            <wp:extent cx="4997450" cy="1382395"/>
            <wp:effectExtent l="0" t="0" r="0" b="8255"/>
            <wp:docPr id="32" name="Рисунок 32" descr="https://elib.lntu.edu.ua/sites/default/files/elib_upload/%D0%9A%D0%BE%D0%BD%D0%B4%D1%96%D1%83%D1%81%202%20%D0%B3%D0%BE%D1%82%D0%BE%D0%B2%D0%B2%D0%B0/page15.files/image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elib.lntu.edu.ua/sites/default/files/elib_upload/%D0%9A%D0%BE%D0%BD%D0%B4%D1%96%D1%83%D1%81%202%20%D0%B3%D0%BE%D1%82%D0%BE%D0%B2%D0%B2%D0%B0/page15.files/image02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7450" cy="1382395"/>
                    </a:xfrm>
                    <a:prstGeom prst="rect">
                      <a:avLst/>
                    </a:prstGeom>
                    <a:noFill/>
                    <a:ln>
                      <a:noFill/>
                    </a:ln>
                  </pic:spPr>
                </pic:pic>
              </a:graphicData>
            </a:graphic>
          </wp:inline>
        </w:drawing>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Факт зміни одного стану іншим зображується за допомогою переходу. Перехід здійснюється при настанні деякої події:</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закінчення виконання діяльності (</w:t>
      </w:r>
      <w:proofErr w:type="spellStart"/>
      <w:r w:rsidRPr="00B15C8F">
        <w:rPr>
          <w:rFonts w:ascii="Arial" w:eastAsia="Times New Roman" w:hAnsi="Arial" w:cs="Arial"/>
          <w:color w:val="333333"/>
          <w:sz w:val="28"/>
          <w:szCs w:val="28"/>
          <w:lang w:eastAsia="uk-UA"/>
        </w:rPr>
        <w:t>do</w:t>
      </w:r>
      <w:proofErr w:type="spellEnd"/>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activity</w:t>
      </w:r>
      <w:proofErr w:type="spellEnd"/>
      <w:r w:rsidRPr="00B15C8F">
        <w:rPr>
          <w:rFonts w:ascii="Arial" w:eastAsia="Times New Roman" w:hAnsi="Arial" w:cs="Arial"/>
          <w:color w:val="333333"/>
          <w:sz w:val="28"/>
          <w:szCs w:val="28"/>
          <w:lang w:eastAsia="uk-UA"/>
        </w:rPr>
        <w:t>),</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отриманні об'єктом повідомлення</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прийомом сигналу.</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Перехід може бути тригерний та нетригерним.</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Якщо перехід спрацьовує, коли всі операції вихідного стану завершені, він називається </w:t>
      </w:r>
      <w:r w:rsidRPr="00B15C8F">
        <w:rPr>
          <w:rFonts w:ascii="Arial" w:eastAsia="Times New Roman" w:hAnsi="Arial" w:cs="Arial"/>
          <w:i/>
          <w:iCs/>
          <w:color w:val="333333"/>
          <w:sz w:val="28"/>
          <w:szCs w:val="28"/>
          <w:lang w:eastAsia="uk-UA"/>
        </w:rPr>
        <w:t>нетригерним</w:t>
      </w:r>
      <w:r w:rsidRPr="00B15C8F">
        <w:rPr>
          <w:rFonts w:ascii="Arial" w:eastAsia="Times New Roman" w:hAnsi="Arial" w:cs="Arial"/>
          <w:color w:val="333333"/>
          <w:sz w:val="28"/>
          <w:szCs w:val="28"/>
          <w:lang w:eastAsia="uk-UA"/>
        </w:rPr>
        <w:t> або переходом по завершенні.</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Якщо перехід </w:t>
      </w:r>
      <w:proofErr w:type="spellStart"/>
      <w:r w:rsidRPr="00B15C8F">
        <w:rPr>
          <w:rFonts w:ascii="Arial" w:eastAsia="Times New Roman" w:hAnsi="Arial" w:cs="Arial"/>
          <w:color w:val="333333"/>
          <w:sz w:val="28"/>
          <w:szCs w:val="28"/>
          <w:lang w:eastAsia="uk-UA"/>
        </w:rPr>
        <w:t>ініціюється</w:t>
      </w:r>
      <w:proofErr w:type="spellEnd"/>
      <w:r w:rsidRPr="00B15C8F">
        <w:rPr>
          <w:rFonts w:ascii="Arial" w:eastAsia="Times New Roman" w:hAnsi="Arial" w:cs="Arial"/>
          <w:color w:val="333333"/>
          <w:sz w:val="28"/>
          <w:szCs w:val="28"/>
          <w:lang w:eastAsia="uk-UA"/>
        </w:rPr>
        <w:t> якою-небудь подією, він вважається </w:t>
      </w:r>
      <w:r w:rsidRPr="00B15C8F">
        <w:rPr>
          <w:rFonts w:ascii="Arial" w:eastAsia="Times New Roman" w:hAnsi="Arial" w:cs="Arial"/>
          <w:i/>
          <w:iCs/>
          <w:color w:val="333333"/>
          <w:sz w:val="28"/>
          <w:szCs w:val="28"/>
          <w:lang w:eastAsia="uk-UA"/>
        </w:rPr>
        <w:t>тригерним</w:t>
      </w:r>
      <w:r w:rsidRPr="00B15C8F">
        <w:rPr>
          <w:rFonts w:ascii="Arial" w:eastAsia="Times New Roman" w:hAnsi="Arial" w:cs="Arial"/>
          <w:color w:val="333333"/>
          <w:sz w:val="28"/>
          <w:szCs w:val="28"/>
          <w:lang w:eastAsia="uk-UA"/>
        </w:rPr>
        <w:t>. Для тригерного переходу характерна наявність імені, яке може бути записано в наступному форматі:</w:t>
      </w:r>
    </w:p>
    <w:p w:rsidR="00966C2B" w:rsidRPr="00B15C8F" w:rsidRDefault="00966C2B" w:rsidP="00966C2B">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26D1C838" wp14:editId="58FAD1CD">
            <wp:extent cx="5922645" cy="223520"/>
            <wp:effectExtent l="0" t="0" r="1905" b="5080"/>
            <wp:docPr id="31" name="Рисунок 31" descr="https://elib.lntu.edu.ua/sites/default/files/elib_upload/%D0%9A%D0%BE%D0%BD%D0%B4%D1%96%D1%83%D1%81%202%20%D0%B3%D0%BE%D1%82%D0%BE%D0%B2%D0%B2%D0%B0/page15.files/image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elib.lntu.edu.ua/sites/default/files/elib_upload/%D0%9A%D0%BE%D0%BD%D0%B4%D1%96%D1%83%D1%81%202%20%D0%B3%D0%BE%D1%82%D0%BE%D0%B2%D0%B2%D0%B0/page15.files/image05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2645" cy="223520"/>
                    </a:xfrm>
                    <a:prstGeom prst="rect">
                      <a:avLst/>
                    </a:prstGeom>
                    <a:noFill/>
                    <a:ln>
                      <a:noFill/>
                    </a:ln>
                  </pic:spPr>
                </pic:pic>
              </a:graphicData>
            </a:graphic>
          </wp:inline>
        </w:drawing>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В якості події можуть виступати сигнали, виклики, закінчення фіксованих проміжків часу або моменти закінчення виконання певних дій.</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proofErr w:type="spellStart"/>
      <w:r w:rsidRPr="00B15C8F">
        <w:rPr>
          <w:rFonts w:ascii="Arial" w:eastAsia="Times New Roman" w:hAnsi="Arial" w:cs="Arial"/>
          <w:i/>
          <w:iCs/>
          <w:color w:val="333333"/>
          <w:sz w:val="28"/>
          <w:szCs w:val="28"/>
          <w:lang w:eastAsia="uk-UA"/>
        </w:rPr>
        <w:lastRenderedPageBreak/>
        <w:t>Сторожева</w:t>
      </w:r>
      <w:proofErr w:type="spellEnd"/>
      <w:r w:rsidRPr="00B15C8F">
        <w:rPr>
          <w:rFonts w:ascii="Arial" w:eastAsia="Times New Roman" w:hAnsi="Arial" w:cs="Arial"/>
          <w:i/>
          <w:iCs/>
          <w:color w:val="333333"/>
          <w:sz w:val="28"/>
          <w:szCs w:val="28"/>
          <w:lang w:eastAsia="uk-UA"/>
        </w:rPr>
        <w:t> умова</w:t>
      </w:r>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guard</w:t>
      </w:r>
      <w:proofErr w:type="spellEnd"/>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condition</w:t>
      </w:r>
      <w:proofErr w:type="spellEnd"/>
      <w:r w:rsidRPr="00B15C8F">
        <w:rPr>
          <w:rFonts w:ascii="Arial" w:eastAsia="Times New Roman" w:hAnsi="Arial" w:cs="Arial"/>
          <w:color w:val="333333"/>
          <w:sz w:val="28"/>
          <w:szCs w:val="28"/>
          <w:lang w:eastAsia="uk-UA"/>
        </w:rPr>
        <w:t>) завжди записується в прямих дужках після події-тригера і являє собою деякий </w:t>
      </w:r>
      <w:proofErr w:type="spellStart"/>
      <w:r w:rsidRPr="00B15C8F">
        <w:rPr>
          <w:rFonts w:ascii="Arial" w:eastAsia="Times New Roman" w:hAnsi="Arial" w:cs="Arial"/>
          <w:color w:val="333333"/>
          <w:sz w:val="28"/>
          <w:szCs w:val="28"/>
          <w:lang w:eastAsia="uk-UA"/>
        </w:rPr>
        <w:t>булевский</w:t>
      </w:r>
      <w:proofErr w:type="spellEnd"/>
      <w:r w:rsidRPr="00B15C8F">
        <w:rPr>
          <w:rFonts w:ascii="Arial" w:eastAsia="Times New Roman" w:hAnsi="Arial" w:cs="Arial"/>
          <w:color w:val="333333"/>
          <w:sz w:val="28"/>
          <w:szCs w:val="28"/>
          <w:lang w:eastAsia="uk-UA"/>
        </w:rPr>
        <w:t> вираз. У загальному випадку з одного стану може бути кілька переходів з однією і тією ж подією-тригером, при цьому цільовий стан буде залежати від того яка з сторожових умов прийме значення «істина».</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Також ім'я переходу може містити </w:t>
      </w:r>
      <w:r w:rsidRPr="00B15C8F">
        <w:rPr>
          <w:rFonts w:ascii="Arial" w:eastAsia="Times New Roman" w:hAnsi="Arial" w:cs="Arial"/>
          <w:i/>
          <w:iCs/>
          <w:color w:val="333333"/>
          <w:sz w:val="28"/>
          <w:szCs w:val="28"/>
          <w:lang w:eastAsia="uk-UA"/>
        </w:rPr>
        <w:t>вислів дії</w:t>
      </w:r>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action</w:t>
      </w:r>
      <w:proofErr w:type="spellEnd"/>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expression</w:t>
      </w:r>
      <w:proofErr w:type="spellEnd"/>
      <w:r w:rsidRPr="00B15C8F">
        <w:rPr>
          <w:rFonts w:ascii="Arial" w:eastAsia="Times New Roman" w:hAnsi="Arial" w:cs="Arial"/>
          <w:color w:val="333333"/>
          <w:sz w:val="28"/>
          <w:szCs w:val="28"/>
          <w:lang w:eastAsia="uk-UA"/>
        </w:rPr>
        <w:t>). В даному випадку вказана дія виконується відразу при спрацьовуванні переходу і до початку будь-яких дій в цільовому стані. У загальному випадку вислів дії може містити цілий список окремих дій, розділених символом «;».</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Стрілками показуються переходи між станами, які викликані виконанням подій описуваного діаграмою об'єкта.</w:t>
      </w:r>
    </w:p>
    <w:p w:rsidR="00966C2B" w:rsidRPr="00B15C8F" w:rsidRDefault="00966C2B" w:rsidP="00966C2B">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294F8DED" wp14:editId="6C047883">
            <wp:extent cx="5943600" cy="1456690"/>
            <wp:effectExtent l="0" t="0" r="0" b="0"/>
            <wp:docPr id="30" name="Рисунок 30" descr="https://elib.lntu.edu.ua/sites/default/files/elib_upload/%D0%9A%D0%BE%D0%BD%D0%B4%D1%96%D1%83%D1%81%202%20%D0%B3%D0%BE%D1%82%D0%BE%D0%B2%D0%B2%D0%B0/page15.files/image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elib.lntu.edu.ua/sites/default/files/elib_upload/%D0%9A%D0%BE%D0%BD%D0%B4%D1%96%D1%83%D1%81%202%20%D0%B3%D0%BE%D1%82%D0%BE%D0%B2%D0%B2%D0%B0/page15.files/image05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456690"/>
                    </a:xfrm>
                    <a:prstGeom prst="rect">
                      <a:avLst/>
                    </a:prstGeom>
                    <a:noFill/>
                    <a:ln>
                      <a:noFill/>
                    </a:ln>
                  </pic:spPr>
                </pic:pic>
              </a:graphicData>
            </a:graphic>
          </wp:inline>
        </w:drawing>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Існує також два види </w:t>
      </w:r>
      <w:proofErr w:type="spellStart"/>
      <w:r w:rsidRPr="00B15C8F">
        <w:rPr>
          <w:rFonts w:ascii="Arial" w:eastAsia="Times New Roman" w:hAnsi="Arial" w:cs="Arial"/>
          <w:color w:val="333333"/>
          <w:sz w:val="28"/>
          <w:szCs w:val="28"/>
          <w:lang w:eastAsia="uk-UA"/>
        </w:rPr>
        <w:t>псевдостанів</w:t>
      </w:r>
      <w:proofErr w:type="spellEnd"/>
      <w:r w:rsidRPr="00B15C8F">
        <w:rPr>
          <w:rFonts w:ascii="Arial" w:eastAsia="Times New Roman" w:hAnsi="Arial" w:cs="Arial"/>
          <w:color w:val="333333"/>
          <w:sz w:val="28"/>
          <w:szCs w:val="28"/>
          <w:lang w:eastAsia="uk-UA"/>
        </w:rPr>
        <w:t>:</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початкове, в якому знаходиться об'єкт відразу після його створення (позначається суцільним кружком),</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кінцеве, яке об'єкт не може покинути, якщо перейшов в нього (позначається кружком, обведеним окружністю).</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Якщо необхідно відобразити знищення об'єкта використовується вузол завершення (</w:t>
      </w:r>
      <w:proofErr w:type="spellStart"/>
      <w:r w:rsidRPr="00B15C8F">
        <w:rPr>
          <w:rFonts w:ascii="Arial" w:eastAsia="Times New Roman" w:hAnsi="Arial" w:cs="Arial"/>
          <w:color w:val="333333"/>
          <w:sz w:val="28"/>
          <w:szCs w:val="28"/>
          <w:lang w:eastAsia="uk-UA"/>
        </w:rPr>
        <w:t>terminate</w:t>
      </w:r>
      <w:proofErr w:type="spellEnd"/>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node</w:t>
      </w:r>
      <w:proofErr w:type="spellEnd"/>
      <w:r w:rsidRPr="00B15C8F">
        <w:rPr>
          <w:rFonts w:ascii="Arial" w:eastAsia="Times New Roman" w:hAnsi="Arial" w:cs="Arial"/>
          <w:color w:val="333333"/>
          <w:sz w:val="28"/>
          <w:szCs w:val="28"/>
          <w:lang w:eastAsia="uk-UA"/>
        </w:rPr>
        <w:t>) – </w:t>
      </w:r>
      <w:proofErr w:type="spellStart"/>
      <w:r w:rsidRPr="00B15C8F">
        <w:rPr>
          <w:rFonts w:ascii="Arial" w:eastAsia="Times New Roman" w:hAnsi="Arial" w:cs="Arial"/>
          <w:color w:val="333333"/>
          <w:sz w:val="28"/>
          <w:szCs w:val="28"/>
          <w:lang w:eastAsia="uk-UA"/>
        </w:rPr>
        <w:t>псевдостан</w:t>
      </w:r>
      <w:proofErr w:type="spellEnd"/>
      <w:r w:rsidRPr="00B15C8F">
        <w:rPr>
          <w:rFonts w:ascii="Arial" w:eastAsia="Times New Roman" w:hAnsi="Arial" w:cs="Arial"/>
          <w:color w:val="333333"/>
          <w:sz w:val="28"/>
          <w:szCs w:val="28"/>
          <w:lang w:eastAsia="uk-UA"/>
        </w:rPr>
        <w:t>, вхід в який означає завершення виконання поведінки кінцевого автомата в контексті його об'єкта.</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Наприклад:</w:t>
      </w:r>
    </w:p>
    <w:p w:rsidR="00966C2B" w:rsidRPr="00B15C8F" w:rsidRDefault="00966C2B" w:rsidP="00966C2B">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lastRenderedPageBreak/>
        <w:drawing>
          <wp:inline distT="0" distB="0" distL="0" distR="0" wp14:anchorId="02903B5F" wp14:editId="72424FB3">
            <wp:extent cx="5773420" cy="1424940"/>
            <wp:effectExtent l="0" t="0" r="0" b="3810"/>
            <wp:docPr id="29" name="Рисунок 29" descr="https://elib.lntu.edu.ua/sites/default/files/elib_upload/%D0%9A%D0%BE%D0%BD%D0%B4%D1%96%D1%83%D1%81%202%20%D0%B3%D0%BE%D1%82%D0%BE%D0%B2%D0%B2%D0%B0/page15.files/image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elib.lntu.edu.ua/sites/default/files/elib_upload/%D0%9A%D0%BE%D0%BD%D0%B4%D1%96%D1%83%D1%81%202%20%D0%B3%D0%BE%D1%82%D0%BE%D0%B2%D0%B2%D0%B0/page15.files/image05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3420" cy="1424940"/>
                    </a:xfrm>
                    <a:prstGeom prst="rect">
                      <a:avLst/>
                    </a:prstGeom>
                    <a:noFill/>
                    <a:ln>
                      <a:noFill/>
                    </a:ln>
                  </pic:spPr>
                </pic:pic>
              </a:graphicData>
            </a:graphic>
          </wp:inline>
        </w:drawing>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Варіанти прийняття рішень на діаграмі станів можуть бути показані також як і на діаграмі діяльності за допомогою </w:t>
      </w:r>
      <w:r w:rsidRPr="00B15C8F">
        <w:rPr>
          <w:rFonts w:ascii="Arial" w:eastAsia="Times New Roman" w:hAnsi="Arial" w:cs="Arial"/>
          <w:i/>
          <w:iCs/>
          <w:color w:val="333333"/>
          <w:sz w:val="28"/>
          <w:szCs w:val="28"/>
          <w:lang w:eastAsia="uk-UA"/>
        </w:rPr>
        <w:t>вузла вибору</w:t>
      </w:r>
      <w:r w:rsidRPr="00B15C8F">
        <w:rPr>
          <w:rFonts w:ascii="Arial" w:eastAsia="Times New Roman" w:hAnsi="Arial" w:cs="Arial"/>
          <w:color w:val="333333"/>
          <w:sz w:val="28"/>
          <w:szCs w:val="28"/>
          <w:lang w:eastAsia="uk-UA"/>
        </w:rPr>
        <w:t>. При цьому перехід в стан вибору повинен бути тригерним і містити ім'я події. Переходи з </w:t>
      </w:r>
      <w:proofErr w:type="spellStart"/>
      <w:r w:rsidRPr="00B15C8F">
        <w:rPr>
          <w:rFonts w:ascii="Arial" w:eastAsia="Times New Roman" w:hAnsi="Arial" w:cs="Arial"/>
          <w:color w:val="333333"/>
          <w:sz w:val="28"/>
          <w:szCs w:val="28"/>
          <w:lang w:eastAsia="uk-UA"/>
        </w:rPr>
        <w:t>псевдостану</w:t>
      </w:r>
      <w:proofErr w:type="spellEnd"/>
      <w:r w:rsidRPr="00B15C8F">
        <w:rPr>
          <w:rFonts w:ascii="Arial" w:eastAsia="Times New Roman" w:hAnsi="Arial" w:cs="Arial"/>
          <w:color w:val="333333"/>
          <w:sz w:val="28"/>
          <w:szCs w:val="28"/>
          <w:lang w:eastAsia="uk-UA"/>
        </w:rPr>
        <w:t> вибору в цільові стани повинні містити сторожові умови. Перехід, який повинен спрацьовувати, якщо жодна з умов не прийме значення «істина» повинен містити позначку «</w:t>
      </w:r>
      <w:proofErr w:type="spellStart"/>
      <w:r w:rsidRPr="00B15C8F">
        <w:rPr>
          <w:rFonts w:ascii="Arial" w:eastAsia="Times New Roman" w:hAnsi="Arial" w:cs="Arial"/>
          <w:color w:val="333333"/>
          <w:sz w:val="28"/>
          <w:szCs w:val="28"/>
          <w:lang w:eastAsia="uk-UA"/>
        </w:rPr>
        <w:t>else</w:t>
      </w:r>
      <w:proofErr w:type="spellEnd"/>
      <w:r w:rsidRPr="00B15C8F">
        <w:rPr>
          <w:rFonts w:ascii="Arial" w:eastAsia="Times New Roman" w:hAnsi="Arial" w:cs="Arial"/>
          <w:color w:val="333333"/>
          <w:sz w:val="28"/>
          <w:szCs w:val="28"/>
          <w:lang w:eastAsia="uk-UA"/>
        </w:rPr>
        <w:t>».</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Наприклад:</w:t>
      </w:r>
    </w:p>
    <w:p w:rsidR="00966C2B" w:rsidRPr="00B15C8F" w:rsidRDefault="00966C2B" w:rsidP="00966C2B">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74F87BF7" wp14:editId="7BB89FE6">
            <wp:extent cx="3179445" cy="1584325"/>
            <wp:effectExtent l="0" t="0" r="1905" b="0"/>
            <wp:docPr id="28" name="Рисунок 28" descr="https://elib.lntu.edu.ua/sites/default/files/elib_upload/%D0%9A%D0%BE%D0%BD%D0%B4%D1%96%D1%83%D1%81%202%20%D0%B3%D0%BE%D1%82%D0%BE%D0%B2%D0%B2%D0%B0/page15.files/image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elib.lntu.edu.ua/sites/default/files/elib_upload/%D0%9A%D0%BE%D0%BD%D0%B4%D1%96%D1%83%D1%81%202%20%D0%B3%D0%BE%D1%82%D0%BE%D0%B2%D0%B2%D0%B0/page15.files/image05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9445" cy="1584325"/>
                    </a:xfrm>
                    <a:prstGeom prst="rect">
                      <a:avLst/>
                    </a:prstGeom>
                    <a:noFill/>
                    <a:ln>
                      <a:noFill/>
                    </a:ln>
                  </pic:spPr>
                </pic:pic>
              </a:graphicData>
            </a:graphic>
          </wp:inline>
        </w:drawing>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На діаграмі можуть бути представлені як прості стани, так і складні стани. </w:t>
      </w:r>
      <w:r w:rsidRPr="00B15C8F">
        <w:rPr>
          <w:rFonts w:ascii="Arial" w:eastAsia="Times New Roman" w:hAnsi="Arial" w:cs="Arial"/>
          <w:i/>
          <w:iCs/>
          <w:color w:val="333333"/>
          <w:sz w:val="28"/>
          <w:szCs w:val="28"/>
          <w:lang w:eastAsia="uk-UA"/>
        </w:rPr>
        <w:t>Складні </w:t>
      </w:r>
      <w:r w:rsidRPr="00B15C8F">
        <w:rPr>
          <w:rFonts w:ascii="Arial" w:eastAsia="Times New Roman" w:hAnsi="Arial" w:cs="Arial"/>
          <w:color w:val="333333"/>
          <w:sz w:val="28"/>
          <w:szCs w:val="28"/>
          <w:lang w:eastAsia="uk-UA"/>
        </w:rPr>
        <w:t>або </w:t>
      </w:r>
      <w:r w:rsidRPr="00B15C8F">
        <w:rPr>
          <w:rFonts w:ascii="Arial" w:eastAsia="Times New Roman" w:hAnsi="Arial" w:cs="Arial"/>
          <w:i/>
          <w:iCs/>
          <w:color w:val="333333"/>
          <w:sz w:val="28"/>
          <w:szCs w:val="28"/>
          <w:lang w:eastAsia="uk-UA"/>
        </w:rPr>
        <w:t>складові стани</w:t>
      </w:r>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composite</w:t>
      </w:r>
      <w:proofErr w:type="spellEnd"/>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state</w:t>
      </w:r>
      <w:proofErr w:type="spellEnd"/>
      <w:r w:rsidRPr="00B15C8F">
        <w:rPr>
          <w:rFonts w:ascii="Arial" w:eastAsia="Times New Roman" w:hAnsi="Arial" w:cs="Arial"/>
          <w:color w:val="333333"/>
          <w:sz w:val="28"/>
          <w:szCs w:val="28"/>
          <w:lang w:eastAsia="uk-UA"/>
        </w:rPr>
        <w:t>) включають в себе вкладені </w:t>
      </w:r>
      <w:proofErr w:type="spellStart"/>
      <w:r w:rsidRPr="00B15C8F">
        <w:rPr>
          <w:rFonts w:ascii="Arial" w:eastAsia="Times New Roman" w:hAnsi="Arial" w:cs="Arial"/>
          <w:color w:val="333333"/>
          <w:sz w:val="28"/>
          <w:szCs w:val="28"/>
          <w:lang w:eastAsia="uk-UA"/>
        </w:rPr>
        <w:t>підстани</w:t>
      </w:r>
      <w:proofErr w:type="spellEnd"/>
      <w:r w:rsidRPr="00B15C8F">
        <w:rPr>
          <w:rFonts w:ascii="Arial" w:eastAsia="Times New Roman" w:hAnsi="Arial" w:cs="Arial"/>
          <w:color w:val="333333"/>
          <w:sz w:val="28"/>
          <w:szCs w:val="28"/>
          <w:lang w:eastAsia="uk-UA"/>
        </w:rPr>
        <w:t>.</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Вузли розгалуження та об'єднання</w:t>
      </w:r>
      <w:r w:rsidRPr="00B15C8F">
        <w:rPr>
          <w:rFonts w:ascii="Arial" w:eastAsia="Times New Roman" w:hAnsi="Arial" w:cs="Arial"/>
          <w:color w:val="333333"/>
          <w:sz w:val="28"/>
          <w:szCs w:val="28"/>
          <w:lang w:eastAsia="uk-UA"/>
        </w:rPr>
        <w:t> аналогічні вузлам на діаграмі діяльності. Основна мета даних </w:t>
      </w:r>
      <w:proofErr w:type="spellStart"/>
      <w:r w:rsidRPr="00B15C8F">
        <w:rPr>
          <w:rFonts w:ascii="Arial" w:eastAsia="Times New Roman" w:hAnsi="Arial" w:cs="Arial"/>
          <w:color w:val="333333"/>
          <w:sz w:val="28"/>
          <w:szCs w:val="28"/>
          <w:lang w:eastAsia="uk-UA"/>
        </w:rPr>
        <w:t>підстанів</w:t>
      </w:r>
      <w:proofErr w:type="spellEnd"/>
      <w:r w:rsidRPr="00B15C8F">
        <w:rPr>
          <w:rFonts w:ascii="Arial" w:eastAsia="Times New Roman" w:hAnsi="Arial" w:cs="Arial"/>
          <w:color w:val="333333"/>
          <w:sz w:val="28"/>
          <w:szCs w:val="28"/>
          <w:lang w:eastAsia="uk-UA"/>
        </w:rPr>
        <w:t> показати паралельну роботу </w:t>
      </w:r>
      <w:proofErr w:type="spellStart"/>
      <w:r w:rsidRPr="00B15C8F">
        <w:rPr>
          <w:rFonts w:ascii="Arial" w:eastAsia="Times New Roman" w:hAnsi="Arial" w:cs="Arial"/>
          <w:color w:val="333333"/>
          <w:sz w:val="28"/>
          <w:szCs w:val="28"/>
          <w:lang w:eastAsia="uk-UA"/>
        </w:rPr>
        <w:t>підавтоматів</w:t>
      </w:r>
      <w:proofErr w:type="spellEnd"/>
      <w:r w:rsidRPr="00B15C8F">
        <w:rPr>
          <w:rFonts w:ascii="Arial" w:eastAsia="Times New Roman" w:hAnsi="Arial" w:cs="Arial"/>
          <w:color w:val="333333"/>
          <w:sz w:val="28"/>
          <w:szCs w:val="28"/>
          <w:lang w:eastAsia="uk-UA"/>
        </w:rPr>
        <w:t>. Після спрацьовування переходу модельований об'єкт одночасно буде перебувати у всіх цільових станах цього переходу.</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Наприклад:</w:t>
      </w:r>
    </w:p>
    <w:p w:rsidR="00966C2B" w:rsidRPr="00B15C8F" w:rsidRDefault="00966C2B" w:rsidP="00966C2B">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lastRenderedPageBreak/>
        <w:drawing>
          <wp:inline distT="0" distB="0" distL="0" distR="0" wp14:anchorId="74DB2D6B" wp14:editId="176A4D3F">
            <wp:extent cx="5305425" cy="1541780"/>
            <wp:effectExtent l="0" t="0" r="9525" b="1270"/>
            <wp:docPr id="27" name="Рисунок 27" descr="https://elib.lntu.edu.ua/sites/default/files/elib_upload/%D0%9A%D0%BE%D0%BD%D0%B4%D1%96%D1%83%D1%81%202%20%D0%B3%D0%BE%D1%82%D0%BE%D0%B2%D0%B2%D0%B0/page15.files/image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elib.lntu.edu.ua/sites/default/files/elib_upload/%D0%9A%D0%BE%D0%BD%D0%B4%D1%96%D1%83%D1%81%202%20%D0%B3%D0%BE%D1%82%D0%BE%D0%B2%D0%B2%D0%B0/page15.files/image05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5425" cy="1541780"/>
                    </a:xfrm>
                    <a:prstGeom prst="rect">
                      <a:avLst/>
                    </a:prstGeom>
                    <a:noFill/>
                    <a:ln>
                      <a:noFill/>
                    </a:ln>
                  </pic:spPr>
                </pic:pic>
              </a:graphicData>
            </a:graphic>
          </wp:inline>
        </w:drawing>
      </w:r>
    </w:p>
    <w:p w:rsidR="00966C2B" w:rsidRPr="00B15C8F" w:rsidRDefault="00966C2B" w:rsidP="00966C2B">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Переходи можуть здійснюватися як в композитний стан, так і в одне з його </w:t>
      </w:r>
      <w:proofErr w:type="spellStart"/>
      <w:r w:rsidRPr="00B15C8F">
        <w:rPr>
          <w:rFonts w:ascii="Arial" w:eastAsia="Times New Roman" w:hAnsi="Arial" w:cs="Arial"/>
          <w:color w:val="333333"/>
          <w:sz w:val="28"/>
          <w:szCs w:val="28"/>
          <w:lang w:eastAsia="uk-UA"/>
        </w:rPr>
        <w:t>підстанів</w:t>
      </w:r>
      <w:proofErr w:type="spellEnd"/>
      <w:r w:rsidRPr="00B15C8F">
        <w:rPr>
          <w:rFonts w:ascii="Arial" w:eastAsia="Times New Roman" w:hAnsi="Arial" w:cs="Arial"/>
          <w:color w:val="333333"/>
          <w:sz w:val="28"/>
          <w:szCs w:val="28"/>
          <w:lang w:eastAsia="uk-UA"/>
        </w:rPr>
        <w:t>. Таким чином, перехід, стрілка якого з'єднана з кордоном деякого складного стану, позначає перехід до складного стан. Він еквівалентний переходу в початковий стан кожного з </w:t>
      </w:r>
      <w:proofErr w:type="spellStart"/>
      <w:r w:rsidRPr="00B15C8F">
        <w:rPr>
          <w:rFonts w:ascii="Arial" w:eastAsia="Times New Roman" w:hAnsi="Arial" w:cs="Arial"/>
          <w:color w:val="333333"/>
          <w:sz w:val="28"/>
          <w:szCs w:val="28"/>
          <w:lang w:eastAsia="uk-UA"/>
        </w:rPr>
        <w:t>підавтоматів</w:t>
      </w:r>
      <w:proofErr w:type="spellEnd"/>
      <w:r w:rsidRPr="00B15C8F">
        <w:rPr>
          <w:rFonts w:ascii="Arial" w:eastAsia="Times New Roman" w:hAnsi="Arial" w:cs="Arial"/>
          <w:color w:val="333333"/>
          <w:sz w:val="28"/>
          <w:szCs w:val="28"/>
          <w:lang w:eastAsia="uk-UA"/>
        </w:rPr>
        <w:t>.</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Перехід, що виходить з складного стану відноситься до кожного з вкладених </w:t>
      </w:r>
      <w:proofErr w:type="spellStart"/>
      <w:r w:rsidRPr="00B15C8F">
        <w:rPr>
          <w:rFonts w:ascii="Arial" w:eastAsia="Times New Roman" w:hAnsi="Arial" w:cs="Arial"/>
          <w:color w:val="333333"/>
          <w:sz w:val="28"/>
          <w:szCs w:val="28"/>
          <w:lang w:eastAsia="uk-UA"/>
        </w:rPr>
        <w:t>підстанів</w:t>
      </w:r>
      <w:proofErr w:type="spellEnd"/>
      <w:r w:rsidRPr="00B15C8F">
        <w:rPr>
          <w:rFonts w:ascii="Arial" w:eastAsia="Times New Roman" w:hAnsi="Arial" w:cs="Arial"/>
          <w:color w:val="333333"/>
          <w:sz w:val="28"/>
          <w:szCs w:val="28"/>
          <w:lang w:eastAsia="uk-UA"/>
        </w:rPr>
        <w:t>. Це означає, що об'єкт може покинути складовий </w:t>
      </w:r>
      <w:proofErr w:type="spellStart"/>
      <w:r w:rsidRPr="00B15C8F">
        <w:rPr>
          <w:rFonts w:ascii="Arial" w:eastAsia="Times New Roman" w:hAnsi="Arial" w:cs="Arial"/>
          <w:color w:val="333333"/>
          <w:sz w:val="28"/>
          <w:szCs w:val="28"/>
          <w:lang w:eastAsia="uk-UA"/>
        </w:rPr>
        <w:t>суперстан</w:t>
      </w:r>
      <w:proofErr w:type="spellEnd"/>
      <w:r w:rsidRPr="00B15C8F">
        <w:rPr>
          <w:rFonts w:ascii="Arial" w:eastAsia="Times New Roman" w:hAnsi="Arial" w:cs="Arial"/>
          <w:color w:val="333333"/>
          <w:sz w:val="28"/>
          <w:szCs w:val="28"/>
          <w:lang w:eastAsia="uk-UA"/>
        </w:rPr>
        <w:t>, перебуваючи в будь-якому з його </w:t>
      </w:r>
      <w:proofErr w:type="spellStart"/>
      <w:r w:rsidRPr="00B15C8F">
        <w:rPr>
          <w:rFonts w:ascii="Arial" w:eastAsia="Times New Roman" w:hAnsi="Arial" w:cs="Arial"/>
          <w:color w:val="333333"/>
          <w:sz w:val="28"/>
          <w:szCs w:val="28"/>
          <w:lang w:eastAsia="uk-UA"/>
        </w:rPr>
        <w:t>підстанів</w:t>
      </w:r>
      <w:proofErr w:type="spellEnd"/>
      <w:r w:rsidRPr="00B15C8F">
        <w:rPr>
          <w:rFonts w:ascii="Arial" w:eastAsia="Times New Roman" w:hAnsi="Arial" w:cs="Arial"/>
          <w:color w:val="333333"/>
          <w:sz w:val="28"/>
          <w:szCs w:val="28"/>
          <w:lang w:eastAsia="uk-UA"/>
        </w:rPr>
        <w:t>. Якщо необхідно вказати конкретний </w:t>
      </w:r>
      <w:proofErr w:type="spellStart"/>
      <w:r w:rsidRPr="00B15C8F">
        <w:rPr>
          <w:rFonts w:ascii="Arial" w:eastAsia="Times New Roman" w:hAnsi="Arial" w:cs="Arial"/>
          <w:color w:val="333333"/>
          <w:sz w:val="28"/>
          <w:szCs w:val="28"/>
          <w:lang w:eastAsia="uk-UA"/>
        </w:rPr>
        <w:t>підстан</w:t>
      </w:r>
      <w:proofErr w:type="spellEnd"/>
      <w:r w:rsidRPr="00B15C8F">
        <w:rPr>
          <w:rFonts w:ascii="Arial" w:eastAsia="Times New Roman" w:hAnsi="Arial" w:cs="Arial"/>
          <w:color w:val="333333"/>
          <w:sz w:val="28"/>
          <w:szCs w:val="28"/>
          <w:lang w:eastAsia="uk-UA"/>
        </w:rPr>
        <w:t> з якого може здійснитися вихід з композитного стану, досить додати перехід від </w:t>
      </w:r>
      <w:proofErr w:type="spellStart"/>
      <w:r w:rsidRPr="00B15C8F">
        <w:rPr>
          <w:rFonts w:ascii="Arial" w:eastAsia="Times New Roman" w:hAnsi="Arial" w:cs="Arial"/>
          <w:color w:val="333333"/>
          <w:sz w:val="28"/>
          <w:szCs w:val="28"/>
          <w:lang w:eastAsia="uk-UA"/>
        </w:rPr>
        <w:t>підстану</w:t>
      </w:r>
      <w:proofErr w:type="spellEnd"/>
      <w:r w:rsidRPr="00B15C8F">
        <w:rPr>
          <w:rFonts w:ascii="Arial" w:eastAsia="Times New Roman" w:hAnsi="Arial" w:cs="Arial"/>
          <w:color w:val="333333"/>
          <w:sz w:val="28"/>
          <w:szCs w:val="28"/>
          <w:lang w:eastAsia="uk-UA"/>
        </w:rPr>
        <w:t> в цільовий стан.</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Наприклад:</w:t>
      </w:r>
    </w:p>
    <w:p w:rsidR="00966C2B" w:rsidRPr="00B15C8F" w:rsidRDefault="00966C2B" w:rsidP="00966C2B">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6422289A" wp14:editId="0D7C7710">
            <wp:extent cx="3944620" cy="1849755"/>
            <wp:effectExtent l="0" t="0" r="0" b="0"/>
            <wp:docPr id="26" name="Рисунок 26" descr="https://elib.lntu.edu.ua/sites/default/files/elib_upload/%D0%9A%D0%BE%D0%BD%D0%B4%D1%96%D1%83%D1%81%202%20%D0%B3%D0%BE%D1%82%D0%BE%D0%B2%D0%B2%D0%B0/page15.files/image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elib.lntu.edu.ua/sites/default/files/elib_upload/%D0%9A%D0%BE%D0%BD%D0%B4%D1%96%D1%83%D1%81%202%20%D0%B3%D0%BE%D1%82%D0%BE%D0%B2%D0%B2%D0%B0/page15.files/image06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4620" cy="1849755"/>
                    </a:xfrm>
                    <a:prstGeom prst="rect">
                      <a:avLst/>
                    </a:prstGeom>
                    <a:noFill/>
                    <a:ln>
                      <a:noFill/>
                    </a:ln>
                  </pic:spPr>
                </pic:pic>
              </a:graphicData>
            </a:graphic>
          </wp:inline>
        </w:drawing>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proofErr w:type="spellStart"/>
      <w:r w:rsidRPr="00B15C8F">
        <w:rPr>
          <w:rFonts w:ascii="Arial" w:eastAsia="Times New Roman" w:hAnsi="Arial" w:cs="Arial"/>
          <w:color w:val="333333"/>
          <w:sz w:val="28"/>
          <w:szCs w:val="28"/>
          <w:lang w:eastAsia="uk-UA"/>
        </w:rPr>
        <w:t>Підстани</w:t>
      </w:r>
      <w:proofErr w:type="spellEnd"/>
      <w:r w:rsidRPr="00B15C8F">
        <w:rPr>
          <w:rFonts w:ascii="Arial" w:eastAsia="Times New Roman" w:hAnsi="Arial" w:cs="Arial"/>
          <w:color w:val="333333"/>
          <w:sz w:val="28"/>
          <w:szCs w:val="28"/>
          <w:lang w:eastAsia="uk-UA"/>
        </w:rPr>
        <w:t> можуть бути:</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послідовними (неортогональні)</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паралельними (ортогональні)</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Послідовні </w:t>
      </w:r>
      <w:proofErr w:type="spellStart"/>
      <w:r w:rsidRPr="00B15C8F">
        <w:rPr>
          <w:rFonts w:ascii="Arial" w:eastAsia="Times New Roman" w:hAnsi="Arial" w:cs="Arial"/>
          <w:i/>
          <w:iCs/>
          <w:color w:val="333333"/>
          <w:sz w:val="28"/>
          <w:szCs w:val="28"/>
          <w:lang w:eastAsia="uk-UA"/>
        </w:rPr>
        <w:t>підстани</w:t>
      </w:r>
      <w:proofErr w:type="spellEnd"/>
      <w:r w:rsidRPr="00B15C8F">
        <w:rPr>
          <w:rFonts w:ascii="Arial" w:eastAsia="Times New Roman" w:hAnsi="Arial" w:cs="Arial"/>
          <w:color w:val="333333"/>
          <w:sz w:val="28"/>
          <w:szCs w:val="28"/>
          <w:lang w:eastAsia="uk-UA"/>
        </w:rPr>
        <w:t> (неортогональні) використовуються для моделювання такої поведінки об'єкта, під час якої в кожен момент часу об'єкт може знаходитися в одному і тільки одному </w:t>
      </w:r>
      <w:proofErr w:type="spellStart"/>
      <w:r w:rsidRPr="00B15C8F">
        <w:rPr>
          <w:rFonts w:ascii="Arial" w:eastAsia="Times New Roman" w:hAnsi="Arial" w:cs="Arial"/>
          <w:color w:val="333333"/>
          <w:sz w:val="28"/>
          <w:szCs w:val="28"/>
          <w:lang w:eastAsia="uk-UA"/>
        </w:rPr>
        <w:t>підстані</w:t>
      </w:r>
      <w:proofErr w:type="spellEnd"/>
      <w:r w:rsidRPr="00B15C8F">
        <w:rPr>
          <w:rFonts w:ascii="Arial" w:eastAsia="Times New Roman" w:hAnsi="Arial" w:cs="Arial"/>
          <w:color w:val="333333"/>
          <w:sz w:val="28"/>
          <w:szCs w:val="28"/>
          <w:lang w:eastAsia="uk-UA"/>
        </w:rPr>
        <w:t>. Поведінка об'єкту в цьому випадку представляє собою послідовну зміну </w:t>
      </w:r>
      <w:proofErr w:type="spellStart"/>
      <w:r w:rsidRPr="00B15C8F">
        <w:rPr>
          <w:rFonts w:ascii="Arial" w:eastAsia="Times New Roman" w:hAnsi="Arial" w:cs="Arial"/>
          <w:color w:val="333333"/>
          <w:sz w:val="28"/>
          <w:szCs w:val="28"/>
          <w:lang w:eastAsia="uk-UA"/>
        </w:rPr>
        <w:t>підстанів</w:t>
      </w:r>
      <w:proofErr w:type="spellEnd"/>
      <w:r w:rsidRPr="00B15C8F">
        <w:rPr>
          <w:rFonts w:ascii="Arial" w:eastAsia="Times New Roman" w:hAnsi="Arial" w:cs="Arial"/>
          <w:color w:val="333333"/>
          <w:sz w:val="28"/>
          <w:szCs w:val="28"/>
          <w:lang w:eastAsia="uk-UA"/>
        </w:rPr>
        <w:t>, починаючи від початкового і закінчуючи кінцевим </w:t>
      </w:r>
      <w:proofErr w:type="spellStart"/>
      <w:r w:rsidRPr="00B15C8F">
        <w:rPr>
          <w:rFonts w:ascii="Arial" w:eastAsia="Times New Roman" w:hAnsi="Arial" w:cs="Arial"/>
          <w:color w:val="333333"/>
          <w:sz w:val="28"/>
          <w:szCs w:val="28"/>
          <w:lang w:eastAsia="uk-UA"/>
        </w:rPr>
        <w:t>підстаном</w:t>
      </w:r>
      <w:proofErr w:type="spellEnd"/>
      <w:r w:rsidRPr="00B15C8F">
        <w:rPr>
          <w:rFonts w:ascii="Arial" w:eastAsia="Times New Roman" w:hAnsi="Arial" w:cs="Arial"/>
          <w:color w:val="333333"/>
          <w:sz w:val="28"/>
          <w:szCs w:val="28"/>
          <w:lang w:eastAsia="uk-UA"/>
        </w:rPr>
        <w:t>.</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lastRenderedPageBreak/>
        <w:t>Паралельні </w:t>
      </w:r>
      <w:proofErr w:type="spellStart"/>
      <w:r w:rsidRPr="00B15C8F">
        <w:rPr>
          <w:rFonts w:ascii="Arial" w:eastAsia="Times New Roman" w:hAnsi="Arial" w:cs="Arial"/>
          <w:i/>
          <w:iCs/>
          <w:color w:val="333333"/>
          <w:sz w:val="28"/>
          <w:szCs w:val="28"/>
          <w:lang w:eastAsia="uk-UA"/>
        </w:rPr>
        <w:t>підстани</w:t>
      </w:r>
      <w:proofErr w:type="spellEnd"/>
      <w:r w:rsidRPr="00B15C8F">
        <w:rPr>
          <w:rFonts w:ascii="Arial" w:eastAsia="Times New Roman" w:hAnsi="Arial" w:cs="Arial"/>
          <w:color w:val="333333"/>
          <w:sz w:val="28"/>
          <w:szCs w:val="28"/>
          <w:lang w:eastAsia="uk-UA"/>
        </w:rPr>
        <w:t> (ортогональні) дозволяють специфікувати два і більше </w:t>
      </w:r>
      <w:proofErr w:type="spellStart"/>
      <w:r w:rsidRPr="00B15C8F">
        <w:rPr>
          <w:rFonts w:ascii="Arial" w:eastAsia="Times New Roman" w:hAnsi="Arial" w:cs="Arial"/>
          <w:color w:val="333333"/>
          <w:sz w:val="28"/>
          <w:szCs w:val="28"/>
          <w:lang w:eastAsia="uk-UA"/>
        </w:rPr>
        <w:t>підавтоматів</w:t>
      </w:r>
      <w:proofErr w:type="spellEnd"/>
      <w:r w:rsidRPr="00B15C8F">
        <w:rPr>
          <w:rFonts w:ascii="Arial" w:eastAsia="Times New Roman" w:hAnsi="Arial" w:cs="Arial"/>
          <w:color w:val="333333"/>
          <w:sz w:val="28"/>
          <w:szCs w:val="28"/>
          <w:lang w:eastAsia="uk-UA"/>
        </w:rPr>
        <w:t>, які можуть виконуватися паралельно всередині складної події. Кожен з </w:t>
      </w:r>
      <w:proofErr w:type="spellStart"/>
      <w:r w:rsidRPr="00B15C8F">
        <w:rPr>
          <w:rFonts w:ascii="Arial" w:eastAsia="Times New Roman" w:hAnsi="Arial" w:cs="Arial"/>
          <w:color w:val="333333"/>
          <w:sz w:val="28"/>
          <w:szCs w:val="28"/>
          <w:lang w:eastAsia="uk-UA"/>
        </w:rPr>
        <w:t>підавтоматів</w:t>
      </w:r>
      <w:proofErr w:type="spellEnd"/>
      <w:r w:rsidRPr="00B15C8F">
        <w:rPr>
          <w:rFonts w:ascii="Arial" w:eastAsia="Times New Roman" w:hAnsi="Arial" w:cs="Arial"/>
          <w:color w:val="333333"/>
          <w:sz w:val="28"/>
          <w:szCs w:val="28"/>
          <w:lang w:eastAsia="uk-UA"/>
        </w:rPr>
        <w:t> займає деяку область (регіон) всередині складного стану.</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Наприклад:</w:t>
      </w:r>
    </w:p>
    <w:p w:rsidR="00966C2B" w:rsidRPr="00B15C8F" w:rsidRDefault="00966C2B" w:rsidP="00966C2B">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7AF04F7D" wp14:editId="702674D4">
            <wp:extent cx="4667885" cy="3147060"/>
            <wp:effectExtent l="0" t="0" r="0" b="0"/>
            <wp:docPr id="25" name="Рисунок 25" descr="https://elib.lntu.edu.ua/sites/default/files/elib_upload/%D0%9A%D0%BE%D0%BD%D0%B4%D1%96%D1%83%D1%81%202%20%D0%B3%D0%BE%D1%82%D0%BE%D0%B2%D0%B2%D0%B0/page15.files/image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elib.lntu.edu.ua/sites/default/files/elib_upload/%D0%9A%D0%BE%D0%BD%D0%B4%D1%96%D1%83%D1%81%202%20%D0%B3%D0%BE%D1%82%D0%BE%D0%B2%D0%B2%D0%B0/page15.files/image06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885" cy="3147060"/>
                    </a:xfrm>
                    <a:prstGeom prst="rect">
                      <a:avLst/>
                    </a:prstGeom>
                    <a:noFill/>
                    <a:ln>
                      <a:noFill/>
                    </a:ln>
                  </pic:spPr>
                </pic:pic>
              </a:graphicData>
            </a:graphic>
          </wp:inline>
        </w:drawing>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i/>
          <w:iCs/>
          <w:color w:val="333333"/>
          <w:sz w:val="28"/>
          <w:szCs w:val="28"/>
          <w:lang w:eastAsia="uk-UA"/>
        </w:rPr>
        <w:t>Історичний стан</w:t>
      </w:r>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history</w:t>
      </w:r>
      <w:proofErr w:type="spellEnd"/>
      <w:r w:rsidRPr="00B15C8F">
        <w:rPr>
          <w:rFonts w:ascii="Arial" w:eastAsia="Times New Roman" w:hAnsi="Arial" w:cs="Arial"/>
          <w:color w:val="333333"/>
          <w:sz w:val="28"/>
          <w:szCs w:val="28"/>
          <w:lang w:eastAsia="uk-UA"/>
        </w:rPr>
        <w:t> </w:t>
      </w:r>
      <w:proofErr w:type="spellStart"/>
      <w:r w:rsidRPr="00B15C8F">
        <w:rPr>
          <w:rFonts w:ascii="Arial" w:eastAsia="Times New Roman" w:hAnsi="Arial" w:cs="Arial"/>
          <w:color w:val="333333"/>
          <w:sz w:val="28"/>
          <w:szCs w:val="28"/>
          <w:lang w:eastAsia="uk-UA"/>
        </w:rPr>
        <w:t>state</w:t>
      </w:r>
      <w:proofErr w:type="spellEnd"/>
      <w:r w:rsidRPr="00B15C8F">
        <w:rPr>
          <w:rFonts w:ascii="Arial" w:eastAsia="Times New Roman" w:hAnsi="Arial" w:cs="Arial"/>
          <w:color w:val="333333"/>
          <w:sz w:val="28"/>
          <w:szCs w:val="28"/>
          <w:lang w:eastAsia="uk-UA"/>
        </w:rPr>
        <w:t>) дозволяє складовому стану, що включає неортогональні </w:t>
      </w:r>
      <w:proofErr w:type="spellStart"/>
      <w:r w:rsidRPr="00B15C8F">
        <w:rPr>
          <w:rFonts w:ascii="Arial" w:eastAsia="Times New Roman" w:hAnsi="Arial" w:cs="Arial"/>
          <w:color w:val="333333"/>
          <w:sz w:val="28"/>
          <w:szCs w:val="28"/>
          <w:lang w:eastAsia="uk-UA"/>
        </w:rPr>
        <w:t>підстани</w:t>
      </w:r>
      <w:proofErr w:type="spellEnd"/>
      <w:r w:rsidRPr="00B15C8F">
        <w:rPr>
          <w:rFonts w:ascii="Arial" w:eastAsia="Times New Roman" w:hAnsi="Arial" w:cs="Arial"/>
          <w:color w:val="333333"/>
          <w:sz w:val="28"/>
          <w:szCs w:val="28"/>
          <w:lang w:eastAsia="uk-UA"/>
        </w:rPr>
        <w:t>, «пам'ятати» </w:t>
      </w:r>
      <w:proofErr w:type="spellStart"/>
      <w:r w:rsidRPr="00B15C8F">
        <w:rPr>
          <w:rFonts w:ascii="Arial" w:eastAsia="Times New Roman" w:hAnsi="Arial" w:cs="Arial"/>
          <w:color w:val="333333"/>
          <w:sz w:val="28"/>
          <w:szCs w:val="28"/>
          <w:lang w:eastAsia="uk-UA"/>
        </w:rPr>
        <w:t>підстан</w:t>
      </w:r>
      <w:proofErr w:type="spellEnd"/>
      <w:r w:rsidRPr="00B15C8F">
        <w:rPr>
          <w:rFonts w:ascii="Arial" w:eastAsia="Times New Roman" w:hAnsi="Arial" w:cs="Arial"/>
          <w:color w:val="333333"/>
          <w:sz w:val="28"/>
          <w:szCs w:val="28"/>
          <w:lang w:eastAsia="uk-UA"/>
        </w:rPr>
        <w:t>, який був активним на момент останнього переходу з складного стану зовні. Історичний стан зображується у вигляді маленького кружечка з буквою «H» (</w:t>
      </w:r>
      <w:proofErr w:type="spellStart"/>
      <w:r w:rsidRPr="00B15C8F">
        <w:rPr>
          <w:rFonts w:ascii="Arial" w:eastAsia="Times New Roman" w:hAnsi="Arial" w:cs="Arial"/>
          <w:color w:val="333333"/>
          <w:sz w:val="28"/>
          <w:szCs w:val="28"/>
          <w:lang w:eastAsia="uk-UA"/>
        </w:rPr>
        <w:t>History</w:t>
      </w:r>
      <w:proofErr w:type="spellEnd"/>
      <w:r w:rsidRPr="00B15C8F">
        <w:rPr>
          <w:rFonts w:ascii="Arial" w:eastAsia="Times New Roman" w:hAnsi="Arial" w:cs="Arial"/>
          <w:color w:val="333333"/>
          <w:sz w:val="28"/>
          <w:szCs w:val="28"/>
          <w:lang w:eastAsia="uk-UA"/>
        </w:rPr>
        <w:t>).</w:t>
      </w:r>
    </w:p>
    <w:p w:rsidR="00966C2B" w:rsidRPr="00B15C8F" w:rsidRDefault="00966C2B" w:rsidP="00966C2B">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drawing>
          <wp:inline distT="0" distB="0" distL="0" distR="0" wp14:anchorId="0E5CE420" wp14:editId="1CA863E3">
            <wp:extent cx="3753485" cy="2806700"/>
            <wp:effectExtent l="0" t="0" r="0" b="0"/>
            <wp:docPr id="24" name="Рисунок 24" descr="https://elib.lntu.edu.ua/sites/default/files/elib_upload/%D0%9A%D0%BE%D0%BD%D0%B4%D1%96%D1%83%D1%81%202%20%D0%B3%D0%BE%D1%82%D0%BE%D0%B2%D0%B2%D0%B0/page15.files/image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elib.lntu.edu.ua/sites/default/files/elib_upload/%D0%9A%D0%BE%D0%BD%D0%B4%D1%96%D1%83%D1%81%202%20%D0%B3%D0%BE%D1%82%D0%BE%D0%B2%D0%B2%D0%B0/page15.files/image06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3485" cy="2806700"/>
                    </a:xfrm>
                    <a:prstGeom prst="rect">
                      <a:avLst/>
                    </a:prstGeom>
                    <a:noFill/>
                    <a:ln>
                      <a:noFill/>
                    </a:ln>
                  </pic:spPr>
                </pic:pic>
              </a:graphicData>
            </a:graphic>
          </wp:inline>
        </w:drawing>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Приклад діаграми станів:</w:t>
      </w:r>
    </w:p>
    <w:p w:rsidR="00966C2B" w:rsidRPr="00B15C8F" w:rsidRDefault="00966C2B" w:rsidP="00966C2B">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noProof/>
          <w:color w:val="333333"/>
          <w:sz w:val="28"/>
          <w:szCs w:val="28"/>
          <w:lang w:eastAsia="uk-UA"/>
        </w:rPr>
        <w:lastRenderedPageBreak/>
        <w:drawing>
          <wp:inline distT="0" distB="0" distL="0" distR="0" wp14:anchorId="030CC127" wp14:editId="1B5AA5CD">
            <wp:extent cx="3997960" cy="2647315"/>
            <wp:effectExtent l="0" t="0" r="2540" b="635"/>
            <wp:docPr id="23" name="Рисунок 23" descr="https://elib.lntu.edu.ua/sites/default/files/elib_upload/%D0%9A%D0%BE%D0%BD%D0%B4%D1%96%D1%83%D1%81%202%20%D0%B3%D0%BE%D1%82%D0%BE%D0%B2%D0%B2%D0%B0/page15.files/image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elib.lntu.edu.ua/sites/default/files/elib_upload/%D0%9A%D0%BE%D0%BD%D0%B4%D1%96%D1%83%D1%81%202%20%D0%B3%D0%BE%D1%82%D0%BE%D0%B2%D0%B2%D0%B0/page15.files/image06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7960" cy="2647315"/>
                    </a:xfrm>
                    <a:prstGeom prst="rect">
                      <a:avLst/>
                    </a:prstGeom>
                    <a:noFill/>
                    <a:ln>
                      <a:noFill/>
                    </a:ln>
                  </pic:spPr>
                </pic:pic>
              </a:graphicData>
            </a:graphic>
          </wp:inline>
        </w:drawing>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 </w:t>
      </w:r>
    </w:p>
    <w:p w:rsidR="00966C2B" w:rsidRPr="00B15C8F" w:rsidRDefault="00966C2B" w:rsidP="00966C2B">
      <w:pPr>
        <w:shd w:val="clear" w:color="auto" w:fill="FFFFFF"/>
        <w:spacing w:after="0" w:line="360" w:lineRule="auto"/>
        <w:jc w:val="center"/>
        <w:rPr>
          <w:rFonts w:ascii="Times New Roman" w:eastAsia="Times New Roman" w:hAnsi="Times New Roman" w:cs="Times New Roman"/>
          <w:color w:val="333333"/>
          <w:sz w:val="24"/>
          <w:szCs w:val="24"/>
          <w:lang w:eastAsia="uk-UA"/>
        </w:rPr>
      </w:pPr>
      <w:r w:rsidRPr="00B15C8F">
        <w:rPr>
          <w:rFonts w:ascii="Arial" w:eastAsia="Times New Roman" w:hAnsi="Arial" w:cs="Arial"/>
          <w:b/>
          <w:bCs/>
          <w:color w:val="333333"/>
          <w:sz w:val="28"/>
          <w:szCs w:val="28"/>
          <w:lang w:eastAsia="uk-UA"/>
        </w:rPr>
        <w:t>Запитання для самоперевірки</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1. Що таке варіант використання?</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2. Що таке діюча особа?</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3. Які зв'язки можна організувати між варіанти використання?</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4. Для чого використовується діаграма станів?</w:t>
      </w:r>
    </w:p>
    <w:p w:rsidR="00966C2B" w:rsidRPr="00B15C8F" w:rsidRDefault="00966C2B" w:rsidP="00966C2B">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B15C8F">
        <w:rPr>
          <w:rFonts w:ascii="Arial" w:eastAsia="Times New Roman" w:hAnsi="Arial" w:cs="Arial"/>
          <w:color w:val="333333"/>
          <w:sz w:val="28"/>
          <w:szCs w:val="28"/>
          <w:lang w:eastAsia="uk-UA"/>
        </w:rPr>
        <w:t>5. Розкрийте поняття стан, подія, перехід та діяльність.</w:t>
      </w:r>
    </w:p>
    <w:p w:rsidR="00966C2B" w:rsidRPr="00C969AD" w:rsidRDefault="00966C2B" w:rsidP="00966C2B">
      <w:pPr>
        <w:shd w:val="clear" w:color="auto" w:fill="FFFFFF"/>
        <w:spacing w:before="100" w:beforeAutospacing="1" w:after="100" w:afterAutospacing="1" w:line="360" w:lineRule="auto"/>
        <w:jc w:val="center"/>
        <w:rPr>
          <w:rFonts w:ascii="Times New Roman" w:eastAsia="Times New Roman" w:hAnsi="Times New Roman" w:cs="Times New Roman"/>
          <w:color w:val="333333"/>
          <w:sz w:val="24"/>
          <w:szCs w:val="24"/>
          <w:lang w:eastAsia="uk-UA"/>
        </w:rPr>
      </w:pPr>
    </w:p>
    <w:p w:rsidR="00966C2B" w:rsidRPr="00B15C8F" w:rsidRDefault="00966C2B" w:rsidP="00966C2B">
      <w:pPr>
        <w:spacing w:line="360" w:lineRule="auto"/>
        <w:jc w:val="both"/>
        <w:rPr>
          <w:rFonts w:ascii="Times New Roman" w:hAnsi="Times New Roman" w:cs="Times New Roman"/>
          <w:sz w:val="28"/>
          <w:szCs w:val="28"/>
        </w:rPr>
      </w:pPr>
    </w:p>
    <w:p w:rsidR="00966C2B" w:rsidRPr="00B15C8F" w:rsidRDefault="00966C2B" w:rsidP="00966C2B">
      <w:pPr>
        <w:spacing w:line="360" w:lineRule="auto"/>
        <w:jc w:val="both"/>
        <w:rPr>
          <w:rFonts w:ascii="Times New Roman" w:hAnsi="Times New Roman" w:cs="Times New Roman"/>
          <w:sz w:val="28"/>
          <w:szCs w:val="28"/>
        </w:rPr>
      </w:pPr>
    </w:p>
    <w:p w:rsidR="00966C2B" w:rsidRPr="00B15C8F" w:rsidRDefault="00966C2B" w:rsidP="00966C2B">
      <w:pPr>
        <w:spacing w:line="360" w:lineRule="auto"/>
        <w:jc w:val="both"/>
        <w:rPr>
          <w:rFonts w:ascii="Times New Roman" w:hAnsi="Times New Roman" w:cs="Times New Roman"/>
          <w:sz w:val="28"/>
          <w:szCs w:val="28"/>
        </w:rPr>
      </w:pPr>
    </w:p>
    <w:p w:rsidR="00966C2B" w:rsidRPr="00B15C8F" w:rsidRDefault="00966C2B" w:rsidP="00966C2B">
      <w:pPr>
        <w:spacing w:line="360" w:lineRule="auto"/>
        <w:jc w:val="both"/>
        <w:rPr>
          <w:rFonts w:ascii="Times New Roman" w:hAnsi="Times New Roman" w:cs="Times New Roman"/>
          <w:sz w:val="28"/>
          <w:szCs w:val="28"/>
        </w:rPr>
      </w:pPr>
    </w:p>
    <w:p w:rsidR="00966C2B" w:rsidRPr="00B15C8F" w:rsidRDefault="00966C2B" w:rsidP="00966C2B">
      <w:pPr>
        <w:spacing w:line="360" w:lineRule="auto"/>
        <w:jc w:val="both"/>
        <w:rPr>
          <w:rFonts w:ascii="Times New Roman" w:hAnsi="Times New Roman" w:cs="Times New Roman"/>
          <w:sz w:val="28"/>
          <w:szCs w:val="28"/>
        </w:rPr>
      </w:pPr>
    </w:p>
    <w:p w:rsidR="00966C2B" w:rsidRPr="00B15C8F" w:rsidRDefault="00966C2B" w:rsidP="00966C2B">
      <w:pPr>
        <w:spacing w:line="360" w:lineRule="auto"/>
        <w:jc w:val="both"/>
        <w:rPr>
          <w:rFonts w:ascii="Times New Roman" w:hAnsi="Times New Roman" w:cs="Times New Roman"/>
          <w:sz w:val="28"/>
          <w:szCs w:val="28"/>
        </w:rPr>
      </w:pPr>
    </w:p>
    <w:p w:rsidR="00966C2B" w:rsidRPr="00B15C8F" w:rsidRDefault="00966C2B" w:rsidP="00966C2B">
      <w:pPr>
        <w:spacing w:line="360" w:lineRule="auto"/>
        <w:jc w:val="both"/>
        <w:rPr>
          <w:rFonts w:ascii="Times New Roman" w:hAnsi="Times New Roman" w:cs="Times New Roman"/>
          <w:sz w:val="28"/>
          <w:szCs w:val="28"/>
        </w:rPr>
      </w:pPr>
    </w:p>
    <w:p w:rsidR="00966C2B" w:rsidRPr="00B15C8F" w:rsidRDefault="00966C2B" w:rsidP="00966C2B">
      <w:pPr>
        <w:spacing w:line="360" w:lineRule="auto"/>
        <w:jc w:val="both"/>
        <w:rPr>
          <w:rFonts w:ascii="Times New Roman" w:hAnsi="Times New Roman" w:cs="Times New Roman"/>
          <w:sz w:val="28"/>
          <w:szCs w:val="28"/>
        </w:rPr>
      </w:pPr>
    </w:p>
    <w:p w:rsidR="00966C2B" w:rsidRPr="00B15C8F" w:rsidRDefault="00966C2B" w:rsidP="00966C2B">
      <w:pPr>
        <w:spacing w:line="360" w:lineRule="auto"/>
        <w:jc w:val="both"/>
        <w:rPr>
          <w:rFonts w:ascii="Times New Roman" w:hAnsi="Times New Roman" w:cs="Times New Roman"/>
          <w:sz w:val="28"/>
          <w:szCs w:val="28"/>
        </w:rPr>
      </w:pPr>
    </w:p>
    <w:p w:rsidR="00966C2B" w:rsidRPr="00B15C8F" w:rsidRDefault="00966C2B" w:rsidP="00966C2B">
      <w:pPr>
        <w:spacing w:line="360" w:lineRule="auto"/>
        <w:jc w:val="both"/>
        <w:rPr>
          <w:rFonts w:ascii="Times New Roman" w:hAnsi="Times New Roman" w:cs="Times New Roman"/>
          <w:sz w:val="28"/>
          <w:szCs w:val="28"/>
        </w:rPr>
      </w:pPr>
    </w:p>
    <w:p w:rsidR="009733B2" w:rsidRDefault="009733B2"/>
    <w:sectPr w:rsidR="009733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2B"/>
    <w:rsid w:val="00966C2B"/>
    <w:rsid w:val="009733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212A6-32B2-47FF-B813-D48356D1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C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6136</Words>
  <Characters>3499</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2023-01-11T16:59:00Z</dcterms:created>
  <dcterms:modified xsi:type="dcterms:W3CDTF">2023-01-11T17:00:00Z</dcterms:modified>
</cp:coreProperties>
</file>