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B9" w:rsidRDefault="004D68B9" w:rsidP="004D68B9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32.</w:t>
      </w:r>
    </w:p>
    <w:p w:rsidR="004D68B9" w:rsidRPr="004312D2" w:rsidRDefault="004D68B9" w:rsidP="004D68B9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4D68B9" w:rsidRDefault="004D68B9" w:rsidP="004D68B9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C03C42">
        <w:rPr>
          <w:rStyle w:val="0pt"/>
          <w:rFonts w:ascii="Times New Roman" w:hAnsi="Times New Roman" w:cs="Times New Roman"/>
          <w:b w:val="0"/>
          <w:sz w:val="32"/>
          <w:szCs w:val="32"/>
        </w:rPr>
        <w:t>Система опалення та вентиляції спальної кімнати</w:t>
      </w:r>
    </w:p>
    <w:p w:rsidR="004D68B9" w:rsidRPr="00650BC0" w:rsidRDefault="004D68B9" w:rsidP="004D68B9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Мета</w:t>
      </w:r>
      <w:r w:rsidRPr="00C03C42">
        <w:rPr>
          <w:i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Pr="00650BC0">
        <w:rPr>
          <w:rFonts w:ascii="Times New Roman" w:hAnsi="Times New Roman" w:cs="Times New Roman"/>
          <w:sz w:val="32"/>
          <w:szCs w:val="32"/>
        </w:rPr>
        <w:t>иробити практичні навички креслення розгортки стін інтер’єру, уміння бачити і розуміти особливості будови замкнутого простору; розвивати образно-просторове мислення та уяву.</w:t>
      </w:r>
    </w:p>
    <w:p w:rsidR="004D68B9" w:rsidRPr="00650BC0" w:rsidRDefault="004D68B9" w:rsidP="004D68B9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650BC0">
        <w:rPr>
          <w:rFonts w:ascii="Times New Roman" w:hAnsi="Times New Roman" w:cs="Times New Roman"/>
          <w:b/>
          <w:sz w:val="32"/>
          <w:szCs w:val="32"/>
        </w:rPr>
        <w:t>Обладнання:</w:t>
      </w:r>
      <w:r w:rsidRPr="00650BC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білий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акварельний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формату А3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х 420)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4D68B9" w:rsidRDefault="004D68B9" w:rsidP="004D68B9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4D68B9" w:rsidRDefault="004D68B9" w:rsidP="004D68B9">
      <w:pPr>
        <w:spacing w:line="240" w:lineRule="auto"/>
        <w:ind w:left="567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C03C42">
        <w:rPr>
          <w:rStyle w:val="0pt"/>
          <w:rFonts w:ascii="Times New Roman" w:hAnsi="Times New Roman" w:cs="Times New Roman"/>
          <w:sz w:val="32"/>
          <w:szCs w:val="32"/>
        </w:rPr>
        <w:t>Теоретичні відомості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sz w:val="32"/>
          <w:szCs w:val="32"/>
        </w:rPr>
      </w:pPr>
      <w:r w:rsidRPr="00C30A7B">
        <w:rPr>
          <w:sz w:val="32"/>
          <w:szCs w:val="32"/>
        </w:rPr>
        <w:t>Одна людина в добу виділяє більше одного кілограму вуглекислого газу і випаровує близько півтора кілограми води. У старих квартирах ця проблема вирішувалася природною вентиляцією  досить просто – за рахунок інфільтрації. Свіже повітря поступало через нещільність дерев'яних вікон і дверей. Підігрів повітря здійснювався за допомогою радіаторів, які встановлювалися під вікнами.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sz w:val="32"/>
          <w:szCs w:val="32"/>
        </w:rPr>
      </w:pPr>
      <w:r w:rsidRPr="00C30A7B">
        <w:rPr>
          <w:sz w:val="32"/>
          <w:szCs w:val="32"/>
        </w:rPr>
        <w:t xml:space="preserve">Помінявши зараз старі вікна на пластикові герметичні, багато хто зіткнувся з проблемою вентиляції. Постійне </w:t>
      </w:r>
      <w:proofErr w:type="spellStart"/>
      <w:r w:rsidRPr="00C30A7B">
        <w:rPr>
          <w:sz w:val="32"/>
          <w:szCs w:val="32"/>
        </w:rPr>
        <w:t>запітніння</w:t>
      </w:r>
      <w:proofErr w:type="spellEnd"/>
      <w:r w:rsidRPr="00C30A7B">
        <w:rPr>
          <w:sz w:val="32"/>
          <w:szCs w:val="32"/>
        </w:rPr>
        <w:t xml:space="preserve"> вікон говорить про те, що також в квартирах виникла проблема підвищеної вологості.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sz w:val="32"/>
          <w:szCs w:val="32"/>
        </w:rPr>
      </w:pPr>
      <w:r w:rsidRPr="00C30A7B">
        <w:rPr>
          <w:sz w:val="32"/>
          <w:szCs w:val="32"/>
        </w:rPr>
        <w:t>Періодичне провітрювання буде ефективне, але не дуже зручно з погляду використання такого методу. Провітрювання також найефективніше в холодну пору року, а в теплий час якраз навпаки – малоефективне.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sz w:val="32"/>
          <w:szCs w:val="32"/>
        </w:rPr>
      </w:pPr>
      <w:r w:rsidRPr="00C30A7B">
        <w:rPr>
          <w:sz w:val="32"/>
          <w:szCs w:val="32"/>
        </w:rPr>
        <w:t xml:space="preserve">Взимку поблизу вікна температура швидко знижується до майже нульової відмітки, тоді як в дальньому кінці кімнати може залишатися ще "тепле". 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sz w:val="32"/>
          <w:szCs w:val="32"/>
        </w:rPr>
      </w:pPr>
      <w:r w:rsidRPr="00C30A7B">
        <w:rPr>
          <w:sz w:val="32"/>
          <w:szCs w:val="32"/>
        </w:rPr>
        <w:t xml:space="preserve"> Свіже повітря подається через пристрій припливної вентиляції, що містить фільтри і нагрівачі, встановлені таким чином, що тепловий баланс не міняється. Тобто, на роботу системи опалювання вентиляція не робить абсолютно ніякого впливу.  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sz w:val="32"/>
          <w:szCs w:val="32"/>
        </w:rPr>
      </w:pPr>
      <w:r w:rsidRPr="00C30A7B">
        <w:rPr>
          <w:sz w:val="32"/>
          <w:szCs w:val="32"/>
        </w:rPr>
        <w:t xml:space="preserve">Тепло для нагріву повітря відбирається від системи теплопостачання водяного опалювання. Завдяки цьому вентиляція виходить дуже економічною. 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sz w:val="32"/>
          <w:szCs w:val="32"/>
        </w:rPr>
      </w:pPr>
      <w:r w:rsidRPr="00C30A7B">
        <w:rPr>
          <w:sz w:val="32"/>
          <w:szCs w:val="32"/>
        </w:rPr>
        <w:t xml:space="preserve">Вентиляція і опалювання за визначенням – незалежні системи з незалежним управлінням. Мається на увазі, звичайно, грамотна сконструйована і змонтована система вентиляції, що подає </w:t>
      </w:r>
      <w:r w:rsidRPr="00C30A7B">
        <w:rPr>
          <w:sz w:val="32"/>
          <w:szCs w:val="32"/>
        </w:rPr>
        <w:lastRenderedPageBreak/>
        <w:t>заздалегідь підігріте до кімнатної температури повітря. Тоді вибір будь-якого з режимів роботи системи вентиляції ніяк не позначається на роботі системи опалювання.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sz w:val="32"/>
          <w:szCs w:val="32"/>
        </w:rPr>
      </w:pPr>
      <w:r w:rsidRPr="00C30A7B">
        <w:rPr>
          <w:sz w:val="32"/>
          <w:szCs w:val="32"/>
        </w:rPr>
        <w:t> Єдине місце, де вони зв'язані технічно, але не в сенсі управління – це підігрів повітря теплоносієм системи опалювання. Ця особливість –</w:t>
      </w:r>
      <w:r w:rsidRPr="00C30A7B">
        <w:rPr>
          <w:rStyle w:val="aa"/>
          <w:rFonts w:eastAsiaTheme="majorEastAsia"/>
          <w:b w:val="0"/>
          <w:sz w:val="32"/>
          <w:szCs w:val="32"/>
        </w:rPr>
        <w:t xml:space="preserve"> незалежність систем</w:t>
      </w:r>
      <w:r w:rsidRPr="00C30A7B">
        <w:rPr>
          <w:rStyle w:val="apple-converted-space"/>
          <w:b/>
          <w:sz w:val="32"/>
          <w:szCs w:val="32"/>
        </w:rPr>
        <w:t> </w:t>
      </w:r>
      <w:r w:rsidRPr="00C30A7B">
        <w:rPr>
          <w:sz w:val="32"/>
          <w:szCs w:val="32"/>
        </w:rPr>
        <w:t>– дозволяє запропонувати недорогі і ефективні рішення для системи управління вентиляцією.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sz w:val="32"/>
          <w:szCs w:val="32"/>
        </w:rPr>
      </w:pPr>
      <w:r w:rsidRPr="00C30A7B">
        <w:rPr>
          <w:sz w:val="32"/>
          <w:szCs w:val="32"/>
        </w:rPr>
        <w:t xml:space="preserve">Вентиляція і </w:t>
      </w:r>
      <w:proofErr w:type="spellStart"/>
      <w:r w:rsidRPr="00C30A7B">
        <w:rPr>
          <w:sz w:val="32"/>
          <w:szCs w:val="32"/>
        </w:rPr>
        <w:t>кондиціонування</w:t>
      </w:r>
      <w:proofErr w:type="spellEnd"/>
      <w:r w:rsidRPr="00C30A7B">
        <w:rPr>
          <w:sz w:val="32"/>
          <w:szCs w:val="32"/>
        </w:rPr>
        <w:t xml:space="preserve"> – це, власне, "два джерела і дві основних складених частини" якісного повітря в будинку.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sz w:val="32"/>
          <w:szCs w:val="32"/>
        </w:rPr>
      </w:pPr>
      <w:r w:rsidRPr="00C30A7B">
        <w:rPr>
          <w:rStyle w:val="aa"/>
          <w:rFonts w:eastAsiaTheme="majorEastAsia"/>
          <w:sz w:val="32"/>
          <w:szCs w:val="32"/>
        </w:rPr>
        <w:t>Вентиляція</w:t>
      </w:r>
      <w:r w:rsidRPr="00C30A7B">
        <w:rPr>
          <w:rStyle w:val="apple-converted-space"/>
          <w:b/>
          <w:bCs/>
          <w:sz w:val="32"/>
          <w:szCs w:val="32"/>
        </w:rPr>
        <w:t> </w:t>
      </w:r>
      <w:r w:rsidRPr="00C30A7B">
        <w:rPr>
          <w:sz w:val="32"/>
          <w:szCs w:val="32"/>
        </w:rPr>
        <w:t>– це "провітрювання", тобто забезпечення зміни повітря в приміщенні повітрям із зовнішнього середовища.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sz w:val="32"/>
          <w:szCs w:val="32"/>
        </w:rPr>
      </w:pPr>
      <w:proofErr w:type="spellStart"/>
      <w:r w:rsidRPr="00C30A7B">
        <w:rPr>
          <w:rStyle w:val="aa"/>
          <w:rFonts w:eastAsiaTheme="majorEastAsia"/>
          <w:sz w:val="32"/>
          <w:szCs w:val="32"/>
        </w:rPr>
        <w:t>Кондиціонування</w:t>
      </w:r>
      <w:proofErr w:type="spellEnd"/>
      <w:r w:rsidRPr="00C30A7B">
        <w:rPr>
          <w:rStyle w:val="apple-converted-space"/>
          <w:b/>
          <w:bCs/>
          <w:sz w:val="32"/>
          <w:szCs w:val="32"/>
        </w:rPr>
        <w:t> </w:t>
      </w:r>
      <w:proofErr w:type="spellStart"/>
      <w:r w:rsidRPr="00C30A7B">
        <w:rPr>
          <w:sz w:val="32"/>
          <w:szCs w:val="32"/>
        </w:rPr>
        <w:t>–це</w:t>
      </w:r>
      <w:proofErr w:type="spellEnd"/>
      <w:r w:rsidRPr="00C30A7B">
        <w:rPr>
          <w:sz w:val="32"/>
          <w:szCs w:val="32"/>
        </w:rPr>
        <w:t xml:space="preserve"> зміна параметрів повітря усередині приміщення (сухіше, більш вологе, тепліше, холодніше).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iCs/>
          <w:sz w:val="32"/>
          <w:szCs w:val="32"/>
        </w:rPr>
      </w:pPr>
      <w:r w:rsidRPr="00C30A7B">
        <w:rPr>
          <w:rStyle w:val="aa"/>
          <w:rFonts w:eastAsiaTheme="majorEastAsia"/>
          <w:b w:val="0"/>
          <w:iCs/>
          <w:sz w:val="32"/>
          <w:szCs w:val="32"/>
        </w:rPr>
        <w:t>В спальні</w:t>
      </w:r>
      <w:r w:rsidRPr="00C30A7B">
        <w:rPr>
          <w:iCs/>
          <w:sz w:val="32"/>
          <w:szCs w:val="32"/>
        </w:rPr>
        <w:t xml:space="preserve"> бажано підтримувати середній рівень вологості.</w:t>
      </w:r>
      <w:r w:rsidRPr="00C30A7B">
        <w:rPr>
          <w:rStyle w:val="apple-converted-space"/>
          <w:iCs/>
          <w:sz w:val="32"/>
          <w:szCs w:val="32"/>
        </w:rPr>
        <w:t> 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sz w:val="32"/>
          <w:szCs w:val="32"/>
        </w:rPr>
      </w:pPr>
      <w:r w:rsidRPr="00C30A7B">
        <w:rPr>
          <w:rStyle w:val="aa"/>
          <w:rFonts w:eastAsiaTheme="majorEastAsia"/>
          <w:b w:val="0"/>
          <w:i/>
          <w:iCs/>
          <w:sz w:val="32"/>
          <w:szCs w:val="32"/>
        </w:rPr>
        <w:t>Літо</w:t>
      </w:r>
      <w:r w:rsidRPr="00C30A7B">
        <w:rPr>
          <w:rStyle w:val="ac"/>
          <w:sz w:val="32"/>
          <w:szCs w:val="32"/>
        </w:rPr>
        <w:t>, помірна температура і вологість на вулиці - середній рівень вентиляції</w:t>
      </w:r>
      <w:r w:rsidRPr="00C30A7B">
        <w:rPr>
          <w:rStyle w:val="apple-converted-space"/>
          <w:i/>
          <w:iCs/>
          <w:sz w:val="32"/>
          <w:szCs w:val="32"/>
        </w:rPr>
        <w:t> </w:t>
      </w:r>
      <w:r w:rsidRPr="00C30A7B">
        <w:rPr>
          <w:iCs/>
          <w:sz w:val="32"/>
          <w:szCs w:val="32"/>
        </w:rPr>
        <w:t xml:space="preserve">(близько 20-40 м3 за годину на приміщення) гарантовано знижує рівень вуглекислого газу до норми. Вологість лише на 1-3% перевищуватиме вологість повітря на вулиці. Тобто, ніяких спеціальних засобів для </w:t>
      </w:r>
      <w:proofErr w:type="spellStart"/>
      <w:r w:rsidRPr="00C30A7B">
        <w:rPr>
          <w:iCs/>
          <w:sz w:val="32"/>
          <w:szCs w:val="32"/>
        </w:rPr>
        <w:t>кондиціонування</w:t>
      </w:r>
      <w:proofErr w:type="spellEnd"/>
      <w:r w:rsidRPr="00C30A7B">
        <w:rPr>
          <w:iCs/>
          <w:sz w:val="32"/>
          <w:szCs w:val="32"/>
        </w:rPr>
        <w:t xml:space="preserve"> не потрібні.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iCs/>
          <w:sz w:val="32"/>
          <w:szCs w:val="32"/>
        </w:rPr>
      </w:pPr>
      <w:r w:rsidRPr="00C30A7B">
        <w:rPr>
          <w:rStyle w:val="aa"/>
          <w:rFonts w:eastAsiaTheme="majorEastAsia"/>
          <w:b w:val="0"/>
          <w:i/>
          <w:iCs/>
          <w:sz w:val="32"/>
          <w:szCs w:val="32"/>
        </w:rPr>
        <w:t>Літо</w:t>
      </w:r>
      <w:r w:rsidRPr="00C30A7B">
        <w:rPr>
          <w:rStyle w:val="ac"/>
          <w:b/>
          <w:sz w:val="32"/>
          <w:szCs w:val="32"/>
        </w:rPr>
        <w:t>,</w:t>
      </w:r>
      <w:r w:rsidRPr="00C30A7B">
        <w:rPr>
          <w:rStyle w:val="ac"/>
          <w:sz w:val="32"/>
          <w:szCs w:val="32"/>
        </w:rPr>
        <w:t xml:space="preserve"> висока температура на вулиці при середній або високій вологості.</w:t>
      </w:r>
      <w:r w:rsidRPr="00C30A7B">
        <w:rPr>
          <w:rStyle w:val="apple-converted-space"/>
          <w:iCs/>
          <w:sz w:val="32"/>
          <w:szCs w:val="32"/>
        </w:rPr>
        <w:t> </w:t>
      </w:r>
      <w:r w:rsidRPr="00C30A7B">
        <w:rPr>
          <w:iCs/>
          <w:sz w:val="32"/>
          <w:szCs w:val="32"/>
        </w:rPr>
        <w:t xml:space="preserve">У деяких приміщеннях в цих умовах потрібне охолоджування. Як правило, не у всьому домі, а в приміщеннях, розташованих в південній частині будівлі. В цілому, все залежить від багатьох параметрів конструкції будинку, тому в різних будинках при однаковій жарі на вулиці умови абсолютно різні. Але найймовірніше, що для цього сезону корисно мати 1-3 кімнатних </w:t>
      </w:r>
      <w:proofErr w:type="spellStart"/>
      <w:r w:rsidRPr="00C30A7B">
        <w:rPr>
          <w:iCs/>
          <w:sz w:val="32"/>
          <w:szCs w:val="32"/>
        </w:rPr>
        <w:t>спліт-кондіционера</w:t>
      </w:r>
      <w:proofErr w:type="spellEnd"/>
      <w:r w:rsidRPr="00C30A7B">
        <w:rPr>
          <w:iCs/>
          <w:sz w:val="32"/>
          <w:szCs w:val="32"/>
        </w:rPr>
        <w:t xml:space="preserve"> або канальний кондиціонер, обслуговуючий частину приміщень. Вентилювати сильно не треба - повітря подається тільки для дихання людей. Чим менше рівень вентиляції, тим меншою потужністю кондиціонера (кондиціонерів) можна обійтися. У цьому режимі не вентиляція, а кондиціонери знижують рівень вологості в приміщеннях. "Зайва" волога конденсується на теплообмінниках кондиціонерів і видаляється з внутрішніх блоків за допомогою дренажних систем.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iCs/>
          <w:sz w:val="32"/>
          <w:szCs w:val="32"/>
        </w:rPr>
      </w:pPr>
      <w:r w:rsidRPr="00C30A7B">
        <w:rPr>
          <w:rStyle w:val="aa"/>
          <w:rFonts w:eastAsiaTheme="majorEastAsia"/>
          <w:b w:val="0"/>
          <w:i/>
          <w:iCs/>
          <w:sz w:val="32"/>
          <w:szCs w:val="32"/>
        </w:rPr>
        <w:t>Літо</w:t>
      </w:r>
      <w:r w:rsidRPr="00C30A7B">
        <w:rPr>
          <w:rStyle w:val="ac"/>
          <w:b/>
          <w:sz w:val="32"/>
          <w:szCs w:val="32"/>
        </w:rPr>
        <w:t>,</w:t>
      </w:r>
      <w:r w:rsidRPr="00C30A7B">
        <w:rPr>
          <w:rStyle w:val="ac"/>
          <w:sz w:val="32"/>
          <w:szCs w:val="32"/>
        </w:rPr>
        <w:t xml:space="preserve"> висока вологість на вулиці при помірній температурі</w:t>
      </w:r>
      <w:r w:rsidRPr="00C30A7B">
        <w:rPr>
          <w:rStyle w:val="apple-converted-space"/>
          <w:iCs/>
          <w:sz w:val="32"/>
          <w:szCs w:val="32"/>
        </w:rPr>
        <w:t> </w:t>
      </w:r>
      <w:r w:rsidRPr="00C30A7B">
        <w:rPr>
          <w:iCs/>
          <w:sz w:val="32"/>
          <w:szCs w:val="32"/>
        </w:rPr>
        <w:t xml:space="preserve">(ситуація нетипова, у нас "сильно парить" саме в жарі). Щоб не "липнути" в будинку до всього, потрібно знову-таки мати кондиціонер і включити його в режим осушувача. У цьому режимі кондиціонер охолоджує повітря, осушує його, а потім знову підігріває до кімнатної температури. Чим більше Ви вентилюєте приміщення, </w:t>
      </w:r>
      <w:r w:rsidRPr="00C30A7B">
        <w:rPr>
          <w:iCs/>
          <w:sz w:val="32"/>
          <w:szCs w:val="32"/>
        </w:rPr>
        <w:lastRenderedPageBreak/>
        <w:t>тим більше навантаження на кондиціонери, що конденсують водяну пару з повітря.</w:t>
      </w:r>
    </w:p>
    <w:p w:rsidR="004D68B9" w:rsidRPr="00C30A7B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iCs/>
          <w:sz w:val="32"/>
          <w:szCs w:val="32"/>
        </w:rPr>
      </w:pPr>
      <w:r w:rsidRPr="00C30A7B">
        <w:rPr>
          <w:rStyle w:val="aa"/>
          <w:rFonts w:eastAsiaTheme="majorEastAsia"/>
          <w:b w:val="0"/>
          <w:i/>
          <w:iCs/>
          <w:sz w:val="32"/>
          <w:szCs w:val="32"/>
        </w:rPr>
        <w:t>Осінь, весна.</w:t>
      </w:r>
      <w:r w:rsidRPr="00C30A7B">
        <w:rPr>
          <w:rStyle w:val="apple-converted-space"/>
          <w:iCs/>
          <w:sz w:val="32"/>
          <w:szCs w:val="32"/>
        </w:rPr>
        <w:t> </w:t>
      </w:r>
      <w:r w:rsidRPr="00C30A7B">
        <w:rPr>
          <w:iCs/>
          <w:sz w:val="32"/>
          <w:szCs w:val="32"/>
        </w:rPr>
        <w:t>У "м'якому" режимі працює опалювання. Вентиляція працює в максимальному режимі.</w:t>
      </w:r>
    </w:p>
    <w:p w:rsidR="004D68B9" w:rsidRPr="00034399" w:rsidRDefault="004D68B9" w:rsidP="004D68B9">
      <w:pPr>
        <w:pStyle w:val="a9"/>
        <w:shd w:val="clear" w:color="auto" w:fill="FFFFFF"/>
        <w:spacing w:line="306" w:lineRule="atLeast"/>
        <w:ind w:firstLine="567"/>
        <w:contextualSpacing/>
        <w:jc w:val="both"/>
        <w:rPr>
          <w:iCs/>
          <w:sz w:val="32"/>
          <w:szCs w:val="32"/>
        </w:rPr>
      </w:pPr>
      <w:r w:rsidRPr="00C30A7B">
        <w:rPr>
          <w:rStyle w:val="ac"/>
          <w:bCs/>
          <w:sz w:val="32"/>
          <w:szCs w:val="32"/>
        </w:rPr>
        <w:t>Зима</w:t>
      </w:r>
      <w:r w:rsidRPr="00C30A7B">
        <w:rPr>
          <w:iCs/>
          <w:sz w:val="32"/>
          <w:szCs w:val="32"/>
        </w:rPr>
        <w:t>. Легко пересушити. Не потрібна сильна вентиляція, якщо в будинку мало людей. Якщо потрібний великий повітрообмін, доведеться зволожувати повітря.</w:t>
      </w:r>
    </w:p>
    <w:p w:rsidR="004D68B9" w:rsidRDefault="004D68B9" w:rsidP="004D68B9">
      <w:pPr>
        <w:spacing w:line="240" w:lineRule="auto"/>
        <w:ind w:left="1134" w:hanging="1134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4D68B9" w:rsidRPr="00034399" w:rsidRDefault="004D68B9" w:rsidP="004D68B9">
      <w:pPr>
        <w:spacing w:line="240" w:lineRule="auto"/>
        <w:ind w:left="1134" w:hanging="1134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34399">
        <w:rPr>
          <w:rStyle w:val="0pt"/>
          <w:rFonts w:ascii="Times New Roman" w:hAnsi="Times New Roman" w:cs="Times New Roman"/>
          <w:b w:val="0"/>
          <w:sz w:val="32"/>
          <w:szCs w:val="32"/>
        </w:rPr>
        <w:t>1.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Що таке вентиляція?</w:t>
      </w:r>
    </w:p>
    <w:p w:rsidR="004D68B9" w:rsidRPr="00034399" w:rsidRDefault="004D68B9" w:rsidP="004D68B9">
      <w:pPr>
        <w:spacing w:line="240" w:lineRule="auto"/>
        <w:ind w:left="1134" w:hanging="1134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34399">
        <w:rPr>
          <w:rStyle w:val="0pt"/>
          <w:rFonts w:ascii="Times New Roman" w:hAnsi="Times New Roman" w:cs="Times New Roman"/>
          <w:b w:val="0"/>
          <w:sz w:val="32"/>
          <w:szCs w:val="32"/>
        </w:rPr>
        <w:t>2.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Що таке </w:t>
      </w:r>
      <w:proofErr w:type="spellStart"/>
      <w:r>
        <w:rPr>
          <w:rStyle w:val="0pt"/>
          <w:rFonts w:ascii="Times New Roman" w:hAnsi="Times New Roman" w:cs="Times New Roman"/>
          <w:b w:val="0"/>
          <w:sz w:val="32"/>
          <w:szCs w:val="32"/>
        </w:rPr>
        <w:t>кондиціонування</w:t>
      </w:r>
      <w:proofErr w:type="spellEnd"/>
      <w:r>
        <w:rPr>
          <w:rStyle w:val="0pt"/>
          <w:rFonts w:ascii="Times New Roman" w:hAnsi="Times New Roman" w:cs="Times New Roman"/>
          <w:b w:val="0"/>
          <w:sz w:val="32"/>
          <w:szCs w:val="32"/>
        </w:rPr>
        <w:t>?</w:t>
      </w:r>
    </w:p>
    <w:p w:rsidR="004D68B9" w:rsidRPr="00034399" w:rsidRDefault="004D68B9" w:rsidP="004D68B9">
      <w:pPr>
        <w:spacing w:line="240" w:lineRule="auto"/>
        <w:ind w:left="1134" w:hanging="1134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34399">
        <w:rPr>
          <w:rStyle w:val="0pt"/>
          <w:rFonts w:ascii="Times New Roman" w:hAnsi="Times New Roman" w:cs="Times New Roman"/>
          <w:b w:val="0"/>
          <w:sz w:val="32"/>
          <w:szCs w:val="32"/>
        </w:rPr>
        <w:t>3.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Опишіть рівень вологості в спальній кімнаті протягом кожної пори року.</w:t>
      </w:r>
    </w:p>
    <w:p w:rsidR="004D68B9" w:rsidRDefault="004D68B9" w:rsidP="004D68B9">
      <w:pPr>
        <w:spacing w:line="240" w:lineRule="auto"/>
        <w:ind w:left="1134" w:hanging="1134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4D68B9" w:rsidRDefault="004D68B9" w:rsidP="004D68B9">
      <w:pPr>
        <w:spacing w:line="240" w:lineRule="auto"/>
        <w:ind w:left="1134" w:hanging="1134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4D68B9" w:rsidRPr="007B0413" w:rsidRDefault="004D68B9" w:rsidP="004D68B9">
      <w:pPr>
        <w:spacing w:line="240" w:lineRule="auto"/>
        <w:ind w:left="1134" w:hanging="1134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>Побудувати розгортку стін спальні.</w:t>
      </w:r>
    </w:p>
    <w:p w:rsidR="004D68B9" w:rsidRPr="00C03C42" w:rsidRDefault="004D68B9" w:rsidP="004D68B9">
      <w:pPr>
        <w:spacing w:line="240" w:lineRule="auto"/>
        <w:ind w:left="1134" w:hanging="1134"/>
        <w:contextualSpacing/>
        <w:jc w:val="both"/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  <w:shd w:val="clear" w:color="auto" w:fill="FFFFFF"/>
          <w:lang w:bidi="uk-UA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4D68B9" w:rsidRPr="00405FE3" w:rsidRDefault="004D68B9" w:rsidP="004D68B9">
      <w:pPr>
        <w:pStyle w:val="a5"/>
        <w:numPr>
          <w:ilvl w:val="0"/>
          <w:numId w:val="40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405FE3">
        <w:rPr>
          <w:rStyle w:val="0pt"/>
          <w:rFonts w:ascii="Times New Roman" w:hAnsi="Times New Roman" w:cs="Times New Roman"/>
          <w:b w:val="0"/>
          <w:sz w:val="32"/>
          <w:szCs w:val="32"/>
        </w:rPr>
        <w:t>Проаналізувати зразки розгорток стін спальних кімнат;</w:t>
      </w:r>
    </w:p>
    <w:p w:rsidR="004D68B9" w:rsidRPr="00405FE3" w:rsidRDefault="004D68B9" w:rsidP="004D68B9">
      <w:pPr>
        <w:pStyle w:val="a5"/>
        <w:numPr>
          <w:ilvl w:val="0"/>
          <w:numId w:val="40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405FE3">
        <w:rPr>
          <w:rStyle w:val="0pt"/>
          <w:rFonts w:ascii="Times New Roman" w:hAnsi="Times New Roman" w:cs="Times New Roman"/>
          <w:b w:val="0"/>
          <w:sz w:val="32"/>
          <w:szCs w:val="32"/>
        </w:rPr>
        <w:t>Накреслити розгортку стін спальні;</w:t>
      </w:r>
    </w:p>
    <w:p w:rsidR="004D68B9" w:rsidRPr="00405FE3" w:rsidRDefault="004D68B9" w:rsidP="004D68B9">
      <w:pPr>
        <w:pStyle w:val="a5"/>
        <w:numPr>
          <w:ilvl w:val="0"/>
          <w:numId w:val="40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405FE3">
        <w:rPr>
          <w:rStyle w:val="0pt"/>
          <w:rFonts w:ascii="Times New Roman" w:hAnsi="Times New Roman" w:cs="Times New Roman"/>
          <w:b w:val="0"/>
          <w:sz w:val="32"/>
          <w:szCs w:val="32"/>
        </w:rPr>
        <w:t>Позначити на розгортці меблі, які дотикаються до стін;</w:t>
      </w:r>
    </w:p>
    <w:p w:rsidR="004D68B9" w:rsidRPr="00405FE3" w:rsidRDefault="004D68B9" w:rsidP="004D68B9">
      <w:pPr>
        <w:pStyle w:val="a5"/>
        <w:numPr>
          <w:ilvl w:val="0"/>
          <w:numId w:val="40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405FE3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746494" w:rsidRPr="004D68B9" w:rsidRDefault="00746494" w:rsidP="004D68B9"/>
    <w:sectPr w:rsidR="00746494" w:rsidRPr="004D68B9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61507D"/>
    <w:multiLevelType w:val="hybridMultilevel"/>
    <w:tmpl w:val="A71ED87A"/>
    <w:lvl w:ilvl="0" w:tplc="7FB0020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B973342"/>
    <w:multiLevelType w:val="hybridMultilevel"/>
    <w:tmpl w:val="4688237C"/>
    <w:lvl w:ilvl="0" w:tplc="D0A28C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72F7095"/>
    <w:multiLevelType w:val="hybridMultilevel"/>
    <w:tmpl w:val="81F89F20"/>
    <w:lvl w:ilvl="0" w:tplc="DDE06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95179"/>
    <w:multiLevelType w:val="hybridMultilevel"/>
    <w:tmpl w:val="C56C4778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D1BFB"/>
    <w:multiLevelType w:val="hybridMultilevel"/>
    <w:tmpl w:val="5B7AED30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5F5113"/>
    <w:multiLevelType w:val="hybridMultilevel"/>
    <w:tmpl w:val="2FCC2C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34B5094"/>
    <w:multiLevelType w:val="hybridMultilevel"/>
    <w:tmpl w:val="F244DB2C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53DE9"/>
    <w:multiLevelType w:val="hybridMultilevel"/>
    <w:tmpl w:val="AEAEC86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C3DA8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C24405C"/>
    <w:multiLevelType w:val="hybridMultilevel"/>
    <w:tmpl w:val="76D41A42"/>
    <w:lvl w:ilvl="0" w:tplc="D0A28C0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>
    <w:nsid w:val="4ED168DE"/>
    <w:multiLevelType w:val="hybridMultilevel"/>
    <w:tmpl w:val="AE0EC4C6"/>
    <w:lvl w:ilvl="0" w:tplc="348080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6F953D4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0F77A4A"/>
    <w:multiLevelType w:val="hybridMultilevel"/>
    <w:tmpl w:val="97F28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A062F"/>
    <w:multiLevelType w:val="hybridMultilevel"/>
    <w:tmpl w:val="F7E6B6AA"/>
    <w:lvl w:ilvl="0" w:tplc="7FB00202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37"/>
  </w:num>
  <w:num w:numId="3">
    <w:abstractNumId w:val="1"/>
  </w:num>
  <w:num w:numId="4">
    <w:abstractNumId w:val="9"/>
  </w:num>
  <w:num w:numId="5">
    <w:abstractNumId w:val="33"/>
  </w:num>
  <w:num w:numId="6">
    <w:abstractNumId w:val="17"/>
  </w:num>
  <w:num w:numId="7">
    <w:abstractNumId w:val="13"/>
  </w:num>
  <w:num w:numId="8">
    <w:abstractNumId w:val="5"/>
  </w:num>
  <w:num w:numId="9">
    <w:abstractNumId w:val="31"/>
  </w:num>
  <w:num w:numId="10">
    <w:abstractNumId w:val="3"/>
  </w:num>
  <w:num w:numId="11">
    <w:abstractNumId w:val="16"/>
  </w:num>
  <w:num w:numId="12">
    <w:abstractNumId w:val="14"/>
  </w:num>
  <w:num w:numId="13">
    <w:abstractNumId w:val="15"/>
  </w:num>
  <w:num w:numId="14">
    <w:abstractNumId w:val="32"/>
  </w:num>
  <w:num w:numId="15">
    <w:abstractNumId w:val="0"/>
  </w:num>
  <w:num w:numId="16">
    <w:abstractNumId w:val="11"/>
  </w:num>
  <w:num w:numId="17">
    <w:abstractNumId w:val="4"/>
  </w:num>
  <w:num w:numId="18">
    <w:abstractNumId w:val="30"/>
  </w:num>
  <w:num w:numId="19">
    <w:abstractNumId w:val="25"/>
  </w:num>
  <w:num w:numId="20">
    <w:abstractNumId w:val="36"/>
  </w:num>
  <w:num w:numId="21">
    <w:abstractNumId w:val="39"/>
  </w:num>
  <w:num w:numId="22">
    <w:abstractNumId w:val="28"/>
  </w:num>
  <w:num w:numId="23">
    <w:abstractNumId w:val="6"/>
  </w:num>
  <w:num w:numId="24">
    <w:abstractNumId w:val="8"/>
  </w:num>
  <w:num w:numId="25">
    <w:abstractNumId w:val="35"/>
  </w:num>
  <w:num w:numId="26">
    <w:abstractNumId w:val="18"/>
  </w:num>
  <w:num w:numId="27">
    <w:abstractNumId w:val="34"/>
  </w:num>
  <w:num w:numId="28">
    <w:abstractNumId w:val="29"/>
  </w:num>
  <w:num w:numId="29">
    <w:abstractNumId w:val="22"/>
  </w:num>
  <w:num w:numId="30">
    <w:abstractNumId w:val="38"/>
  </w:num>
  <w:num w:numId="31">
    <w:abstractNumId w:val="2"/>
  </w:num>
  <w:num w:numId="32">
    <w:abstractNumId w:val="26"/>
  </w:num>
  <w:num w:numId="33">
    <w:abstractNumId w:val="10"/>
  </w:num>
  <w:num w:numId="34">
    <w:abstractNumId w:val="21"/>
  </w:num>
  <w:num w:numId="35">
    <w:abstractNumId w:val="27"/>
  </w:num>
  <w:num w:numId="36">
    <w:abstractNumId w:val="7"/>
  </w:num>
  <w:num w:numId="37">
    <w:abstractNumId w:val="20"/>
  </w:num>
  <w:num w:numId="38">
    <w:abstractNumId w:val="23"/>
  </w:num>
  <w:num w:numId="39">
    <w:abstractNumId w:val="12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569AC"/>
    <w:rsid w:val="001C4B72"/>
    <w:rsid w:val="00202461"/>
    <w:rsid w:val="002659BE"/>
    <w:rsid w:val="00322B98"/>
    <w:rsid w:val="00327118"/>
    <w:rsid w:val="00367165"/>
    <w:rsid w:val="003918E7"/>
    <w:rsid w:val="003D4010"/>
    <w:rsid w:val="00432010"/>
    <w:rsid w:val="004337E4"/>
    <w:rsid w:val="004B318C"/>
    <w:rsid w:val="004D68B9"/>
    <w:rsid w:val="005601E6"/>
    <w:rsid w:val="00610DB9"/>
    <w:rsid w:val="00621289"/>
    <w:rsid w:val="0066000D"/>
    <w:rsid w:val="006961A1"/>
    <w:rsid w:val="00746494"/>
    <w:rsid w:val="007C63A4"/>
    <w:rsid w:val="008648A4"/>
    <w:rsid w:val="00897B50"/>
    <w:rsid w:val="00902471"/>
    <w:rsid w:val="009A046F"/>
    <w:rsid w:val="009F2DD0"/>
    <w:rsid w:val="00AD1215"/>
    <w:rsid w:val="00C51244"/>
    <w:rsid w:val="00C63022"/>
    <w:rsid w:val="00C70F37"/>
    <w:rsid w:val="00D64119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  <w:style w:type="character" w:styleId="ac">
    <w:name w:val="Emphasis"/>
    <w:basedOn w:val="a0"/>
    <w:uiPriority w:val="20"/>
    <w:qFormat/>
    <w:rsid w:val="004D68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3201</Words>
  <Characters>1826</Characters>
  <Application>Microsoft Office Word</Application>
  <DocSecurity>0</DocSecurity>
  <Lines>15</Lines>
  <Paragraphs>10</Paragraphs>
  <ScaleCrop>false</ScaleCrop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2021-04-02T07:27:00Z</dcterms:created>
  <dcterms:modified xsi:type="dcterms:W3CDTF">2021-04-02T07:27:00Z</dcterms:modified>
</cp:coreProperties>
</file>