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9AC" w:rsidRDefault="001569AC" w:rsidP="001569AC">
      <w:pPr>
        <w:spacing w:line="240" w:lineRule="auto"/>
        <w:contextualSpacing/>
        <w:jc w:val="center"/>
        <w:rPr>
          <w:rStyle w:val="0pt"/>
          <w:rFonts w:ascii="Times New Roman" w:hAnsi="Times New Roman" w:cs="Times New Roman"/>
          <w:sz w:val="32"/>
          <w:szCs w:val="32"/>
        </w:rPr>
      </w:pPr>
      <w:r w:rsidRPr="004312D2">
        <w:rPr>
          <w:rStyle w:val="0pt"/>
          <w:rFonts w:ascii="Times New Roman" w:hAnsi="Times New Roman" w:cs="Times New Roman"/>
          <w:sz w:val="32"/>
          <w:szCs w:val="32"/>
        </w:rPr>
        <w:t>ПРАКТИЧНА РОБОТА 29.</w:t>
      </w:r>
    </w:p>
    <w:p w:rsidR="001569AC" w:rsidRPr="004312D2" w:rsidRDefault="001569AC" w:rsidP="001569AC">
      <w:pPr>
        <w:spacing w:line="240" w:lineRule="auto"/>
        <w:contextualSpacing/>
        <w:jc w:val="center"/>
        <w:rPr>
          <w:rStyle w:val="0pt"/>
          <w:rFonts w:ascii="Times New Roman" w:hAnsi="Times New Roman" w:cs="Times New Roman"/>
          <w:sz w:val="32"/>
          <w:szCs w:val="32"/>
        </w:rPr>
      </w:pPr>
    </w:p>
    <w:p w:rsidR="001569AC" w:rsidRDefault="001569AC" w:rsidP="001569AC">
      <w:pPr>
        <w:spacing w:line="240" w:lineRule="auto"/>
        <w:ind w:left="993" w:hanging="993"/>
        <w:contextualSpacing/>
        <w:jc w:val="both"/>
        <w:rPr>
          <w:rFonts w:ascii="Times New Roman" w:hAnsi="Times New Roman" w:cs="Times New Roman"/>
          <w:i/>
          <w:sz w:val="32"/>
          <w:szCs w:val="32"/>
        </w:rPr>
      </w:pPr>
      <w:r>
        <w:rPr>
          <w:rStyle w:val="0pt"/>
          <w:rFonts w:ascii="Times New Roman" w:hAnsi="Times New Roman" w:cs="Times New Roman"/>
          <w:sz w:val="32"/>
          <w:szCs w:val="32"/>
        </w:rPr>
        <w:t xml:space="preserve">Тема: </w:t>
      </w:r>
      <w:r w:rsidRPr="00BF2048">
        <w:rPr>
          <w:rStyle w:val="0pt"/>
          <w:rFonts w:ascii="Times New Roman" w:hAnsi="Times New Roman" w:cs="Times New Roman"/>
          <w:b w:val="0"/>
          <w:sz w:val="32"/>
          <w:szCs w:val="32"/>
        </w:rPr>
        <w:t>Концептуальна розробка інтер’єру спальної кімнати</w:t>
      </w:r>
    </w:p>
    <w:p w:rsidR="001569AC" w:rsidRDefault="001569AC" w:rsidP="001569AC">
      <w:pPr>
        <w:spacing w:line="240" w:lineRule="auto"/>
        <w:ind w:left="993" w:hanging="993"/>
        <w:contextualSpacing/>
        <w:jc w:val="both"/>
        <w:rPr>
          <w:rStyle w:val="0pt"/>
          <w:rFonts w:ascii="Times New Roman" w:hAnsi="Times New Roman" w:cs="Times New Roman"/>
          <w:sz w:val="32"/>
          <w:szCs w:val="32"/>
        </w:rPr>
      </w:pPr>
      <w:r>
        <w:rPr>
          <w:rStyle w:val="0pt"/>
          <w:rFonts w:ascii="Times New Roman" w:hAnsi="Times New Roman" w:cs="Times New Roman"/>
          <w:sz w:val="32"/>
          <w:szCs w:val="32"/>
        </w:rPr>
        <w:t>Мета</w:t>
      </w:r>
      <w:r w:rsidRPr="00DA7363">
        <w:rPr>
          <w:b/>
        </w:rPr>
        <w:t>:</w:t>
      </w:r>
      <w:r w:rsidRPr="00DA7363">
        <w:rPr>
          <w:rStyle w:val="0pt"/>
          <w:rFonts w:ascii="Times New Roman" w:hAnsi="Times New Roman" w:cs="Times New Roman"/>
          <w:b w:val="0"/>
          <w:sz w:val="32"/>
          <w:szCs w:val="32"/>
        </w:rPr>
        <w:t xml:space="preserve"> </w:t>
      </w:r>
      <w:r>
        <w:rPr>
          <w:rStyle w:val="0pt"/>
          <w:rFonts w:ascii="Times New Roman" w:hAnsi="Times New Roman" w:cs="Times New Roman"/>
          <w:b w:val="0"/>
          <w:sz w:val="32"/>
          <w:szCs w:val="32"/>
        </w:rPr>
        <w:t>Отримання практичних навичок з проектування</w:t>
      </w:r>
      <w:r w:rsidRPr="00080187">
        <w:rPr>
          <w:rStyle w:val="0pt"/>
          <w:rFonts w:ascii="Times New Roman" w:hAnsi="Times New Roman" w:cs="Times New Roman"/>
          <w:b w:val="0"/>
          <w:sz w:val="32"/>
          <w:szCs w:val="32"/>
        </w:rPr>
        <w:t xml:space="preserve"> </w:t>
      </w:r>
      <w:r>
        <w:rPr>
          <w:rStyle w:val="0pt"/>
          <w:rFonts w:ascii="Times New Roman" w:hAnsi="Times New Roman" w:cs="Times New Roman"/>
          <w:b w:val="0"/>
          <w:sz w:val="32"/>
          <w:szCs w:val="32"/>
        </w:rPr>
        <w:t>спальної кімнати</w:t>
      </w:r>
      <w:r w:rsidRPr="00080187">
        <w:rPr>
          <w:rStyle w:val="0pt"/>
          <w:rFonts w:ascii="Times New Roman" w:hAnsi="Times New Roman" w:cs="Times New Roman"/>
          <w:b w:val="0"/>
          <w:sz w:val="32"/>
          <w:szCs w:val="32"/>
        </w:rPr>
        <w:t>; виробити уміння бачити і розуміти особливості замкнутого простору; розвивати образно-просторове мислення та уяву.</w:t>
      </w:r>
    </w:p>
    <w:p w:rsidR="001569AC" w:rsidRPr="00DA7363" w:rsidRDefault="001569AC" w:rsidP="001569AC">
      <w:pPr>
        <w:spacing w:line="240" w:lineRule="auto"/>
        <w:ind w:left="993" w:hanging="993"/>
        <w:contextualSpacing/>
        <w:jc w:val="both"/>
        <w:rPr>
          <w:rFonts w:ascii="Times New Roman" w:hAnsi="Times New Roman" w:cs="Times New Roman"/>
          <w:b/>
          <w:bCs/>
          <w:color w:val="000000"/>
          <w:spacing w:val="6"/>
          <w:sz w:val="32"/>
          <w:szCs w:val="32"/>
          <w:shd w:val="clear" w:color="auto" w:fill="FFFFFF"/>
          <w:lang w:bidi="uk-UA"/>
        </w:rPr>
      </w:pPr>
      <w:r>
        <w:rPr>
          <w:rStyle w:val="0pt"/>
          <w:rFonts w:ascii="Times New Roman" w:hAnsi="Times New Roman" w:cs="Times New Roman"/>
          <w:sz w:val="32"/>
          <w:szCs w:val="32"/>
        </w:rPr>
        <w:t>Обладнання</w:t>
      </w:r>
      <w:r w:rsidRPr="00C73692">
        <w:t>:</w:t>
      </w:r>
      <w:r w:rsidRPr="00C73692">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Папір білий</w:t>
      </w:r>
      <w:r w:rsidRPr="0098376F">
        <w:rPr>
          <w:rFonts w:ascii="Times New Roman" w:eastAsia="Times New Roman" w:hAnsi="Times New Roman" w:cs="Times New Roman"/>
          <w:sz w:val="32"/>
          <w:szCs w:val="32"/>
        </w:rPr>
        <w:t xml:space="preserve"> А</w:t>
      </w:r>
      <w:r>
        <w:rPr>
          <w:rFonts w:ascii="Times New Roman" w:eastAsia="Times New Roman" w:hAnsi="Times New Roman" w:cs="Times New Roman"/>
          <w:sz w:val="32"/>
          <w:szCs w:val="32"/>
        </w:rPr>
        <w:t>4</w:t>
      </w:r>
      <w:r w:rsidRPr="0098376F">
        <w:rPr>
          <w:rFonts w:ascii="Times New Roman" w:eastAsia="Times New Roman" w:hAnsi="Times New Roman" w:cs="Times New Roman"/>
          <w:sz w:val="32"/>
          <w:szCs w:val="32"/>
        </w:rPr>
        <w:t xml:space="preserve"> (297</w:t>
      </w:r>
      <w:r>
        <w:rPr>
          <w:rFonts w:ascii="Times New Roman" w:eastAsia="Times New Roman" w:hAnsi="Times New Roman" w:cs="Times New Roman"/>
          <w:sz w:val="32"/>
          <w:szCs w:val="32"/>
        </w:rPr>
        <w:t xml:space="preserve"> </w:t>
      </w:r>
      <w:r w:rsidRPr="0098376F">
        <w:rPr>
          <w:rFonts w:ascii="Times New Roman" w:hAnsi="Times New Roman" w:cs="Times New Roman"/>
          <w:sz w:val="32"/>
          <w:szCs w:val="32"/>
          <w:shd w:val="clear" w:color="auto" w:fill="FFFFFF"/>
        </w:rPr>
        <w:t xml:space="preserve">х </w:t>
      </w:r>
      <w:r>
        <w:rPr>
          <w:rFonts w:ascii="Times New Roman" w:hAnsi="Times New Roman" w:cs="Times New Roman"/>
          <w:sz w:val="32"/>
          <w:szCs w:val="32"/>
          <w:shd w:val="clear" w:color="auto" w:fill="FFFFFF"/>
        </w:rPr>
        <w:t>21</w:t>
      </w:r>
      <w:r w:rsidRPr="0098376F">
        <w:rPr>
          <w:rFonts w:ascii="Times New Roman" w:hAnsi="Times New Roman" w:cs="Times New Roman"/>
          <w:sz w:val="32"/>
          <w:szCs w:val="32"/>
          <w:shd w:val="clear" w:color="auto" w:fill="FFFFFF"/>
        </w:rPr>
        <w:t>0)</w:t>
      </w:r>
      <w:r w:rsidRPr="00A848EC">
        <w:rPr>
          <w:rFonts w:ascii="Times New Roman" w:hAnsi="Times New Roman" w:cs="Times New Roman"/>
          <w:sz w:val="32"/>
          <w:szCs w:val="32"/>
        </w:rPr>
        <w:t>,</w:t>
      </w:r>
      <w:r>
        <w:rPr>
          <w:rFonts w:ascii="Times New Roman" w:hAnsi="Times New Roman" w:cs="Times New Roman"/>
          <w:b/>
          <w:i/>
          <w:sz w:val="32"/>
          <w:szCs w:val="32"/>
        </w:rPr>
        <w:t xml:space="preserve"> </w:t>
      </w:r>
      <w:r w:rsidRPr="00A848EC">
        <w:rPr>
          <w:rFonts w:ascii="Times New Roman" w:hAnsi="Times New Roman" w:cs="Times New Roman"/>
          <w:sz w:val="32"/>
          <w:szCs w:val="32"/>
        </w:rPr>
        <w:t>олівці (механічні олівці) (2H, HB, 2B), резинка, лінійка (рейсшина</w:t>
      </w:r>
      <w:r>
        <w:rPr>
          <w:rFonts w:ascii="Times New Roman" w:hAnsi="Times New Roman" w:cs="Times New Roman"/>
          <w:sz w:val="32"/>
          <w:szCs w:val="32"/>
        </w:rPr>
        <w:t>).</w:t>
      </w:r>
    </w:p>
    <w:p w:rsidR="001569AC" w:rsidRDefault="001569AC" w:rsidP="001569AC">
      <w:pPr>
        <w:spacing w:line="240" w:lineRule="auto"/>
        <w:ind w:left="567"/>
        <w:contextualSpacing/>
        <w:jc w:val="both"/>
        <w:rPr>
          <w:rFonts w:ascii="Times New Roman" w:hAnsi="Times New Roman" w:cs="Times New Roman"/>
          <w:i/>
          <w:sz w:val="32"/>
          <w:szCs w:val="32"/>
        </w:rPr>
      </w:pPr>
    </w:p>
    <w:p w:rsidR="001569AC" w:rsidRPr="004312D2" w:rsidRDefault="001569AC" w:rsidP="001569AC">
      <w:pPr>
        <w:spacing w:line="240" w:lineRule="auto"/>
        <w:ind w:left="567"/>
        <w:contextualSpacing/>
        <w:jc w:val="center"/>
        <w:rPr>
          <w:rFonts w:ascii="Times New Roman" w:hAnsi="Times New Roman" w:cs="Times New Roman"/>
          <w:i/>
          <w:sz w:val="32"/>
          <w:szCs w:val="32"/>
        </w:rPr>
      </w:pPr>
      <w:r>
        <w:rPr>
          <w:rStyle w:val="0pt"/>
          <w:rFonts w:ascii="Times New Roman" w:hAnsi="Times New Roman" w:cs="Times New Roman"/>
          <w:sz w:val="32"/>
          <w:szCs w:val="32"/>
        </w:rPr>
        <w:t>Теоретичні відомості</w:t>
      </w:r>
    </w:p>
    <w:p w:rsidR="001569AC" w:rsidRDefault="001569AC" w:rsidP="001569AC">
      <w:pPr>
        <w:spacing w:line="240" w:lineRule="auto"/>
        <w:ind w:firstLine="567"/>
        <w:contextualSpacing/>
        <w:jc w:val="both"/>
        <w:rPr>
          <w:rFonts w:ascii="Times New Roman" w:hAnsi="Times New Roman" w:cs="Times New Roman"/>
          <w:sz w:val="32"/>
          <w:szCs w:val="32"/>
        </w:rPr>
      </w:pPr>
      <w:r w:rsidRPr="00380B3D">
        <w:rPr>
          <w:rFonts w:ascii="Times New Roman" w:hAnsi="Times New Roman" w:cs="Times New Roman"/>
          <w:sz w:val="32"/>
          <w:szCs w:val="32"/>
        </w:rPr>
        <w:t>Дизайн спальні</w:t>
      </w:r>
      <w:r>
        <w:rPr>
          <w:rFonts w:ascii="Times New Roman" w:hAnsi="Times New Roman" w:cs="Times New Roman"/>
          <w:sz w:val="32"/>
          <w:szCs w:val="32"/>
        </w:rPr>
        <w:t xml:space="preserve"> </w:t>
      </w:r>
      <w:r w:rsidRPr="00380B3D">
        <w:rPr>
          <w:rFonts w:ascii="Times New Roman" w:hAnsi="Times New Roman" w:cs="Times New Roman"/>
          <w:sz w:val="32"/>
          <w:szCs w:val="32"/>
        </w:rPr>
        <w:t xml:space="preserve">– це зручність та функціональність в поєднанні з затишком. Спальня </w:t>
      </w:r>
      <w:r>
        <w:rPr>
          <w:rFonts w:ascii="Times New Roman" w:hAnsi="Times New Roman" w:cs="Times New Roman"/>
          <w:sz w:val="32"/>
          <w:szCs w:val="32"/>
        </w:rPr>
        <w:t>–</w:t>
      </w:r>
      <w:r w:rsidRPr="00380B3D">
        <w:rPr>
          <w:rFonts w:ascii="Times New Roman" w:hAnsi="Times New Roman" w:cs="Times New Roman"/>
          <w:sz w:val="32"/>
          <w:szCs w:val="32"/>
        </w:rPr>
        <w:t xml:space="preserve"> це помешкання досить інтимного призначення, яке завжди приховане від сторонніх очей та використовується лише безпосередніми мешканцями. Саме цим і зумовлене стильове рішення цього приміщення, яке може дуже відрізнятись від інших кімнат і відповідати лише індивідуальним побажанням і уподобанням. </w:t>
      </w:r>
    </w:p>
    <w:p w:rsidR="001569AC" w:rsidRDefault="001569AC" w:rsidP="001569AC">
      <w:pPr>
        <w:spacing w:line="240" w:lineRule="auto"/>
        <w:ind w:firstLine="567"/>
        <w:contextualSpacing/>
        <w:jc w:val="both"/>
        <w:rPr>
          <w:rFonts w:ascii="Times New Roman" w:hAnsi="Times New Roman" w:cs="Times New Roman"/>
          <w:sz w:val="32"/>
          <w:szCs w:val="32"/>
        </w:rPr>
      </w:pPr>
      <w:r w:rsidRPr="00380B3D">
        <w:rPr>
          <w:rFonts w:ascii="Times New Roman" w:hAnsi="Times New Roman" w:cs="Times New Roman"/>
          <w:sz w:val="32"/>
          <w:szCs w:val="32"/>
        </w:rPr>
        <w:t xml:space="preserve">Перш за все, дизайн спальні залежить від виду декоративних оздоблювальних матеріалів, які повинні не лише сприяти формуванню спокійної та комфортної атмосфери, але і відповідати певним вимогам. </w:t>
      </w:r>
    </w:p>
    <w:p w:rsidR="001569AC" w:rsidRDefault="001569AC" w:rsidP="001569AC">
      <w:pPr>
        <w:spacing w:line="240" w:lineRule="auto"/>
        <w:ind w:firstLine="567"/>
        <w:contextualSpacing/>
        <w:jc w:val="both"/>
        <w:rPr>
          <w:rFonts w:ascii="Times New Roman" w:hAnsi="Times New Roman" w:cs="Times New Roman"/>
          <w:sz w:val="32"/>
          <w:szCs w:val="32"/>
        </w:rPr>
      </w:pPr>
      <w:r w:rsidRPr="00380B3D">
        <w:rPr>
          <w:rFonts w:ascii="Times New Roman" w:hAnsi="Times New Roman" w:cs="Times New Roman"/>
          <w:sz w:val="32"/>
          <w:szCs w:val="32"/>
        </w:rPr>
        <w:t xml:space="preserve">При створенні інтер’єру спальної кімнаті рекомендується використовувати матеріали, як мають високі </w:t>
      </w:r>
      <w:proofErr w:type="spellStart"/>
      <w:r w:rsidRPr="00380B3D">
        <w:rPr>
          <w:rFonts w:ascii="Times New Roman" w:hAnsi="Times New Roman" w:cs="Times New Roman"/>
          <w:sz w:val="32"/>
          <w:szCs w:val="32"/>
        </w:rPr>
        <w:t>шумоізолюючі</w:t>
      </w:r>
      <w:proofErr w:type="spellEnd"/>
      <w:r w:rsidRPr="00380B3D">
        <w:rPr>
          <w:rFonts w:ascii="Times New Roman" w:hAnsi="Times New Roman" w:cs="Times New Roman"/>
          <w:sz w:val="32"/>
          <w:szCs w:val="32"/>
        </w:rPr>
        <w:t xml:space="preserve"> властивості, а стіни декорувати фактурними шпалерами, які здатні приглушувати зовнішні звуки. Якісний ремонт спальні та гармонічно підібрані меблі дозволять створити особливий психологічний настрій і комфорт, дуже важливо, щоб поверхня меблів та стін не давала відблисків світла, оскільки це може </w:t>
      </w:r>
      <w:r>
        <w:rPr>
          <w:rFonts w:ascii="Times New Roman" w:hAnsi="Times New Roman" w:cs="Times New Roman"/>
          <w:sz w:val="32"/>
          <w:szCs w:val="32"/>
        </w:rPr>
        <w:t>дуже втомлює та роздратовувати.</w:t>
      </w:r>
    </w:p>
    <w:p w:rsidR="001569AC" w:rsidRDefault="001569AC" w:rsidP="001569AC">
      <w:pPr>
        <w:spacing w:line="240" w:lineRule="auto"/>
        <w:ind w:firstLine="567"/>
        <w:contextualSpacing/>
        <w:jc w:val="both"/>
        <w:rPr>
          <w:rFonts w:ascii="Times New Roman" w:hAnsi="Times New Roman" w:cs="Times New Roman"/>
          <w:sz w:val="32"/>
          <w:szCs w:val="32"/>
        </w:rPr>
      </w:pPr>
      <w:r w:rsidRPr="00380B3D">
        <w:rPr>
          <w:rFonts w:ascii="Times New Roman" w:hAnsi="Times New Roman" w:cs="Times New Roman"/>
          <w:sz w:val="32"/>
          <w:szCs w:val="32"/>
        </w:rPr>
        <w:t xml:space="preserve">Інтер’єр спальної кімнаті залежить від правильного вибору текстилю, власне кажучи саме він і створює загальну колірну гаму. Штори, подушки, ковдри та покривала повинні відповідати загальному фону помешкання, тому до їхнього вибору необхідно взятися лише після закінчення ремонту. Слід пам’ятати про те, що виразні та насичені кольори текстилю підійдуть до стін декорованих в приглушених відтінках, а якщо стіни однотонні то треба використовувати набивні тканини з виразним квітчастим або геометричним малюнком. </w:t>
      </w:r>
    </w:p>
    <w:p w:rsidR="001569AC" w:rsidRDefault="001569AC" w:rsidP="001569AC">
      <w:pPr>
        <w:spacing w:line="240" w:lineRule="auto"/>
        <w:ind w:firstLine="567"/>
        <w:contextualSpacing/>
        <w:jc w:val="both"/>
        <w:rPr>
          <w:rFonts w:ascii="Times New Roman" w:hAnsi="Times New Roman" w:cs="Times New Roman"/>
          <w:sz w:val="32"/>
          <w:szCs w:val="32"/>
        </w:rPr>
      </w:pPr>
      <w:r>
        <w:rPr>
          <w:rFonts w:ascii="Times New Roman" w:hAnsi="Times New Roman" w:cs="Times New Roman"/>
          <w:sz w:val="32"/>
          <w:szCs w:val="32"/>
        </w:rPr>
        <w:t>Штори для спальні найчастіше</w:t>
      </w:r>
      <w:r w:rsidRPr="00380B3D">
        <w:rPr>
          <w:rFonts w:ascii="Times New Roman" w:hAnsi="Times New Roman" w:cs="Times New Roman"/>
          <w:sz w:val="32"/>
          <w:szCs w:val="32"/>
        </w:rPr>
        <w:t xml:space="preserve"> роблять з м'яких тканин, які легко драпіруються. Штори краще підібрати таким чином, щоб забезпечити візуальне злиття зі стіною, це створить ефект надійної захищеності та затишку, що особливо важливо у вечірні години. </w:t>
      </w:r>
      <w:r>
        <w:rPr>
          <w:rFonts w:ascii="Times New Roman" w:hAnsi="Times New Roman" w:cs="Times New Roman"/>
          <w:sz w:val="32"/>
          <w:szCs w:val="32"/>
        </w:rPr>
        <w:t>Б</w:t>
      </w:r>
      <w:r w:rsidRPr="00380B3D">
        <w:rPr>
          <w:rFonts w:ascii="Times New Roman" w:hAnsi="Times New Roman" w:cs="Times New Roman"/>
          <w:sz w:val="32"/>
          <w:szCs w:val="32"/>
        </w:rPr>
        <w:t xml:space="preserve">ажано, щоб </w:t>
      </w:r>
      <w:r w:rsidRPr="00380B3D">
        <w:rPr>
          <w:rFonts w:ascii="Times New Roman" w:hAnsi="Times New Roman" w:cs="Times New Roman"/>
          <w:sz w:val="32"/>
          <w:szCs w:val="32"/>
        </w:rPr>
        <w:lastRenderedPageBreak/>
        <w:t xml:space="preserve">покривала та штори були зроблені з однакового матеріалу – це додасть завершеності інтер’єру в цілому. </w:t>
      </w:r>
    </w:p>
    <w:p w:rsidR="001569AC" w:rsidRDefault="001569AC" w:rsidP="001569AC">
      <w:pPr>
        <w:spacing w:line="240" w:lineRule="auto"/>
        <w:ind w:firstLine="567"/>
        <w:contextualSpacing/>
        <w:jc w:val="both"/>
        <w:rPr>
          <w:rFonts w:ascii="Times New Roman" w:hAnsi="Times New Roman" w:cs="Times New Roman"/>
          <w:sz w:val="32"/>
          <w:szCs w:val="32"/>
        </w:rPr>
      </w:pPr>
      <w:r w:rsidRPr="00380B3D">
        <w:rPr>
          <w:rFonts w:ascii="Times New Roman" w:hAnsi="Times New Roman" w:cs="Times New Roman"/>
          <w:sz w:val="32"/>
          <w:szCs w:val="32"/>
        </w:rPr>
        <w:t>Підбираючи меблі слід враховувати, що вони повинні надавати неповторну чарівність приміщенню та бути надзвичайно комфортними. Особливо це стосуєтьс</w:t>
      </w:r>
      <w:r>
        <w:rPr>
          <w:rFonts w:ascii="Times New Roman" w:hAnsi="Times New Roman" w:cs="Times New Roman"/>
          <w:sz w:val="32"/>
          <w:szCs w:val="32"/>
        </w:rPr>
        <w:t>я спального місця, тобто ліжка.</w:t>
      </w:r>
    </w:p>
    <w:p w:rsidR="001569AC" w:rsidRDefault="001569AC" w:rsidP="001569AC">
      <w:pPr>
        <w:spacing w:line="240" w:lineRule="auto"/>
        <w:ind w:firstLine="567"/>
        <w:contextualSpacing/>
        <w:jc w:val="both"/>
        <w:rPr>
          <w:rFonts w:ascii="Times New Roman" w:hAnsi="Times New Roman" w:cs="Times New Roman"/>
          <w:sz w:val="32"/>
          <w:szCs w:val="32"/>
          <w:bdr w:val="none" w:sz="0" w:space="0" w:color="auto" w:frame="1"/>
        </w:rPr>
      </w:pPr>
      <w:r w:rsidRPr="002738B6">
        <w:rPr>
          <w:rFonts w:ascii="Times New Roman" w:hAnsi="Times New Roman" w:cs="Times New Roman"/>
          <w:sz w:val="32"/>
          <w:szCs w:val="32"/>
          <w:bdr w:val="none" w:sz="0" w:space="0" w:color="auto" w:frame="1"/>
        </w:rPr>
        <w:t>Розташування ліжка дуже важливе при плануванні кімнати. Узголів’я присувають впритул до однієї із стін. Якщо розміри спальні достатні — широке ліжко можна розташувати далеко від стін. Особливу атмосферу для сну створить балдахін — важка конструкція, що складається з масивного каркаса, навісу і запони.</w:t>
      </w:r>
    </w:p>
    <w:p w:rsidR="001569AC" w:rsidRPr="002738B6" w:rsidRDefault="001569AC" w:rsidP="001569AC">
      <w:pPr>
        <w:spacing w:line="240" w:lineRule="auto"/>
        <w:ind w:firstLine="567"/>
        <w:contextualSpacing/>
        <w:jc w:val="both"/>
        <w:rPr>
          <w:rFonts w:ascii="Times New Roman" w:hAnsi="Times New Roman" w:cs="Times New Roman"/>
          <w:sz w:val="32"/>
          <w:szCs w:val="32"/>
        </w:rPr>
      </w:pPr>
      <w:r w:rsidRPr="002738B6">
        <w:rPr>
          <w:rFonts w:ascii="Times New Roman" w:hAnsi="Times New Roman" w:cs="Times New Roman"/>
          <w:sz w:val="32"/>
          <w:szCs w:val="32"/>
          <w:bdr w:val="none" w:sz="0" w:space="0" w:color="auto" w:frame="1"/>
        </w:rPr>
        <w:t>Нерідко використовується прийом як зведення спального місця на «п’єдестал пошани». Конструктивно це виглядає як подіум, іноді навіть з декількома східцями, на якому вільно розташовується об’ємний пружний матрац. Також дуже вдало виглядає декоративний прийом, якщо поставити ліжко в нішу, яка може бути позначена контрастною по відношенню до усього інтер’єру обробкою.</w:t>
      </w:r>
    </w:p>
    <w:p w:rsidR="001569AC" w:rsidRDefault="001569AC" w:rsidP="001569AC">
      <w:pPr>
        <w:spacing w:line="240" w:lineRule="auto"/>
        <w:ind w:firstLine="567"/>
        <w:contextualSpacing/>
        <w:jc w:val="both"/>
        <w:rPr>
          <w:rFonts w:ascii="Times New Roman" w:hAnsi="Times New Roman" w:cs="Times New Roman"/>
          <w:sz w:val="32"/>
          <w:szCs w:val="32"/>
        </w:rPr>
      </w:pPr>
      <w:r w:rsidRPr="00380B3D">
        <w:rPr>
          <w:rFonts w:ascii="Times New Roman" w:hAnsi="Times New Roman" w:cs="Times New Roman"/>
          <w:sz w:val="32"/>
          <w:szCs w:val="32"/>
        </w:rPr>
        <w:t xml:space="preserve">Важливим елементами, які створюють затишок є </w:t>
      </w:r>
      <w:proofErr w:type="spellStart"/>
      <w:r w:rsidRPr="00380B3D">
        <w:rPr>
          <w:rFonts w:ascii="Times New Roman" w:hAnsi="Times New Roman" w:cs="Times New Roman"/>
          <w:sz w:val="32"/>
          <w:szCs w:val="32"/>
        </w:rPr>
        <w:t>приліжкова</w:t>
      </w:r>
      <w:proofErr w:type="spellEnd"/>
      <w:r w:rsidRPr="00380B3D">
        <w:rPr>
          <w:rFonts w:ascii="Times New Roman" w:hAnsi="Times New Roman" w:cs="Times New Roman"/>
          <w:sz w:val="32"/>
          <w:szCs w:val="32"/>
        </w:rPr>
        <w:t xml:space="preserve"> тумба та велике </w:t>
      </w:r>
      <w:proofErr w:type="spellStart"/>
      <w:r w:rsidRPr="00380B3D">
        <w:rPr>
          <w:rFonts w:ascii="Times New Roman" w:hAnsi="Times New Roman" w:cs="Times New Roman"/>
          <w:sz w:val="32"/>
          <w:szCs w:val="32"/>
        </w:rPr>
        <w:t>зеркало-трюмо</w:t>
      </w:r>
      <w:proofErr w:type="spellEnd"/>
      <w:r w:rsidRPr="00380B3D">
        <w:rPr>
          <w:rFonts w:ascii="Times New Roman" w:hAnsi="Times New Roman" w:cs="Times New Roman"/>
          <w:sz w:val="32"/>
          <w:szCs w:val="32"/>
        </w:rPr>
        <w:t>. А от звичайн</w:t>
      </w:r>
      <w:r>
        <w:rPr>
          <w:rFonts w:ascii="Times New Roman" w:hAnsi="Times New Roman" w:cs="Times New Roman"/>
          <w:sz w:val="32"/>
          <w:szCs w:val="32"/>
        </w:rPr>
        <w:t>у</w:t>
      </w:r>
      <w:r w:rsidRPr="00380B3D">
        <w:rPr>
          <w:rFonts w:ascii="Times New Roman" w:hAnsi="Times New Roman" w:cs="Times New Roman"/>
          <w:sz w:val="32"/>
          <w:szCs w:val="32"/>
        </w:rPr>
        <w:t xml:space="preserve"> ш</w:t>
      </w:r>
      <w:r>
        <w:rPr>
          <w:rFonts w:ascii="Times New Roman" w:hAnsi="Times New Roman" w:cs="Times New Roman"/>
          <w:sz w:val="32"/>
          <w:szCs w:val="32"/>
        </w:rPr>
        <w:t>афу</w:t>
      </w:r>
      <w:r w:rsidRPr="00380B3D">
        <w:rPr>
          <w:rFonts w:ascii="Times New Roman" w:hAnsi="Times New Roman" w:cs="Times New Roman"/>
          <w:sz w:val="32"/>
          <w:szCs w:val="32"/>
        </w:rPr>
        <w:t xml:space="preserve"> слід замінити ш</w:t>
      </w:r>
      <w:r>
        <w:rPr>
          <w:rFonts w:ascii="Times New Roman" w:hAnsi="Times New Roman" w:cs="Times New Roman"/>
          <w:sz w:val="32"/>
          <w:szCs w:val="32"/>
        </w:rPr>
        <w:t>афою</w:t>
      </w:r>
      <w:r w:rsidRPr="00380B3D">
        <w:rPr>
          <w:rFonts w:ascii="Times New Roman" w:hAnsi="Times New Roman" w:cs="Times New Roman"/>
          <w:sz w:val="32"/>
          <w:szCs w:val="32"/>
        </w:rPr>
        <w:t>-купе, що дозволить збере</w:t>
      </w:r>
      <w:r>
        <w:rPr>
          <w:rFonts w:ascii="Times New Roman" w:hAnsi="Times New Roman" w:cs="Times New Roman"/>
          <w:sz w:val="32"/>
          <w:szCs w:val="32"/>
        </w:rPr>
        <w:t>гти максимум вільного простору.</w:t>
      </w:r>
    </w:p>
    <w:p w:rsidR="001569AC" w:rsidRPr="002738B6" w:rsidRDefault="001569AC" w:rsidP="001569AC">
      <w:pPr>
        <w:spacing w:line="240" w:lineRule="auto"/>
        <w:ind w:firstLine="567"/>
        <w:contextualSpacing/>
        <w:jc w:val="both"/>
        <w:rPr>
          <w:rFonts w:ascii="Times New Roman" w:hAnsi="Times New Roman" w:cs="Times New Roman"/>
          <w:sz w:val="32"/>
          <w:szCs w:val="32"/>
        </w:rPr>
      </w:pPr>
      <w:r w:rsidRPr="002738B6">
        <w:rPr>
          <w:rFonts w:ascii="Times New Roman" w:hAnsi="Times New Roman" w:cs="Times New Roman"/>
          <w:sz w:val="32"/>
          <w:szCs w:val="32"/>
          <w:bdr w:val="none" w:sz="0" w:space="0" w:color="auto" w:frame="1"/>
        </w:rPr>
        <w:t>Освітлення має бути приємне і неяскраве. Розложисті люстри краще замінити бра і торшерами з неяскравими лампочками. Розсіяне світло виходить за рахунок абажурів, плафонів з матового скла або мозаїки — це так зване загальне, орієнтуюче світло.</w:t>
      </w:r>
    </w:p>
    <w:p w:rsidR="001569AC" w:rsidRDefault="001569AC" w:rsidP="001569AC">
      <w:pPr>
        <w:spacing w:line="240" w:lineRule="auto"/>
        <w:ind w:firstLine="567"/>
        <w:contextualSpacing/>
        <w:jc w:val="both"/>
        <w:rPr>
          <w:rFonts w:ascii="Times New Roman" w:hAnsi="Times New Roman" w:cs="Times New Roman"/>
          <w:sz w:val="32"/>
          <w:szCs w:val="32"/>
        </w:rPr>
      </w:pPr>
      <w:r>
        <w:rPr>
          <w:rFonts w:ascii="Times New Roman" w:hAnsi="Times New Roman" w:cs="Times New Roman"/>
          <w:sz w:val="32"/>
          <w:szCs w:val="32"/>
        </w:rPr>
        <w:t>При с</w:t>
      </w:r>
      <w:r w:rsidRPr="00380B3D">
        <w:rPr>
          <w:rFonts w:ascii="Times New Roman" w:hAnsi="Times New Roman" w:cs="Times New Roman"/>
          <w:sz w:val="32"/>
          <w:szCs w:val="32"/>
        </w:rPr>
        <w:t>твор</w:t>
      </w:r>
      <w:r>
        <w:rPr>
          <w:rFonts w:ascii="Times New Roman" w:hAnsi="Times New Roman" w:cs="Times New Roman"/>
          <w:sz w:val="32"/>
          <w:szCs w:val="32"/>
        </w:rPr>
        <w:t>енні</w:t>
      </w:r>
      <w:r w:rsidRPr="00380B3D">
        <w:rPr>
          <w:rFonts w:ascii="Times New Roman" w:hAnsi="Times New Roman" w:cs="Times New Roman"/>
          <w:sz w:val="32"/>
          <w:szCs w:val="32"/>
        </w:rPr>
        <w:t xml:space="preserve"> інтер’єр</w:t>
      </w:r>
      <w:r>
        <w:rPr>
          <w:rFonts w:ascii="Times New Roman" w:hAnsi="Times New Roman" w:cs="Times New Roman"/>
          <w:sz w:val="32"/>
          <w:szCs w:val="32"/>
        </w:rPr>
        <w:t>у</w:t>
      </w:r>
      <w:r w:rsidRPr="00380B3D">
        <w:rPr>
          <w:rFonts w:ascii="Times New Roman" w:hAnsi="Times New Roman" w:cs="Times New Roman"/>
          <w:sz w:val="32"/>
          <w:szCs w:val="32"/>
        </w:rPr>
        <w:t xml:space="preserve"> спаль</w:t>
      </w:r>
      <w:r>
        <w:rPr>
          <w:rFonts w:ascii="Times New Roman" w:hAnsi="Times New Roman" w:cs="Times New Roman"/>
          <w:sz w:val="32"/>
          <w:szCs w:val="32"/>
        </w:rPr>
        <w:t xml:space="preserve">ної кімнати </w:t>
      </w:r>
      <w:r w:rsidRPr="00380B3D">
        <w:rPr>
          <w:rFonts w:ascii="Times New Roman" w:hAnsi="Times New Roman" w:cs="Times New Roman"/>
          <w:sz w:val="32"/>
          <w:szCs w:val="32"/>
        </w:rPr>
        <w:t>найголовнішими компонентами в ній повинні бути зручність та функціональність, тільки в цьому випадку вона стане теплим і комфортним приміщенням, що дуже важли</w:t>
      </w:r>
      <w:r>
        <w:rPr>
          <w:rFonts w:ascii="Times New Roman" w:hAnsi="Times New Roman" w:cs="Times New Roman"/>
          <w:sz w:val="32"/>
          <w:szCs w:val="32"/>
        </w:rPr>
        <w:t>во для повноцінного відпочинку.</w:t>
      </w:r>
    </w:p>
    <w:p w:rsidR="001569AC" w:rsidRPr="00380B3D" w:rsidRDefault="001569AC" w:rsidP="001569AC">
      <w:pPr>
        <w:spacing w:line="240" w:lineRule="auto"/>
        <w:ind w:firstLine="567"/>
        <w:contextualSpacing/>
        <w:jc w:val="both"/>
        <w:rPr>
          <w:rFonts w:ascii="Times New Roman" w:hAnsi="Times New Roman" w:cs="Times New Roman"/>
          <w:sz w:val="32"/>
          <w:szCs w:val="32"/>
        </w:rPr>
      </w:pPr>
    </w:p>
    <w:p w:rsidR="001569AC" w:rsidRPr="00292A35" w:rsidRDefault="001569AC" w:rsidP="001569AC">
      <w:pPr>
        <w:pStyle w:val="a3"/>
        <w:ind w:firstLine="567"/>
        <w:jc w:val="center"/>
        <w:rPr>
          <w:rFonts w:ascii="Times New Roman" w:hAnsi="Times New Roman" w:cs="Times New Roman"/>
          <w:b/>
          <w:color w:val="auto"/>
          <w:sz w:val="32"/>
          <w:szCs w:val="32"/>
        </w:rPr>
      </w:pPr>
      <w:r w:rsidRPr="00292A35">
        <w:rPr>
          <w:rFonts w:ascii="Times New Roman" w:hAnsi="Times New Roman" w:cs="Times New Roman"/>
          <w:b/>
          <w:color w:val="auto"/>
          <w:sz w:val="32"/>
          <w:szCs w:val="32"/>
        </w:rPr>
        <w:t>Контрольні запитання</w:t>
      </w:r>
    </w:p>
    <w:p w:rsidR="001569AC" w:rsidRDefault="001569AC" w:rsidP="001569AC">
      <w:pPr>
        <w:pStyle w:val="a3"/>
        <w:jc w:val="both"/>
        <w:rPr>
          <w:rFonts w:ascii="Times New Roman" w:hAnsi="Times New Roman" w:cs="Times New Roman"/>
          <w:color w:val="auto"/>
          <w:sz w:val="32"/>
          <w:szCs w:val="32"/>
        </w:rPr>
      </w:pPr>
      <w:r>
        <w:rPr>
          <w:rFonts w:ascii="Times New Roman" w:hAnsi="Times New Roman" w:cs="Times New Roman"/>
          <w:color w:val="auto"/>
          <w:sz w:val="32"/>
          <w:szCs w:val="32"/>
        </w:rPr>
        <w:t>1. Які матеріали рекомендують використовувати при оздобленні спальної кімнати?</w:t>
      </w:r>
    </w:p>
    <w:p w:rsidR="001569AC" w:rsidRDefault="001569AC" w:rsidP="001569AC">
      <w:pPr>
        <w:pStyle w:val="a3"/>
        <w:jc w:val="both"/>
        <w:rPr>
          <w:rFonts w:ascii="Times New Roman" w:hAnsi="Times New Roman" w:cs="Times New Roman"/>
          <w:color w:val="auto"/>
          <w:sz w:val="32"/>
          <w:szCs w:val="32"/>
        </w:rPr>
      </w:pPr>
      <w:r>
        <w:rPr>
          <w:rFonts w:ascii="Times New Roman" w:hAnsi="Times New Roman" w:cs="Times New Roman"/>
          <w:color w:val="auto"/>
          <w:sz w:val="32"/>
          <w:szCs w:val="32"/>
        </w:rPr>
        <w:t>2. Охарактеризуйте текстиль спальної кімнати.</w:t>
      </w:r>
    </w:p>
    <w:p w:rsidR="001569AC" w:rsidRDefault="001569AC" w:rsidP="001569AC">
      <w:pPr>
        <w:pStyle w:val="a3"/>
        <w:jc w:val="both"/>
        <w:rPr>
          <w:rFonts w:ascii="Times New Roman" w:hAnsi="Times New Roman" w:cs="Times New Roman"/>
          <w:color w:val="auto"/>
          <w:sz w:val="32"/>
          <w:szCs w:val="32"/>
        </w:rPr>
      </w:pPr>
      <w:r>
        <w:rPr>
          <w:rFonts w:ascii="Times New Roman" w:hAnsi="Times New Roman" w:cs="Times New Roman"/>
          <w:color w:val="auto"/>
          <w:sz w:val="32"/>
          <w:szCs w:val="32"/>
        </w:rPr>
        <w:t xml:space="preserve">3. Назвіть концептуальні підходи до спальної кімнати. </w:t>
      </w:r>
    </w:p>
    <w:p w:rsidR="001569AC" w:rsidRPr="00DA7363" w:rsidRDefault="001569AC" w:rsidP="001569AC">
      <w:pPr>
        <w:pStyle w:val="a3"/>
        <w:ind w:firstLine="567"/>
        <w:jc w:val="both"/>
        <w:rPr>
          <w:rFonts w:ascii="Times New Roman" w:hAnsi="Times New Roman" w:cs="Times New Roman"/>
          <w:color w:val="auto"/>
          <w:sz w:val="32"/>
          <w:szCs w:val="32"/>
        </w:rPr>
      </w:pPr>
    </w:p>
    <w:p w:rsidR="001569AC" w:rsidRDefault="001569AC" w:rsidP="001569AC">
      <w:pPr>
        <w:spacing w:line="240" w:lineRule="auto"/>
        <w:ind w:left="993" w:hanging="993"/>
        <w:contextualSpacing/>
        <w:jc w:val="center"/>
        <w:rPr>
          <w:rStyle w:val="0pt"/>
          <w:rFonts w:ascii="Times New Roman" w:hAnsi="Times New Roman" w:cs="Times New Roman"/>
          <w:sz w:val="32"/>
          <w:szCs w:val="32"/>
        </w:rPr>
      </w:pPr>
      <w:r w:rsidRPr="00415BDE">
        <w:rPr>
          <w:rStyle w:val="0pt"/>
          <w:rFonts w:ascii="Times New Roman" w:hAnsi="Times New Roman" w:cs="Times New Roman"/>
          <w:sz w:val="32"/>
          <w:szCs w:val="32"/>
        </w:rPr>
        <w:t>Завдання практичної роботи</w:t>
      </w:r>
    </w:p>
    <w:p w:rsidR="001569AC" w:rsidRPr="001F31EC" w:rsidRDefault="001569AC" w:rsidP="001569AC">
      <w:pPr>
        <w:spacing w:line="240" w:lineRule="auto"/>
        <w:ind w:left="993" w:hanging="993"/>
        <w:contextualSpacing/>
        <w:jc w:val="both"/>
        <w:rPr>
          <w:rStyle w:val="0pt"/>
          <w:rFonts w:ascii="Times New Roman" w:hAnsi="Times New Roman" w:cs="Times New Roman"/>
          <w:b w:val="0"/>
          <w:sz w:val="32"/>
          <w:szCs w:val="32"/>
        </w:rPr>
      </w:pPr>
      <w:r w:rsidRPr="001F31EC">
        <w:rPr>
          <w:rStyle w:val="0pt"/>
          <w:rFonts w:ascii="Times New Roman" w:hAnsi="Times New Roman" w:cs="Times New Roman"/>
          <w:b w:val="0"/>
          <w:sz w:val="32"/>
          <w:szCs w:val="32"/>
        </w:rPr>
        <w:t xml:space="preserve">Намалювати ескізи перспектив </w:t>
      </w:r>
      <w:r>
        <w:rPr>
          <w:rStyle w:val="0pt"/>
          <w:rFonts w:ascii="Times New Roman" w:hAnsi="Times New Roman" w:cs="Times New Roman"/>
          <w:b w:val="0"/>
          <w:sz w:val="32"/>
          <w:szCs w:val="32"/>
        </w:rPr>
        <w:t>інтер’єру спальної кімнати</w:t>
      </w:r>
      <w:r w:rsidRPr="001F31EC">
        <w:rPr>
          <w:rStyle w:val="0pt"/>
          <w:rFonts w:ascii="Times New Roman" w:hAnsi="Times New Roman" w:cs="Times New Roman"/>
          <w:b w:val="0"/>
          <w:sz w:val="32"/>
          <w:szCs w:val="32"/>
        </w:rPr>
        <w:t>.</w:t>
      </w:r>
    </w:p>
    <w:p w:rsidR="001569AC" w:rsidRDefault="001569AC" w:rsidP="001569AC">
      <w:pPr>
        <w:spacing w:line="240" w:lineRule="auto"/>
        <w:contextualSpacing/>
        <w:jc w:val="both"/>
        <w:rPr>
          <w:rStyle w:val="0pt"/>
          <w:rFonts w:ascii="Times New Roman" w:hAnsi="Times New Roman" w:cs="Times New Roman"/>
          <w:sz w:val="32"/>
          <w:szCs w:val="32"/>
        </w:rPr>
      </w:pPr>
      <w:r>
        <w:rPr>
          <w:rStyle w:val="0pt"/>
          <w:rFonts w:ascii="Times New Roman" w:hAnsi="Times New Roman" w:cs="Times New Roman"/>
          <w:sz w:val="32"/>
          <w:szCs w:val="32"/>
        </w:rPr>
        <w:t>Послідовність виконання завдання:</w:t>
      </w:r>
    </w:p>
    <w:p w:rsidR="001569AC" w:rsidRPr="001F31EC" w:rsidRDefault="001569AC" w:rsidP="001569AC">
      <w:pPr>
        <w:pStyle w:val="a5"/>
        <w:numPr>
          <w:ilvl w:val="0"/>
          <w:numId w:val="37"/>
        </w:numPr>
        <w:spacing w:line="240" w:lineRule="auto"/>
        <w:jc w:val="both"/>
        <w:rPr>
          <w:rStyle w:val="0pt"/>
          <w:rFonts w:ascii="Times New Roman" w:hAnsi="Times New Roman" w:cs="Times New Roman"/>
          <w:b w:val="0"/>
          <w:sz w:val="32"/>
          <w:szCs w:val="32"/>
        </w:rPr>
      </w:pPr>
      <w:r>
        <w:rPr>
          <w:rStyle w:val="0pt"/>
          <w:rFonts w:ascii="Times New Roman" w:hAnsi="Times New Roman" w:cs="Times New Roman"/>
          <w:b w:val="0"/>
          <w:sz w:val="32"/>
          <w:szCs w:val="32"/>
        </w:rPr>
        <w:t>Проаналізувати зразки інтер’єрів спальних кімнат</w:t>
      </w:r>
      <w:r w:rsidRPr="001F31EC">
        <w:rPr>
          <w:rStyle w:val="0pt"/>
          <w:rFonts w:ascii="Times New Roman" w:hAnsi="Times New Roman" w:cs="Times New Roman"/>
          <w:b w:val="0"/>
          <w:sz w:val="32"/>
          <w:szCs w:val="32"/>
        </w:rPr>
        <w:t>;</w:t>
      </w:r>
    </w:p>
    <w:p w:rsidR="001569AC" w:rsidRPr="001F31EC" w:rsidRDefault="001569AC" w:rsidP="001569AC">
      <w:pPr>
        <w:pStyle w:val="a5"/>
        <w:numPr>
          <w:ilvl w:val="0"/>
          <w:numId w:val="37"/>
        </w:numPr>
        <w:spacing w:line="240" w:lineRule="auto"/>
        <w:jc w:val="both"/>
        <w:rPr>
          <w:rStyle w:val="0pt"/>
          <w:rFonts w:ascii="Times New Roman" w:hAnsi="Times New Roman" w:cs="Times New Roman"/>
          <w:b w:val="0"/>
          <w:sz w:val="32"/>
          <w:szCs w:val="32"/>
        </w:rPr>
      </w:pPr>
      <w:r w:rsidRPr="001F31EC">
        <w:rPr>
          <w:rStyle w:val="0pt"/>
          <w:rFonts w:ascii="Times New Roman" w:hAnsi="Times New Roman" w:cs="Times New Roman"/>
          <w:b w:val="0"/>
          <w:sz w:val="32"/>
          <w:szCs w:val="32"/>
        </w:rPr>
        <w:t>Обрати стиль інтер’єру;</w:t>
      </w:r>
    </w:p>
    <w:p w:rsidR="001569AC" w:rsidRPr="001F31EC" w:rsidRDefault="001569AC" w:rsidP="001569AC">
      <w:pPr>
        <w:pStyle w:val="a5"/>
        <w:numPr>
          <w:ilvl w:val="0"/>
          <w:numId w:val="37"/>
        </w:numPr>
        <w:spacing w:line="240" w:lineRule="auto"/>
        <w:jc w:val="both"/>
        <w:rPr>
          <w:rStyle w:val="0pt"/>
          <w:rFonts w:ascii="Times New Roman" w:hAnsi="Times New Roman" w:cs="Times New Roman"/>
          <w:b w:val="0"/>
          <w:sz w:val="32"/>
          <w:szCs w:val="32"/>
        </w:rPr>
      </w:pPr>
      <w:r w:rsidRPr="001F31EC">
        <w:rPr>
          <w:rStyle w:val="0pt"/>
          <w:rFonts w:ascii="Times New Roman" w:hAnsi="Times New Roman" w:cs="Times New Roman"/>
          <w:b w:val="0"/>
          <w:sz w:val="32"/>
          <w:szCs w:val="32"/>
        </w:rPr>
        <w:lastRenderedPageBreak/>
        <w:t xml:space="preserve">Виконати ескізи інтер’єру </w:t>
      </w:r>
      <w:r>
        <w:rPr>
          <w:rStyle w:val="0pt"/>
          <w:rFonts w:ascii="Times New Roman" w:hAnsi="Times New Roman" w:cs="Times New Roman"/>
          <w:b w:val="0"/>
          <w:sz w:val="32"/>
          <w:szCs w:val="32"/>
        </w:rPr>
        <w:t>спальної кімнати відповідного стилю</w:t>
      </w:r>
      <w:r w:rsidRPr="001F31EC">
        <w:rPr>
          <w:rStyle w:val="0pt"/>
          <w:rFonts w:ascii="Times New Roman" w:hAnsi="Times New Roman" w:cs="Times New Roman"/>
          <w:b w:val="0"/>
          <w:sz w:val="32"/>
          <w:szCs w:val="32"/>
        </w:rPr>
        <w:t>.</w:t>
      </w:r>
    </w:p>
    <w:p w:rsidR="001569AC" w:rsidRPr="00292A35" w:rsidRDefault="001569AC" w:rsidP="001569AC">
      <w:pPr>
        <w:pStyle w:val="a5"/>
        <w:numPr>
          <w:ilvl w:val="0"/>
          <w:numId w:val="37"/>
        </w:numPr>
        <w:spacing w:line="240" w:lineRule="auto"/>
        <w:jc w:val="both"/>
        <w:rPr>
          <w:rFonts w:ascii="Times New Roman" w:hAnsi="Times New Roman" w:cs="Times New Roman"/>
          <w:bCs/>
          <w:color w:val="000000"/>
          <w:spacing w:val="6"/>
          <w:sz w:val="32"/>
          <w:szCs w:val="32"/>
          <w:shd w:val="clear" w:color="auto" w:fill="FFFFFF"/>
          <w:lang w:bidi="uk-UA"/>
        </w:rPr>
      </w:pPr>
      <w:r w:rsidRPr="001F31EC">
        <w:rPr>
          <w:rStyle w:val="0pt"/>
          <w:rFonts w:ascii="Times New Roman" w:hAnsi="Times New Roman" w:cs="Times New Roman"/>
          <w:b w:val="0"/>
          <w:sz w:val="32"/>
          <w:szCs w:val="32"/>
        </w:rPr>
        <w:t>Перевірити правильність виконаного завдання.</w:t>
      </w:r>
    </w:p>
    <w:p w:rsidR="001569AC" w:rsidRDefault="001569AC" w:rsidP="001569AC">
      <w:pPr>
        <w:spacing w:line="240" w:lineRule="auto"/>
        <w:contextualSpacing/>
        <w:jc w:val="center"/>
        <w:rPr>
          <w:rStyle w:val="0pt"/>
          <w:rFonts w:ascii="Times New Roman" w:hAnsi="Times New Roman" w:cs="Times New Roman"/>
          <w:sz w:val="32"/>
          <w:szCs w:val="32"/>
        </w:rPr>
      </w:pPr>
    </w:p>
    <w:p w:rsidR="00746494" w:rsidRPr="001569AC" w:rsidRDefault="00746494" w:rsidP="001569AC"/>
    <w:sectPr w:rsidR="00746494" w:rsidRPr="001569AC" w:rsidSect="0074649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1E60"/>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84C01A3"/>
    <w:multiLevelType w:val="hybridMultilevel"/>
    <w:tmpl w:val="ED08D76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nsid w:val="0A61507D"/>
    <w:multiLevelType w:val="hybridMultilevel"/>
    <w:tmpl w:val="A71ED87A"/>
    <w:lvl w:ilvl="0" w:tplc="7FB00202">
      <w:start w:val="1"/>
      <w:numFmt w:val="decimal"/>
      <w:lvlText w:val="%1."/>
      <w:lvlJc w:val="left"/>
      <w:pPr>
        <w:ind w:left="1070" w:hanging="360"/>
      </w:pPr>
      <w:rPr>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C06671E"/>
    <w:multiLevelType w:val="hybridMultilevel"/>
    <w:tmpl w:val="8E30553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D1A40EC"/>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DEF4584"/>
    <w:multiLevelType w:val="hybridMultilevel"/>
    <w:tmpl w:val="29B8BE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4606629"/>
    <w:multiLevelType w:val="hybridMultilevel"/>
    <w:tmpl w:val="DD28FF0C"/>
    <w:lvl w:ilvl="0" w:tplc="D0A28C02">
      <w:start w:val="1"/>
      <w:numFmt w:val="decimal"/>
      <w:lvlText w:val="%1."/>
      <w:lvlJc w:val="left"/>
      <w:pPr>
        <w:ind w:left="2214" w:hanging="360"/>
      </w:pPr>
      <w:rPr>
        <w:b w:val="0"/>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7">
    <w:nsid w:val="1B973342"/>
    <w:multiLevelType w:val="hybridMultilevel"/>
    <w:tmpl w:val="4688237C"/>
    <w:lvl w:ilvl="0" w:tplc="D0A28C02">
      <w:start w:val="1"/>
      <w:numFmt w:val="decimal"/>
      <w:lvlText w:val="%1."/>
      <w:lvlJc w:val="left"/>
      <w:pPr>
        <w:ind w:left="1080" w:hanging="360"/>
      </w:pPr>
      <w:rPr>
        <w:b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nsid w:val="20D70AE3"/>
    <w:multiLevelType w:val="hybridMultilevel"/>
    <w:tmpl w:val="1E32C3A6"/>
    <w:lvl w:ilvl="0" w:tplc="D0A28C0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nsid w:val="233D0911"/>
    <w:multiLevelType w:val="hybridMultilevel"/>
    <w:tmpl w:val="1E32C3A6"/>
    <w:lvl w:ilvl="0" w:tplc="D0A28C0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nsid w:val="272F7095"/>
    <w:multiLevelType w:val="hybridMultilevel"/>
    <w:tmpl w:val="81F89F20"/>
    <w:lvl w:ilvl="0" w:tplc="DDE0616E">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D2A5EAC"/>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DEA2BDA"/>
    <w:multiLevelType w:val="hybridMultilevel"/>
    <w:tmpl w:val="04C8A7E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EF0677C"/>
    <w:multiLevelType w:val="hybridMultilevel"/>
    <w:tmpl w:val="7ACC4226"/>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4">
    <w:nsid w:val="2F40784D"/>
    <w:multiLevelType w:val="hybridMultilevel"/>
    <w:tmpl w:val="C7B4EF2C"/>
    <w:lvl w:ilvl="0" w:tplc="0422000F">
      <w:start w:val="1"/>
      <w:numFmt w:val="decimal"/>
      <w:lvlText w:val="%1."/>
      <w:lvlJc w:val="left"/>
      <w:pPr>
        <w:ind w:left="2007" w:hanging="360"/>
      </w:pPr>
    </w:lvl>
    <w:lvl w:ilvl="1" w:tplc="04220019" w:tentative="1">
      <w:start w:val="1"/>
      <w:numFmt w:val="lowerLetter"/>
      <w:lvlText w:val="%2."/>
      <w:lvlJc w:val="left"/>
      <w:pPr>
        <w:ind w:left="2727" w:hanging="360"/>
      </w:pPr>
    </w:lvl>
    <w:lvl w:ilvl="2" w:tplc="0422001B" w:tentative="1">
      <w:start w:val="1"/>
      <w:numFmt w:val="lowerRoman"/>
      <w:lvlText w:val="%3."/>
      <w:lvlJc w:val="right"/>
      <w:pPr>
        <w:ind w:left="3447" w:hanging="180"/>
      </w:pPr>
    </w:lvl>
    <w:lvl w:ilvl="3" w:tplc="0422000F" w:tentative="1">
      <w:start w:val="1"/>
      <w:numFmt w:val="decimal"/>
      <w:lvlText w:val="%4."/>
      <w:lvlJc w:val="left"/>
      <w:pPr>
        <w:ind w:left="4167" w:hanging="360"/>
      </w:pPr>
    </w:lvl>
    <w:lvl w:ilvl="4" w:tplc="04220019" w:tentative="1">
      <w:start w:val="1"/>
      <w:numFmt w:val="lowerLetter"/>
      <w:lvlText w:val="%5."/>
      <w:lvlJc w:val="left"/>
      <w:pPr>
        <w:ind w:left="4887" w:hanging="360"/>
      </w:pPr>
    </w:lvl>
    <w:lvl w:ilvl="5" w:tplc="0422001B" w:tentative="1">
      <w:start w:val="1"/>
      <w:numFmt w:val="lowerRoman"/>
      <w:lvlText w:val="%6."/>
      <w:lvlJc w:val="right"/>
      <w:pPr>
        <w:ind w:left="5607" w:hanging="180"/>
      </w:pPr>
    </w:lvl>
    <w:lvl w:ilvl="6" w:tplc="0422000F" w:tentative="1">
      <w:start w:val="1"/>
      <w:numFmt w:val="decimal"/>
      <w:lvlText w:val="%7."/>
      <w:lvlJc w:val="left"/>
      <w:pPr>
        <w:ind w:left="6327" w:hanging="360"/>
      </w:pPr>
    </w:lvl>
    <w:lvl w:ilvl="7" w:tplc="04220019" w:tentative="1">
      <w:start w:val="1"/>
      <w:numFmt w:val="lowerLetter"/>
      <w:lvlText w:val="%8."/>
      <w:lvlJc w:val="left"/>
      <w:pPr>
        <w:ind w:left="7047" w:hanging="360"/>
      </w:pPr>
    </w:lvl>
    <w:lvl w:ilvl="8" w:tplc="0422001B" w:tentative="1">
      <w:start w:val="1"/>
      <w:numFmt w:val="lowerRoman"/>
      <w:lvlText w:val="%9."/>
      <w:lvlJc w:val="right"/>
      <w:pPr>
        <w:ind w:left="7767" w:hanging="180"/>
      </w:pPr>
    </w:lvl>
  </w:abstractNum>
  <w:abstractNum w:abstractNumId="15">
    <w:nsid w:val="3BEA41B5"/>
    <w:multiLevelType w:val="hybridMultilevel"/>
    <w:tmpl w:val="1A185B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3C1D7722"/>
    <w:multiLevelType w:val="multilevel"/>
    <w:tmpl w:val="56EA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C624B81"/>
    <w:multiLevelType w:val="hybridMultilevel"/>
    <w:tmpl w:val="356A83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405F5113"/>
    <w:multiLevelType w:val="hybridMultilevel"/>
    <w:tmpl w:val="2FCC2CA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434B5094"/>
    <w:multiLevelType w:val="hybridMultilevel"/>
    <w:tmpl w:val="F244DB2C"/>
    <w:lvl w:ilvl="0" w:tplc="D0A28C0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45853DE9"/>
    <w:multiLevelType w:val="hybridMultilevel"/>
    <w:tmpl w:val="AEAEC866"/>
    <w:lvl w:ilvl="0" w:tplc="D0A28C0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45DA7B50"/>
    <w:multiLevelType w:val="hybridMultilevel"/>
    <w:tmpl w:val="0484B2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46CB1C0C"/>
    <w:multiLevelType w:val="hybridMultilevel"/>
    <w:tmpl w:val="4962B076"/>
    <w:lvl w:ilvl="0" w:tplc="2CE49238">
      <w:start w:val="5"/>
      <w:numFmt w:val="bullet"/>
      <w:lvlText w:val="-"/>
      <w:lvlJc w:val="left"/>
      <w:pPr>
        <w:ind w:left="1287"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nsid w:val="4C24405C"/>
    <w:multiLevelType w:val="hybridMultilevel"/>
    <w:tmpl w:val="76D41A42"/>
    <w:lvl w:ilvl="0" w:tplc="D0A28C02">
      <w:start w:val="1"/>
      <w:numFmt w:val="decimal"/>
      <w:lvlText w:val="%1."/>
      <w:lvlJc w:val="left"/>
      <w:pPr>
        <w:ind w:left="1647" w:hanging="360"/>
      </w:pPr>
      <w:rPr>
        <w:b w:val="0"/>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24">
    <w:nsid w:val="4ED168DE"/>
    <w:multiLevelType w:val="hybridMultilevel"/>
    <w:tmpl w:val="AE0EC4C6"/>
    <w:lvl w:ilvl="0" w:tplc="348080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6891B17"/>
    <w:multiLevelType w:val="hybridMultilevel"/>
    <w:tmpl w:val="1E32C3A6"/>
    <w:lvl w:ilvl="0" w:tplc="D0A28C0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6">
    <w:nsid w:val="56F953D4"/>
    <w:multiLevelType w:val="hybridMultilevel"/>
    <w:tmpl w:val="59A21436"/>
    <w:lvl w:ilvl="0" w:tplc="D0A28C02">
      <w:start w:val="1"/>
      <w:numFmt w:val="decimal"/>
      <w:lvlText w:val="%1."/>
      <w:lvlJc w:val="left"/>
      <w:pPr>
        <w:ind w:left="928"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5B811CB8"/>
    <w:multiLevelType w:val="hybridMultilevel"/>
    <w:tmpl w:val="F1ACE000"/>
    <w:lvl w:ilvl="0" w:tplc="2CE49238">
      <w:start w:val="5"/>
      <w:numFmt w:val="bullet"/>
      <w:lvlText w:val="-"/>
      <w:lvlJc w:val="left"/>
      <w:pPr>
        <w:ind w:left="1287"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8">
    <w:nsid w:val="61E30C88"/>
    <w:multiLevelType w:val="hybridMultilevel"/>
    <w:tmpl w:val="E26C0A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655C45C2"/>
    <w:multiLevelType w:val="hybridMultilevel"/>
    <w:tmpl w:val="B900C9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695664C5"/>
    <w:multiLevelType w:val="multilevel"/>
    <w:tmpl w:val="29A0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0F77A4A"/>
    <w:multiLevelType w:val="hybridMultilevel"/>
    <w:tmpl w:val="97F28D7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750522E6"/>
    <w:multiLevelType w:val="hybridMultilevel"/>
    <w:tmpl w:val="356A83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7C1467FA"/>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7CA7636F"/>
    <w:multiLevelType w:val="hybridMultilevel"/>
    <w:tmpl w:val="0484B2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7DCA062F"/>
    <w:multiLevelType w:val="hybridMultilevel"/>
    <w:tmpl w:val="F7E6B6AA"/>
    <w:lvl w:ilvl="0" w:tplc="7FB00202">
      <w:start w:val="1"/>
      <w:numFmt w:val="decimal"/>
      <w:lvlText w:val="%1."/>
      <w:lvlJc w:val="left"/>
      <w:pPr>
        <w:ind w:left="1637" w:hanging="360"/>
      </w:pPr>
      <w:rPr>
        <w:b w:val="0"/>
        <w:i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6">
    <w:nsid w:val="7F2B785E"/>
    <w:multiLevelType w:val="hybridMultilevel"/>
    <w:tmpl w:val="1E32C3A6"/>
    <w:lvl w:ilvl="0" w:tplc="D0A28C0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21"/>
  </w:num>
  <w:num w:numId="2">
    <w:abstractNumId w:val="34"/>
  </w:num>
  <w:num w:numId="3">
    <w:abstractNumId w:val="1"/>
  </w:num>
  <w:num w:numId="4">
    <w:abstractNumId w:val="9"/>
  </w:num>
  <w:num w:numId="5">
    <w:abstractNumId w:val="30"/>
  </w:num>
  <w:num w:numId="6">
    <w:abstractNumId w:val="16"/>
  </w:num>
  <w:num w:numId="7">
    <w:abstractNumId w:val="12"/>
  </w:num>
  <w:num w:numId="8">
    <w:abstractNumId w:val="5"/>
  </w:num>
  <w:num w:numId="9">
    <w:abstractNumId w:val="28"/>
  </w:num>
  <w:num w:numId="10">
    <w:abstractNumId w:val="3"/>
  </w:num>
  <w:num w:numId="11">
    <w:abstractNumId w:val="15"/>
  </w:num>
  <w:num w:numId="12">
    <w:abstractNumId w:val="13"/>
  </w:num>
  <w:num w:numId="13">
    <w:abstractNumId w:val="14"/>
  </w:num>
  <w:num w:numId="14">
    <w:abstractNumId w:val="29"/>
  </w:num>
  <w:num w:numId="15">
    <w:abstractNumId w:val="0"/>
  </w:num>
  <w:num w:numId="16">
    <w:abstractNumId w:val="11"/>
  </w:num>
  <w:num w:numId="17">
    <w:abstractNumId w:val="4"/>
  </w:num>
  <w:num w:numId="18">
    <w:abstractNumId w:val="27"/>
  </w:num>
  <w:num w:numId="19">
    <w:abstractNumId w:val="22"/>
  </w:num>
  <w:num w:numId="20">
    <w:abstractNumId w:val="33"/>
  </w:num>
  <w:num w:numId="21">
    <w:abstractNumId w:val="36"/>
  </w:num>
  <w:num w:numId="22">
    <w:abstractNumId w:val="25"/>
  </w:num>
  <w:num w:numId="23">
    <w:abstractNumId w:val="6"/>
  </w:num>
  <w:num w:numId="24">
    <w:abstractNumId w:val="8"/>
  </w:num>
  <w:num w:numId="25">
    <w:abstractNumId w:val="32"/>
  </w:num>
  <w:num w:numId="26">
    <w:abstractNumId w:val="17"/>
  </w:num>
  <w:num w:numId="27">
    <w:abstractNumId w:val="31"/>
  </w:num>
  <w:num w:numId="28">
    <w:abstractNumId w:val="26"/>
  </w:num>
  <w:num w:numId="29">
    <w:abstractNumId w:val="20"/>
  </w:num>
  <w:num w:numId="30">
    <w:abstractNumId w:val="35"/>
  </w:num>
  <w:num w:numId="31">
    <w:abstractNumId w:val="2"/>
  </w:num>
  <w:num w:numId="32">
    <w:abstractNumId w:val="23"/>
  </w:num>
  <w:num w:numId="33">
    <w:abstractNumId w:val="10"/>
  </w:num>
  <w:num w:numId="34">
    <w:abstractNumId w:val="19"/>
  </w:num>
  <w:num w:numId="35">
    <w:abstractNumId w:val="24"/>
  </w:num>
  <w:num w:numId="36">
    <w:abstractNumId w:val="7"/>
  </w:num>
  <w:num w:numId="3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5"/>
  <w:proofState w:spelling="clean" w:grammar="clean"/>
  <w:defaultTabStop w:val="708"/>
  <w:hyphenationZone w:val="425"/>
  <w:characterSpacingControl w:val="doNotCompress"/>
  <w:compat/>
  <w:rsids>
    <w:rsidRoot w:val="009F2DD0"/>
    <w:rsid w:val="00000EBB"/>
    <w:rsid w:val="0004271E"/>
    <w:rsid w:val="000D08C3"/>
    <w:rsid w:val="000F2F0E"/>
    <w:rsid w:val="001569AC"/>
    <w:rsid w:val="001C4B72"/>
    <w:rsid w:val="00202461"/>
    <w:rsid w:val="002659BE"/>
    <w:rsid w:val="00322B98"/>
    <w:rsid w:val="00327118"/>
    <w:rsid w:val="00367165"/>
    <w:rsid w:val="003918E7"/>
    <w:rsid w:val="003D4010"/>
    <w:rsid w:val="00432010"/>
    <w:rsid w:val="004337E4"/>
    <w:rsid w:val="004B318C"/>
    <w:rsid w:val="005601E6"/>
    <w:rsid w:val="00621289"/>
    <w:rsid w:val="0066000D"/>
    <w:rsid w:val="006961A1"/>
    <w:rsid w:val="00746494"/>
    <w:rsid w:val="007C63A4"/>
    <w:rsid w:val="00897B50"/>
    <w:rsid w:val="00902471"/>
    <w:rsid w:val="009A046F"/>
    <w:rsid w:val="009F2DD0"/>
    <w:rsid w:val="00AD1215"/>
    <w:rsid w:val="00C51244"/>
    <w:rsid w:val="00C63022"/>
    <w:rsid w:val="00C70F37"/>
    <w:rsid w:val="00D64119"/>
    <w:rsid w:val="00D87F61"/>
    <w:rsid w:val="00DC34BD"/>
    <w:rsid w:val="00DD7675"/>
    <w:rsid w:val="00FA1CA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DD0"/>
    <w:pPr>
      <w:spacing w:after="200" w:line="276" w:lineRule="auto"/>
      <w:jc w:val="left"/>
    </w:pPr>
    <w:rPr>
      <w:rFonts w:eastAsiaTheme="minorEastAsia"/>
      <w:lang w:eastAsia="uk-UA"/>
    </w:rPr>
  </w:style>
  <w:style w:type="paragraph" w:styleId="3">
    <w:name w:val="heading 3"/>
    <w:basedOn w:val="a"/>
    <w:next w:val="a"/>
    <w:link w:val="30"/>
    <w:uiPriority w:val="9"/>
    <w:semiHidden/>
    <w:unhideWhenUsed/>
    <w:qFormat/>
    <w:rsid w:val="00C70F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pt">
    <w:name w:val="Основной текст + Полужирный;Интервал 0 pt"/>
    <w:basedOn w:val="a0"/>
    <w:rsid w:val="009F2DD0"/>
    <w:rPr>
      <w:b/>
      <w:bCs/>
      <w:color w:val="000000"/>
      <w:spacing w:val="6"/>
      <w:w w:val="100"/>
      <w:position w:val="0"/>
      <w:sz w:val="24"/>
      <w:szCs w:val="24"/>
      <w:shd w:val="clear" w:color="auto" w:fill="FFFFFF"/>
      <w:lang w:val="uk-UA" w:eastAsia="uk-UA" w:bidi="uk-UA"/>
    </w:rPr>
  </w:style>
  <w:style w:type="paragraph" w:styleId="a3">
    <w:name w:val="No Spacing"/>
    <w:link w:val="a4"/>
    <w:uiPriority w:val="1"/>
    <w:qFormat/>
    <w:rsid w:val="009F2DD0"/>
    <w:pPr>
      <w:widowControl w:val="0"/>
      <w:jc w:val="left"/>
    </w:pPr>
    <w:rPr>
      <w:rFonts w:ascii="Courier New" w:eastAsia="Courier New" w:hAnsi="Courier New" w:cs="Courier New"/>
      <w:color w:val="000000"/>
      <w:sz w:val="24"/>
      <w:szCs w:val="24"/>
      <w:lang w:eastAsia="uk-UA" w:bidi="uk-UA"/>
    </w:rPr>
  </w:style>
  <w:style w:type="paragraph" w:styleId="a5">
    <w:name w:val="List Paragraph"/>
    <w:basedOn w:val="a"/>
    <w:qFormat/>
    <w:rsid w:val="009F2DD0"/>
    <w:pPr>
      <w:ind w:left="720"/>
      <w:contextualSpacing/>
    </w:pPr>
  </w:style>
  <w:style w:type="character" w:customStyle="1" w:styleId="a4">
    <w:name w:val="Без интервала Знак"/>
    <w:basedOn w:val="a0"/>
    <w:link w:val="a3"/>
    <w:uiPriority w:val="1"/>
    <w:rsid w:val="009F2DD0"/>
    <w:rPr>
      <w:rFonts w:ascii="Courier New" w:eastAsia="Courier New" w:hAnsi="Courier New" w:cs="Courier New"/>
      <w:color w:val="000000"/>
      <w:sz w:val="24"/>
      <w:szCs w:val="24"/>
      <w:lang w:eastAsia="uk-UA" w:bidi="uk-UA"/>
    </w:rPr>
  </w:style>
  <w:style w:type="paragraph" w:styleId="a6">
    <w:name w:val="Balloon Text"/>
    <w:basedOn w:val="a"/>
    <w:link w:val="a7"/>
    <w:uiPriority w:val="99"/>
    <w:semiHidden/>
    <w:unhideWhenUsed/>
    <w:rsid w:val="009F2DD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2DD0"/>
    <w:rPr>
      <w:rFonts w:ascii="Tahoma" w:eastAsiaTheme="minorEastAsia" w:hAnsi="Tahoma" w:cs="Tahoma"/>
      <w:sz w:val="16"/>
      <w:szCs w:val="16"/>
      <w:lang w:eastAsia="uk-UA"/>
    </w:rPr>
  </w:style>
  <w:style w:type="character" w:customStyle="1" w:styleId="apple-converted-space">
    <w:name w:val="apple-converted-space"/>
    <w:basedOn w:val="a0"/>
    <w:rsid w:val="007C63A4"/>
  </w:style>
  <w:style w:type="character" w:styleId="a8">
    <w:name w:val="Hyperlink"/>
    <w:basedOn w:val="a0"/>
    <w:uiPriority w:val="99"/>
    <w:unhideWhenUsed/>
    <w:rsid w:val="007C63A4"/>
    <w:rPr>
      <w:color w:val="0000FF"/>
      <w:u w:val="single"/>
    </w:rPr>
  </w:style>
  <w:style w:type="paragraph" w:styleId="a9">
    <w:name w:val="Normal (Web)"/>
    <w:basedOn w:val="a"/>
    <w:uiPriority w:val="99"/>
    <w:unhideWhenUsed/>
    <w:rsid w:val="00C63022"/>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DC34BD"/>
    <w:rPr>
      <w:b/>
      <w:bCs/>
    </w:rPr>
  </w:style>
  <w:style w:type="paragraph" w:customStyle="1" w:styleId="article">
    <w:name w:val="article"/>
    <w:basedOn w:val="a"/>
    <w:rsid w:val="00DC34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C70F37"/>
    <w:rPr>
      <w:rFonts w:asciiTheme="majorHAnsi" w:eastAsiaTheme="majorEastAsia" w:hAnsiTheme="majorHAnsi" w:cstheme="majorBidi"/>
      <w:b/>
      <w:bCs/>
      <w:color w:val="4F81BD" w:themeColor="accent1"/>
      <w:lang w:eastAsia="uk-UA"/>
    </w:rPr>
  </w:style>
  <w:style w:type="character" w:customStyle="1" w:styleId="ab">
    <w:name w:val="Основной текст_"/>
    <w:basedOn w:val="a0"/>
    <w:link w:val="31"/>
    <w:rsid w:val="00432010"/>
    <w:rPr>
      <w:spacing w:val="3"/>
      <w:shd w:val="clear" w:color="auto" w:fill="FFFFFF"/>
    </w:rPr>
  </w:style>
  <w:style w:type="paragraph" w:customStyle="1" w:styleId="31">
    <w:name w:val="Основной текст3"/>
    <w:basedOn w:val="a"/>
    <w:link w:val="ab"/>
    <w:rsid w:val="00432010"/>
    <w:pPr>
      <w:widowControl w:val="0"/>
      <w:shd w:val="clear" w:color="auto" w:fill="FFFFFF"/>
      <w:spacing w:after="0" w:line="322" w:lineRule="exact"/>
      <w:ind w:hanging="1820"/>
    </w:pPr>
    <w:rPr>
      <w:rFonts w:eastAsiaTheme="minorHAnsi"/>
      <w:spacing w:val="3"/>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2733</Words>
  <Characters>1559</Characters>
  <Application>Microsoft Office Word</Application>
  <DocSecurity>0</DocSecurity>
  <Lines>12</Lines>
  <Paragraphs>8</Paragraphs>
  <ScaleCrop>false</ScaleCrop>
  <Company/>
  <LinksUpToDate>false</LinksUpToDate>
  <CharactersWithSpaces>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Natali</cp:lastModifiedBy>
  <cp:revision>2</cp:revision>
  <dcterms:created xsi:type="dcterms:W3CDTF">2021-04-02T07:26:00Z</dcterms:created>
  <dcterms:modified xsi:type="dcterms:W3CDTF">2021-04-02T07:26:00Z</dcterms:modified>
</cp:coreProperties>
</file>