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1A" w:rsidRDefault="00B1751A" w:rsidP="00B1751A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33.</w:t>
      </w:r>
    </w:p>
    <w:p w:rsidR="00B1751A" w:rsidRPr="004312D2" w:rsidRDefault="00B1751A" w:rsidP="00B1751A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B1751A" w:rsidRDefault="00B1751A" w:rsidP="00B1751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650BC0">
        <w:rPr>
          <w:rStyle w:val="0pt"/>
          <w:rFonts w:ascii="Times New Roman" w:hAnsi="Times New Roman" w:cs="Times New Roman"/>
          <w:b w:val="0"/>
          <w:sz w:val="32"/>
          <w:szCs w:val="32"/>
        </w:rPr>
        <w:t>Розгортка стін спальні</w:t>
      </w:r>
      <w:r w:rsidRPr="00650BC0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B1751A" w:rsidRPr="00650BC0" w:rsidRDefault="00B1751A" w:rsidP="00B1751A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650BC0">
        <w:rPr>
          <w:rFonts w:ascii="Times New Roman" w:hAnsi="Times New Roman" w:cs="Times New Roman"/>
          <w:b/>
          <w:sz w:val="32"/>
          <w:szCs w:val="32"/>
        </w:rPr>
        <w:t>Мета: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0BC0">
        <w:rPr>
          <w:rFonts w:ascii="Times New Roman" w:hAnsi="Times New Roman" w:cs="Times New Roman"/>
          <w:sz w:val="32"/>
          <w:szCs w:val="32"/>
        </w:rPr>
        <w:t>Поглибити знання про розгортки стін; виробити практичні навички креслення розгортки стін інтер’єру, уміння бачити і розуміти особливості будови замкнутого простору; розвивати образно-просторове мислення та уяву.</w:t>
      </w:r>
    </w:p>
    <w:p w:rsidR="00B1751A" w:rsidRPr="00650BC0" w:rsidRDefault="00B1751A" w:rsidP="00B1751A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650BC0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650BC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 xml:space="preserve">білий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акварельний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), акварельні фарби, пензлик,</w:t>
      </w:r>
      <w:r w:rsidRPr="00A86803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8F2F03">
        <w:rPr>
          <w:rStyle w:val="0pt"/>
          <w:rFonts w:ascii="Times New Roman" w:hAnsi="Times New Roman" w:cs="Times New Roman"/>
          <w:b w:val="0"/>
          <w:sz w:val="32"/>
          <w:szCs w:val="32"/>
        </w:rPr>
        <w:t>вода, акварельні олівці, кольорові олівці.</w:t>
      </w:r>
    </w:p>
    <w:p w:rsidR="00B1751A" w:rsidRDefault="00B1751A" w:rsidP="00B175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1751A" w:rsidRPr="00127D30" w:rsidRDefault="00B1751A" w:rsidP="00B1751A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7D30"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B1751A" w:rsidRPr="00883671" w:rsidRDefault="00B1751A" w:rsidP="00B175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27D30">
        <w:rPr>
          <w:rFonts w:ascii="Times New Roman" w:hAnsi="Times New Roman" w:cs="Times New Roman"/>
          <w:b/>
          <w:sz w:val="32"/>
          <w:szCs w:val="32"/>
        </w:rPr>
        <w:t>Розгортка стін</w:t>
      </w:r>
      <w:r>
        <w:rPr>
          <w:rFonts w:ascii="Times New Roman" w:hAnsi="Times New Roman" w:cs="Times New Roman"/>
          <w:sz w:val="32"/>
          <w:szCs w:val="32"/>
        </w:rPr>
        <w:t xml:space="preserve"> – це о</w:t>
      </w:r>
      <w:r w:rsidRPr="00127D30">
        <w:rPr>
          <w:rFonts w:ascii="Times New Roman" w:hAnsi="Times New Roman" w:cs="Times New Roman"/>
          <w:sz w:val="32"/>
          <w:szCs w:val="32"/>
        </w:rPr>
        <w:t>ртогональні (перпендикулярні) проекції всіх стін приміщення, що розміщуються на одній площині.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83671">
        <w:rPr>
          <w:rFonts w:ascii="Times New Roman" w:hAnsi="Times New Roman" w:cs="Times New Roman"/>
          <w:sz w:val="32"/>
          <w:szCs w:val="32"/>
        </w:rPr>
        <w:t xml:space="preserve">Розгортка </w:t>
      </w:r>
      <w:r>
        <w:rPr>
          <w:rFonts w:ascii="Times New Roman" w:hAnsi="Times New Roman" w:cs="Times New Roman"/>
          <w:sz w:val="32"/>
          <w:szCs w:val="32"/>
        </w:rPr>
        <w:t>стін є найбільш</w:t>
      </w:r>
      <w:r w:rsidRPr="00883671">
        <w:rPr>
          <w:rFonts w:ascii="Times New Roman" w:hAnsi="Times New Roman" w:cs="Times New Roman"/>
          <w:sz w:val="32"/>
          <w:szCs w:val="32"/>
        </w:rPr>
        <w:t xml:space="preserve"> чітким і зрозумілим кресленням, як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883671">
        <w:rPr>
          <w:rFonts w:ascii="Times New Roman" w:hAnsi="Times New Roman" w:cs="Times New Roman"/>
          <w:sz w:val="32"/>
          <w:szCs w:val="32"/>
        </w:rPr>
        <w:t xml:space="preserve"> виключає можливість </w:t>
      </w:r>
      <w:r>
        <w:rPr>
          <w:rFonts w:ascii="Times New Roman" w:hAnsi="Times New Roman" w:cs="Times New Roman"/>
          <w:sz w:val="32"/>
          <w:szCs w:val="32"/>
        </w:rPr>
        <w:t>помилок, щодо розміщення предметів на стіні.</w:t>
      </w:r>
    </w:p>
    <w:p w:rsidR="00B1751A" w:rsidRDefault="00B1751A" w:rsidP="00B175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3671">
        <w:rPr>
          <w:rFonts w:ascii="Times New Roman" w:hAnsi="Times New Roman" w:cs="Times New Roman"/>
          <w:sz w:val="32"/>
          <w:szCs w:val="32"/>
        </w:rPr>
        <w:t xml:space="preserve">Місце монтажу розеток і вимикачів на розгортці також вказується. </w:t>
      </w:r>
      <w:r>
        <w:rPr>
          <w:rFonts w:ascii="Times New Roman" w:hAnsi="Times New Roman" w:cs="Times New Roman"/>
          <w:sz w:val="32"/>
          <w:szCs w:val="32"/>
        </w:rPr>
        <w:t>Завдяки цьому</w:t>
      </w:r>
      <w:r w:rsidRPr="00883671">
        <w:rPr>
          <w:rFonts w:ascii="Times New Roman" w:hAnsi="Times New Roman" w:cs="Times New Roman"/>
          <w:sz w:val="32"/>
          <w:szCs w:val="32"/>
        </w:rPr>
        <w:t xml:space="preserve"> можна оцінити, наскільки вдало вибрано місце для них. На кресленні відразу буде видно, чи 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</w:t>
      </w:r>
      <w:r w:rsidRPr="00883671">
        <w:rPr>
          <w:rFonts w:ascii="Times New Roman" w:hAnsi="Times New Roman" w:cs="Times New Roman"/>
          <w:sz w:val="32"/>
          <w:szCs w:val="32"/>
        </w:rPr>
        <w:t>труднений</w:t>
      </w:r>
      <w:proofErr w:type="spellEnd"/>
      <w:r w:rsidRPr="00883671">
        <w:rPr>
          <w:rFonts w:ascii="Times New Roman" w:hAnsi="Times New Roman" w:cs="Times New Roman"/>
          <w:sz w:val="32"/>
          <w:szCs w:val="32"/>
        </w:rPr>
        <w:t xml:space="preserve"> доступ до розеток і вимикачів.</w:t>
      </w:r>
    </w:p>
    <w:p w:rsidR="00B1751A" w:rsidRDefault="00B1751A" w:rsidP="00B1751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684693" cy="3985579"/>
            <wp:effectExtent l="19050" t="0" r="0" b="0"/>
            <wp:docPr id="3614" name="Рисунок 3614" descr="http://www.masshtab11.ru/uploads/images/apartment/avenju-77/avenju-77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4" descr="http://www.masshtab11.ru/uploads/images/apartment/avenju-77/avenju-77-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754" t="5286" r="9953" b="11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509" cy="398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1A" w:rsidRPr="007F4338" w:rsidRDefault="00B1751A" w:rsidP="00B1751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F4338">
        <w:rPr>
          <w:rFonts w:ascii="Times New Roman" w:hAnsi="Times New Roman" w:cs="Times New Roman"/>
          <w:i/>
          <w:sz w:val="32"/>
          <w:szCs w:val="32"/>
        </w:rPr>
        <w:t xml:space="preserve">Рис. </w:t>
      </w:r>
      <w:r>
        <w:rPr>
          <w:rFonts w:ascii="Times New Roman" w:hAnsi="Times New Roman" w:cs="Times New Roman"/>
          <w:i/>
          <w:sz w:val="32"/>
          <w:szCs w:val="32"/>
        </w:rPr>
        <w:t xml:space="preserve">39. </w:t>
      </w:r>
      <w:r w:rsidRPr="007F4338">
        <w:rPr>
          <w:rFonts w:ascii="Times New Roman" w:hAnsi="Times New Roman" w:cs="Times New Roman"/>
          <w:i/>
          <w:sz w:val="32"/>
          <w:szCs w:val="32"/>
        </w:rPr>
        <w:t>Розгортка стін спальної кімнати</w:t>
      </w:r>
    </w:p>
    <w:p w:rsidR="00B1751A" w:rsidRPr="00883671" w:rsidRDefault="00B1751A" w:rsidP="00B1751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B1751A" w:rsidRPr="00883671" w:rsidRDefault="00B1751A" w:rsidP="00B175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3671">
        <w:rPr>
          <w:rFonts w:ascii="Times New Roman" w:hAnsi="Times New Roman" w:cs="Times New Roman"/>
          <w:sz w:val="32"/>
          <w:szCs w:val="32"/>
        </w:rPr>
        <w:lastRenderedPageBreak/>
        <w:t xml:space="preserve">Завдяки точній розгортці стін можна спланувати інтер'єр з урахуванням фізичних даних людини, тобто </w:t>
      </w:r>
      <w:r>
        <w:rPr>
          <w:rFonts w:ascii="Times New Roman" w:hAnsi="Times New Roman" w:cs="Times New Roman"/>
          <w:sz w:val="32"/>
          <w:szCs w:val="32"/>
        </w:rPr>
        <w:t>її</w:t>
      </w:r>
      <w:r w:rsidRPr="00883671">
        <w:rPr>
          <w:rFonts w:ascii="Times New Roman" w:hAnsi="Times New Roman" w:cs="Times New Roman"/>
          <w:sz w:val="32"/>
          <w:szCs w:val="32"/>
        </w:rPr>
        <w:t xml:space="preserve"> зрост</w:t>
      </w:r>
      <w:r>
        <w:rPr>
          <w:rFonts w:ascii="Times New Roman" w:hAnsi="Times New Roman" w:cs="Times New Roman"/>
          <w:sz w:val="32"/>
          <w:szCs w:val="32"/>
        </w:rPr>
        <w:t>у</w:t>
      </w:r>
      <w:r w:rsidRPr="00883671">
        <w:rPr>
          <w:rFonts w:ascii="Times New Roman" w:hAnsi="Times New Roman" w:cs="Times New Roman"/>
          <w:sz w:val="32"/>
          <w:szCs w:val="32"/>
        </w:rPr>
        <w:t xml:space="preserve">, габаритів і т.д. Для цього в розгортку вставляється антропометрична модель людини. Таким чином, ми можемо оцінити зручність спланованого простору і уникнути можливих грубих помилок. </w:t>
      </w:r>
    </w:p>
    <w:p w:rsidR="00B1751A" w:rsidRPr="00883671" w:rsidRDefault="00B1751A" w:rsidP="00B175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3671">
        <w:rPr>
          <w:rFonts w:ascii="Times New Roman" w:hAnsi="Times New Roman" w:cs="Times New Roman"/>
          <w:sz w:val="32"/>
          <w:szCs w:val="32"/>
        </w:rPr>
        <w:t>Найчастіше розгортка виконується в масштабі 1:50. Меблі на них вказу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883671">
        <w:rPr>
          <w:rFonts w:ascii="Times New Roman" w:hAnsi="Times New Roman" w:cs="Times New Roman"/>
          <w:sz w:val="32"/>
          <w:szCs w:val="32"/>
        </w:rPr>
        <w:t>ть тільки т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883671">
        <w:rPr>
          <w:rFonts w:ascii="Times New Roman" w:hAnsi="Times New Roman" w:cs="Times New Roman"/>
          <w:sz w:val="32"/>
          <w:szCs w:val="32"/>
        </w:rPr>
        <w:t>, як</w:t>
      </w:r>
      <w:r>
        <w:rPr>
          <w:rFonts w:ascii="Times New Roman" w:hAnsi="Times New Roman" w:cs="Times New Roman"/>
          <w:sz w:val="32"/>
          <w:szCs w:val="32"/>
        </w:rPr>
        <w:t>і</w:t>
      </w:r>
      <w:r w:rsidRPr="008836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83671">
        <w:rPr>
          <w:rFonts w:ascii="Times New Roman" w:hAnsi="Times New Roman" w:cs="Times New Roman"/>
          <w:sz w:val="32"/>
          <w:szCs w:val="32"/>
        </w:rPr>
        <w:t>примика</w:t>
      </w:r>
      <w:r>
        <w:rPr>
          <w:rFonts w:ascii="Times New Roman" w:hAnsi="Times New Roman" w:cs="Times New Roman"/>
          <w:sz w:val="32"/>
          <w:szCs w:val="32"/>
        </w:rPr>
        <w:t>ються</w:t>
      </w:r>
      <w:proofErr w:type="spellEnd"/>
      <w:r w:rsidRPr="00883671">
        <w:rPr>
          <w:rFonts w:ascii="Times New Roman" w:hAnsi="Times New Roman" w:cs="Times New Roman"/>
          <w:sz w:val="32"/>
          <w:szCs w:val="32"/>
        </w:rPr>
        <w:t xml:space="preserve"> до стіни, позначати інші елементи інтер'єру, які розташовуються в центрі, немає ніякого сенсу. Найчастіше креслення виконується не вручну, а за допомогою спеціальних комп'ютерних програм. Наприклад, CAD програми. </w:t>
      </w:r>
    </w:p>
    <w:p w:rsidR="00B1751A" w:rsidRPr="00883671" w:rsidRDefault="00B1751A" w:rsidP="00B175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3671">
        <w:rPr>
          <w:rFonts w:ascii="Times New Roman" w:hAnsi="Times New Roman" w:cs="Times New Roman"/>
          <w:sz w:val="32"/>
          <w:szCs w:val="32"/>
        </w:rPr>
        <w:t xml:space="preserve">Отже, розгортки стін в інтер'єрі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883671">
        <w:rPr>
          <w:rFonts w:ascii="Times New Roman" w:hAnsi="Times New Roman" w:cs="Times New Roman"/>
          <w:sz w:val="32"/>
          <w:szCs w:val="32"/>
        </w:rPr>
        <w:t xml:space="preserve"> це найточніший план, завдяки якому полегшується процес ремонтних робіт і виключається можливість, що будуть допущені які-небудь помилки. Крім того розгортка дає уявлення про те, як виглядатиме інтер'єр після завершення ремонту. </w:t>
      </w:r>
    </w:p>
    <w:p w:rsidR="00B1751A" w:rsidRPr="004312D2" w:rsidRDefault="00B1751A" w:rsidP="00B1751A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B1751A" w:rsidRDefault="00B1751A" w:rsidP="00B1751A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B1751A" w:rsidRPr="00650BC0" w:rsidRDefault="00B1751A" w:rsidP="00B1751A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50BC0">
        <w:rPr>
          <w:rStyle w:val="0pt"/>
          <w:rFonts w:ascii="Times New Roman" w:hAnsi="Times New Roman" w:cs="Times New Roman"/>
          <w:b w:val="0"/>
          <w:sz w:val="32"/>
          <w:szCs w:val="32"/>
        </w:rPr>
        <w:t>1. Що таке розгортка стін?</w:t>
      </w:r>
    </w:p>
    <w:p w:rsidR="00B1751A" w:rsidRPr="00650BC0" w:rsidRDefault="00B1751A" w:rsidP="00B1751A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50BC0">
        <w:rPr>
          <w:rStyle w:val="0pt"/>
          <w:rFonts w:ascii="Times New Roman" w:hAnsi="Times New Roman" w:cs="Times New Roman"/>
          <w:b w:val="0"/>
          <w:sz w:val="32"/>
          <w:szCs w:val="32"/>
        </w:rPr>
        <w:t>2. Для чого в розгортку іноді вставляється модель людини?</w:t>
      </w:r>
    </w:p>
    <w:p w:rsidR="00B1751A" w:rsidRPr="00650BC0" w:rsidRDefault="00B1751A" w:rsidP="00B1751A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50BC0">
        <w:rPr>
          <w:rStyle w:val="0pt"/>
          <w:rFonts w:ascii="Times New Roman" w:hAnsi="Times New Roman" w:cs="Times New Roman"/>
          <w:b w:val="0"/>
          <w:sz w:val="32"/>
          <w:szCs w:val="32"/>
        </w:rPr>
        <w:t>3. В якому масштабі найчастіше виконують розгортку стін?</w:t>
      </w:r>
    </w:p>
    <w:p w:rsidR="00B1751A" w:rsidRDefault="00B1751A" w:rsidP="00B1751A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B1751A" w:rsidRDefault="00B1751A" w:rsidP="00B1751A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B1751A" w:rsidRPr="007B0413" w:rsidRDefault="00B1751A" w:rsidP="00B1751A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7B0413"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розгортку стін спальні.</w:t>
      </w:r>
    </w:p>
    <w:p w:rsidR="00B1751A" w:rsidRDefault="00B1751A" w:rsidP="00B1751A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B1751A" w:rsidRPr="00C03C42" w:rsidRDefault="00B1751A" w:rsidP="00B1751A">
      <w:pPr>
        <w:pStyle w:val="a5"/>
        <w:numPr>
          <w:ilvl w:val="0"/>
          <w:numId w:val="4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03C42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розгорток стін спальних кімнат;</w:t>
      </w:r>
    </w:p>
    <w:p w:rsidR="00B1751A" w:rsidRPr="00C03C42" w:rsidRDefault="00B1751A" w:rsidP="00B1751A">
      <w:pPr>
        <w:pStyle w:val="a5"/>
        <w:numPr>
          <w:ilvl w:val="0"/>
          <w:numId w:val="4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03C42">
        <w:rPr>
          <w:rStyle w:val="0pt"/>
          <w:rFonts w:ascii="Times New Roman" w:hAnsi="Times New Roman" w:cs="Times New Roman"/>
          <w:b w:val="0"/>
          <w:sz w:val="32"/>
          <w:szCs w:val="32"/>
        </w:rPr>
        <w:t>промаркірувати стіни;</w:t>
      </w:r>
    </w:p>
    <w:p w:rsidR="00B1751A" w:rsidRPr="00C03C42" w:rsidRDefault="00B1751A" w:rsidP="00B1751A">
      <w:pPr>
        <w:pStyle w:val="a5"/>
        <w:numPr>
          <w:ilvl w:val="0"/>
          <w:numId w:val="4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03C42">
        <w:rPr>
          <w:rStyle w:val="0pt"/>
          <w:rFonts w:ascii="Times New Roman" w:hAnsi="Times New Roman" w:cs="Times New Roman"/>
          <w:b w:val="0"/>
          <w:sz w:val="32"/>
          <w:szCs w:val="32"/>
        </w:rPr>
        <w:t>проставити відповідні розміри стін;</w:t>
      </w:r>
    </w:p>
    <w:p w:rsidR="00B1751A" w:rsidRPr="00C03C42" w:rsidRDefault="00B1751A" w:rsidP="00B1751A">
      <w:pPr>
        <w:pStyle w:val="a5"/>
        <w:numPr>
          <w:ilvl w:val="0"/>
          <w:numId w:val="41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C03C42">
        <w:rPr>
          <w:rStyle w:val="0pt"/>
          <w:rFonts w:ascii="Times New Roman" w:hAnsi="Times New Roman" w:cs="Times New Roman"/>
          <w:b w:val="0"/>
          <w:sz w:val="32"/>
          <w:szCs w:val="32"/>
        </w:rPr>
        <w:t>проставити відповідні розміри меблів;</w:t>
      </w:r>
    </w:p>
    <w:p w:rsidR="00B1751A" w:rsidRPr="00C03C42" w:rsidRDefault="00B1751A" w:rsidP="00B1751A">
      <w:pPr>
        <w:pStyle w:val="a5"/>
        <w:numPr>
          <w:ilvl w:val="0"/>
          <w:numId w:val="41"/>
        </w:numPr>
        <w:spacing w:line="240" w:lineRule="auto"/>
        <w:ind w:left="851" w:hanging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C03C42">
        <w:rPr>
          <w:rStyle w:val="0pt"/>
          <w:rFonts w:ascii="Times New Roman" w:hAnsi="Times New Roman" w:cs="Times New Roman"/>
          <w:b w:val="0"/>
          <w:sz w:val="32"/>
          <w:szCs w:val="32"/>
        </w:rPr>
        <w:t>розфарбувати розгортку;</w:t>
      </w:r>
    </w:p>
    <w:p w:rsidR="00B1751A" w:rsidRPr="00C03C42" w:rsidRDefault="00B1751A" w:rsidP="00B1751A">
      <w:pPr>
        <w:pStyle w:val="a5"/>
        <w:numPr>
          <w:ilvl w:val="0"/>
          <w:numId w:val="41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32"/>
          <w:szCs w:val="32"/>
        </w:rPr>
      </w:pPr>
      <w:r w:rsidRPr="00C03C42">
        <w:rPr>
          <w:rFonts w:ascii="Times New Roman" w:hAnsi="Times New Roman" w:cs="Times New Roman"/>
          <w:sz w:val="32"/>
          <w:szCs w:val="32"/>
        </w:rPr>
        <w:t>перевірити правильність виконаного завдання.</w:t>
      </w:r>
    </w:p>
    <w:p w:rsidR="00746494" w:rsidRPr="00B1751A" w:rsidRDefault="00746494" w:rsidP="00B1751A"/>
    <w:sectPr w:rsidR="00746494" w:rsidRPr="00B1751A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A61507D"/>
    <w:multiLevelType w:val="hybridMultilevel"/>
    <w:tmpl w:val="A71ED87A"/>
    <w:lvl w:ilvl="0" w:tplc="7FB0020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A2830"/>
    <w:multiLevelType w:val="hybridMultilevel"/>
    <w:tmpl w:val="C81A3A5C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1A40E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06629"/>
    <w:multiLevelType w:val="hybridMultilevel"/>
    <w:tmpl w:val="DD28FF0C"/>
    <w:lvl w:ilvl="0" w:tplc="D0A28C02">
      <w:start w:val="1"/>
      <w:numFmt w:val="decimal"/>
      <w:lvlText w:val="%1."/>
      <w:lvlJc w:val="left"/>
      <w:pPr>
        <w:ind w:left="221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1B973342"/>
    <w:multiLevelType w:val="hybridMultilevel"/>
    <w:tmpl w:val="4688237C"/>
    <w:lvl w:ilvl="0" w:tplc="D0A28C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D70AE3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72F7095"/>
    <w:multiLevelType w:val="hybridMultilevel"/>
    <w:tmpl w:val="81F89F20"/>
    <w:lvl w:ilvl="0" w:tplc="DDE061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95179"/>
    <w:multiLevelType w:val="hybridMultilevel"/>
    <w:tmpl w:val="C56C4778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C624B81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D1BFB"/>
    <w:multiLevelType w:val="hybridMultilevel"/>
    <w:tmpl w:val="5B7AED30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5113"/>
    <w:multiLevelType w:val="hybridMultilevel"/>
    <w:tmpl w:val="2FCC2C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34B5094"/>
    <w:multiLevelType w:val="hybridMultilevel"/>
    <w:tmpl w:val="F244DB2C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53DE9"/>
    <w:multiLevelType w:val="hybridMultilevel"/>
    <w:tmpl w:val="AEAEC866"/>
    <w:lvl w:ilvl="0" w:tplc="D0A28C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C3DA8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CB1C0C"/>
    <w:multiLevelType w:val="hybridMultilevel"/>
    <w:tmpl w:val="4962B076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C24405C"/>
    <w:multiLevelType w:val="hybridMultilevel"/>
    <w:tmpl w:val="76D41A42"/>
    <w:lvl w:ilvl="0" w:tplc="D0A28C02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>
    <w:nsid w:val="4ED168DE"/>
    <w:multiLevelType w:val="hybridMultilevel"/>
    <w:tmpl w:val="AE0EC4C6"/>
    <w:lvl w:ilvl="0" w:tplc="348080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891B17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6F953D4"/>
    <w:multiLevelType w:val="hybridMultilevel"/>
    <w:tmpl w:val="59A21436"/>
    <w:lvl w:ilvl="0" w:tplc="D0A28C0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11CB8"/>
    <w:multiLevelType w:val="hybridMultilevel"/>
    <w:tmpl w:val="F1ACE000"/>
    <w:lvl w:ilvl="0" w:tplc="2CE4923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0F77A4A"/>
    <w:multiLevelType w:val="hybridMultilevel"/>
    <w:tmpl w:val="97F28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0522E6"/>
    <w:multiLevelType w:val="hybridMultilevel"/>
    <w:tmpl w:val="356A83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1467FA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A062F"/>
    <w:multiLevelType w:val="hybridMultilevel"/>
    <w:tmpl w:val="F7E6B6AA"/>
    <w:lvl w:ilvl="0" w:tplc="7FB00202">
      <w:start w:val="1"/>
      <w:numFmt w:val="decimal"/>
      <w:lvlText w:val="%1."/>
      <w:lvlJc w:val="left"/>
      <w:pPr>
        <w:ind w:left="163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F2B785E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5"/>
  </w:num>
  <w:num w:numId="2">
    <w:abstractNumId w:val="38"/>
  </w:num>
  <w:num w:numId="3">
    <w:abstractNumId w:val="1"/>
  </w:num>
  <w:num w:numId="4">
    <w:abstractNumId w:val="10"/>
  </w:num>
  <w:num w:numId="5">
    <w:abstractNumId w:val="34"/>
  </w:num>
  <w:num w:numId="6">
    <w:abstractNumId w:val="18"/>
  </w:num>
  <w:num w:numId="7">
    <w:abstractNumId w:val="14"/>
  </w:num>
  <w:num w:numId="8">
    <w:abstractNumId w:val="6"/>
  </w:num>
  <w:num w:numId="9">
    <w:abstractNumId w:val="32"/>
  </w:num>
  <w:num w:numId="10">
    <w:abstractNumId w:val="3"/>
  </w:num>
  <w:num w:numId="11">
    <w:abstractNumId w:val="17"/>
  </w:num>
  <w:num w:numId="12">
    <w:abstractNumId w:val="15"/>
  </w:num>
  <w:num w:numId="13">
    <w:abstractNumId w:val="16"/>
  </w:num>
  <w:num w:numId="14">
    <w:abstractNumId w:val="33"/>
  </w:num>
  <w:num w:numId="15">
    <w:abstractNumId w:val="0"/>
  </w:num>
  <w:num w:numId="16">
    <w:abstractNumId w:val="12"/>
  </w:num>
  <w:num w:numId="17">
    <w:abstractNumId w:val="5"/>
  </w:num>
  <w:num w:numId="18">
    <w:abstractNumId w:val="31"/>
  </w:num>
  <w:num w:numId="19">
    <w:abstractNumId w:val="26"/>
  </w:num>
  <w:num w:numId="20">
    <w:abstractNumId w:val="37"/>
  </w:num>
  <w:num w:numId="21">
    <w:abstractNumId w:val="40"/>
  </w:num>
  <w:num w:numId="22">
    <w:abstractNumId w:val="29"/>
  </w:num>
  <w:num w:numId="23">
    <w:abstractNumId w:val="7"/>
  </w:num>
  <w:num w:numId="24">
    <w:abstractNumId w:val="9"/>
  </w:num>
  <w:num w:numId="25">
    <w:abstractNumId w:val="36"/>
  </w:num>
  <w:num w:numId="26">
    <w:abstractNumId w:val="19"/>
  </w:num>
  <w:num w:numId="27">
    <w:abstractNumId w:val="35"/>
  </w:num>
  <w:num w:numId="28">
    <w:abstractNumId w:val="30"/>
  </w:num>
  <w:num w:numId="29">
    <w:abstractNumId w:val="23"/>
  </w:num>
  <w:num w:numId="30">
    <w:abstractNumId w:val="39"/>
  </w:num>
  <w:num w:numId="31">
    <w:abstractNumId w:val="2"/>
  </w:num>
  <w:num w:numId="32">
    <w:abstractNumId w:val="27"/>
  </w:num>
  <w:num w:numId="33">
    <w:abstractNumId w:val="11"/>
  </w:num>
  <w:num w:numId="34">
    <w:abstractNumId w:val="22"/>
  </w:num>
  <w:num w:numId="35">
    <w:abstractNumId w:val="28"/>
  </w:num>
  <w:num w:numId="36">
    <w:abstractNumId w:val="8"/>
  </w:num>
  <w:num w:numId="37">
    <w:abstractNumId w:val="21"/>
  </w:num>
  <w:num w:numId="38">
    <w:abstractNumId w:val="24"/>
  </w:num>
  <w:num w:numId="39">
    <w:abstractNumId w:val="13"/>
  </w:num>
  <w:num w:numId="40">
    <w:abstractNumId w:val="20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00EBB"/>
    <w:rsid w:val="0004271E"/>
    <w:rsid w:val="000D08C3"/>
    <w:rsid w:val="000F2F0E"/>
    <w:rsid w:val="001569AC"/>
    <w:rsid w:val="001C4B72"/>
    <w:rsid w:val="00202461"/>
    <w:rsid w:val="002659BE"/>
    <w:rsid w:val="00322B98"/>
    <w:rsid w:val="00327118"/>
    <w:rsid w:val="00367165"/>
    <w:rsid w:val="003918E7"/>
    <w:rsid w:val="003D4010"/>
    <w:rsid w:val="00432010"/>
    <w:rsid w:val="004337E4"/>
    <w:rsid w:val="004B318C"/>
    <w:rsid w:val="004D68B9"/>
    <w:rsid w:val="005601E6"/>
    <w:rsid w:val="00610DB9"/>
    <w:rsid w:val="00621289"/>
    <w:rsid w:val="0066000D"/>
    <w:rsid w:val="006961A1"/>
    <w:rsid w:val="00746494"/>
    <w:rsid w:val="007C63A4"/>
    <w:rsid w:val="008648A4"/>
    <w:rsid w:val="00897B50"/>
    <w:rsid w:val="00902471"/>
    <w:rsid w:val="009A046F"/>
    <w:rsid w:val="009F2DD0"/>
    <w:rsid w:val="00AD1215"/>
    <w:rsid w:val="00B1751A"/>
    <w:rsid w:val="00C51244"/>
    <w:rsid w:val="00C63022"/>
    <w:rsid w:val="00C70F37"/>
    <w:rsid w:val="00D64119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70F37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ab">
    <w:name w:val="Основной текст_"/>
    <w:basedOn w:val="a0"/>
    <w:link w:val="31"/>
    <w:rsid w:val="00432010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b"/>
    <w:rsid w:val="00432010"/>
    <w:pPr>
      <w:widowControl w:val="0"/>
      <w:shd w:val="clear" w:color="auto" w:fill="FFFFFF"/>
      <w:spacing w:after="0" w:line="322" w:lineRule="exact"/>
      <w:ind w:hanging="1820"/>
    </w:pPr>
    <w:rPr>
      <w:rFonts w:eastAsiaTheme="minorHAnsi"/>
      <w:spacing w:val="3"/>
      <w:lang w:eastAsia="en-US"/>
    </w:rPr>
  </w:style>
  <w:style w:type="character" w:styleId="ac">
    <w:name w:val="Emphasis"/>
    <w:basedOn w:val="a0"/>
    <w:uiPriority w:val="20"/>
    <w:qFormat/>
    <w:rsid w:val="004D68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1493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2021-04-02T07:28:00Z</dcterms:created>
  <dcterms:modified xsi:type="dcterms:W3CDTF">2021-04-02T07:28:00Z</dcterms:modified>
</cp:coreProperties>
</file>