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D0" w:rsidRPr="009B49CE" w:rsidRDefault="009F2DD0" w:rsidP="009F2DD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ПРАКТИЧНА РОБОТА</w:t>
      </w:r>
      <w:r w:rsidRPr="009B49CE">
        <w:rPr>
          <w:rFonts w:ascii="Times New Roman" w:eastAsia="Times New Roman" w:hAnsi="Times New Roman" w:cs="Times New Roman"/>
          <w:b/>
          <w:sz w:val="32"/>
          <w:szCs w:val="32"/>
        </w:rPr>
        <w:t xml:space="preserve"> 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9F2DD0" w:rsidRPr="009B49CE" w:rsidRDefault="009F2DD0" w:rsidP="009F2DD0">
      <w:pPr>
        <w:pStyle w:val="a3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49CE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5F581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Фронтальна перспектива в </w:t>
      </w:r>
      <w:r w:rsidRPr="005F581A">
        <w:rPr>
          <w:rFonts w:ascii="Times New Roman" w:hAnsi="Times New Roman" w:cs="Times New Roman"/>
          <w:sz w:val="32"/>
          <w:szCs w:val="32"/>
        </w:rPr>
        <w:t xml:space="preserve">інтер’єрі </w:t>
      </w:r>
    </w:p>
    <w:p w:rsidR="009F2DD0" w:rsidRDefault="009F2DD0" w:rsidP="009F2DD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B49CE">
        <w:rPr>
          <w:rFonts w:ascii="Times New Roman" w:hAnsi="Times New Roman" w:cs="Times New Roman"/>
          <w:b/>
          <w:sz w:val="32"/>
          <w:szCs w:val="32"/>
        </w:rPr>
        <w:t>Мета:</w:t>
      </w:r>
      <w:r w:rsidRPr="009B49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Ознайомлення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поняттям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«перспектива»;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виховувати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художньо-естетичне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ставлення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дійсності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виробити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практичні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навики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зображення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інтер’єру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різних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точок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зору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уміння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бачити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розуміти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будови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форми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замкнутого простору;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розвивати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образно-просторове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мислення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уяву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F2DD0" w:rsidRPr="00293A1A" w:rsidRDefault="009F2DD0" w:rsidP="009F2DD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49CE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9B49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210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297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(рейсшина),</w:t>
      </w:r>
      <w:r>
        <w:rPr>
          <w:rFonts w:ascii="Times New Roman" w:hAnsi="Times New Roman" w:cs="Times New Roman"/>
          <w:sz w:val="32"/>
          <w:szCs w:val="32"/>
        </w:rPr>
        <w:t xml:space="preserve"> чорна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гелева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ручка, чорний фломастер, чорний маркер.</w:t>
      </w:r>
    </w:p>
    <w:p w:rsidR="009F2DD0" w:rsidRDefault="009F2DD0" w:rsidP="009F2DD0">
      <w:pPr>
        <w:pStyle w:val="a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F2DD0" w:rsidRPr="005F581A" w:rsidRDefault="009F2DD0" w:rsidP="009F2DD0">
      <w:pPr>
        <w:pStyle w:val="a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81A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9F2DD0" w:rsidRPr="00933BF6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Перспектива </w:t>
      </w:r>
      <w:r>
        <w:rPr>
          <w:rFonts w:ascii="Times New Roman" w:hAnsi="Times New Roman" w:cs="Times New Roman"/>
          <w:sz w:val="32"/>
          <w:szCs w:val="32"/>
          <w:lang w:val="ru-RU"/>
        </w:rPr>
        <w:t>–</w:t>
      </w:r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зображення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об'ємних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тіл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площині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відповідно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законів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правил </w:t>
      </w:r>
      <w:proofErr w:type="gram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реального</w:t>
      </w:r>
      <w:proofErr w:type="gram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зорового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сприйняття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людини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Вперше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слово «перспектива»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з'явилося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в XVII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столітті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Тоді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ж, в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епоху</w:t>
      </w:r>
      <w:proofErr w:type="spellEnd"/>
      <w:proofErr w:type="gramStart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 w:rsidRPr="00933BF6">
        <w:rPr>
          <w:rFonts w:ascii="Times New Roman" w:hAnsi="Times New Roman" w:cs="Times New Roman"/>
          <w:sz w:val="32"/>
          <w:szCs w:val="32"/>
          <w:lang w:val="ru-RU"/>
        </w:rPr>
        <w:t>ідродження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була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зроблена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найважча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робота </w:t>
      </w:r>
      <w:r>
        <w:rPr>
          <w:rFonts w:ascii="Times New Roman" w:hAnsi="Times New Roman" w:cs="Times New Roman"/>
          <w:sz w:val="32"/>
          <w:szCs w:val="32"/>
          <w:lang w:val="ru-RU"/>
        </w:rPr>
        <w:t>–</w:t>
      </w:r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були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розроблені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закони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перспективи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цікаво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, до XVII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століття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художники при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зображенні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сцен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покладалися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лише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на</w:t>
      </w:r>
      <w:proofErr w:type="gram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власні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відчуття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. Тому тому,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деякі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картини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намальовані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цього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часу,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неточні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точки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зору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образотворчого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прийому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дивуватися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не треба.</w:t>
      </w:r>
    </w:p>
    <w:p w:rsidR="009F2DD0" w:rsidRPr="00933BF6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Той,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хто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створює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перспективу,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розу</w:t>
      </w:r>
      <w:r>
        <w:rPr>
          <w:rFonts w:ascii="Times New Roman" w:hAnsi="Times New Roman" w:cs="Times New Roman"/>
          <w:sz w:val="32"/>
          <w:szCs w:val="32"/>
          <w:lang w:val="ru-RU"/>
        </w:rPr>
        <w:t>міє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це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обман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зору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933BF6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proofErr w:type="gram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іншого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боку, у того,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хто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спостерігає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результат,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виникає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ілюзія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віддаленості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предмета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об'ємності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. Людина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зазвичай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спостерігає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предмет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трьох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основних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)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точок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зору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9F2DD0" w:rsidRPr="00933BF6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33BF6">
        <w:rPr>
          <w:rFonts w:ascii="Times New Roman" w:hAnsi="Times New Roman" w:cs="Times New Roman"/>
          <w:sz w:val="32"/>
          <w:szCs w:val="32"/>
          <w:lang w:val="ru-RU"/>
        </w:rPr>
        <w:t>  </w:t>
      </w:r>
      <w:proofErr w:type="spellStart"/>
      <w:r w:rsidRPr="005F581A">
        <w:rPr>
          <w:rFonts w:ascii="Times New Roman" w:hAnsi="Times New Roman" w:cs="Times New Roman"/>
          <w:i/>
          <w:sz w:val="32"/>
          <w:szCs w:val="32"/>
          <w:lang w:val="ru-RU"/>
        </w:rPr>
        <w:t>Фронтальна</w:t>
      </w:r>
      <w:proofErr w:type="spellEnd"/>
      <w:r w:rsidRPr="005F581A">
        <w:rPr>
          <w:rFonts w:ascii="Times New Roman" w:hAnsi="Times New Roman" w:cs="Times New Roman"/>
          <w:i/>
          <w:sz w:val="32"/>
          <w:szCs w:val="32"/>
          <w:lang w:val="ru-RU"/>
        </w:rPr>
        <w:t xml:space="preserve"> (</w:t>
      </w:r>
      <w:proofErr w:type="spellStart"/>
      <w:r w:rsidRPr="005F581A">
        <w:rPr>
          <w:rFonts w:ascii="Times New Roman" w:hAnsi="Times New Roman" w:cs="Times New Roman"/>
          <w:i/>
          <w:sz w:val="32"/>
          <w:szCs w:val="32"/>
          <w:lang w:val="ru-RU"/>
        </w:rPr>
        <w:t>паралельна</w:t>
      </w:r>
      <w:proofErr w:type="spellEnd"/>
      <w:r w:rsidRPr="005F581A">
        <w:rPr>
          <w:rFonts w:ascii="Times New Roman" w:hAnsi="Times New Roman" w:cs="Times New Roman"/>
          <w:i/>
          <w:sz w:val="32"/>
          <w:szCs w:val="32"/>
          <w:lang w:val="ru-RU"/>
        </w:rPr>
        <w:t>) перспектива.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Даний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вид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перспективи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застосовується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якщо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предмет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знаходиться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gram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фронтальному</w:t>
      </w:r>
      <w:proofErr w:type="gram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положенні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сприймається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глядачем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анфас,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фронтально.</w:t>
      </w:r>
    </w:p>
    <w:p w:rsidR="009F2DD0" w:rsidRPr="00933BF6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Розміри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предмета в </w:t>
      </w:r>
      <w:proofErr w:type="spellStart"/>
      <w:proofErr w:type="gram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міру</w:t>
      </w:r>
      <w:proofErr w:type="spellEnd"/>
      <w:proofErr w:type="gram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віддалення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глядача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зменшуються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. При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фронтальній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перспективі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є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тільки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одна точка сходу. Тому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це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найпростіший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зображення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 xml:space="preserve"> вид </w:t>
      </w:r>
      <w:proofErr w:type="spellStart"/>
      <w:r w:rsidRPr="00933BF6">
        <w:rPr>
          <w:rFonts w:ascii="Times New Roman" w:hAnsi="Times New Roman" w:cs="Times New Roman"/>
          <w:sz w:val="32"/>
          <w:szCs w:val="32"/>
          <w:lang w:val="ru-RU"/>
        </w:rPr>
        <w:t>перспективи</w:t>
      </w:r>
      <w:proofErr w:type="spellEnd"/>
      <w:r w:rsidRPr="00933BF6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Перспективн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5D31EC">
        <w:rPr>
          <w:rFonts w:ascii="Times New Roman" w:hAnsi="Times New Roman" w:cs="Times New Roman"/>
          <w:sz w:val="32"/>
          <w:szCs w:val="32"/>
        </w:rPr>
        <w:t xml:space="preserve"> креслення кімнати будується, виходячи з трьох основних вимірів кімнати: широти, глибини і висоти.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1. Передня стінка кімнати поєднана з картинною площиною.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2. Підстава картини ділять на рівні частини так, тоді один розподіл на картині буде масштабом одного метра.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3. Висоту лінії горизонту візьмемо 1,6 м. Точка Р буде вибирається на лінії горизонту в центрі.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lastRenderedPageBreak/>
        <w:t>Точки дальності нехай знаходяться на відстані: PD1 = PD2 = 2,5 м. Якщо вибрати ці відстані більше, задня стінка кімнати буде наближатися і збільшуватися.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4. З точок 0 і 5, взятих на масштабі широти, проводять прямі в точку Р. Відстань між цими лініями, дасть перспективу широти інтер'єру.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5. Для побудови бічних стінок на одній з вертикальних кордонів картини складають чотири одиниці, рівні чотирьом відрізкам на масштабі широт, і точку 4 з'єднують з точкою Р.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Відстань між лініями 0-Р і 4-Р буде перспективою висоти інтер'єру. Аналогічно будують і праву сторону.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 xml:space="preserve">6. Для побудови глибини інтер'єру на масштабі широт беруть п'ять одиниць, відповідні п'яти метрам глибини інтер'єру (якщо глибина більше або менше, то відповідну відстань), і з точки 5 проводять лінію в дистанційну точку D1. Перетин цієї лінії з лінією 0Р дасть глибину інтер'єру 5 м в перспективі. З точки 5 </w:t>
      </w:r>
      <w:proofErr w:type="spellStart"/>
      <w:r w:rsidRPr="005D31EC">
        <w:rPr>
          <w:rFonts w:ascii="Times New Roman" w:hAnsi="Times New Roman" w:cs="Times New Roman"/>
          <w:sz w:val="32"/>
          <w:szCs w:val="32"/>
        </w:rPr>
        <w:t>'проводять</w:t>
      </w:r>
      <w:proofErr w:type="spellEnd"/>
      <w:r w:rsidRPr="005D31EC">
        <w:rPr>
          <w:rFonts w:ascii="Times New Roman" w:hAnsi="Times New Roman" w:cs="Times New Roman"/>
          <w:sz w:val="32"/>
          <w:szCs w:val="32"/>
        </w:rPr>
        <w:t xml:space="preserve"> горизонтальну і вертикальну лінії протилежної стіни до перетину з відповідними лініями масштабу широт і висот (лініями сходу).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7. Користуючись перспективним масштабом, приступають до побудови дверного отвору правої стіни (ширина дверей дорівнює 1 м, висота 2,5 м і віддалена від картини на 1 м). Для цього з точки D2 проводять лінії в точки 3, 4, взяті на масштабі широт і відзначають точки перетину 3 і 4 на лінії 5Р.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Визначають перспективу висоти дверей. Для цього на масштабі висот з точок 2 і 5 проводять в точку Р лінії, які відсічуть на вертикалях, проведених з точки 3 і 4, перспективу відрізків, рівних висоті дверей.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Для показу прорізу праворуч товщини, рівної 0,5 м, на лінії підстави картини, як масштабі широт, будують позначку 5,5 і через неї проводять лінію 5,5-Р.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Смуга 5-Р - 5, 5-5 є перспективою широти стінки.</w:t>
      </w:r>
    </w:p>
    <w:p w:rsidR="009F2DD0" w:rsidRPr="005D31EC" w:rsidRDefault="009F2DD0" w:rsidP="009F2D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8. На лівій стіні будують віконний отвір, розташований на відстані 0,5 м від картини і 0,8 м - від підлоги (ширина вікна дорівнює 1,5 м, а висота верхнього краю від підлоги 2,5 м). Побудова вікна виконано аналогічно побудові дверного отвору.</w:t>
      </w:r>
    </w:p>
    <w:p w:rsidR="009F2DD0" w:rsidRDefault="009F2DD0" w:rsidP="009F2DD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31EC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4924425" cy="3448109"/>
            <wp:effectExtent l="19050" t="0" r="9525" b="0"/>
            <wp:docPr id="3615" name="Рисунок 1" descr="https://pp.vk.me/c418922/v418922702/381c/78ZkO6AMG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418922/v418922702/381c/78ZkO6AMGS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4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D0" w:rsidRPr="00293A1A" w:rsidRDefault="009F2DD0" w:rsidP="009F2DD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3A1A">
        <w:rPr>
          <w:rFonts w:ascii="Times New Roman" w:hAnsi="Times New Roman" w:cs="Times New Roman"/>
          <w:i/>
          <w:sz w:val="32"/>
          <w:szCs w:val="32"/>
        </w:rPr>
        <w:t>Рис. 1.</w:t>
      </w:r>
      <w:r w:rsidRPr="00293A1A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 Побудова фронтальної перспективи в </w:t>
      </w:r>
      <w:r w:rsidRPr="00293A1A">
        <w:rPr>
          <w:rFonts w:ascii="Times New Roman" w:hAnsi="Times New Roman" w:cs="Times New Roman"/>
          <w:i/>
          <w:sz w:val="32"/>
          <w:szCs w:val="32"/>
        </w:rPr>
        <w:t>інтер’єрі</w:t>
      </w:r>
    </w:p>
    <w:p w:rsidR="009F2DD0" w:rsidRPr="00293A1A" w:rsidRDefault="009F2DD0" w:rsidP="009F2DD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F2DD0" w:rsidRDefault="009F2DD0" w:rsidP="009F2DD0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9F2DD0" w:rsidRPr="005D31EC" w:rsidRDefault="009F2DD0" w:rsidP="009F2DD0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5D31EC">
        <w:rPr>
          <w:rStyle w:val="0pt"/>
          <w:rFonts w:ascii="Times New Roman" w:hAnsi="Times New Roman" w:cs="Times New Roman"/>
          <w:b w:val="0"/>
          <w:sz w:val="32"/>
          <w:szCs w:val="32"/>
        </w:rPr>
        <w:t>1. Що таке перспектива?</w:t>
      </w:r>
    </w:p>
    <w:p w:rsidR="009F2DD0" w:rsidRPr="005D31EC" w:rsidRDefault="009F2DD0" w:rsidP="009F2DD0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5D31EC">
        <w:rPr>
          <w:rStyle w:val="0pt"/>
          <w:rFonts w:ascii="Times New Roman" w:hAnsi="Times New Roman" w:cs="Times New Roman"/>
          <w:b w:val="0"/>
          <w:sz w:val="32"/>
          <w:szCs w:val="32"/>
        </w:rPr>
        <w:t>2. Коли вперше з’явилось слово «перспектива»?</w:t>
      </w:r>
    </w:p>
    <w:p w:rsidR="009F2DD0" w:rsidRPr="005D31EC" w:rsidRDefault="009F2DD0" w:rsidP="009F2DD0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5D31EC">
        <w:rPr>
          <w:rStyle w:val="0pt"/>
          <w:rFonts w:ascii="Times New Roman" w:hAnsi="Times New Roman" w:cs="Times New Roman"/>
          <w:b w:val="0"/>
          <w:sz w:val="32"/>
          <w:szCs w:val="32"/>
        </w:rPr>
        <w:t>3. Скільки точок сходу має фронтальна перспектива?</w:t>
      </w:r>
    </w:p>
    <w:p w:rsidR="009F2DD0" w:rsidRDefault="009F2DD0" w:rsidP="009F2DD0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9F2DD0" w:rsidRDefault="009F2DD0" w:rsidP="009F2DD0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9F2DD0" w:rsidRPr="001779D9" w:rsidRDefault="009F2DD0" w:rsidP="009F2DD0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779D9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Побудувати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фронтальну</w:t>
      </w:r>
      <w:r w:rsidRPr="001779D9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перспективу інтер’єру будь-якої кімнати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9F2DD0" w:rsidRDefault="009F2DD0" w:rsidP="009F2DD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9F2DD0" w:rsidRPr="00F17145" w:rsidRDefault="009F2DD0" w:rsidP="009F2DD0">
      <w:pPr>
        <w:pStyle w:val="a5"/>
        <w:numPr>
          <w:ilvl w:val="0"/>
          <w:numId w:val="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фронтальної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перспективи;</w:t>
      </w:r>
    </w:p>
    <w:p w:rsidR="009F2DD0" w:rsidRPr="00F17145" w:rsidRDefault="009F2DD0" w:rsidP="009F2DD0">
      <w:pPr>
        <w:pStyle w:val="a5"/>
        <w:numPr>
          <w:ilvl w:val="0"/>
          <w:numId w:val="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кімнату перспективу якої будете будувати;</w:t>
      </w:r>
    </w:p>
    <w:p w:rsidR="009F2DD0" w:rsidRPr="00F17145" w:rsidRDefault="009F2DD0" w:rsidP="009F2DD0">
      <w:pPr>
        <w:pStyle w:val="a5"/>
        <w:numPr>
          <w:ilvl w:val="0"/>
          <w:numId w:val="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Виконати ескізи побудови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фронтальної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перспективи;</w:t>
      </w:r>
    </w:p>
    <w:p w:rsidR="009F2DD0" w:rsidRPr="00F17145" w:rsidRDefault="009F2DD0" w:rsidP="009F2DD0">
      <w:pPr>
        <w:pStyle w:val="a5"/>
        <w:numPr>
          <w:ilvl w:val="0"/>
          <w:numId w:val="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фронтальну перспективу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інтер’єру за ескізами;</w:t>
      </w:r>
    </w:p>
    <w:p w:rsidR="009F2DD0" w:rsidRPr="00F17145" w:rsidRDefault="009F2DD0" w:rsidP="009F2DD0">
      <w:pPr>
        <w:pStyle w:val="a5"/>
        <w:numPr>
          <w:ilvl w:val="0"/>
          <w:numId w:val="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Оздобити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фронтальну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перспективу інтер’єру за допомогою графічних елементів;</w:t>
      </w:r>
    </w:p>
    <w:p w:rsidR="009F2DD0" w:rsidRPr="00195B84" w:rsidRDefault="009F2DD0" w:rsidP="009F2DD0">
      <w:pPr>
        <w:pStyle w:val="a5"/>
        <w:numPr>
          <w:ilvl w:val="0"/>
          <w:numId w:val="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Перевірити правильність виконаного завдання. </w:t>
      </w:r>
    </w:p>
    <w:p w:rsidR="00746494" w:rsidRDefault="00746494"/>
    <w:sectPr w:rsidR="0074649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9F2DD0"/>
    <w:rsid w:val="003918E7"/>
    <w:rsid w:val="004337E4"/>
    <w:rsid w:val="00746494"/>
    <w:rsid w:val="009F2DD0"/>
    <w:rsid w:val="00AD1215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2917</Words>
  <Characters>1663</Characters>
  <Application>Microsoft Office Word</Application>
  <DocSecurity>0</DocSecurity>
  <Lines>13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2021-04-02T07:16:00Z</dcterms:created>
  <dcterms:modified xsi:type="dcterms:W3CDTF">2021-04-02T07:16:00Z</dcterms:modified>
</cp:coreProperties>
</file>