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5E" w:rsidRPr="00614E42" w:rsidRDefault="002D615E" w:rsidP="002D615E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 xml:space="preserve">Лекція </w:t>
      </w:r>
      <w:proofErr w:type="spellStart"/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6.2.Види</w:t>
      </w:r>
      <w:proofErr w:type="spellEnd"/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 xml:space="preserve"> камінів</w:t>
      </w:r>
    </w:p>
    <w:p w:rsidR="002D615E" w:rsidRPr="00614E42" w:rsidRDefault="002D615E" w:rsidP="002D615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План</w:t>
      </w:r>
    </w:p>
    <w:p w:rsidR="002D615E" w:rsidRPr="00614E42" w:rsidRDefault="002D615E" w:rsidP="002D615E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1. Класифікація камінів</w:t>
      </w:r>
    </w:p>
    <w:p w:rsidR="002D615E" w:rsidRPr="00614E42" w:rsidRDefault="002D615E" w:rsidP="002D615E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2. Характерні риси газових камінів</w:t>
      </w:r>
    </w:p>
    <w:p w:rsidR="002D615E" w:rsidRPr="00614E42" w:rsidRDefault="002D615E" w:rsidP="002D615E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3. Класичні каміни на дровах</w:t>
      </w:r>
    </w:p>
    <w:p w:rsidR="002D615E" w:rsidRPr="00614E42" w:rsidRDefault="002D615E" w:rsidP="002D615E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4. Особливості електричних камінів</w:t>
      </w:r>
    </w:p>
    <w:p w:rsidR="002D615E" w:rsidRPr="00614E42" w:rsidRDefault="002D615E" w:rsidP="002D615E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5. Сучасні види камінів</w:t>
      </w:r>
    </w:p>
    <w:p w:rsidR="002D615E" w:rsidRPr="00614E42" w:rsidRDefault="002D615E" w:rsidP="002D615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615E" w:rsidRPr="00614E42" w:rsidRDefault="002D615E" w:rsidP="002D615E">
      <w:pPr>
        <w:pStyle w:val="a4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1. Класифікація камінів</w:t>
      </w:r>
    </w:p>
    <w:p w:rsidR="002D615E" w:rsidRPr="00614E42" w:rsidRDefault="002D615E" w:rsidP="002D615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сьогодні ринок камінів постійно розширюється і доповнюється новими видами, формами, конструкціями, які виготовляє величезна кількість підприємств із необхідним досвідом, знаннями та навичками. 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Залежно від місця розташування каміни класифікують на: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1. Пристінний камін;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2. Кутовий камін;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3. Вбудований камін.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 видом палива:</w:t>
      </w:r>
    </w:p>
    <w:p w:rsidR="002D615E" w:rsidRPr="00614E42" w:rsidRDefault="002D615E" w:rsidP="002D615E">
      <w:pPr>
        <w:pStyle w:val="a3"/>
        <w:numPr>
          <w:ilvl w:val="0"/>
          <w:numId w:val="5"/>
        </w:numPr>
        <w:tabs>
          <w:tab w:val="left" w:pos="567"/>
        </w:tabs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Газові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каміни</w:t>
      </w:r>
      <w:proofErr w:type="spellEnd"/>
      <w:proofErr w:type="gramEnd"/>
    </w:p>
    <w:p w:rsidR="002D615E" w:rsidRPr="00614E42" w:rsidRDefault="002D615E" w:rsidP="002D615E">
      <w:pPr>
        <w:pStyle w:val="a3"/>
        <w:numPr>
          <w:ilvl w:val="0"/>
          <w:numId w:val="5"/>
        </w:numPr>
        <w:tabs>
          <w:tab w:val="left" w:pos="567"/>
        </w:tabs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Каміни</w:t>
      </w:r>
      <w:proofErr w:type="spellEnd"/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на дровах</w:t>
      </w:r>
    </w:p>
    <w:p w:rsidR="002D615E" w:rsidRPr="00614E42" w:rsidRDefault="002D615E" w:rsidP="002D615E">
      <w:pPr>
        <w:pStyle w:val="a3"/>
        <w:numPr>
          <w:ilvl w:val="0"/>
          <w:numId w:val="5"/>
        </w:numPr>
        <w:tabs>
          <w:tab w:val="left" w:pos="567"/>
        </w:tabs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Електричні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каміни</w:t>
      </w:r>
      <w:proofErr w:type="spellEnd"/>
      <w:proofErr w:type="gramEnd"/>
    </w:p>
    <w:p w:rsidR="002D615E" w:rsidRPr="00614E42" w:rsidRDefault="002D615E" w:rsidP="002D615E">
      <w:pPr>
        <w:pStyle w:val="a3"/>
        <w:numPr>
          <w:ilvl w:val="0"/>
          <w:numId w:val="5"/>
        </w:numPr>
        <w:tabs>
          <w:tab w:val="left" w:pos="567"/>
        </w:tabs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Біокам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іни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(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екокаміни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)</w:t>
      </w:r>
    </w:p>
    <w:p w:rsidR="002D615E" w:rsidRPr="00614E42" w:rsidRDefault="002D615E" w:rsidP="002D615E">
      <w:pPr>
        <w:pStyle w:val="a3"/>
        <w:spacing w:line="240" w:lineRule="auto"/>
        <w:ind w:left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 xml:space="preserve">За </w:t>
      </w:r>
      <w:proofErr w:type="spellStart"/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>конструктивними</w:t>
      </w:r>
      <w:proofErr w:type="spellEnd"/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>особливостями</w:t>
      </w:r>
      <w:proofErr w:type="spellEnd"/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>:</w:t>
      </w:r>
    </w:p>
    <w:p w:rsidR="002D615E" w:rsidRPr="00614E42" w:rsidRDefault="002D615E" w:rsidP="002D615E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1.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Відкриті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каміни</w:t>
      </w:r>
      <w:proofErr w:type="spellEnd"/>
      <w:proofErr w:type="gramEnd"/>
    </w:p>
    <w:p w:rsidR="002D615E" w:rsidRPr="00614E42" w:rsidRDefault="002D615E" w:rsidP="002D615E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2.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Закриті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каміни</w:t>
      </w:r>
      <w:proofErr w:type="spellEnd"/>
      <w:proofErr w:type="gramEnd"/>
    </w:p>
    <w:p w:rsidR="002D615E" w:rsidRPr="00614E42" w:rsidRDefault="002D615E" w:rsidP="002D615E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3.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Напі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вв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ідкриті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каміни</w:t>
      </w:r>
      <w:proofErr w:type="spellEnd"/>
    </w:p>
    <w:p w:rsidR="002D615E" w:rsidRPr="00614E42" w:rsidRDefault="002D615E" w:rsidP="002D615E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4.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Острівні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каміни</w:t>
      </w:r>
      <w:proofErr w:type="spellEnd"/>
      <w:proofErr w:type="gramEnd"/>
    </w:p>
    <w:p w:rsidR="002D615E" w:rsidRPr="00614E42" w:rsidRDefault="002D615E" w:rsidP="002D61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 виду теплового випромінювання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каміни підрозділяються на 3 види: каміни з однобічним, двостороннім і тристороннім випромінюванням тепла.</w:t>
      </w:r>
    </w:p>
    <w:p w:rsidR="002D615E" w:rsidRPr="00614E42" w:rsidRDefault="002D615E" w:rsidP="002D61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Каміни першого виду зазвичай відкриті з одного боку. Вони розташовуються біля стіни. Їх бічні стінки розгорнуті так, щоб відбивати тепло в приміщення. Концентрації теплоти безпосередньо в кімнату також сприяє те, що задня стінка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топливника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 верхній частині похила.</w:t>
      </w:r>
    </w:p>
    <w:p w:rsidR="002D615E" w:rsidRPr="00614E42" w:rsidRDefault="002D615E" w:rsidP="002D61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Каміни з двостороннім випромінюванням по тепловіддачі менш ефективні, ніж перший вид. Вони вимагають більшого об'єму повітря для згоряння палива.</w:t>
      </w:r>
    </w:p>
    <w:p w:rsidR="002D615E" w:rsidRPr="00614E42" w:rsidRDefault="002D615E" w:rsidP="002D61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Цим же недоліком володіють каміни з тристороннім випромінюванням, що мають тільки одну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тепловідображаючу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поверхню. Будують такі каміни, головним чином, для оформлення інтер'єру і створення благотворного мікроклімату, і встановлюють зазвичай посередині кімнати.</w:t>
      </w:r>
    </w:p>
    <w:p w:rsidR="002D615E" w:rsidRPr="00614E42" w:rsidRDefault="002D615E" w:rsidP="002D61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 функціональної приналежності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виділяють опалювальні, комбіновані, вуличні та декоративні каміни. Перші служать для обігріву. Існують каміни з місцевим водяним опаленням. Нагріта вода циркулює по трубах і радіаторів місцевої опалювальної системи. Таким чином можна обігрівати невеликий будинок.</w:t>
      </w:r>
    </w:p>
    <w:p w:rsidR="002D615E" w:rsidRPr="00614E42" w:rsidRDefault="002D615E" w:rsidP="002D61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Комбіновані каміни називають ще камінними печами. Вони мають високу тепловіддачу, можуть використовуватися для приготування їжі.</w:t>
      </w:r>
    </w:p>
    <w:p w:rsidR="002D615E" w:rsidRPr="00614E42" w:rsidRDefault="002D615E" w:rsidP="002D61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Каміни можна встановлювати не тільки в приміщенні, але і у дворі, на садовій ділянці. Вуличний камін, який зручний тим, що в ньому можна спалювати сміття, готувати їжу, можна поєднати з кухонною плитою і встановити під навісом у дворі або в літній кухні. У зоні відпочинку добре виглядає окремо стоячий камін-гриль з відкритим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паливником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. Він має стійки для шампурів і казанків, решітку для приготування м'яса. Камін-гриль можна прилаштувати до стіни. Форма такого каміна може бути кругла, квадратна, прямокутна.</w:t>
      </w:r>
    </w:p>
    <w:p w:rsidR="002D615E" w:rsidRPr="00614E42" w:rsidRDefault="002D615E" w:rsidP="002D61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Якщо в приміщенні відсутні димоходи, а встановити їх неможливо, наприклад, в сучасному багатоквартирному будинку, можна поставити декоративний камін. Декоративний камін служить тільки для прикраси і створення певного художнього стилю при оформленні приміщення.</w:t>
      </w:r>
    </w:p>
    <w:p w:rsidR="002D615E" w:rsidRPr="00614E42" w:rsidRDefault="002D615E" w:rsidP="002D61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Він не потребує палива взагалі і, в кращому випадку, може бути оснащений червоною лампочкою, що імітує вогонь в топці.</w:t>
      </w:r>
    </w:p>
    <w:p w:rsidR="002D615E" w:rsidRPr="00614E42" w:rsidRDefault="002D615E" w:rsidP="002D615E">
      <w:pPr>
        <w:pStyle w:val="a4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2. Характерні риси газових камінів</w:t>
      </w:r>
    </w:p>
    <w:p w:rsidR="002D615E" w:rsidRPr="00614E42" w:rsidRDefault="002D615E" w:rsidP="002D615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Газові каміни — найбільш економічно вигідний різновид завдяки невисокій вартості, простоті монтажу й експлуатації. 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Газові каміни не вимагають особливого догляду, легкі в експлуатації і не засмічують (золою, дровами, кіптявою) приміщення. Якщо не вважати декоративні моделі, то газові каміни цілком можна використовувати як звичайні опалювальні прилади.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Газовий камін – це опалювальний прилад з ефектом живого полум'я, що використовує як паливо природний газ (метан) або скраплений газ. Газовий камін може підтримувати температуру в 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кімнаті площею 20-40 м2 і мати теплову потужність 2-8 кВт. Корисне ККД таких камінів близько 75-85%.</w:t>
      </w:r>
    </w:p>
    <w:p w:rsidR="002D615E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noProof/>
          <w:color w:val="000000" w:themeColor="text1"/>
        </w:rPr>
        <w:drawing>
          <wp:inline distT="0" distB="0" distL="0" distR="0">
            <wp:extent cx="1798319" cy="2247900"/>
            <wp:effectExtent l="19050" t="0" r="0" b="0"/>
            <wp:docPr id="212" name="Рисунок 79" descr="http://infomisto.com/idei/img/kaminy/big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nfomisto.com/idei/img/kaminy/big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17" cy="2253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E42">
        <w:rPr>
          <w:noProof/>
          <w:color w:val="000000" w:themeColor="text1"/>
        </w:rPr>
        <w:drawing>
          <wp:inline distT="0" distB="0" distL="0" distR="0">
            <wp:extent cx="2495550" cy="2245995"/>
            <wp:effectExtent l="19050" t="0" r="0" b="0"/>
            <wp:docPr id="213" name="Рисунок 82" descr="http://strport.ru/sites/default/files/resize/remote/608c8bf6f27bc4735e9cf154afa20f2e-5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strport.ru/sites/default/files/resize/remote/608c8bf6f27bc4735e9cf154afa20f2e-500x4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5E" w:rsidRPr="00614E42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Рис. 1. Газові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каміи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інтер’єрі</w:t>
      </w:r>
    </w:p>
    <w:p w:rsidR="002D615E" w:rsidRPr="008B737F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B73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Переваги:</w:t>
      </w:r>
    </w:p>
    <w:p w:rsidR="002D615E" w:rsidRPr="00614E42" w:rsidRDefault="002D615E" w:rsidP="002D615E">
      <w:pPr>
        <w:pStyle w:val="a4"/>
        <w:numPr>
          <w:ilvl w:val="0"/>
          <w:numId w:val="1"/>
        </w:numPr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набагато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екологічніші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дров'яних камінів, в атмосферу потрапляє менше небезпечних речовин;</w:t>
      </w:r>
    </w:p>
    <w:p w:rsidR="002D615E" w:rsidRPr="00614E42" w:rsidRDefault="002D615E" w:rsidP="002D615E">
      <w:pPr>
        <w:pStyle w:val="a4"/>
        <w:numPr>
          <w:ilvl w:val="0"/>
          <w:numId w:val="1"/>
        </w:numPr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газові каміни за ціною дешевші дров'яних, та й по конструкції набагато простіші;</w:t>
      </w:r>
    </w:p>
    <w:p w:rsidR="002D615E" w:rsidRPr="00614E42" w:rsidRDefault="002D615E" w:rsidP="002D615E">
      <w:pPr>
        <w:pStyle w:val="a4"/>
        <w:numPr>
          <w:ilvl w:val="0"/>
          <w:numId w:val="1"/>
        </w:numPr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живий вогонь як в дров'яних камінів, але без золи і сажі;</w:t>
      </w:r>
    </w:p>
    <w:p w:rsidR="002D615E" w:rsidRPr="00614E42" w:rsidRDefault="002D615E" w:rsidP="002D615E">
      <w:pPr>
        <w:pStyle w:val="a4"/>
        <w:numPr>
          <w:ilvl w:val="0"/>
          <w:numId w:val="1"/>
        </w:numPr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опалювальна потужність газових камінів може досягати 8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квт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2D615E" w:rsidRPr="00614E42" w:rsidRDefault="002D615E" w:rsidP="002D615E">
      <w:pPr>
        <w:pStyle w:val="a4"/>
        <w:numPr>
          <w:ilvl w:val="0"/>
          <w:numId w:val="1"/>
        </w:numPr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простий в експлуатації, камін швидко розпалюється і не вимагає постійного догляду ( не підкидати дрова, не регулювати тягу, можна залишати без спостереження).</w:t>
      </w:r>
    </w:p>
    <w:p w:rsidR="002D615E" w:rsidRPr="008B737F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B73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Недоліки:</w:t>
      </w:r>
    </w:p>
    <w:p w:rsidR="002D615E" w:rsidRPr="00614E42" w:rsidRDefault="002D615E" w:rsidP="002D615E">
      <w:pPr>
        <w:pStyle w:val="a4"/>
        <w:numPr>
          <w:ilvl w:val="0"/>
          <w:numId w:val="2"/>
        </w:numPr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для установки газового каміна необхідно дозвіл від відповідних служб (газових та пожежних);</w:t>
      </w:r>
    </w:p>
    <w:p w:rsidR="002D615E" w:rsidRPr="00614E42" w:rsidRDefault="002D615E" w:rsidP="002D615E">
      <w:pPr>
        <w:pStyle w:val="a4"/>
        <w:numPr>
          <w:ilvl w:val="0"/>
          <w:numId w:val="2"/>
        </w:numPr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встановлювати газовий камін повинен тільки спеціаліст;</w:t>
      </w:r>
    </w:p>
    <w:p w:rsidR="002D615E" w:rsidRPr="00614E42" w:rsidRDefault="002D615E" w:rsidP="002D615E">
      <w:pPr>
        <w:pStyle w:val="a4"/>
        <w:numPr>
          <w:ilvl w:val="0"/>
          <w:numId w:val="2"/>
        </w:numPr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в якості палива використовується небезпечний пропан-бутан або природний газ, так що камін з порушенням техніки безпеки або неполадками може наробити лиха.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Для деяких моделей, які можна зустріти в магазині, необхідне облицювання для безпечної роботи каміна. Згідно техніки безпеки такі каміни без облицювання використовувати заборонено. Топка повинна бути облицьована з негорючого матеріалу: цегли, каменю, кахлем. Звід газового каміна і внутрішні порожнини повинні мати простір для вентиляції, з них буде надходити гаряче повітря в кімнату.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Але найчастіше, облицювання газового каміна декоративне і можливостей для дизайнерів інтер'єру набагато більше, ніж при облицюванні дров'яних камінів.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615E" w:rsidRPr="00614E42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3. Класичні каміни на дровах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Каміни на дровах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— класичний варіант каміна, який здебільшого встановлюють у приватних будинках і котеджах, але не у квартирах. Такі каміни чудово доповнюють основне опалення і стають центром уваги в будь-якому інтер'єрі.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Дров'яний камін досить дорогий, окрім того, не слід забувати й про паливо – деревину (бажано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несмолисту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). Каміни на дровах – одні із найдорожчих, вартість такого каміна – від 10-12 тис.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грн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і більше.</w:t>
      </w:r>
    </w:p>
    <w:p w:rsidR="002D615E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Дров'яні каміни небажано встановлювати в коридорі, біля сходів або дверей - камін не повинен бути на протязі. Портал дров'яного каміна повинен бути звернений в центр кімнати, щоб навпроти нього можна було розмістити місце для відпочинку. Між каміном і сидячими не повинно бути загороджень. 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615E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noProof/>
          <w:color w:val="000000" w:themeColor="text1"/>
        </w:rPr>
        <w:drawing>
          <wp:inline distT="0" distB="0" distL="0" distR="0">
            <wp:extent cx="2989053" cy="2057400"/>
            <wp:effectExtent l="19050" t="0" r="1797" b="0"/>
            <wp:docPr id="215" name="Рисунок 88" descr="http://www.peredelka.tv/files/23505/head_pic01.jpg.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peredelka.tv/files/23505/head_pic01.jpg.st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053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E42">
        <w:rPr>
          <w:color w:val="000000" w:themeColor="text1"/>
        </w:rPr>
        <w:t xml:space="preserve"> </w:t>
      </w:r>
      <w:r w:rsidRPr="00614E42">
        <w:rPr>
          <w:noProof/>
          <w:color w:val="000000" w:themeColor="text1"/>
        </w:rPr>
        <w:drawing>
          <wp:inline distT="0" distB="0" distL="0" distR="0">
            <wp:extent cx="2076450" cy="2049657"/>
            <wp:effectExtent l="19050" t="0" r="0" b="0"/>
            <wp:docPr id="217" name="Рисунок 94" descr="http://cdn5.mdomukr.smcloud.net/t/photos/80334/kamin_s_vodyanym_kontu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cdn5.mdomukr.smcloud.net/t/photos/80334/kamin_s_vodyanym_kontur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24" cy="205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5E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Рис. 2. Каміни на дровах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Біля каміна не повинно бути предметів інтер'єрів з легкогорючих матеріалів (дерево, пластик, папір і т.д.) на відстані не менше 1 метра, а від камінної стіни - не менше ніж 20 см,тобто біля каміна не повинно бути шаф, столів, килимів або шкури ведмедя. 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Готові каміни дров'яні краще встановлювати в кімнаті з площею не менше 10 кв. метрів і об'ємом більше 30 куб. метрів, бажано щоб в кімнаті було вікно, інакше буде недостатньо кисню для спалювання дров.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Дров'яні каміни для дому привабливі тим, що мають швидку віддачу тепла з перших хвилин горіння дров в топці, а значить можна 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швидко прогріти повітря в приміщенні. Це особливо актуально для тих, хто виїжджає на дачу взимку і треба швидко прогріти кімнату.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Основний недолік - низький ККД (близько 15% для відкритих камінів і близько 80% для закритих камінів) у зв'язку з великими втратами тепла, яке відлітає «в трубу». 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615E" w:rsidRPr="00614E42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4. Особливості електричних камінів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Електричні каміни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екологічно безпечний вид каміна. Електрокаміни мають одну відмінність від інших опалювальних приладів, як наприклад, радіаторів або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тепловентиляторів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це наявність картинки живого вогню. Обігрівачем в електрокаміні можуть виступати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тепловентилятор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або дзеркальний відбивач, які направляють тепло від елементів, що нагрівають назовні. Гаряче повітря поширюється по підлозі і піднімається вгору, тим самим обігріваючи всю кімнату. Потужність електрокаміна може становити до 2 кВт, а цього достатньо для обігріву приміщення площею до 25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кв.м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2D615E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noProof/>
          <w:color w:val="000000" w:themeColor="text1"/>
        </w:rPr>
        <w:drawing>
          <wp:inline distT="0" distB="0" distL="0" distR="0">
            <wp:extent cx="2525187" cy="2181225"/>
            <wp:effectExtent l="19050" t="0" r="8463" b="0"/>
            <wp:docPr id="224" name="Рисунок 112" descr="http://dimdacha.com/wp-content/uploads/2012/06/Elektrokamin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imdacha.com/wp-content/uploads/2012/06/Elektrokaminy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187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E42">
        <w:rPr>
          <w:color w:val="000000" w:themeColor="text1"/>
        </w:rPr>
        <w:t xml:space="preserve"> </w:t>
      </w:r>
      <w:r w:rsidRPr="00614E42">
        <w:rPr>
          <w:noProof/>
          <w:color w:val="000000" w:themeColor="text1"/>
        </w:rPr>
        <w:drawing>
          <wp:inline distT="0" distB="0" distL="0" distR="0">
            <wp:extent cx="3105150" cy="2267935"/>
            <wp:effectExtent l="19050" t="0" r="0" b="0"/>
            <wp:docPr id="225" name="Рисунок 115" descr="http://yutnoff.ru/images/stories/virtuemart/product/panoramic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yutnoff.ru/images/stories/virtuemart/product/panoramic-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410" cy="226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5E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Рис. 3. Застосування електричних камінів</w:t>
      </w:r>
    </w:p>
    <w:p w:rsidR="002D615E" w:rsidRPr="00614E42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Види електрокамінів за імітацією вогню: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Електрокаміни з трансляцією каміна.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Відеозапис з палаючими дровами виводиться на монітор електрокаміна. Крім відео вогню можуть бути й інші теми, наприклад, вікно з гарним пейзажем або акваріум. Такі електрокаміни кріплять на стіні, але не напроти вікна, інакше яскраве світло створить відблиски на екрані. Як у будь-якого монітора, так і у даного виду електрокамінів є спільний недолік - кут огляду. Якщо дивитися збоку на екран, то картинка помітно псується.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Електрокаміни з імітацією живого вогню.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Топка даного каміна візуально схожа на топку дров'яного каміна, в ній розкладені штучні дрова, вугілля або галька, а знизу їх підсвічують мерехтливі червоні 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лампи. Особливо добре імітують вогонь електрокаміни з парогенератором.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Види електрокамінів за конструкцією: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 продажу можна зустріти 4 види електрокамінів. Кожен з них копіює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топливник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спалювання палива і імітує живе полум'я і тліючі дрова.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Електрокаміни вбудовуються в портали. 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Ці каміни встановлюють біля стіни і вони нагадують звичайний дров'яний камін з порталом. 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Переносні електрокаміни (електропечі)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це прилади невеликого розміру, які можна переміщати по кімнаті. Вони легкі і гармонійно вписуються в інтер'єр. 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Настінні електрокаміни. 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Ці «кабінетні» каміни вбудовують в стіни, ще їх називають підвісними або навісними. Зовні вони схожі на екран плазмового телевізора. До того ж, такий електрокамін має невелику товщину.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Електрокаміни-кошики 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вони схожі на звичайні залізні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корзини-дровниці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із прутів, які наповнюють тліючими полінами.</w:t>
      </w:r>
    </w:p>
    <w:p w:rsidR="002D615E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noProof/>
          <w:color w:val="000000" w:themeColor="text1"/>
        </w:rPr>
        <w:drawing>
          <wp:inline distT="0" distB="0" distL="0" distR="0">
            <wp:extent cx="6120765" cy="1487346"/>
            <wp:effectExtent l="19050" t="0" r="0" b="0"/>
            <wp:docPr id="218" name="Рисунок 97" descr="http://kamin-expo.com.ua/images/electro/vidy-elektrokami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kamin-expo.com.ua/images/electro/vidy-elektrokamino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487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5E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Рис. 4. Види електрокамінів за конструкцією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Види електрокамінів за 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видом штучного палива</w:t>
      </w: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Імітація палаючих полін.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Можна купити штучні дрова різного ступеня «згоряння», від злегка пригорілих до практично зотлілих.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Імітація тліючого вугілля.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піддон за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каміними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гратами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розладжується звичайне вугілля, а за рахунок підсвічування знизу створюється ефект тліючого вугілля.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Переваги електрокаміна:</w:t>
      </w:r>
    </w:p>
    <w:p w:rsidR="002D615E" w:rsidRPr="00614E42" w:rsidRDefault="002D615E" w:rsidP="002D615E">
      <w:pPr>
        <w:pStyle w:val="a4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Відсутність шкідливих продуктів згоряння.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При спалюванні вугілля або деревини в повітря потрапляють шкідливі речовини. Якщо регулярно стежити і доглядати за димарем, то шкода від цього недоліку можна мінімізувати, але найчастіше власники камінів забувають чистити димохід.</w:t>
      </w:r>
    </w:p>
    <w:p w:rsidR="002D615E" w:rsidRPr="00614E42" w:rsidRDefault="002D615E" w:rsidP="002D615E">
      <w:pPr>
        <w:pStyle w:val="a4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lastRenderedPageBreak/>
        <w:t>Відсутність чадного газу.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Чадний газ - це небезпечний газ, без кольору і запаху, який часто викликає отруєння, а іноді й летальні випадки. Чадний газ з'являється в результаті неповного згоряння палива.</w:t>
      </w:r>
    </w:p>
    <w:p w:rsidR="002D615E" w:rsidRPr="00614E42" w:rsidRDefault="002D615E" w:rsidP="002D615E">
      <w:pPr>
        <w:pStyle w:val="a4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Відсутність водяної пари.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 газових камінах при згорянні палива утворюється водяна пара, яка підвищує вологість повітря, а сприяє появі вогкості, грибка і цвілі на стінах і стелі. Водяний конденсат може скупчуватися в димоході, на вікнах або на інших холодних поверхнях.</w:t>
      </w:r>
    </w:p>
    <w:p w:rsidR="002D615E" w:rsidRPr="00614E42" w:rsidRDefault="002D615E" w:rsidP="002D615E">
      <w:pPr>
        <w:pStyle w:val="a4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Немає необхідності в димоході.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Димохід, звичайно, має свої переваги, але і досить істотні недоліки. Через димар в будинок потрапляє холодне і сире повітря, а також комахи і гризуни. Та й встановити димар в кімнаті з закінченням ремонтом - справа досить витратна.</w:t>
      </w:r>
    </w:p>
    <w:p w:rsidR="002D615E" w:rsidRPr="00614E42" w:rsidRDefault="002D615E" w:rsidP="002D615E">
      <w:pPr>
        <w:pStyle w:val="a4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Безпечні у використанні.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відміну від більшості видів камінів - електрокамін можна залишати без спостереження. Від нього ви не отримаєте опіків, якщо тільки не захочете його розібрати. </w:t>
      </w:r>
    </w:p>
    <w:p w:rsidR="002D615E" w:rsidRPr="00614E42" w:rsidRDefault="002D615E" w:rsidP="002D615E">
      <w:pPr>
        <w:pStyle w:val="a4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Простий в установці.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установки електрокаміна не потрібно спеціальних дозволів, як для газового каміна. Немає необхідності в димоході, прокладанні газових труб. У більшості випадків не потрібно кваліфікований фахівець для установки.</w:t>
      </w:r>
    </w:p>
    <w:p w:rsidR="002D615E" w:rsidRPr="00614E42" w:rsidRDefault="002D615E" w:rsidP="002D615E">
      <w:pPr>
        <w:pStyle w:val="a4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Більш ефективні для обігріву приміщення.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Електрокамін має термостат для регулювання температури і на відміну від звичайних камінів не перегріється повітря в кімнаті. У маленьких кімнатах його можна використовувати як основне джерело тепла, у великих - як додаткове.</w:t>
      </w:r>
    </w:p>
    <w:p w:rsidR="002D615E" w:rsidRPr="00614E42" w:rsidRDefault="002D615E" w:rsidP="002D615E">
      <w:pPr>
        <w:pStyle w:val="a4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Електрокамін можна використовувати цілий рік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. Електрокамін дозволяє милуватися полум'ям без обігріву.</w:t>
      </w:r>
    </w:p>
    <w:p w:rsidR="002D615E" w:rsidRPr="00614E42" w:rsidRDefault="002D615E" w:rsidP="002D615E">
      <w:pPr>
        <w:pStyle w:val="a4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Елементарне обслуговування.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Обслуговування електрокамінів полягає лише в зміні перегорілих ламп або ремонті в сервісному центрі.</w:t>
      </w:r>
    </w:p>
    <w:p w:rsidR="002D615E" w:rsidRPr="00614E42" w:rsidRDefault="002D615E" w:rsidP="002D615E">
      <w:pPr>
        <w:pStyle w:val="a4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Ціна.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Електричні каміни в 5 разів дешевші дров'яних.</w:t>
      </w:r>
    </w:p>
    <w:p w:rsidR="002D615E" w:rsidRDefault="002D615E" w:rsidP="002D615E">
      <w:pPr>
        <w:pStyle w:val="a4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D615E" w:rsidRPr="00614E42" w:rsidRDefault="002D615E" w:rsidP="002D615E">
      <w:pPr>
        <w:pStyle w:val="a4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5. Сучасні види камінів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Біокаміни</w:t>
      </w:r>
      <w:proofErr w:type="spellEnd"/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(або </w:t>
      </w:r>
      <w:proofErr w:type="spellStart"/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екокаміни</w:t>
      </w:r>
      <w:proofErr w:type="spellEnd"/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це новинка на ринку, яка все більше набирає популярності завдяки незвичайному дизайну. Вони екологічно чисті, в порівнянні зі звичайними дров'яними камінами, і більш естетичні, якщо порівнювати з електрокамінами. Однак, по тепловіддачі вони занадто слабкі для опалення кімнати, а тому їх 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варто використовувати тільки в якості декоративного предмета інтер'єру.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615E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2781300" cy="1860968"/>
            <wp:effectExtent l="19050" t="0" r="0" b="0"/>
            <wp:docPr id="222" name="Рисунок 106" descr="http://bizbe.com.ua/uploads/posts/2014-03/jcb8szqp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bizbe.com.ua/uploads/posts/2014-03/jcb8szqps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971" cy="18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E42">
        <w:rPr>
          <w:noProof/>
          <w:color w:val="000000" w:themeColor="text1"/>
        </w:rPr>
        <w:drawing>
          <wp:inline distT="0" distB="0" distL="0" distR="0">
            <wp:extent cx="2797822" cy="1863779"/>
            <wp:effectExtent l="19050" t="0" r="2528" b="0"/>
            <wp:docPr id="223" name="Рисунок 109" descr="http://otoplenie-gid.ru/wp-content/uploads/biotoplivo-dlya-ka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otoplenie-gid.ru/wp-content/uploads/biotoplivo-dlya-kamin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416" cy="1862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5E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Рис. 5.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Біокаміни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інтер’єрі </w:t>
      </w:r>
    </w:p>
    <w:p w:rsidR="002D615E" w:rsidRPr="00614E42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Більшість моделей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біокамінів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можна легко переставляти на інше місце, чого не зробиш зі звичайними камінами, та й інтер'єр не псує (не займає місце) димохід.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Біокаміни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прекрасно створюють затишну та комфортну атмосферу, безпечні і легкі у використанні.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 порівнянні з іншими видами камінів,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біокамин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має такі переваги:</w:t>
      </w:r>
    </w:p>
    <w:p w:rsidR="002D615E" w:rsidRPr="00614E42" w:rsidRDefault="002D615E" w:rsidP="002D615E">
      <w:pPr>
        <w:pStyle w:val="a4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для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біокаміна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не потрібен димохід.</w:t>
      </w:r>
    </w:p>
    <w:p w:rsidR="002D615E" w:rsidRPr="00614E42" w:rsidRDefault="002D615E" w:rsidP="002D615E">
      <w:pPr>
        <w:pStyle w:val="a4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при згорянні палива не виділяється чадний газ - основна загроза дров'яного і газового каміна, не виділяються шкідливі речовини.</w:t>
      </w:r>
    </w:p>
    <w:p w:rsidR="002D615E" w:rsidRPr="00614E42" w:rsidRDefault="002D615E" w:rsidP="002D615E">
      <w:pPr>
        <w:pStyle w:val="a4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досить проста установка, не потрібно дозволів.</w:t>
      </w:r>
    </w:p>
    <w:p w:rsidR="002D615E" w:rsidRPr="00614E42" w:rsidRDefault="002D615E" w:rsidP="002D615E">
      <w:pPr>
        <w:pStyle w:val="a4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широкий вибір моделей - вбудовані, кутові, настінні, фронтальні, настільні та вуличні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біокаміни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2D615E" w:rsidRPr="00614E42" w:rsidRDefault="002D615E" w:rsidP="002D615E">
      <w:pPr>
        <w:pStyle w:val="a4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унікальний дизайн і живе полум'я.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Єдиний «мінус» – висока ціна (від 2000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грн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 настільний камін розмірами 20х14х25 см).</w:t>
      </w:r>
    </w:p>
    <w:p w:rsidR="002D615E" w:rsidRPr="00614E42" w:rsidRDefault="002D615E" w:rsidP="002D615E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Біокаміни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працюють на екологічно чистому біопаливі (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біоетанолу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– це спирт з винограду високого очищення. При згорянні цього палива не відбувається виділення небезпечних речовин і не з'являється кіптява, при горінні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біоетанол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розпадається на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СО2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(вуглекислий газ) і водяну пару. </w:t>
      </w:r>
    </w:p>
    <w:p w:rsidR="002D615E" w:rsidRPr="00614E42" w:rsidRDefault="002D615E" w:rsidP="002D615E">
      <w:pPr>
        <w:pStyle w:val="a4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Питання для самоконтролю</w:t>
      </w:r>
    </w:p>
    <w:p w:rsidR="002D615E" w:rsidRPr="00614E42" w:rsidRDefault="002D615E" w:rsidP="002D615E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1. Які переваги газових камінів від камінів на дровах?</w:t>
      </w:r>
    </w:p>
    <w:p w:rsidR="002D615E" w:rsidRPr="00614E42" w:rsidRDefault="002D615E" w:rsidP="002D615E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2. Опишіть види електрокамінів за імітацією вогню.</w:t>
      </w:r>
    </w:p>
    <w:p w:rsidR="002D615E" w:rsidRPr="00614E42" w:rsidRDefault="002D615E" w:rsidP="002D615E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3.  Які ви знаєте переваги та недоліки електрокамінів?</w:t>
      </w:r>
    </w:p>
    <w:p w:rsidR="002D615E" w:rsidRPr="00246D25" w:rsidRDefault="002D615E" w:rsidP="002D615E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4.</w:t>
      </w: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Що таке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екокаміни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? Де їх доцільно використовувати?</w:t>
      </w:r>
    </w:p>
    <w:p w:rsidR="00746494" w:rsidRPr="002D615E" w:rsidRDefault="00746494" w:rsidP="002D615E"/>
    <w:sectPr w:rsidR="00746494" w:rsidRPr="002D615E" w:rsidSect="00746494">
      <w:footerReference w:type="defaul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35067"/>
      <w:docPartObj>
        <w:docPartGallery w:val="Page Numbers (Bottom of Page)"/>
        <w:docPartUnique/>
      </w:docPartObj>
    </w:sdtPr>
    <w:sdtEndPr/>
    <w:sdtContent>
      <w:p w:rsidR="00533F79" w:rsidRDefault="002D615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33F79" w:rsidRDefault="002D615E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005C"/>
    <w:multiLevelType w:val="hybridMultilevel"/>
    <w:tmpl w:val="E06072B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F85204"/>
    <w:multiLevelType w:val="hybridMultilevel"/>
    <w:tmpl w:val="3FECA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C565F"/>
    <w:multiLevelType w:val="hybridMultilevel"/>
    <w:tmpl w:val="6C98917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4E0C49"/>
    <w:multiLevelType w:val="hybridMultilevel"/>
    <w:tmpl w:val="0506162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5D1437"/>
    <w:multiLevelType w:val="hybridMultilevel"/>
    <w:tmpl w:val="6CFA381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FB24F7"/>
    <w:rsid w:val="000F5166"/>
    <w:rsid w:val="001476FE"/>
    <w:rsid w:val="001B3961"/>
    <w:rsid w:val="002D615E"/>
    <w:rsid w:val="003023BC"/>
    <w:rsid w:val="003918E7"/>
    <w:rsid w:val="003A2A42"/>
    <w:rsid w:val="004337E4"/>
    <w:rsid w:val="005A09DA"/>
    <w:rsid w:val="005C41F3"/>
    <w:rsid w:val="0063515E"/>
    <w:rsid w:val="00667635"/>
    <w:rsid w:val="0068435C"/>
    <w:rsid w:val="00746494"/>
    <w:rsid w:val="00A73BDB"/>
    <w:rsid w:val="00A872B9"/>
    <w:rsid w:val="00AD1215"/>
    <w:rsid w:val="00BF5337"/>
    <w:rsid w:val="00CB43BD"/>
    <w:rsid w:val="00CF3CF3"/>
    <w:rsid w:val="00E53EC1"/>
    <w:rsid w:val="00F71290"/>
    <w:rsid w:val="00FA1CAB"/>
    <w:rsid w:val="00FB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F7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5C4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24F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No Spacing"/>
    <w:link w:val="a5"/>
    <w:uiPriority w:val="1"/>
    <w:qFormat/>
    <w:rsid w:val="00FB24F7"/>
    <w:pPr>
      <w:jc w:val="left"/>
    </w:pPr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FB24F7"/>
    <w:pPr>
      <w:jc w:val="left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FB24F7"/>
    <w:rPr>
      <w:rFonts w:eastAsiaTheme="minorEastAsia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B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4F7"/>
    <w:rPr>
      <w:rFonts w:ascii="Tahoma" w:eastAsiaTheme="minorEastAsia" w:hAnsi="Tahoma" w:cs="Tahoma"/>
      <w:sz w:val="16"/>
      <w:szCs w:val="16"/>
      <w:lang w:eastAsia="uk-UA"/>
    </w:rPr>
  </w:style>
  <w:style w:type="paragraph" w:styleId="a9">
    <w:name w:val="Normal (Web)"/>
    <w:basedOn w:val="a"/>
    <w:uiPriority w:val="99"/>
    <w:unhideWhenUsed/>
    <w:rsid w:val="00CF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CF3"/>
  </w:style>
  <w:style w:type="paragraph" w:styleId="aa">
    <w:name w:val="footer"/>
    <w:basedOn w:val="a"/>
    <w:link w:val="ab"/>
    <w:uiPriority w:val="99"/>
    <w:unhideWhenUsed/>
    <w:rsid w:val="00CF3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3CF3"/>
    <w:rPr>
      <w:rFonts w:eastAsiaTheme="minorEastAsia"/>
      <w:lang w:eastAsia="uk-UA"/>
    </w:rPr>
  </w:style>
  <w:style w:type="character" w:styleId="ac">
    <w:name w:val="Strong"/>
    <w:basedOn w:val="a0"/>
    <w:uiPriority w:val="22"/>
    <w:qFormat/>
    <w:rsid w:val="00CF3CF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C41F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d">
    <w:name w:val="Hyperlink"/>
    <w:basedOn w:val="a0"/>
    <w:uiPriority w:val="99"/>
    <w:unhideWhenUsed/>
    <w:rsid w:val="005C41F3"/>
    <w:rPr>
      <w:color w:val="0000FF"/>
      <w:u w:val="single"/>
    </w:rPr>
  </w:style>
  <w:style w:type="paragraph" w:customStyle="1" w:styleId="article">
    <w:name w:val="article"/>
    <w:basedOn w:val="a"/>
    <w:rsid w:val="005C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3023BC"/>
  </w:style>
  <w:style w:type="character" w:styleId="ae">
    <w:name w:val="Emphasis"/>
    <w:basedOn w:val="a0"/>
    <w:uiPriority w:val="20"/>
    <w:qFormat/>
    <w:rsid w:val="003023BC"/>
    <w:rPr>
      <w:i/>
      <w:iCs/>
    </w:rPr>
  </w:style>
  <w:style w:type="character" w:customStyle="1" w:styleId="inner-link">
    <w:name w:val="inner-link"/>
    <w:basedOn w:val="a0"/>
    <w:rsid w:val="003023BC"/>
  </w:style>
  <w:style w:type="character" w:styleId="HTML">
    <w:name w:val="HTML Typewriter"/>
    <w:basedOn w:val="a0"/>
    <w:uiPriority w:val="99"/>
    <w:semiHidden/>
    <w:unhideWhenUsed/>
    <w:rsid w:val="005A09DA"/>
    <w:rPr>
      <w:rFonts w:ascii="Courier New" w:eastAsia="Times New Roman" w:hAnsi="Courier New" w:cs="Courier New"/>
      <w:sz w:val="20"/>
      <w:szCs w:val="20"/>
    </w:rPr>
  </w:style>
  <w:style w:type="character" w:customStyle="1" w:styleId="colortext">
    <w:name w:val="color_text"/>
    <w:basedOn w:val="a0"/>
    <w:rsid w:val="005A0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8154</Words>
  <Characters>4648</Characters>
  <Application>Microsoft Office Word</Application>
  <DocSecurity>0</DocSecurity>
  <Lines>38</Lines>
  <Paragraphs>25</Paragraphs>
  <ScaleCrop>false</ScaleCrop>
  <Company/>
  <LinksUpToDate>false</LinksUpToDate>
  <CharactersWithSpaces>12777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2021-04-02T06:27:00Z</dcterms:created>
  <dcterms:modified xsi:type="dcterms:W3CDTF">2021-04-02T06:27:00Z</dcterms:modified>
</cp:coreProperties>
</file>