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B" w:rsidRPr="00614E42" w:rsidRDefault="00A73BDB" w:rsidP="00A73BD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 3.2. Конструктивні системи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pStyle w:val="a4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План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Побудова простору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Лінійно-конструктивні елементи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3. Плоскі конструктивні елементи</w:t>
      </w:r>
    </w:p>
    <w:p w:rsidR="00A73BDB" w:rsidRPr="00614E42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1. Побудова простору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Надземна частина будівлі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являє собою вертикальне продовження підземної частини і складається з колон, балок і несучих стін підтримують конструкції підлоги і покрівлі.</w:t>
      </w:r>
    </w:p>
    <w:p w:rsidR="00A73BDB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Підземна частина будівлі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це конструкція, що утворює основу будівлі. Вона міцно прив'язує будівлю до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грунту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підтримує елементи і приміщення, що знаходяться над нею. Ці системи повинні взаємодіяти між собою, щоб витримувати різні види навантажень.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3BDB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03B9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2559050" cy="4076700"/>
            <wp:effectExtent l="19050" t="0" r="0" b="0"/>
            <wp:docPr id="220" name="Рисунок 2" descr="C:\Users\Natali\Desktop\picture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Desktop\picture - 0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B" w:rsidRPr="00203B99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>Рис.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>1. Підземна та надземна частина будівлі</w:t>
      </w:r>
    </w:p>
    <w:p w:rsidR="00A73BDB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Постійні навантаження: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конструкція будівлі визначає постійне навантаження, статичне вертикальне навантаження, що включає вагу конструкційних і не конструкційних елементів, у тому числі обладнання, що є невід'ємною частиною конструкції.</w:t>
      </w:r>
    </w:p>
    <w:p w:rsidR="00A73BDB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2696271" cy="2413000"/>
            <wp:effectExtent l="19050" t="0" r="8829" b="0"/>
            <wp:docPr id="20" name="Рисунок 1" descr="C:\Users\Natali\Desktop\fgfjh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fgfjhj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08" cy="24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B" w:rsidRPr="00203B99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>Рис.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>2. Постійні та тимчасові навантаження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Тимчасові навантаження: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 використання будівлі визначає його тимчасове навантаження, яка може перерозподілятися. Вони включають вагу людей, пересувного обладнання та меблів. У холодних кліматичних зонах до неї слід додати вагу снігу та води.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Динамічні навантаження: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місце розташування будівлі визначає його потенційну схильність навантажень з боку динамічного впливу вітру і землетрусів.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2. Лінійно-конструктивні елементи</w:t>
      </w: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простору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Будівельні конструкції будівель формують відповідно до лінійних розмірів будівельних матеріалів і залежно від того, як вони реагують на діючі на них сили. Форма конструкції і лінійні розміри матеріалів впливають у свою чергу на розміри, пропорції та організацію внутрішніх приміщень.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Існують два основних лінійних конструктивних елементи - колона і балка. 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Колона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вертикальна опора, уздовж осі якої розподіляються навантаження, які впливають на неї. Чим більше діаметр колони по відношенню до її висоти, тим вища її несуча здатність і опір при впливі ексцентричного навантаження або бічних сил.</w:t>
      </w:r>
    </w:p>
    <w:p w:rsidR="00A73BDB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3474085" cy="2694940"/>
            <wp:effectExtent l="19050" t="0" r="0" b="0"/>
            <wp:docPr id="24" name="Рисунок 3" descr="C:\Users\Natali\Desktop\pictures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Desktop\pictures - 00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B" w:rsidRPr="00203B99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>Рис.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03B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Лінійно-конструктивні елементи </w:t>
      </w:r>
    </w:p>
    <w:p w:rsidR="00A73BDB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Балка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горизонтальний елемент. Уздовж неї сили, що діють перпендикулярно, переносяться на підтримуючі її опори. Балка піддається прогину, результатом якого є виникнення внутрішніх напружень стиснення і розтягування. Напруги стиснення верхньої частини балки пропорційні напруженням розтягу нижньої. Чим більший перетин балки, тим міцніше балка.</w:t>
      </w:r>
      <w:r w:rsidRPr="00614E42">
        <w:rPr>
          <w:rFonts w:ascii="Times New Roman" w:hAnsi="Times New Roman"/>
          <w:b/>
          <w:noProof/>
          <w:color w:val="000000" w:themeColor="text1"/>
          <w:sz w:val="32"/>
          <w:szCs w:val="32"/>
        </w:rPr>
        <w:t xml:space="preserve"> 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Колони відзначають точки в просторі і є засобом вимірювання для його горизонтального поділу. Балки створюють конструктивні та візуальні зв'язки простору між опорами, а разом узяті вони формують каркас навколо з'єднаних між собою просторових обсягів.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Лінійні конструктивні системи забезпечують розбивку простору у вигляді координатної сітки, але для несучої конструкції й огородження внутрішнього простору необхідні також площини підлоги, стін і стель. Підлоги і стелі обмежують простір знизу і зверху. Вони можуть складатися з плоских плит, або несучих балок і кроквяної системи (з'єднаних між собою, укладених паралельно один одному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дошок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). Стіни і перегородки не обов'язково повинні бути несучими. Вони також не обов'язково повинні вибудовуватися в одну лінію з колонами, за винятком випадків, коли вони поділяють приміщення або несуть бокове навантаження. Стіни та перегородки служать для обмеження простору в горизонтальному напрямку.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Лінійні конструктивні системи багатофункціональні і дуже гнучкі. Вони дозволяють збільшувати, змінювати і адаптувати приміщення з урахуванням його призначення.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/>
          <w:b/>
          <w:color w:val="000000" w:themeColor="text1"/>
          <w:sz w:val="32"/>
          <w:szCs w:val="32"/>
        </w:rPr>
        <w:t>3. Плоскі конструктивні елементи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Два основних типи плоских конструктивних елементів - це несуча стіна і горизонтальне покриття. Несуча стіна діє як довга, тонка колона, переносячи стискаючі зусилля на свою опору або фундамент.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Віконні та дверні прорізи в несучій стіні послаблюють її структурну цілісність, тому отвір повинен бути перекритий аркою або короткою балкою, так званою перемичкою. Арки і перемички тримають вагу частини стіни, що знаходиться над ними, і розподіляють стискаючі зусилля в сторони від отвору на сусідні секції стіни.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Як правило, несучі стіни будуються паралельно одна інший, спираються на балки підлоги і тримають крокви даху або горизонтальні перекриття. Для збільшення стійкості несучих стін до бічних навантажень часто використовують пілястри, а також стіни, перпендикулярні несучим, які  з'єднують їх між собою.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Лінійні конструкційні елементи позначають краї просторових об'ємів, а плоскі елементи, наприклад несучих стін, визначають фізичні межі простору. Вони створюють реальне відчуття замкненості  та слугують бар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’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єром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шляху стихій.</w:t>
      </w:r>
    </w:p>
    <w:p w:rsidR="00A73BDB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Перекриття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розташована горизонтально жорстка, монолітна плита, найчастіше армована бетонна плита. Перекриття може витримувати як точкові, так, і розподілені навантаження, так як результативні напруги розподіляються в різні сторони і впливають на опори.</w:t>
      </w:r>
    </w:p>
    <w:p w:rsidR="00A73BDB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128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248660" cy="2146300"/>
            <wp:effectExtent l="19050" t="0" r="8890" b="0"/>
            <wp:docPr id="221" name="Рисунок 4" descr="C:\Users\Natali\Desktop\pictures - 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\Desktop\pictures - 00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B" w:rsidRDefault="00A73BDB" w:rsidP="00A73B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Рис. 4.  Плоскі конструктивні елементи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Якщо перекриття має опори по двох сторонах, то його можна розглядати як односпрямовану широку плоску балку. Якщо перекриття спирається чотирма сторонами, то воно стає </w:t>
      </w:r>
      <w:proofErr w:type="spellStart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двонаправленим</w:t>
      </w:r>
      <w:proofErr w:type="spellEnd"/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конструктивним елементом. Для збільшення </w:t>
      </w: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жорсткості і зменшення ваги перекриття може бути забезпечене ребрами жорсткості.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Якщо плоскі перекриття міцно з'єднані з армованими бетонними колонами, то балки можуть і не використовуватися. Перекриття формують горизонтальні шари простору, як пунктиром окреслені по краях осями підтримуючих колон.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Об'ємні конструктивні системи складаються з тривимірного об'єму. Маса матеріалу займає порожнечу всього простору. З неї вирізаний обсяг внутрішнього простору. Завдяки підвищенню ефективності будівельних технологій і міцності сучасних будівельних матеріалів чисто об'ємні конструкційні системи зараз застосовують досить рідко. Однак іноді ще можна зустріти блоки з каменю чи цегли в якості об'ємних конструктивних елементів. Будову більшого розміру, що містить замкнутий внутрішній простір, можна розглядати як тривимірну конструкцію, яка володіє міцністю по ширині, довжині і висоті.</w:t>
      </w:r>
    </w:p>
    <w:p w:rsidR="00A73BDB" w:rsidRPr="00614E42" w:rsidRDefault="00A73BDB" w:rsidP="00A73B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Більшість конструкційних систем являють собою поєднання лінійних, площинних та об'ємних елементів. Немає універсальної системи для всіх ситуацій. Інженер-будівельник в залежності від розміру, місця розташування і призначення будівлі враховує переваги і недоліки кожної з систем. Дизайнер же інтер'єру повинен враховувати характер внутрішніх просторів, формованих кожною системою.</w:t>
      </w:r>
    </w:p>
    <w:p w:rsidR="00A73BDB" w:rsidRPr="00614E42" w:rsidRDefault="00A73BDB" w:rsidP="00A73BD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Питання для самоконтролю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1. Що являє собою підземна частина будівлі?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2. Що включають тимчасові навантаження?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3. До яких елементів простору відносяться колона і балка?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4. Дайте визначення поняттю перекриття.</w:t>
      </w:r>
    </w:p>
    <w:p w:rsidR="00A73BDB" w:rsidRPr="00614E42" w:rsidRDefault="00A73BDB" w:rsidP="00A73BDB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E42">
        <w:rPr>
          <w:rFonts w:ascii="Times New Roman" w:hAnsi="Times New Roman" w:cs="Times New Roman"/>
          <w:color w:val="000000" w:themeColor="text1"/>
          <w:sz w:val="32"/>
          <w:szCs w:val="32"/>
        </w:rPr>
        <w:t>5. Які існують типи плоских конструктивних елементів?</w:t>
      </w:r>
    </w:p>
    <w:p w:rsidR="00A73BDB" w:rsidRPr="00614E42" w:rsidRDefault="00A73BDB" w:rsidP="00A73BDB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6494" w:rsidRPr="00A73BDB" w:rsidRDefault="00746494" w:rsidP="00A73BDB"/>
    <w:sectPr w:rsidR="00746494" w:rsidRPr="00A73BDB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2F"/>
    <w:multiLevelType w:val="hybridMultilevel"/>
    <w:tmpl w:val="CA68B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373"/>
    <w:multiLevelType w:val="hybridMultilevel"/>
    <w:tmpl w:val="9F0C3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71B2"/>
    <w:multiLevelType w:val="hybridMultilevel"/>
    <w:tmpl w:val="3168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D8A"/>
    <w:multiLevelType w:val="multilevel"/>
    <w:tmpl w:val="2EFE4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AD49B3"/>
    <w:multiLevelType w:val="hybridMultilevel"/>
    <w:tmpl w:val="3DF8D366"/>
    <w:lvl w:ilvl="0" w:tplc="0422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3B265DF5"/>
    <w:multiLevelType w:val="hybridMultilevel"/>
    <w:tmpl w:val="91C47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8B2"/>
    <w:multiLevelType w:val="hybridMultilevel"/>
    <w:tmpl w:val="9B382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1A3"/>
    <w:multiLevelType w:val="hybridMultilevel"/>
    <w:tmpl w:val="016C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0F71"/>
    <w:multiLevelType w:val="hybridMultilevel"/>
    <w:tmpl w:val="2826A98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AF336C"/>
    <w:multiLevelType w:val="hybridMultilevel"/>
    <w:tmpl w:val="0CEE4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4C36"/>
    <w:multiLevelType w:val="hybridMultilevel"/>
    <w:tmpl w:val="B518C75E"/>
    <w:lvl w:ilvl="0" w:tplc="2CE49238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F697BA">
      <w:numFmt w:val="bullet"/>
      <w:lvlText w:val="•"/>
      <w:lvlJc w:val="left"/>
      <w:pPr>
        <w:ind w:left="1860" w:hanging="78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93265"/>
    <w:multiLevelType w:val="hybridMultilevel"/>
    <w:tmpl w:val="EE02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C533A"/>
    <w:multiLevelType w:val="hybridMultilevel"/>
    <w:tmpl w:val="1A360E6E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D62767"/>
    <w:multiLevelType w:val="hybridMultilevel"/>
    <w:tmpl w:val="B13CC7C8"/>
    <w:lvl w:ilvl="0" w:tplc="12C2E3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B24F7"/>
    <w:rsid w:val="000F5166"/>
    <w:rsid w:val="003918E7"/>
    <w:rsid w:val="003A2A42"/>
    <w:rsid w:val="004337E4"/>
    <w:rsid w:val="0063515E"/>
    <w:rsid w:val="00746494"/>
    <w:rsid w:val="00A73BDB"/>
    <w:rsid w:val="00AD1215"/>
    <w:rsid w:val="00E53EC1"/>
    <w:rsid w:val="00FA1CAB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4F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uiPriority w:val="1"/>
    <w:qFormat/>
    <w:rsid w:val="00FB24F7"/>
    <w:pPr>
      <w:jc w:val="left"/>
    </w:pPr>
    <w:rPr>
      <w:rFonts w:eastAsiaTheme="minorEastAsia"/>
      <w:lang w:eastAsia="uk-UA"/>
    </w:rPr>
  </w:style>
  <w:style w:type="table" w:styleId="a6">
    <w:name w:val="Table Grid"/>
    <w:basedOn w:val="a1"/>
    <w:uiPriority w:val="59"/>
    <w:rsid w:val="00FB24F7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B24F7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4169</Words>
  <Characters>2377</Characters>
  <Application>Microsoft Office Word</Application>
  <DocSecurity>0</DocSecurity>
  <Lines>19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2021-04-02T06:21:00Z</dcterms:created>
  <dcterms:modified xsi:type="dcterms:W3CDTF">2021-04-02T06:21:00Z</dcterms:modified>
</cp:coreProperties>
</file>