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1A" w:rsidRPr="005D5B1F" w:rsidRDefault="00CD061A" w:rsidP="00CD061A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Практичне заняття № 3</w:t>
      </w:r>
    </w:p>
    <w:p w:rsidR="00CD061A" w:rsidRPr="005D5B1F" w:rsidRDefault="00CD061A" w:rsidP="00CD061A">
      <w:pPr>
        <w:pStyle w:val="a4"/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Тема: Стилі сучасної української літературної мови у професійному спілкуванні</w:t>
      </w:r>
    </w:p>
    <w:p w:rsidR="00CD061A" w:rsidRPr="005D5B1F" w:rsidRDefault="00CD061A" w:rsidP="00CD061A">
      <w:pPr>
        <w:pStyle w:val="a4"/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Теоретична частина:</w:t>
      </w:r>
    </w:p>
    <w:p w:rsidR="00CD061A" w:rsidRPr="005D5B1F" w:rsidRDefault="00CD061A" w:rsidP="00CD061A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Функціональні стилі української мови та сфера їх застосування (основні ознаки, функції, форми реалізації).</w:t>
      </w:r>
    </w:p>
    <w:p w:rsidR="00CD061A" w:rsidRPr="005D5B1F" w:rsidRDefault="00CD061A" w:rsidP="00CD061A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Професійна сфера як інтеграція офіційно-ділового, наукового і розмовного стилів.</w:t>
      </w:r>
    </w:p>
    <w:p w:rsidR="00CD061A" w:rsidRPr="005D5B1F" w:rsidRDefault="00CD061A" w:rsidP="00CD061A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Текст як форма реалізації </w:t>
      </w:r>
      <w:proofErr w:type="spellStart"/>
      <w:r w:rsidRPr="005D5B1F">
        <w:rPr>
          <w:sz w:val="28"/>
          <w:szCs w:val="28"/>
          <w:lang w:val="uk-UA"/>
        </w:rPr>
        <w:t>мовнопрофесійної</w:t>
      </w:r>
      <w:proofErr w:type="spellEnd"/>
      <w:r w:rsidRPr="005D5B1F">
        <w:rPr>
          <w:sz w:val="28"/>
          <w:szCs w:val="28"/>
          <w:lang w:val="uk-UA"/>
        </w:rPr>
        <w:t xml:space="preserve"> діяльності.</w:t>
      </w:r>
    </w:p>
    <w:p w:rsidR="00CD061A" w:rsidRPr="005D5B1F" w:rsidRDefault="00CD061A" w:rsidP="00CD061A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Композиція професійного тексту.</w:t>
      </w:r>
    </w:p>
    <w:p w:rsidR="00CD061A" w:rsidRPr="005D5B1F" w:rsidRDefault="00CD061A" w:rsidP="00CD061A">
      <w:pPr>
        <w:pStyle w:val="a4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Правопис та відмінювання українських прізвищ та імен. Творення та відмінювання імен по батькові.</w:t>
      </w:r>
    </w:p>
    <w:p w:rsidR="00CD061A" w:rsidRPr="005D5B1F" w:rsidRDefault="00CD061A" w:rsidP="00CD061A">
      <w:pPr>
        <w:pStyle w:val="a4"/>
        <w:spacing w:line="360" w:lineRule="auto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Рекомендована література:</w:t>
      </w:r>
    </w:p>
    <w:p w:rsidR="00CD061A" w:rsidRPr="005D5B1F" w:rsidRDefault="00CD061A" w:rsidP="00CD06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Вихованець</w:t>
      </w:r>
      <w:r w:rsidRPr="005D5B1F">
        <w:rPr>
          <w:sz w:val="28"/>
          <w:szCs w:val="28"/>
          <w:lang w:val="en-US"/>
        </w:rPr>
        <w:t> </w:t>
      </w:r>
      <w:r w:rsidRPr="005D5B1F">
        <w:rPr>
          <w:sz w:val="28"/>
          <w:szCs w:val="28"/>
          <w:lang w:val="uk-UA"/>
        </w:rPr>
        <w:t>І. Розмовляймо українською : мовознавчі етюди. Київ : Пульсари, 2012. 160 с.</w:t>
      </w:r>
    </w:p>
    <w:p w:rsidR="00CD061A" w:rsidRPr="005D5B1F" w:rsidRDefault="00CD061A" w:rsidP="00CD06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5D5B1F">
        <w:rPr>
          <w:sz w:val="28"/>
          <w:szCs w:val="28"/>
          <w:lang w:val="uk-UA"/>
        </w:rPr>
        <w:t>Громик</w:t>
      </w:r>
      <w:proofErr w:type="spellEnd"/>
      <w:r w:rsidRPr="005D5B1F">
        <w:rPr>
          <w:sz w:val="28"/>
          <w:szCs w:val="28"/>
          <w:lang w:val="uk-UA"/>
        </w:rPr>
        <w:t xml:space="preserve"> Ю. Український правопис: навчальний посібник. Київ: Центр учбової літератури, 2017. 140 с.</w:t>
      </w:r>
    </w:p>
    <w:p w:rsidR="00CD061A" w:rsidRPr="005D5B1F" w:rsidRDefault="00CD061A" w:rsidP="00CD06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Коваль А. Спочатку було слово. Київ : Либідь, 2001. 311с.</w:t>
      </w:r>
    </w:p>
    <w:p w:rsidR="00CD061A" w:rsidRPr="005D5B1F" w:rsidRDefault="00CD061A" w:rsidP="00CD06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Левчук І., </w:t>
      </w:r>
      <w:proofErr w:type="spellStart"/>
      <w:r w:rsidRPr="005D5B1F">
        <w:rPr>
          <w:sz w:val="28"/>
          <w:szCs w:val="28"/>
          <w:lang w:val="uk-UA"/>
        </w:rPr>
        <w:t>Матящук</w:t>
      </w:r>
      <w:proofErr w:type="spellEnd"/>
      <w:r w:rsidRPr="005D5B1F">
        <w:rPr>
          <w:sz w:val="28"/>
          <w:szCs w:val="28"/>
          <w:lang w:val="en-US"/>
        </w:rPr>
        <w:t> </w:t>
      </w:r>
      <w:r w:rsidRPr="005D5B1F">
        <w:rPr>
          <w:sz w:val="28"/>
          <w:szCs w:val="28"/>
          <w:lang w:val="uk-UA"/>
        </w:rPr>
        <w:t>Л. Основи культури мовлення: особливості, поради, роздуми: навчальний довідник. Луцьк : Вежа-Друк, 2017. 157 с.</w:t>
      </w:r>
    </w:p>
    <w:p w:rsidR="00CD061A" w:rsidRPr="005D5B1F" w:rsidRDefault="00CD061A" w:rsidP="00CD06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5D5B1F">
        <w:rPr>
          <w:sz w:val="28"/>
          <w:szCs w:val="28"/>
          <w:lang w:val="uk-UA"/>
        </w:rPr>
        <w:t>Луца</w:t>
      </w:r>
      <w:proofErr w:type="spellEnd"/>
      <w:r w:rsidRPr="005D5B1F">
        <w:rPr>
          <w:sz w:val="28"/>
          <w:szCs w:val="28"/>
          <w:lang w:val="uk-UA"/>
        </w:rPr>
        <w:t xml:space="preserve"> М. Етикет та ментальність українців. Електронний ресурс. Режим доступу </w:t>
      </w:r>
      <w:hyperlink r:id="rId5" w:history="1">
        <w:r w:rsidRPr="005D5B1F">
          <w:rPr>
            <w:rStyle w:val="a3"/>
            <w:sz w:val="28"/>
            <w:szCs w:val="28"/>
          </w:rPr>
          <w:t>http://ps.stateuniversity.ks.ua/file/issue_76/part_1/12.pdf</w:t>
        </w:r>
      </w:hyperlink>
      <w:r w:rsidRPr="005D5B1F">
        <w:rPr>
          <w:sz w:val="28"/>
          <w:szCs w:val="28"/>
          <w:lang w:val="uk-UA"/>
        </w:rPr>
        <w:t xml:space="preserve"> </w:t>
      </w:r>
    </w:p>
    <w:p w:rsidR="00CD061A" w:rsidRPr="005D5B1F" w:rsidRDefault="00CD061A" w:rsidP="00CD06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Масенко Л. Суржик : між мовою і язиком. Київ: ВД «Києво-Могилянська академія», 2011. 135 с.</w:t>
      </w:r>
    </w:p>
    <w:p w:rsidR="00CD061A" w:rsidRPr="005D5B1F" w:rsidRDefault="00CD061A" w:rsidP="00CD06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5D5B1F">
        <w:rPr>
          <w:sz w:val="28"/>
          <w:szCs w:val="28"/>
          <w:lang w:val="uk-UA"/>
        </w:rPr>
        <w:t>Радевич</w:t>
      </w:r>
      <w:proofErr w:type="spellEnd"/>
      <w:r w:rsidRPr="005D5B1F">
        <w:rPr>
          <w:sz w:val="28"/>
          <w:szCs w:val="28"/>
          <w:lang w:val="uk-UA"/>
        </w:rPr>
        <w:t>-Винницький Я. Етикет і культура спілкування. Київ : Знання, 2006. 291 с.</w:t>
      </w:r>
    </w:p>
    <w:p w:rsidR="00CD061A" w:rsidRPr="005D5B1F" w:rsidRDefault="00CD061A" w:rsidP="00CD061A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Шевчук С. Українська мова за професій</w:t>
      </w:r>
      <w:r>
        <w:rPr>
          <w:sz w:val="28"/>
          <w:szCs w:val="28"/>
          <w:lang w:val="uk-UA"/>
        </w:rPr>
        <w:t>ним спрямуванням: підручник. – 5</w:t>
      </w:r>
      <w:r w:rsidRPr="005D5B1F">
        <w:rPr>
          <w:sz w:val="28"/>
          <w:szCs w:val="28"/>
          <w:lang w:val="uk-UA"/>
        </w:rPr>
        <w:t>-тє вид., виправ</w:t>
      </w:r>
      <w:r>
        <w:rPr>
          <w:sz w:val="28"/>
          <w:szCs w:val="28"/>
          <w:lang w:val="uk-UA"/>
        </w:rPr>
        <w:t xml:space="preserve">. і </w:t>
      </w:r>
      <w:proofErr w:type="spellStart"/>
      <w:r>
        <w:rPr>
          <w:sz w:val="28"/>
          <w:szCs w:val="28"/>
          <w:lang w:val="uk-UA"/>
        </w:rPr>
        <w:t>доповнен</w:t>
      </w:r>
      <w:proofErr w:type="spellEnd"/>
      <w:r>
        <w:rPr>
          <w:sz w:val="28"/>
          <w:szCs w:val="28"/>
          <w:lang w:val="uk-UA"/>
        </w:rPr>
        <w:t xml:space="preserve">. Київ: </w:t>
      </w:r>
      <w:proofErr w:type="spellStart"/>
      <w:r>
        <w:rPr>
          <w:sz w:val="28"/>
          <w:szCs w:val="28"/>
          <w:lang w:val="uk-UA"/>
        </w:rPr>
        <w:t>Алерта</w:t>
      </w:r>
      <w:proofErr w:type="spellEnd"/>
      <w:r>
        <w:rPr>
          <w:sz w:val="28"/>
          <w:szCs w:val="28"/>
          <w:lang w:val="uk-UA"/>
        </w:rPr>
        <w:t>, 2020</w:t>
      </w:r>
      <w:r w:rsidRPr="005D5B1F">
        <w:rPr>
          <w:sz w:val="28"/>
          <w:szCs w:val="28"/>
          <w:lang w:val="uk-UA"/>
        </w:rPr>
        <w:t xml:space="preserve">. 696 с </w:t>
      </w:r>
    </w:p>
    <w:p w:rsidR="00CD061A" w:rsidRPr="005D5B1F" w:rsidRDefault="00CD061A" w:rsidP="00CD061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Ключові терміни:</w:t>
      </w:r>
      <w:r w:rsidRPr="005D5B1F">
        <w:rPr>
          <w:sz w:val="28"/>
          <w:szCs w:val="28"/>
          <w:lang w:val="uk-UA"/>
        </w:rPr>
        <w:t xml:space="preserve"> функціональні стилі, офіційно-діловий, науковий, розмовний стилі, текст, структура професійного тексту.</w:t>
      </w:r>
    </w:p>
    <w:p w:rsidR="00CD061A" w:rsidRPr="005D5B1F" w:rsidRDefault="00CD061A" w:rsidP="00CD061A">
      <w:pPr>
        <w:pStyle w:val="a4"/>
        <w:spacing w:line="360" w:lineRule="auto"/>
        <w:jc w:val="both"/>
        <w:rPr>
          <w:b/>
          <w:sz w:val="28"/>
          <w:szCs w:val="28"/>
        </w:rPr>
      </w:pPr>
      <w:proofErr w:type="spellStart"/>
      <w:r w:rsidRPr="005D5B1F">
        <w:rPr>
          <w:b/>
          <w:sz w:val="28"/>
          <w:szCs w:val="28"/>
          <w:lang w:val="uk-UA"/>
        </w:rPr>
        <w:t>Практи</w:t>
      </w:r>
      <w:r w:rsidRPr="005D5B1F">
        <w:rPr>
          <w:b/>
          <w:sz w:val="28"/>
          <w:szCs w:val="28"/>
        </w:rPr>
        <w:t>чна</w:t>
      </w:r>
      <w:proofErr w:type="spellEnd"/>
      <w:r w:rsidRPr="005D5B1F">
        <w:rPr>
          <w:b/>
          <w:sz w:val="28"/>
          <w:szCs w:val="28"/>
        </w:rPr>
        <w:t xml:space="preserve"> </w:t>
      </w:r>
      <w:proofErr w:type="spellStart"/>
      <w:r w:rsidRPr="005D5B1F">
        <w:rPr>
          <w:b/>
          <w:sz w:val="28"/>
          <w:szCs w:val="28"/>
        </w:rPr>
        <w:t>частина</w:t>
      </w:r>
      <w:proofErr w:type="spellEnd"/>
      <w:r w:rsidRPr="005D5B1F">
        <w:rPr>
          <w:b/>
          <w:sz w:val="28"/>
          <w:szCs w:val="28"/>
        </w:rPr>
        <w:t xml:space="preserve">: </w:t>
      </w:r>
    </w:p>
    <w:p w:rsidR="00CD061A" w:rsidRPr="005D5B1F" w:rsidRDefault="00CD061A" w:rsidP="00CD061A">
      <w:pPr>
        <w:pStyle w:val="a4"/>
        <w:spacing w:line="360" w:lineRule="auto"/>
        <w:jc w:val="both"/>
        <w:rPr>
          <w:i/>
          <w:sz w:val="28"/>
          <w:szCs w:val="28"/>
          <w:lang w:val="uk-UA"/>
        </w:rPr>
      </w:pPr>
      <w:proofErr w:type="spellStart"/>
      <w:r w:rsidRPr="005D5B1F">
        <w:rPr>
          <w:b/>
          <w:i/>
          <w:sz w:val="28"/>
          <w:szCs w:val="28"/>
        </w:rPr>
        <w:lastRenderedPageBreak/>
        <w:t>Завдання</w:t>
      </w:r>
      <w:proofErr w:type="spellEnd"/>
      <w:r w:rsidRPr="005D5B1F">
        <w:rPr>
          <w:b/>
          <w:i/>
          <w:sz w:val="28"/>
          <w:szCs w:val="28"/>
        </w:rPr>
        <w:t xml:space="preserve"> 1.</w:t>
      </w:r>
      <w:r w:rsidRPr="005D5B1F">
        <w:rPr>
          <w:sz w:val="28"/>
          <w:szCs w:val="28"/>
        </w:rPr>
        <w:t xml:space="preserve"> </w:t>
      </w:r>
      <w:r w:rsidRPr="005D5B1F">
        <w:rPr>
          <w:i/>
          <w:sz w:val="28"/>
          <w:szCs w:val="28"/>
        </w:rPr>
        <w:t>Прочитайте те</w:t>
      </w:r>
      <w:proofErr w:type="spellStart"/>
      <w:r w:rsidRPr="005D5B1F">
        <w:rPr>
          <w:i/>
          <w:sz w:val="28"/>
          <w:szCs w:val="28"/>
          <w:lang w:val="uk-UA"/>
        </w:rPr>
        <w:t>кст</w:t>
      </w:r>
      <w:proofErr w:type="spellEnd"/>
      <w:r w:rsidRPr="005D5B1F">
        <w:rPr>
          <w:i/>
          <w:sz w:val="28"/>
          <w:szCs w:val="28"/>
        </w:rPr>
        <w:t xml:space="preserve">. </w:t>
      </w:r>
      <w:proofErr w:type="spellStart"/>
      <w:r w:rsidRPr="005D5B1F">
        <w:rPr>
          <w:i/>
          <w:sz w:val="28"/>
          <w:szCs w:val="28"/>
        </w:rPr>
        <w:t>Чому</w:t>
      </w:r>
      <w:proofErr w:type="spellEnd"/>
      <w:r w:rsidRPr="005D5B1F">
        <w:rPr>
          <w:i/>
          <w:sz w:val="28"/>
          <w:szCs w:val="28"/>
        </w:rPr>
        <w:t xml:space="preserve">, на вашу думку, </w:t>
      </w:r>
      <w:proofErr w:type="spellStart"/>
      <w:r w:rsidRPr="005D5B1F">
        <w:rPr>
          <w:i/>
          <w:sz w:val="28"/>
          <w:szCs w:val="28"/>
        </w:rPr>
        <w:t>професійна</w:t>
      </w:r>
      <w:proofErr w:type="spellEnd"/>
      <w:r w:rsidRPr="005D5B1F">
        <w:rPr>
          <w:i/>
          <w:sz w:val="28"/>
          <w:szCs w:val="28"/>
        </w:rPr>
        <w:t xml:space="preserve"> сфера </w:t>
      </w:r>
      <w:proofErr w:type="spellStart"/>
      <w:r w:rsidRPr="005D5B1F">
        <w:rPr>
          <w:i/>
          <w:sz w:val="28"/>
          <w:szCs w:val="28"/>
        </w:rPr>
        <w:t>інтегрує</w:t>
      </w:r>
      <w:proofErr w:type="spellEnd"/>
      <w:r w:rsidRPr="005D5B1F">
        <w:rPr>
          <w:i/>
          <w:sz w:val="28"/>
          <w:szCs w:val="28"/>
        </w:rPr>
        <w:t xml:space="preserve"> </w:t>
      </w:r>
      <w:proofErr w:type="spellStart"/>
      <w:r w:rsidRPr="005D5B1F">
        <w:rPr>
          <w:i/>
          <w:sz w:val="28"/>
          <w:szCs w:val="28"/>
        </w:rPr>
        <w:t>офіційно-діловий</w:t>
      </w:r>
      <w:proofErr w:type="spellEnd"/>
      <w:r w:rsidRPr="005D5B1F">
        <w:rPr>
          <w:i/>
          <w:sz w:val="28"/>
          <w:szCs w:val="28"/>
        </w:rPr>
        <w:t xml:space="preserve">, </w:t>
      </w:r>
      <w:proofErr w:type="spellStart"/>
      <w:r w:rsidRPr="005D5B1F">
        <w:rPr>
          <w:i/>
          <w:sz w:val="28"/>
          <w:szCs w:val="28"/>
        </w:rPr>
        <w:t>науковий</w:t>
      </w:r>
      <w:proofErr w:type="spellEnd"/>
      <w:r w:rsidRPr="005D5B1F">
        <w:rPr>
          <w:i/>
          <w:sz w:val="28"/>
          <w:szCs w:val="28"/>
        </w:rPr>
        <w:t xml:space="preserve"> і </w:t>
      </w:r>
      <w:proofErr w:type="spellStart"/>
      <w:r w:rsidRPr="005D5B1F">
        <w:rPr>
          <w:i/>
          <w:sz w:val="28"/>
          <w:szCs w:val="28"/>
        </w:rPr>
        <w:t>розмовний</w:t>
      </w:r>
      <w:proofErr w:type="spellEnd"/>
      <w:r w:rsidRPr="005D5B1F">
        <w:rPr>
          <w:i/>
          <w:sz w:val="28"/>
          <w:szCs w:val="28"/>
        </w:rPr>
        <w:t xml:space="preserve"> </w:t>
      </w:r>
      <w:proofErr w:type="spellStart"/>
      <w:r w:rsidRPr="005D5B1F">
        <w:rPr>
          <w:i/>
          <w:sz w:val="28"/>
          <w:szCs w:val="28"/>
        </w:rPr>
        <w:t>стилі</w:t>
      </w:r>
      <w:proofErr w:type="spellEnd"/>
      <w:r w:rsidRPr="005D5B1F">
        <w:rPr>
          <w:i/>
          <w:sz w:val="28"/>
          <w:szCs w:val="28"/>
        </w:rPr>
        <w:t>.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Сучасна українська літературна мова має функціональну розгалуженість, що породжує стилі літературної мови. Слово «стиль» походить від латинського </w:t>
      </w:r>
      <w:proofErr w:type="spellStart"/>
      <w:r w:rsidRPr="005D5B1F">
        <w:rPr>
          <w:i/>
          <w:sz w:val="28"/>
          <w:szCs w:val="28"/>
        </w:rPr>
        <w:t>stilus</w:t>
      </w:r>
      <w:proofErr w:type="spellEnd"/>
      <w:r w:rsidRPr="005D5B1F">
        <w:rPr>
          <w:i/>
          <w:sz w:val="28"/>
          <w:szCs w:val="28"/>
          <w:lang w:val="uk-UA"/>
        </w:rPr>
        <w:t xml:space="preserve"> </w:t>
      </w:r>
      <w:r w:rsidRPr="005D5B1F">
        <w:rPr>
          <w:sz w:val="28"/>
          <w:szCs w:val="28"/>
          <w:lang w:val="uk-UA"/>
        </w:rPr>
        <w:t>(«гостра паличка для письма») і вживається як термін у літературі, мистецтві, архітектурі, соціології, менеджменті тощо.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5D5B1F">
        <w:rPr>
          <w:b/>
          <w:i/>
          <w:sz w:val="28"/>
          <w:szCs w:val="28"/>
          <w:lang w:val="uk-UA"/>
        </w:rPr>
        <w:t>Мовний</w:t>
      </w:r>
      <w:proofErr w:type="spellEnd"/>
      <w:r w:rsidRPr="005D5B1F">
        <w:rPr>
          <w:b/>
          <w:i/>
          <w:sz w:val="28"/>
          <w:szCs w:val="28"/>
          <w:lang w:val="uk-UA"/>
        </w:rPr>
        <w:t xml:space="preserve"> стиль</w:t>
      </w:r>
      <w:r w:rsidRPr="005D5B1F">
        <w:rPr>
          <w:sz w:val="28"/>
          <w:szCs w:val="28"/>
          <w:lang w:val="uk-UA"/>
        </w:rPr>
        <w:t xml:space="preserve"> – це сукупність </w:t>
      </w:r>
      <w:proofErr w:type="spellStart"/>
      <w:r w:rsidRPr="005D5B1F">
        <w:rPr>
          <w:sz w:val="28"/>
          <w:szCs w:val="28"/>
          <w:lang w:val="uk-UA"/>
        </w:rPr>
        <w:t>мовних</w:t>
      </w:r>
      <w:proofErr w:type="spellEnd"/>
      <w:r w:rsidRPr="005D5B1F">
        <w:rPr>
          <w:sz w:val="28"/>
          <w:szCs w:val="28"/>
          <w:lang w:val="uk-UA"/>
        </w:rPr>
        <w:t xml:space="preserve"> елементів, способів їх відбору й уживання, вибір яких зумовлюють зміст, мета і ситуація мовлення. Основні параметри </w:t>
      </w:r>
      <w:proofErr w:type="spellStart"/>
      <w:r w:rsidRPr="005D5B1F">
        <w:rPr>
          <w:sz w:val="28"/>
          <w:szCs w:val="28"/>
          <w:lang w:val="uk-UA"/>
        </w:rPr>
        <w:t>мовних</w:t>
      </w:r>
      <w:proofErr w:type="spellEnd"/>
      <w:r w:rsidRPr="005D5B1F">
        <w:rPr>
          <w:sz w:val="28"/>
          <w:szCs w:val="28"/>
          <w:lang w:val="uk-UA"/>
        </w:rPr>
        <w:t xml:space="preserve"> стилів: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• сфера поширення і вживання (коло мовців, які ним послуговуються); 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• призначення (виконує функції засобу спілкування, повідомлення, впливу і под.); 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• характерні </w:t>
      </w:r>
      <w:proofErr w:type="spellStart"/>
      <w:r w:rsidRPr="005D5B1F">
        <w:rPr>
          <w:sz w:val="28"/>
          <w:szCs w:val="28"/>
          <w:lang w:val="uk-UA"/>
        </w:rPr>
        <w:t>мовні</w:t>
      </w:r>
      <w:proofErr w:type="spellEnd"/>
      <w:r w:rsidRPr="005D5B1F">
        <w:rPr>
          <w:sz w:val="28"/>
          <w:szCs w:val="28"/>
          <w:lang w:val="uk-UA"/>
        </w:rPr>
        <w:t xml:space="preserve"> засоби (слова, вирази, типи речень, граматичні форми і т. ін.); 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• загальні позамовні ознаки; 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• </w:t>
      </w:r>
      <w:proofErr w:type="spellStart"/>
      <w:r w:rsidRPr="005D5B1F">
        <w:rPr>
          <w:sz w:val="28"/>
          <w:szCs w:val="28"/>
          <w:lang w:val="uk-UA"/>
        </w:rPr>
        <w:t>підстилі</w:t>
      </w:r>
      <w:proofErr w:type="spellEnd"/>
      <w:r w:rsidRPr="005D5B1F">
        <w:rPr>
          <w:sz w:val="28"/>
          <w:szCs w:val="28"/>
          <w:lang w:val="uk-UA"/>
        </w:rPr>
        <w:t xml:space="preserve">. 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b/>
          <w:i/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В українській літературній мові вирізняють такі функціональні стилі: </w:t>
      </w:r>
      <w:r w:rsidRPr="005D5B1F">
        <w:rPr>
          <w:b/>
          <w:i/>
          <w:sz w:val="28"/>
          <w:szCs w:val="28"/>
          <w:lang w:val="uk-UA"/>
        </w:rPr>
        <w:t>художній, офіційно-діловий, публіцистичний, науковий, розмовний, конфесійний та епістолярний.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b/>
          <w:i/>
          <w:sz w:val="28"/>
          <w:szCs w:val="28"/>
          <w:lang w:val="uk-UA"/>
        </w:rPr>
        <w:t xml:space="preserve">Художній стиль – </w:t>
      </w:r>
      <w:r w:rsidRPr="005D5B1F">
        <w:rPr>
          <w:sz w:val="28"/>
          <w:szCs w:val="28"/>
          <w:lang w:val="uk-UA"/>
        </w:rPr>
        <w:t xml:space="preserve">це мова художньої літератури, особливий спосіб мовлення, створення </w:t>
      </w:r>
      <w:proofErr w:type="spellStart"/>
      <w:r w:rsidRPr="005D5B1F">
        <w:rPr>
          <w:sz w:val="28"/>
          <w:szCs w:val="28"/>
          <w:lang w:val="uk-UA"/>
        </w:rPr>
        <w:t>мовної</w:t>
      </w:r>
      <w:proofErr w:type="spellEnd"/>
      <w:r w:rsidRPr="005D5B1F">
        <w:rPr>
          <w:sz w:val="28"/>
          <w:szCs w:val="28"/>
          <w:lang w:val="uk-UA"/>
        </w:rPr>
        <w:t xml:space="preserve"> картини світу. Його головними ознаками є емоційність, образність, експресивність. На лексичному рівні в ньому вживається все словникове багатство української мови (епітети, метафори, порівняння).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5D5B1F">
        <w:rPr>
          <w:b/>
          <w:i/>
          <w:sz w:val="28"/>
          <w:szCs w:val="28"/>
        </w:rPr>
        <w:t>Науковий</w:t>
      </w:r>
      <w:proofErr w:type="spellEnd"/>
      <w:r w:rsidRPr="005D5B1F">
        <w:rPr>
          <w:b/>
          <w:i/>
          <w:sz w:val="28"/>
          <w:szCs w:val="28"/>
        </w:rPr>
        <w:t xml:space="preserve"> стиль</w:t>
      </w:r>
      <w:r w:rsidRPr="005D5B1F">
        <w:rPr>
          <w:sz w:val="28"/>
          <w:szCs w:val="28"/>
        </w:rPr>
        <w:t xml:space="preserve"> – </w:t>
      </w:r>
      <w:proofErr w:type="spellStart"/>
      <w:r w:rsidRPr="005D5B1F">
        <w:rPr>
          <w:sz w:val="28"/>
          <w:szCs w:val="28"/>
        </w:rPr>
        <w:t>це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функціональний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різновид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літературної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мови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що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обслуговує</w:t>
      </w:r>
      <w:proofErr w:type="spellEnd"/>
      <w:r w:rsidRPr="005D5B1F">
        <w:rPr>
          <w:sz w:val="28"/>
          <w:szCs w:val="28"/>
        </w:rPr>
        <w:t xml:space="preserve"> сферу і потреби науки. </w:t>
      </w:r>
      <w:proofErr w:type="spellStart"/>
      <w:r w:rsidRPr="005D5B1F">
        <w:rPr>
          <w:sz w:val="28"/>
          <w:szCs w:val="28"/>
        </w:rPr>
        <w:t>Його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головними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ознаками</w:t>
      </w:r>
      <w:proofErr w:type="spellEnd"/>
      <w:r w:rsidRPr="005D5B1F">
        <w:rPr>
          <w:sz w:val="28"/>
          <w:szCs w:val="28"/>
        </w:rPr>
        <w:t xml:space="preserve"> є: </w:t>
      </w:r>
      <w:proofErr w:type="spellStart"/>
      <w:r w:rsidRPr="005D5B1F">
        <w:rPr>
          <w:sz w:val="28"/>
          <w:szCs w:val="28"/>
        </w:rPr>
        <w:t>широке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використання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науково-термінологічної</w:t>
      </w:r>
      <w:proofErr w:type="spellEnd"/>
      <w:r w:rsidRPr="005D5B1F">
        <w:rPr>
          <w:sz w:val="28"/>
          <w:szCs w:val="28"/>
        </w:rPr>
        <w:t xml:space="preserve"> лексики, </w:t>
      </w:r>
      <w:proofErr w:type="spellStart"/>
      <w:r w:rsidRPr="005D5B1F">
        <w:rPr>
          <w:sz w:val="28"/>
          <w:szCs w:val="28"/>
        </w:rPr>
        <w:t>слів</w:t>
      </w:r>
      <w:proofErr w:type="spellEnd"/>
      <w:r w:rsidRPr="005D5B1F">
        <w:rPr>
          <w:sz w:val="28"/>
          <w:szCs w:val="28"/>
        </w:rPr>
        <w:t xml:space="preserve"> з </w:t>
      </w:r>
      <w:proofErr w:type="spellStart"/>
      <w:r w:rsidRPr="005D5B1F">
        <w:rPr>
          <w:sz w:val="28"/>
          <w:szCs w:val="28"/>
        </w:rPr>
        <w:t>абстрактним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значенням</w:t>
      </w:r>
      <w:proofErr w:type="spellEnd"/>
      <w:r w:rsidRPr="005D5B1F">
        <w:rPr>
          <w:sz w:val="28"/>
          <w:szCs w:val="28"/>
        </w:rPr>
        <w:t xml:space="preserve"> та </w:t>
      </w:r>
      <w:proofErr w:type="spellStart"/>
      <w:r w:rsidRPr="005D5B1F">
        <w:rPr>
          <w:sz w:val="28"/>
          <w:szCs w:val="28"/>
        </w:rPr>
        <w:t>іншомовним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походженням</w:t>
      </w:r>
      <w:proofErr w:type="spellEnd"/>
      <w:r w:rsidRPr="005D5B1F">
        <w:rPr>
          <w:sz w:val="28"/>
          <w:szCs w:val="28"/>
        </w:rPr>
        <w:t xml:space="preserve">. </w:t>
      </w:r>
      <w:proofErr w:type="spellStart"/>
      <w:r w:rsidRPr="005D5B1F">
        <w:rPr>
          <w:sz w:val="28"/>
          <w:szCs w:val="28"/>
        </w:rPr>
        <w:t>Показовим</w:t>
      </w:r>
      <w:proofErr w:type="spellEnd"/>
      <w:r w:rsidRPr="005D5B1F">
        <w:rPr>
          <w:sz w:val="28"/>
          <w:szCs w:val="28"/>
        </w:rPr>
        <w:t xml:space="preserve"> є </w:t>
      </w:r>
      <w:proofErr w:type="spellStart"/>
      <w:r w:rsidRPr="005D5B1F">
        <w:rPr>
          <w:sz w:val="28"/>
          <w:szCs w:val="28"/>
        </w:rPr>
        <w:t>членування</w:t>
      </w:r>
      <w:proofErr w:type="spellEnd"/>
      <w:r w:rsidRPr="005D5B1F">
        <w:rPr>
          <w:sz w:val="28"/>
          <w:szCs w:val="28"/>
        </w:rPr>
        <w:t xml:space="preserve"> тексту на </w:t>
      </w:r>
      <w:proofErr w:type="spellStart"/>
      <w:r w:rsidRPr="005D5B1F">
        <w:rPr>
          <w:sz w:val="28"/>
          <w:szCs w:val="28"/>
        </w:rPr>
        <w:t>розділи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підрозділи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параграфи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введення</w:t>
      </w:r>
      <w:proofErr w:type="spellEnd"/>
      <w:r w:rsidRPr="005D5B1F">
        <w:rPr>
          <w:sz w:val="28"/>
          <w:szCs w:val="28"/>
        </w:rPr>
        <w:t xml:space="preserve"> формул, </w:t>
      </w:r>
      <w:proofErr w:type="spellStart"/>
      <w:r w:rsidRPr="005D5B1F">
        <w:rPr>
          <w:sz w:val="28"/>
          <w:szCs w:val="28"/>
        </w:rPr>
        <w:t>таблиць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діаграм</w:t>
      </w:r>
      <w:proofErr w:type="spellEnd"/>
      <w:r w:rsidRPr="005D5B1F">
        <w:rPr>
          <w:sz w:val="28"/>
          <w:szCs w:val="28"/>
        </w:rPr>
        <w:t xml:space="preserve">. </w:t>
      </w:r>
      <w:proofErr w:type="spellStart"/>
      <w:r w:rsidRPr="005D5B1F">
        <w:rPr>
          <w:sz w:val="28"/>
          <w:szCs w:val="28"/>
        </w:rPr>
        <w:t>Лексичні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текстові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одиниці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репрезентують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точність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узагальненість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аргументацію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висловлених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положень</w:t>
      </w:r>
      <w:proofErr w:type="spellEnd"/>
      <w:r w:rsidRPr="005D5B1F">
        <w:rPr>
          <w:sz w:val="28"/>
          <w:szCs w:val="28"/>
        </w:rPr>
        <w:t>.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b/>
          <w:i/>
          <w:sz w:val="28"/>
          <w:szCs w:val="28"/>
          <w:lang w:val="uk-UA"/>
        </w:rPr>
        <w:lastRenderedPageBreak/>
        <w:t>Офіційно-діловий стиль</w:t>
      </w:r>
      <w:r w:rsidRPr="005D5B1F">
        <w:rPr>
          <w:sz w:val="28"/>
          <w:szCs w:val="28"/>
          <w:lang w:val="uk-UA"/>
        </w:rPr>
        <w:t xml:space="preserve"> – це мова ділових паперів, що використовуються в офіційному спілкуванні між державами, установами, приватною особою і установою та регулюють їх ділові взаємини. Його головними ознаками є: наявність реквізитів, що мають певну черговість, однозначність формулювання, точність, послідовність викладу фактів, гранична чіткість висловлювання, наявність усталених </w:t>
      </w:r>
      <w:proofErr w:type="spellStart"/>
      <w:r w:rsidRPr="005D5B1F">
        <w:rPr>
          <w:sz w:val="28"/>
          <w:szCs w:val="28"/>
          <w:lang w:val="uk-UA"/>
        </w:rPr>
        <w:t>мовних</w:t>
      </w:r>
      <w:proofErr w:type="spellEnd"/>
      <w:r w:rsidRPr="005D5B1F">
        <w:rPr>
          <w:sz w:val="28"/>
          <w:szCs w:val="28"/>
          <w:lang w:val="uk-UA"/>
        </w:rPr>
        <w:t xml:space="preserve"> зворотів, повна стандартизація початків і закінчень документів, широке вживання конструкцій (</w:t>
      </w:r>
      <w:r w:rsidRPr="005D5B1F">
        <w:rPr>
          <w:i/>
          <w:sz w:val="28"/>
          <w:szCs w:val="28"/>
          <w:lang w:val="uk-UA"/>
        </w:rPr>
        <w:t>у зв’язку з, відповідно до, згідно з, з метою</w:t>
      </w:r>
      <w:r w:rsidRPr="005D5B1F">
        <w:rPr>
          <w:sz w:val="28"/>
          <w:szCs w:val="28"/>
          <w:lang w:val="uk-UA"/>
        </w:rPr>
        <w:t>). Лексика стилю здебільшого нейтральна, вживається в прямому значенні.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b/>
          <w:i/>
          <w:sz w:val="28"/>
          <w:szCs w:val="28"/>
          <w:lang w:val="uk-UA"/>
        </w:rPr>
        <w:t>Розмовний стиль</w:t>
      </w:r>
      <w:r w:rsidRPr="005D5B1F">
        <w:rPr>
          <w:sz w:val="28"/>
          <w:szCs w:val="28"/>
          <w:lang w:val="uk-UA"/>
        </w:rPr>
        <w:t xml:space="preserve"> обслуговує офіційне й неофіційне спілкування людей, їх побутові потреби. </w:t>
      </w:r>
      <w:proofErr w:type="spellStart"/>
      <w:r w:rsidRPr="005D5B1F">
        <w:rPr>
          <w:sz w:val="28"/>
          <w:szCs w:val="28"/>
        </w:rPr>
        <w:t>Основне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призначення</w:t>
      </w:r>
      <w:proofErr w:type="spellEnd"/>
      <w:r w:rsidRPr="005D5B1F">
        <w:rPr>
          <w:sz w:val="28"/>
          <w:szCs w:val="28"/>
        </w:rPr>
        <w:t xml:space="preserve"> – </w:t>
      </w:r>
      <w:proofErr w:type="spellStart"/>
      <w:r w:rsidRPr="005D5B1F">
        <w:rPr>
          <w:sz w:val="28"/>
          <w:szCs w:val="28"/>
        </w:rPr>
        <w:t>обмін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інформацією</w:t>
      </w:r>
      <w:proofErr w:type="spellEnd"/>
      <w:r w:rsidRPr="005D5B1F">
        <w:rPr>
          <w:sz w:val="28"/>
          <w:szCs w:val="28"/>
        </w:rPr>
        <w:t xml:space="preserve">, думками, </w:t>
      </w:r>
      <w:proofErr w:type="spellStart"/>
      <w:r w:rsidRPr="005D5B1F">
        <w:rPr>
          <w:sz w:val="28"/>
          <w:szCs w:val="28"/>
        </w:rPr>
        <w:t>враженнями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прохання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чи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подання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допомоги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виховний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вплив</w:t>
      </w:r>
      <w:proofErr w:type="spellEnd"/>
      <w:r w:rsidRPr="005D5B1F">
        <w:rPr>
          <w:sz w:val="28"/>
          <w:szCs w:val="28"/>
        </w:rPr>
        <w:t xml:space="preserve">. </w:t>
      </w:r>
      <w:proofErr w:type="spellStart"/>
      <w:r w:rsidRPr="005D5B1F">
        <w:rPr>
          <w:sz w:val="28"/>
          <w:szCs w:val="28"/>
        </w:rPr>
        <w:t>Його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головними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ознаками</w:t>
      </w:r>
      <w:proofErr w:type="spellEnd"/>
      <w:r w:rsidRPr="005D5B1F">
        <w:rPr>
          <w:sz w:val="28"/>
          <w:szCs w:val="28"/>
        </w:rPr>
        <w:t xml:space="preserve"> є: </w:t>
      </w:r>
      <w:proofErr w:type="spellStart"/>
      <w:r w:rsidRPr="005D5B1F">
        <w:rPr>
          <w:sz w:val="28"/>
          <w:szCs w:val="28"/>
        </w:rPr>
        <w:t>широке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використання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побутової</w:t>
      </w:r>
      <w:proofErr w:type="spellEnd"/>
      <w:r w:rsidRPr="005D5B1F">
        <w:rPr>
          <w:sz w:val="28"/>
          <w:szCs w:val="28"/>
        </w:rPr>
        <w:t xml:space="preserve"> лексики, </w:t>
      </w:r>
      <w:proofErr w:type="spellStart"/>
      <w:r w:rsidRPr="005D5B1F">
        <w:rPr>
          <w:sz w:val="28"/>
          <w:szCs w:val="28"/>
        </w:rPr>
        <w:t>фразеологізмів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емоційно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забарвлених</w:t>
      </w:r>
      <w:proofErr w:type="spellEnd"/>
      <w:r w:rsidRPr="005D5B1F">
        <w:rPr>
          <w:sz w:val="28"/>
          <w:szCs w:val="28"/>
        </w:rPr>
        <w:t xml:space="preserve"> і </w:t>
      </w:r>
      <w:proofErr w:type="spellStart"/>
      <w:r w:rsidRPr="005D5B1F">
        <w:rPr>
          <w:sz w:val="28"/>
          <w:szCs w:val="28"/>
        </w:rPr>
        <w:t>просторічних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слів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звертань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вставних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слів</w:t>
      </w:r>
      <w:proofErr w:type="spellEnd"/>
      <w:r w:rsidRPr="005D5B1F">
        <w:rPr>
          <w:sz w:val="28"/>
          <w:szCs w:val="28"/>
        </w:rPr>
        <w:t xml:space="preserve"> і </w:t>
      </w:r>
      <w:proofErr w:type="spellStart"/>
      <w:r w:rsidRPr="005D5B1F">
        <w:rPr>
          <w:sz w:val="28"/>
          <w:szCs w:val="28"/>
        </w:rPr>
        <w:t>словосполучень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неповних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речень</w:t>
      </w:r>
      <w:proofErr w:type="spellEnd"/>
      <w:r w:rsidRPr="005D5B1F">
        <w:rPr>
          <w:sz w:val="28"/>
          <w:szCs w:val="28"/>
        </w:rPr>
        <w:t xml:space="preserve">. 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Професійна сфера презентує офіційно-діловий і науковий стилі у єдності спільних </w:t>
      </w:r>
      <w:proofErr w:type="spellStart"/>
      <w:r w:rsidRPr="005D5B1F">
        <w:rPr>
          <w:sz w:val="28"/>
          <w:szCs w:val="28"/>
          <w:lang w:val="uk-UA"/>
        </w:rPr>
        <w:t>мовних</w:t>
      </w:r>
      <w:proofErr w:type="spellEnd"/>
      <w:r w:rsidRPr="005D5B1F">
        <w:rPr>
          <w:sz w:val="28"/>
          <w:szCs w:val="28"/>
          <w:lang w:val="uk-UA"/>
        </w:rPr>
        <w:t xml:space="preserve"> засобів досягнення комунікативної мети, адже кожна людина, незалежно від фаху, віку, статі, соціального становища, стикається з проблемою написання заяви, службової довідки, листа, виступу.</w:t>
      </w:r>
    </w:p>
    <w:p w:rsidR="00CD061A" w:rsidRPr="005D5B1F" w:rsidRDefault="00CD061A" w:rsidP="00CD061A">
      <w:pPr>
        <w:pStyle w:val="a4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5D5B1F">
        <w:rPr>
          <w:sz w:val="28"/>
          <w:szCs w:val="28"/>
        </w:rPr>
        <w:t>Обидва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стилі</w:t>
      </w:r>
      <w:proofErr w:type="spellEnd"/>
      <w:r w:rsidRPr="005D5B1F">
        <w:rPr>
          <w:sz w:val="28"/>
          <w:szCs w:val="28"/>
        </w:rPr>
        <w:t xml:space="preserve"> не </w:t>
      </w:r>
      <w:proofErr w:type="spellStart"/>
      <w:r w:rsidRPr="005D5B1F">
        <w:rPr>
          <w:sz w:val="28"/>
          <w:szCs w:val="28"/>
        </w:rPr>
        <w:t>допускають</w:t>
      </w:r>
      <w:proofErr w:type="spellEnd"/>
      <w:r w:rsidRPr="005D5B1F">
        <w:rPr>
          <w:sz w:val="28"/>
          <w:szCs w:val="28"/>
        </w:rPr>
        <w:t xml:space="preserve"> (</w:t>
      </w:r>
      <w:proofErr w:type="spellStart"/>
      <w:r w:rsidRPr="005D5B1F">
        <w:rPr>
          <w:sz w:val="28"/>
          <w:szCs w:val="28"/>
        </w:rPr>
        <w:t>або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майже</w:t>
      </w:r>
      <w:proofErr w:type="spellEnd"/>
      <w:r w:rsidRPr="005D5B1F">
        <w:rPr>
          <w:sz w:val="28"/>
          <w:szCs w:val="28"/>
        </w:rPr>
        <w:t xml:space="preserve"> не </w:t>
      </w:r>
      <w:proofErr w:type="spellStart"/>
      <w:r w:rsidRPr="005D5B1F">
        <w:rPr>
          <w:sz w:val="28"/>
          <w:szCs w:val="28"/>
        </w:rPr>
        <w:t>допускають</w:t>
      </w:r>
      <w:proofErr w:type="spellEnd"/>
      <w:r w:rsidRPr="005D5B1F">
        <w:rPr>
          <w:sz w:val="28"/>
          <w:szCs w:val="28"/>
        </w:rPr>
        <w:t xml:space="preserve">) </w:t>
      </w:r>
      <w:proofErr w:type="spellStart"/>
      <w:r w:rsidRPr="005D5B1F">
        <w:rPr>
          <w:sz w:val="28"/>
          <w:szCs w:val="28"/>
        </w:rPr>
        <w:t>уживання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художніх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засобів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мовлення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звуконаслідування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слів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вигуків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питальних</w:t>
      </w:r>
      <w:proofErr w:type="spellEnd"/>
      <w:r w:rsidRPr="005D5B1F">
        <w:rPr>
          <w:sz w:val="28"/>
          <w:szCs w:val="28"/>
        </w:rPr>
        <w:t xml:space="preserve"> та </w:t>
      </w:r>
      <w:proofErr w:type="spellStart"/>
      <w:r w:rsidRPr="005D5B1F">
        <w:rPr>
          <w:sz w:val="28"/>
          <w:szCs w:val="28"/>
        </w:rPr>
        <w:t>окличних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речень</w:t>
      </w:r>
      <w:proofErr w:type="spellEnd"/>
      <w:r w:rsidRPr="005D5B1F">
        <w:rPr>
          <w:sz w:val="28"/>
          <w:szCs w:val="28"/>
        </w:rPr>
        <w:t xml:space="preserve">. </w:t>
      </w:r>
      <w:proofErr w:type="spellStart"/>
      <w:r w:rsidRPr="005D5B1F">
        <w:rPr>
          <w:sz w:val="28"/>
          <w:szCs w:val="28"/>
        </w:rPr>
        <w:t>Науковий</w:t>
      </w:r>
      <w:proofErr w:type="spellEnd"/>
      <w:r w:rsidRPr="005D5B1F">
        <w:rPr>
          <w:sz w:val="28"/>
          <w:szCs w:val="28"/>
        </w:rPr>
        <w:t xml:space="preserve"> та </w:t>
      </w:r>
      <w:proofErr w:type="spellStart"/>
      <w:r w:rsidRPr="005D5B1F">
        <w:rPr>
          <w:sz w:val="28"/>
          <w:szCs w:val="28"/>
        </w:rPr>
        <w:t>офіційно-діловий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стилі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розраховані</w:t>
      </w:r>
      <w:proofErr w:type="spellEnd"/>
      <w:r w:rsidRPr="005D5B1F">
        <w:rPr>
          <w:sz w:val="28"/>
          <w:szCs w:val="28"/>
        </w:rPr>
        <w:t xml:space="preserve"> на </w:t>
      </w:r>
      <w:proofErr w:type="spellStart"/>
      <w:r w:rsidRPr="005D5B1F">
        <w:rPr>
          <w:sz w:val="28"/>
          <w:szCs w:val="28"/>
        </w:rPr>
        <w:t>раціональне</w:t>
      </w:r>
      <w:proofErr w:type="spellEnd"/>
      <w:r w:rsidRPr="005D5B1F">
        <w:rPr>
          <w:sz w:val="28"/>
          <w:szCs w:val="28"/>
        </w:rPr>
        <w:t xml:space="preserve">, а не </w:t>
      </w:r>
      <w:proofErr w:type="spellStart"/>
      <w:r w:rsidRPr="005D5B1F">
        <w:rPr>
          <w:sz w:val="28"/>
          <w:szCs w:val="28"/>
        </w:rPr>
        <w:t>емоційне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сприйняття</w:t>
      </w:r>
      <w:proofErr w:type="spellEnd"/>
      <w:r w:rsidRPr="005D5B1F">
        <w:rPr>
          <w:sz w:val="28"/>
          <w:szCs w:val="28"/>
        </w:rPr>
        <w:t xml:space="preserve">. В </w:t>
      </w:r>
      <w:proofErr w:type="spellStart"/>
      <w:r w:rsidRPr="005D5B1F">
        <w:rPr>
          <w:sz w:val="28"/>
          <w:szCs w:val="28"/>
        </w:rPr>
        <w:t>обох</w:t>
      </w:r>
      <w:proofErr w:type="spellEnd"/>
      <w:r w:rsidRPr="005D5B1F">
        <w:rPr>
          <w:sz w:val="28"/>
          <w:szCs w:val="28"/>
        </w:rPr>
        <w:t xml:space="preserve"> стилях </w:t>
      </w:r>
      <w:proofErr w:type="spellStart"/>
      <w:r w:rsidRPr="005D5B1F">
        <w:rPr>
          <w:sz w:val="28"/>
          <w:szCs w:val="28"/>
        </w:rPr>
        <w:t>уникають</w:t>
      </w:r>
      <w:proofErr w:type="spellEnd"/>
      <w:r w:rsidRPr="005D5B1F">
        <w:rPr>
          <w:sz w:val="28"/>
          <w:szCs w:val="28"/>
        </w:rPr>
        <w:t xml:space="preserve"> (по </w:t>
      </w:r>
      <w:proofErr w:type="spellStart"/>
      <w:r w:rsidRPr="005D5B1F">
        <w:rPr>
          <w:sz w:val="28"/>
          <w:szCs w:val="28"/>
        </w:rPr>
        <w:t>можливості</w:t>
      </w:r>
      <w:proofErr w:type="spellEnd"/>
      <w:r w:rsidRPr="005D5B1F">
        <w:rPr>
          <w:sz w:val="28"/>
          <w:szCs w:val="28"/>
        </w:rPr>
        <w:t xml:space="preserve">) </w:t>
      </w:r>
      <w:proofErr w:type="spellStart"/>
      <w:r w:rsidRPr="005D5B1F">
        <w:rPr>
          <w:sz w:val="28"/>
          <w:szCs w:val="28"/>
        </w:rPr>
        <w:t>викладу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від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першої</w:t>
      </w:r>
      <w:proofErr w:type="spellEnd"/>
      <w:r w:rsidRPr="005D5B1F">
        <w:rPr>
          <w:sz w:val="28"/>
          <w:szCs w:val="28"/>
        </w:rPr>
        <w:t xml:space="preserve"> особи </w:t>
      </w:r>
      <w:proofErr w:type="spellStart"/>
      <w:r w:rsidRPr="005D5B1F">
        <w:rPr>
          <w:sz w:val="28"/>
          <w:szCs w:val="28"/>
        </w:rPr>
        <w:t>однини</w:t>
      </w:r>
      <w:proofErr w:type="spellEnd"/>
      <w:r w:rsidRPr="005D5B1F">
        <w:rPr>
          <w:sz w:val="28"/>
          <w:szCs w:val="28"/>
        </w:rPr>
        <w:t xml:space="preserve"> (</w:t>
      </w:r>
      <w:proofErr w:type="spellStart"/>
      <w:r w:rsidRPr="005D5B1F">
        <w:rPr>
          <w:sz w:val="28"/>
          <w:szCs w:val="28"/>
        </w:rPr>
        <w:t>крім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документів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щодо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особового</w:t>
      </w:r>
      <w:proofErr w:type="spellEnd"/>
      <w:r w:rsidRPr="005D5B1F">
        <w:rPr>
          <w:sz w:val="28"/>
          <w:szCs w:val="28"/>
        </w:rPr>
        <w:t xml:space="preserve"> складу) і </w:t>
      </w:r>
      <w:proofErr w:type="spellStart"/>
      <w:r w:rsidRPr="005D5B1F">
        <w:rPr>
          <w:sz w:val="28"/>
          <w:szCs w:val="28"/>
        </w:rPr>
        <w:t>замінюють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її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першою</w:t>
      </w:r>
      <w:proofErr w:type="spellEnd"/>
      <w:r w:rsidRPr="005D5B1F">
        <w:rPr>
          <w:sz w:val="28"/>
          <w:szCs w:val="28"/>
        </w:rPr>
        <w:t xml:space="preserve"> особою </w:t>
      </w:r>
      <w:proofErr w:type="spellStart"/>
      <w:r w:rsidRPr="005D5B1F">
        <w:rPr>
          <w:sz w:val="28"/>
          <w:szCs w:val="28"/>
        </w:rPr>
        <w:t>множини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або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безособовими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конструкціями</w:t>
      </w:r>
      <w:proofErr w:type="spellEnd"/>
      <w:r w:rsidRPr="005D5B1F">
        <w:rPr>
          <w:sz w:val="28"/>
          <w:szCs w:val="28"/>
        </w:rPr>
        <w:t xml:space="preserve"> (</w:t>
      </w:r>
      <w:proofErr w:type="spellStart"/>
      <w:r>
        <w:rPr>
          <w:i/>
          <w:sz w:val="28"/>
          <w:szCs w:val="28"/>
        </w:rPr>
        <w:t>повідомляємо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що</w:t>
      </w:r>
      <w:proofErr w:type="spellEnd"/>
      <w:r w:rsidRPr="005D5B1F">
        <w:rPr>
          <w:sz w:val="28"/>
          <w:szCs w:val="28"/>
        </w:rPr>
        <w:t>).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b/>
          <w:i/>
          <w:sz w:val="28"/>
          <w:szCs w:val="28"/>
          <w:lang w:val="uk-UA"/>
        </w:rPr>
        <w:t>Публіцистичний стиль</w:t>
      </w:r>
      <w:r w:rsidRPr="005D5B1F">
        <w:rPr>
          <w:sz w:val="28"/>
          <w:szCs w:val="28"/>
          <w:lang w:val="uk-UA"/>
        </w:rPr>
        <w:t xml:space="preserve"> – це функціональний різновид літературної мови, яким послуговуються в засобах масової інформації (газети, журнали і т. ін.). Його головними ознаками є популярний чіткий виклад, орієнтований на швидке сприймання повідомлень, на стислість і зрозумілість інформації, використання суспільно-політичної лексики. Типовими є </w:t>
      </w:r>
      <w:proofErr w:type="spellStart"/>
      <w:r w:rsidRPr="005D5B1F">
        <w:rPr>
          <w:sz w:val="28"/>
          <w:szCs w:val="28"/>
          <w:lang w:val="uk-UA"/>
        </w:rPr>
        <w:t>емоційно</w:t>
      </w:r>
      <w:proofErr w:type="spellEnd"/>
      <w:r w:rsidRPr="005D5B1F">
        <w:rPr>
          <w:sz w:val="28"/>
          <w:szCs w:val="28"/>
          <w:lang w:val="uk-UA"/>
        </w:rPr>
        <w:t xml:space="preserve"> забарвлені слова, риторичні запитання, повтори, фразеологічні одиниці.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b/>
          <w:i/>
          <w:sz w:val="28"/>
          <w:szCs w:val="28"/>
          <w:lang w:val="uk-UA"/>
        </w:rPr>
        <w:lastRenderedPageBreak/>
        <w:t>Конфесійний стиль</w:t>
      </w:r>
      <w:r w:rsidRPr="005D5B1F">
        <w:rPr>
          <w:sz w:val="28"/>
          <w:szCs w:val="28"/>
          <w:lang w:val="uk-UA"/>
        </w:rPr>
        <w:t xml:space="preserve"> – це стильовий різновид української мови, що обслуговує релігійні потреби суспільства. Його основне призначення – вплив на душевні переживання людини.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b/>
          <w:i/>
          <w:sz w:val="28"/>
          <w:szCs w:val="28"/>
          <w:lang w:val="uk-UA"/>
        </w:rPr>
        <w:t>Епістолярний стиль</w:t>
      </w:r>
      <w:r w:rsidRPr="005D5B1F">
        <w:rPr>
          <w:sz w:val="28"/>
          <w:szCs w:val="28"/>
          <w:lang w:val="uk-UA"/>
        </w:rPr>
        <w:t xml:space="preserve"> – це стиль приватного листування. Його основне призначення – інформувати адресата про щось, викликати в нього певні почуття, які б відповідали емоційній настроєності автора. Головними ознаками є широке використання форм ввічливості.</w:t>
      </w:r>
    </w:p>
    <w:p w:rsidR="00CD061A" w:rsidRPr="005D5B1F" w:rsidRDefault="00CD061A" w:rsidP="00CD061A">
      <w:pPr>
        <w:pStyle w:val="a4"/>
        <w:spacing w:line="360" w:lineRule="auto"/>
        <w:jc w:val="both"/>
        <w:rPr>
          <w:i/>
          <w:sz w:val="28"/>
          <w:szCs w:val="28"/>
          <w:lang w:val="uk-UA"/>
        </w:rPr>
      </w:pPr>
      <w:r w:rsidRPr="005D5B1F">
        <w:rPr>
          <w:b/>
          <w:i/>
          <w:sz w:val="28"/>
          <w:szCs w:val="28"/>
          <w:lang w:val="uk-UA"/>
        </w:rPr>
        <w:t>Завдання 2.</w:t>
      </w:r>
      <w:r w:rsidRPr="005D5B1F">
        <w:rPr>
          <w:b/>
          <w:sz w:val="28"/>
          <w:szCs w:val="28"/>
          <w:lang w:val="uk-UA"/>
        </w:rPr>
        <w:t xml:space="preserve"> </w:t>
      </w:r>
      <w:r w:rsidRPr="005D5B1F">
        <w:rPr>
          <w:i/>
          <w:sz w:val="28"/>
          <w:szCs w:val="28"/>
          <w:lang w:val="uk-UA"/>
        </w:rPr>
        <w:t>Схарактеризуйте мовностилістичні особливості текстів:</w:t>
      </w:r>
    </w:p>
    <w:p w:rsidR="00CD061A" w:rsidRPr="005D5B1F" w:rsidRDefault="00CD061A" w:rsidP="00CD061A">
      <w:pPr>
        <w:pStyle w:val="a4"/>
        <w:spacing w:line="360" w:lineRule="auto"/>
        <w:jc w:val="both"/>
        <w:rPr>
          <w:sz w:val="28"/>
          <w:szCs w:val="28"/>
        </w:rPr>
      </w:pPr>
      <w:r w:rsidRPr="005D5B1F">
        <w:rPr>
          <w:b/>
          <w:i/>
          <w:sz w:val="28"/>
          <w:szCs w:val="28"/>
          <w:lang w:val="uk-UA"/>
        </w:rPr>
        <w:t>Текст 1.</w:t>
      </w:r>
      <w:r w:rsidRPr="005D5B1F">
        <w:rPr>
          <w:sz w:val="28"/>
          <w:szCs w:val="28"/>
          <w:lang w:val="uk-UA"/>
        </w:rPr>
        <w:t xml:space="preserve"> Формування української пунктуації, як і пунктуації інших слов’янських мов, в основному відбувалося з початком книгодрукування </w:t>
      </w:r>
      <w:r w:rsidRPr="005D5B1F">
        <w:rPr>
          <w:sz w:val="28"/>
          <w:szCs w:val="28"/>
        </w:rPr>
        <w:t>XVI</w:t>
      </w:r>
      <w:r w:rsidRPr="005D5B1F">
        <w:rPr>
          <w:sz w:val="28"/>
          <w:szCs w:val="28"/>
          <w:lang w:val="uk-UA"/>
        </w:rPr>
        <w:t xml:space="preserve"> – </w:t>
      </w:r>
      <w:r w:rsidRPr="005D5B1F">
        <w:rPr>
          <w:sz w:val="28"/>
          <w:szCs w:val="28"/>
        </w:rPr>
        <w:t>XVII</w:t>
      </w:r>
      <w:r w:rsidRPr="005D5B1F">
        <w:rPr>
          <w:sz w:val="28"/>
          <w:szCs w:val="28"/>
          <w:lang w:val="uk-UA"/>
        </w:rPr>
        <w:t xml:space="preserve"> ст. У рукописах текст писали без поділу на слова; нечисленні розділові знаки (крапка; три крапки, проставлені трикутником; </w:t>
      </w:r>
      <w:proofErr w:type="spellStart"/>
      <w:r w:rsidRPr="005D5B1F">
        <w:rPr>
          <w:sz w:val="28"/>
          <w:szCs w:val="28"/>
          <w:lang w:val="uk-UA"/>
        </w:rPr>
        <w:t>чотир</w:t>
      </w:r>
      <w:proofErr w:type="spellEnd"/>
      <w:r w:rsidRPr="005D5B1F">
        <w:rPr>
          <w:sz w:val="28"/>
          <w:szCs w:val="28"/>
        </w:rPr>
        <w:t xml:space="preserve">и </w:t>
      </w:r>
      <w:proofErr w:type="spellStart"/>
      <w:r w:rsidRPr="005D5B1F">
        <w:rPr>
          <w:sz w:val="28"/>
          <w:szCs w:val="28"/>
        </w:rPr>
        <w:t>крапки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розміщені</w:t>
      </w:r>
      <w:proofErr w:type="spellEnd"/>
      <w:r w:rsidRPr="005D5B1F">
        <w:rPr>
          <w:sz w:val="28"/>
          <w:szCs w:val="28"/>
        </w:rPr>
        <w:t xml:space="preserve"> ромбиком) </w:t>
      </w:r>
      <w:proofErr w:type="spellStart"/>
      <w:r w:rsidRPr="005D5B1F">
        <w:rPr>
          <w:sz w:val="28"/>
          <w:szCs w:val="28"/>
        </w:rPr>
        <w:t>позначали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лише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членування</w:t>
      </w:r>
      <w:proofErr w:type="spellEnd"/>
      <w:r w:rsidRPr="005D5B1F">
        <w:rPr>
          <w:sz w:val="28"/>
          <w:szCs w:val="28"/>
        </w:rPr>
        <w:t xml:space="preserve"> тексту, </w:t>
      </w:r>
      <w:proofErr w:type="spellStart"/>
      <w:r w:rsidRPr="005D5B1F">
        <w:rPr>
          <w:sz w:val="28"/>
          <w:szCs w:val="28"/>
        </w:rPr>
        <w:t>зумовлене</w:t>
      </w:r>
      <w:proofErr w:type="spellEnd"/>
      <w:r w:rsidRPr="005D5B1F">
        <w:rPr>
          <w:sz w:val="28"/>
          <w:szCs w:val="28"/>
        </w:rPr>
        <w:t xml:space="preserve"> потребою </w:t>
      </w:r>
      <w:proofErr w:type="spellStart"/>
      <w:r w:rsidRPr="005D5B1F">
        <w:rPr>
          <w:sz w:val="28"/>
          <w:szCs w:val="28"/>
        </w:rPr>
        <w:t>перепочинку</w:t>
      </w:r>
      <w:proofErr w:type="spellEnd"/>
      <w:r w:rsidRPr="005D5B1F">
        <w:rPr>
          <w:sz w:val="28"/>
          <w:szCs w:val="28"/>
        </w:rPr>
        <w:t xml:space="preserve"> того, </w:t>
      </w:r>
      <w:proofErr w:type="spellStart"/>
      <w:r w:rsidRPr="005D5B1F">
        <w:rPr>
          <w:sz w:val="28"/>
          <w:szCs w:val="28"/>
        </w:rPr>
        <w:t>хто</w:t>
      </w:r>
      <w:proofErr w:type="spellEnd"/>
      <w:r w:rsidRPr="005D5B1F">
        <w:rPr>
          <w:sz w:val="28"/>
          <w:szCs w:val="28"/>
        </w:rPr>
        <w:t xml:space="preserve"> писав. З XV ст. </w:t>
      </w:r>
      <w:proofErr w:type="spellStart"/>
      <w:r w:rsidRPr="005D5B1F">
        <w:rPr>
          <w:sz w:val="28"/>
          <w:szCs w:val="28"/>
        </w:rPr>
        <w:t>з’являється</w:t>
      </w:r>
      <w:proofErr w:type="spellEnd"/>
      <w:r w:rsidRPr="005D5B1F">
        <w:rPr>
          <w:sz w:val="28"/>
          <w:szCs w:val="28"/>
        </w:rPr>
        <w:t xml:space="preserve"> кома, а </w:t>
      </w:r>
      <w:proofErr w:type="spellStart"/>
      <w:r w:rsidRPr="005D5B1F">
        <w:rPr>
          <w:sz w:val="28"/>
          <w:szCs w:val="28"/>
        </w:rPr>
        <w:t>згодом</w:t>
      </w:r>
      <w:proofErr w:type="spellEnd"/>
      <w:r w:rsidRPr="005D5B1F">
        <w:rPr>
          <w:sz w:val="28"/>
          <w:szCs w:val="28"/>
        </w:rPr>
        <w:t xml:space="preserve"> (1513 p.) </w:t>
      </w:r>
      <w:proofErr w:type="spellStart"/>
      <w:r w:rsidRPr="005D5B1F">
        <w:rPr>
          <w:sz w:val="28"/>
          <w:szCs w:val="28"/>
        </w:rPr>
        <w:t>під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впливом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граматики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венеціанського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друкаря</w:t>
      </w:r>
      <w:proofErr w:type="spellEnd"/>
      <w:r w:rsidRPr="005D5B1F">
        <w:rPr>
          <w:sz w:val="28"/>
          <w:szCs w:val="28"/>
        </w:rPr>
        <w:t xml:space="preserve"> А.</w:t>
      </w:r>
      <w:r w:rsidRPr="005D5B1F">
        <w:rPr>
          <w:sz w:val="28"/>
          <w:szCs w:val="28"/>
          <w:lang w:val="uk-UA"/>
        </w:rPr>
        <w:t> </w:t>
      </w:r>
      <w:proofErr w:type="spellStart"/>
      <w:r w:rsidRPr="005D5B1F">
        <w:rPr>
          <w:sz w:val="28"/>
          <w:szCs w:val="28"/>
        </w:rPr>
        <w:t>Мануція</w:t>
      </w:r>
      <w:proofErr w:type="spellEnd"/>
      <w:r w:rsidRPr="005D5B1F">
        <w:rPr>
          <w:sz w:val="28"/>
          <w:szCs w:val="28"/>
        </w:rPr>
        <w:t xml:space="preserve"> входить в </w:t>
      </w:r>
      <w:proofErr w:type="spellStart"/>
      <w:r w:rsidRPr="005D5B1F">
        <w:rPr>
          <w:sz w:val="28"/>
          <w:szCs w:val="28"/>
        </w:rPr>
        <w:t>ужиток</w:t>
      </w:r>
      <w:proofErr w:type="spellEnd"/>
      <w:r w:rsidRPr="005D5B1F">
        <w:rPr>
          <w:sz w:val="28"/>
          <w:szCs w:val="28"/>
        </w:rPr>
        <w:t xml:space="preserve"> низка </w:t>
      </w:r>
      <w:proofErr w:type="spellStart"/>
      <w:r w:rsidRPr="005D5B1F">
        <w:rPr>
          <w:sz w:val="28"/>
          <w:szCs w:val="28"/>
        </w:rPr>
        <w:t>інших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розділових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знаків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використання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яких</w:t>
      </w:r>
      <w:proofErr w:type="spellEnd"/>
      <w:r w:rsidRPr="005D5B1F">
        <w:rPr>
          <w:sz w:val="28"/>
          <w:szCs w:val="28"/>
        </w:rPr>
        <w:t xml:space="preserve"> уже </w:t>
      </w:r>
      <w:proofErr w:type="spellStart"/>
      <w:r w:rsidRPr="005D5B1F">
        <w:rPr>
          <w:sz w:val="28"/>
          <w:szCs w:val="28"/>
        </w:rPr>
        <w:t>пов’язане</w:t>
      </w:r>
      <w:proofErr w:type="spellEnd"/>
      <w:r w:rsidRPr="005D5B1F">
        <w:rPr>
          <w:sz w:val="28"/>
          <w:szCs w:val="28"/>
        </w:rPr>
        <w:t xml:space="preserve"> з </w:t>
      </w:r>
      <w:proofErr w:type="spellStart"/>
      <w:r w:rsidRPr="005D5B1F">
        <w:rPr>
          <w:sz w:val="28"/>
          <w:szCs w:val="28"/>
        </w:rPr>
        <w:t>певними</w:t>
      </w:r>
      <w:proofErr w:type="spellEnd"/>
      <w:r w:rsidRPr="005D5B1F">
        <w:rPr>
          <w:sz w:val="28"/>
          <w:szCs w:val="28"/>
        </w:rPr>
        <w:t xml:space="preserve"> нормами. 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  <w:lang w:val="uk-UA"/>
        </w:rPr>
        <w:t xml:space="preserve">Протягом </w:t>
      </w:r>
      <w:r w:rsidRPr="005D5B1F">
        <w:rPr>
          <w:sz w:val="28"/>
          <w:szCs w:val="28"/>
        </w:rPr>
        <w:t>XVI</w:t>
      </w:r>
      <w:r w:rsidRPr="005D5B1F">
        <w:rPr>
          <w:sz w:val="28"/>
          <w:szCs w:val="28"/>
          <w:lang w:val="uk-UA"/>
        </w:rPr>
        <w:t xml:space="preserve"> і наступного століть у різних західноєвропейських граматиках намагалися врегулювати вживання розділових знаків, підводячи під це теоретичну базу. </w:t>
      </w:r>
      <w:proofErr w:type="spellStart"/>
      <w:r w:rsidRPr="005D5B1F">
        <w:rPr>
          <w:sz w:val="28"/>
          <w:szCs w:val="28"/>
        </w:rPr>
        <w:t>Їхня</w:t>
      </w:r>
      <w:proofErr w:type="spellEnd"/>
      <w:r w:rsidRPr="005D5B1F">
        <w:rPr>
          <w:sz w:val="28"/>
          <w:szCs w:val="28"/>
        </w:rPr>
        <w:t xml:space="preserve"> практика </w:t>
      </w:r>
      <w:proofErr w:type="spellStart"/>
      <w:r w:rsidRPr="005D5B1F">
        <w:rPr>
          <w:sz w:val="28"/>
          <w:szCs w:val="28"/>
        </w:rPr>
        <w:t>позначилася</w:t>
      </w:r>
      <w:proofErr w:type="spellEnd"/>
      <w:r w:rsidRPr="005D5B1F">
        <w:rPr>
          <w:sz w:val="28"/>
          <w:szCs w:val="28"/>
        </w:rPr>
        <w:t xml:space="preserve"> і на </w:t>
      </w:r>
      <w:proofErr w:type="spellStart"/>
      <w:r w:rsidRPr="005D5B1F">
        <w:rPr>
          <w:sz w:val="28"/>
          <w:szCs w:val="28"/>
        </w:rPr>
        <w:t>письмі</w:t>
      </w:r>
      <w:proofErr w:type="spellEnd"/>
      <w:r w:rsidRPr="005D5B1F">
        <w:rPr>
          <w:sz w:val="28"/>
          <w:szCs w:val="28"/>
        </w:rPr>
        <w:t xml:space="preserve"> та </w:t>
      </w:r>
      <w:proofErr w:type="spellStart"/>
      <w:r w:rsidRPr="005D5B1F">
        <w:rPr>
          <w:sz w:val="28"/>
          <w:szCs w:val="28"/>
        </w:rPr>
        <w:t>друку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східних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слов’ян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зокрема</w:t>
      </w:r>
      <w:proofErr w:type="spellEnd"/>
      <w:r w:rsidRPr="005D5B1F">
        <w:rPr>
          <w:sz w:val="28"/>
          <w:szCs w:val="28"/>
        </w:rPr>
        <w:t xml:space="preserve"> на </w:t>
      </w:r>
      <w:proofErr w:type="spellStart"/>
      <w:r w:rsidRPr="005D5B1F">
        <w:rPr>
          <w:sz w:val="28"/>
          <w:szCs w:val="28"/>
        </w:rPr>
        <w:t>граматиках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Лаврентія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Зизанія</w:t>
      </w:r>
      <w:proofErr w:type="spellEnd"/>
      <w:r w:rsidRPr="005D5B1F">
        <w:rPr>
          <w:sz w:val="28"/>
          <w:szCs w:val="28"/>
        </w:rPr>
        <w:t xml:space="preserve"> та </w:t>
      </w:r>
      <w:proofErr w:type="spellStart"/>
      <w:r w:rsidRPr="005D5B1F">
        <w:rPr>
          <w:sz w:val="28"/>
          <w:szCs w:val="28"/>
        </w:rPr>
        <w:t>Мелетія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Смотрицького</w:t>
      </w:r>
      <w:proofErr w:type="spellEnd"/>
      <w:r w:rsidRPr="005D5B1F">
        <w:rPr>
          <w:sz w:val="28"/>
          <w:szCs w:val="28"/>
        </w:rPr>
        <w:t xml:space="preserve">. Так, книжки і рукописи XVII ст. уже </w:t>
      </w:r>
      <w:proofErr w:type="spellStart"/>
      <w:r w:rsidRPr="005D5B1F">
        <w:rPr>
          <w:sz w:val="28"/>
          <w:szCs w:val="28"/>
        </w:rPr>
        <w:t>фіксують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крапку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двокрапку</w:t>
      </w:r>
      <w:proofErr w:type="spellEnd"/>
      <w:r w:rsidRPr="005D5B1F">
        <w:rPr>
          <w:sz w:val="28"/>
          <w:szCs w:val="28"/>
        </w:rPr>
        <w:t xml:space="preserve">, кому, </w:t>
      </w:r>
      <w:proofErr w:type="spellStart"/>
      <w:r w:rsidRPr="005D5B1F">
        <w:rPr>
          <w:sz w:val="28"/>
          <w:szCs w:val="28"/>
        </w:rPr>
        <w:t>крапку</w:t>
      </w:r>
      <w:proofErr w:type="spellEnd"/>
      <w:r w:rsidRPr="005D5B1F">
        <w:rPr>
          <w:sz w:val="28"/>
          <w:szCs w:val="28"/>
        </w:rPr>
        <w:t xml:space="preserve"> з комою, знак </w:t>
      </w:r>
      <w:proofErr w:type="spellStart"/>
      <w:r w:rsidRPr="005D5B1F">
        <w:rPr>
          <w:sz w:val="28"/>
          <w:szCs w:val="28"/>
        </w:rPr>
        <w:t>питання</w:t>
      </w:r>
      <w:proofErr w:type="spellEnd"/>
      <w:r w:rsidRPr="005D5B1F">
        <w:rPr>
          <w:sz w:val="28"/>
          <w:szCs w:val="28"/>
        </w:rPr>
        <w:t xml:space="preserve"> та знак оклику, дужки, лапки; </w:t>
      </w:r>
      <w:proofErr w:type="spellStart"/>
      <w:r w:rsidRPr="005D5B1F">
        <w:rPr>
          <w:sz w:val="28"/>
          <w:szCs w:val="28"/>
        </w:rPr>
        <w:t>тоді</w:t>
      </w:r>
      <w:proofErr w:type="spellEnd"/>
      <w:r w:rsidRPr="005D5B1F">
        <w:rPr>
          <w:sz w:val="28"/>
          <w:szCs w:val="28"/>
        </w:rPr>
        <w:t xml:space="preserve"> ж </w:t>
      </w:r>
      <w:proofErr w:type="spellStart"/>
      <w:r w:rsidRPr="005D5B1F">
        <w:rPr>
          <w:sz w:val="28"/>
          <w:szCs w:val="28"/>
        </w:rPr>
        <w:t>з’являються</w:t>
      </w:r>
      <w:proofErr w:type="spellEnd"/>
      <w:r w:rsidRPr="005D5B1F">
        <w:rPr>
          <w:sz w:val="28"/>
          <w:szCs w:val="28"/>
        </w:rPr>
        <w:t xml:space="preserve"> тире й </w:t>
      </w:r>
      <w:proofErr w:type="spellStart"/>
      <w:r w:rsidRPr="005D5B1F">
        <w:rPr>
          <w:sz w:val="28"/>
          <w:szCs w:val="28"/>
        </w:rPr>
        <w:t>крапки</w:t>
      </w:r>
      <w:proofErr w:type="spellEnd"/>
      <w:r w:rsidRPr="005D5B1F">
        <w:rPr>
          <w:sz w:val="28"/>
          <w:szCs w:val="28"/>
        </w:rPr>
        <w:t xml:space="preserve">. 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rFonts w:eastAsia="PFAgoraSansPro-Regular"/>
          <w:color w:val="FFFFFF"/>
          <w:sz w:val="28"/>
          <w:szCs w:val="28"/>
        </w:rPr>
      </w:pPr>
      <w:proofErr w:type="spellStart"/>
      <w:r w:rsidRPr="005D5B1F">
        <w:rPr>
          <w:sz w:val="28"/>
          <w:szCs w:val="28"/>
        </w:rPr>
        <w:t>Отже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українська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пунктуація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під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впливом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західноєвропейської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пунктуаційної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системи</w:t>
      </w:r>
      <w:proofErr w:type="spellEnd"/>
      <w:r w:rsidRPr="005D5B1F">
        <w:rPr>
          <w:sz w:val="28"/>
          <w:szCs w:val="28"/>
        </w:rPr>
        <w:t xml:space="preserve"> до XVIII ст. в основному </w:t>
      </w:r>
      <w:proofErr w:type="spellStart"/>
      <w:r w:rsidRPr="005D5B1F">
        <w:rPr>
          <w:sz w:val="28"/>
          <w:szCs w:val="28"/>
        </w:rPr>
        <w:t>сформувалася</w:t>
      </w:r>
      <w:proofErr w:type="spellEnd"/>
      <w:r w:rsidRPr="005D5B1F">
        <w:rPr>
          <w:sz w:val="28"/>
          <w:szCs w:val="28"/>
        </w:rPr>
        <w:t xml:space="preserve">. </w:t>
      </w:r>
      <w:proofErr w:type="spellStart"/>
      <w:r w:rsidRPr="005D5B1F">
        <w:rPr>
          <w:sz w:val="28"/>
          <w:szCs w:val="28"/>
        </w:rPr>
        <w:t>Наступне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вдосконалення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її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пов’язане</w:t>
      </w:r>
      <w:proofErr w:type="spellEnd"/>
      <w:r w:rsidRPr="005D5B1F">
        <w:rPr>
          <w:sz w:val="28"/>
          <w:szCs w:val="28"/>
        </w:rPr>
        <w:t xml:space="preserve"> з </w:t>
      </w:r>
      <w:proofErr w:type="spellStart"/>
      <w:r w:rsidRPr="005D5B1F">
        <w:rPr>
          <w:sz w:val="28"/>
          <w:szCs w:val="28"/>
        </w:rPr>
        <w:t>розвитком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жанрів</w:t>
      </w:r>
      <w:proofErr w:type="spellEnd"/>
      <w:r w:rsidRPr="005D5B1F">
        <w:rPr>
          <w:sz w:val="28"/>
          <w:szCs w:val="28"/>
        </w:rPr>
        <w:t xml:space="preserve"> у XVIII ст., а </w:t>
      </w:r>
      <w:proofErr w:type="spellStart"/>
      <w:r w:rsidRPr="005D5B1F">
        <w:rPr>
          <w:sz w:val="28"/>
          <w:szCs w:val="28"/>
        </w:rPr>
        <w:t>також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завдяки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художній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практиці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письменників</w:t>
      </w:r>
      <w:proofErr w:type="spellEnd"/>
      <w:r w:rsidRPr="005D5B1F">
        <w:rPr>
          <w:sz w:val="28"/>
          <w:szCs w:val="28"/>
        </w:rPr>
        <w:t xml:space="preserve"> і </w:t>
      </w:r>
      <w:proofErr w:type="spellStart"/>
      <w:r w:rsidRPr="005D5B1F">
        <w:rPr>
          <w:sz w:val="28"/>
          <w:szCs w:val="28"/>
        </w:rPr>
        <w:t>діяльності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мовознавців-нормалізаторів</w:t>
      </w:r>
      <w:proofErr w:type="spellEnd"/>
      <w:r w:rsidRPr="005D5B1F">
        <w:rPr>
          <w:sz w:val="28"/>
          <w:szCs w:val="28"/>
        </w:rPr>
        <w:t xml:space="preserve"> XX ст. Разом з </w:t>
      </w:r>
      <w:proofErr w:type="spellStart"/>
      <w:r w:rsidRPr="005D5B1F">
        <w:rPr>
          <w:sz w:val="28"/>
          <w:szCs w:val="28"/>
        </w:rPr>
        <w:t>тим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пунктуація</w:t>
      </w:r>
      <w:proofErr w:type="spellEnd"/>
      <w:r w:rsidRPr="005D5B1F">
        <w:rPr>
          <w:sz w:val="28"/>
          <w:szCs w:val="28"/>
        </w:rPr>
        <w:t xml:space="preserve">, як і </w:t>
      </w:r>
      <w:proofErr w:type="spellStart"/>
      <w:r w:rsidRPr="005D5B1F">
        <w:rPr>
          <w:sz w:val="28"/>
          <w:szCs w:val="28"/>
        </w:rPr>
        <w:t>графіка</w:t>
      </w:r>
      <w:proofErr w:type="spellEnd"/>
      <w:r w:rsidRPr="005D5B1F">
        <w:rPr>
          <w:sz w:val="28"/>
          <w:szCs w:val="28"/>
        </w:rPr>
        <w:t xml:space="preserve"> з </w:t>
      </w:r>
      <w:proofErr w:type="spellStart"/>
      <w:r w:rsidRPr="005D5B1F">
        <w:rPr>
          <w:sz w:val="28"/>
          <w:szCs w:val="28"/>
        </w:rPr>
        <w:t>орфографією</w:t>
      </w:r>
      <w:proofErr w:type="spellEnd"/>
      <w:r w:rsidRPr="005D5B1F">
        <w:rPr>
          <w:sz w:val="28"/>
          <w:szCs w:val="28"/>
        </w:rPr>
        <w:t xml:space="preserve">, є </w:t>
      </w:r>
      <w:proofErr w:type="spellStart"/>
      <w:r w:rsidRPr="005D5B1F">
        <w:rPr>
          <w:sz w:val="28"/>
          <w:szCs w:val="28"/>
        </w:rPr>
        <w:t>основним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засобом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унормування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української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писемної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мови</w:t>
      </w:r>
      <w:proofErr w:type="spellEnd"/>
      <w:r w:rsidRPr="005D5B1F">
        <w:rPr>
          <w:sz w:val="28"/>
          <w:szCs w:val="28"/>
        </w:rPr>
        <w:t>.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  <w:lang w:val="uk-UA"/>
        </w:rPr>
        <w:t xml:space="preserve">В основі сучасної української пунктуації лежать такі принципи: логічний, або смисловий (роль пунктуації для розуміння писемного тексту), граматичний, </w:t>
      </w:r>
      <w:r w:rsidRPr="005D5B1F">
        <w:rPr>
          <w:sz w:val="28"/>
          <w:szCs w:val="28"/>
          <w:lang w:val="uk-UA"/>
        </w:rPr>
        <w:lastRenderedPageBreak/>
        <w:t xml:space="preserve">точніше синтаксичний (роль пунктуації у синтаксичній будові писемного тексту) та інтонаційний (роль пунктуації як показника ритмомелодики мовлення). Ці принципи вживання розділових знаків для членування тексту логічного (виділяти лапками іронічно вжиті слова й цитати, дужками – вставні коментарі до тексту, абзацами – </w:t>
      </w:r>
      <w:proofErr w:type="spellStart"/>
      <w:r w:rsidRPr="005D5B1F">
        <w:rPr>
          <w:sz w:val="28"/>
          <w:szCs w:val="28"/>
          <w:lang w:val="uk-UA"/>
        </w:rPr>
        <w:t>логічно</w:t>
      </w:r>
      <w:proofErr w:type="spellEnd"/>
      <w:r w:rsidRPr="005D5B1F">
        <w:rPr>
          <w:sz w:val="28"/>
          <w:szCs w:val="28"/>
          <w:lang w:val="uk-UA"/>
        </w:rPr>
        <w:t xml:space="preserve"> завершені частини тексту), синтаксичного (комою відокремлювати звертання, звороти, вставні слова, підрядні речення тощо) та інтонаційного (позначати коротші паузи комою, довші – крапкою і тире, незакінчену думку – трьома крапками, питальну інтонацію – знаком питання, емфатичну (після вигуків і звертань) – знаком оклику) часто перехрещуються, і ті самі знаки виступають у різних функціях. Так, деякі знаки вживаються в </w:t>
      </w:r>
      <w:proofErr w:type="spellStart"/>
      <w:r w:rsidRPr="005D5B1F">
        <w:rPr>
          <w:sz w:val="28"/>
          <w:szCs w:val="28"/>
          <w:lang w:val="uk-UA"/>
        </w:rPr>
        <w:t>ідеографічно</w:t>
      </w:r>
      <w:proofErr w:type="spellEnd"/>
      <w:r w:rsidRPr="005D5B1F">
        <w:rPr>
          <w:sz w:val="28"/>
          <w:szCs w:val="28"/>
          <w:lang w:val="uk-UA"/>
        </w:rPr>
        <w:t xml:space="preserve">-оцінній функції (крапка – при скороченні слова, знак питання в дужках у цитаті як вираз сумніву чи здивування, знак оклику в дужках у цитаті як вираз здивування, обурення або підкреслення, що цитоване не є опискою). </w:t>
      </w:r>
      <w:r w:rsidRPr="005D5B1F">
        <w:rPr>
          <w:sz w:val="28"/>
          <w:szCs w:val="28"/>
        </w:rPr>
        <w:t xml:space="preserve">До </w:t>
      </w:r>
      <w:proofErr w:type="spellStart"/>
      <w:r w:rsidRPr="005D5B1F">
        <w:rPr>
          <w:sz w:val="28"/>
          <w:szCs w:val="28"/>
        </w:rPr>
        <w:t>логічно-синтаксичного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членування</w:t>
      </w:r>
      <w:proofErr w:type="spellEnd"/>
      <w:r w:rsidRPr="005D5B1F">
        <w:rPr>
          <w:sz w:val="28"/>
          <w:szCs w:val="28"/>
        </w:rPr>
        <w:t xml:space="preserve"> тексту </w:t>
      </w:r>
      <w:proofErr w:type="spellStart"/>
      <w:r w:rsidRPr="005D5B1F">
        <w:rPr>
          <w:sz w:val="28"/>
          <w:szCs w:val="28"/>
        </w:rPr>
        <w:t>належить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написання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слів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окремо</w:t>
      </w:r>
      <w:proofErr w:type="spellEnd"/>
      <w:r w:rsidRPr="005D5B1F">
        <w:rPr>
          <w:sz w:val="28"/>
          <w:szCs w:val="28"/>
        </w:rPr>
        <w:t xml:space="preserve">, разом </w:t>
      </w:r>
      <w:proofErr w:type="spellStart"/>
      <w:r w:rsidRPr="005D5B1F">
        <w:rPr>
          <w:sz w:val="28"/>
          <w:szCs w:val="28"/>
        </w:rPr>
        <w:t>або</w:t>
      </w:r>
      <w:proofErr w:type="spellEnd"/>
      <w:r w:rsidRPr="005D5B1F">
        <w:rPr>
          <w:sz w:val="28"/>
          <w:szCs w:val="28"/>
        </w:rPr>
        <w:t xml:space="preserve"> через </w:t>
      </w:r>
      <w:proofErr w:type="spellStart"/>
      <w:r w:rsidRPr="005D5B1F">
        <w:rPr>
          <w:sz w:val="28"/>
          <w:szCs w:val="28"/>
        </w:rPr>
        <w:t>дефіс</w:t>
      </w:r>
      <w:proofErr w:type="spellEnd"/>
      <w:r w:rsidRPr="005D5B1F">
        <w:rPr>
          <w:sz w:val="28"/>
          <w:szCs w:val="28"/>
        </w:rPr>
        <w:t>.</w:t>
      </w:r>
      <w:r w:rsidRPr="005D5B1F">
        <w:rPr>
          <w:sz w:val="28"/>
          <w:szCs w:val="28"/>
          <w:lang w:val="uk-UA"/>
        </w:rPr>
        <w:t xml:space="preserve"> (</w:t>
      </w:r>
      <w:r w:rsidRPr="005D5B1F">
        <w:rPr>
          <w:i/>
          <w:sz w:val="28"/>
          <w:szCs w:val="28"/>
        </w:rPr>
        <w:t xml:space="preserve">З </w:t>
      </w:r>
      <w:proofErr w:type="spellStart"/>
      <w:r w:rsidRPr="005D5B1F">
        <w:rPr>
          <w:i/>
          <w:sz w:val="28"/>
          <w:szCs w:val="28"/>
        </w:rPr>
        <w:t>енциклопедії</w:t>
      </w:r>
      <w:proofErr w:type="spellEnd"/>
      <w:r w:rsidRPr="005D5B1F">
        <w:rPr>
          <w:i/>
          <w:sz w:val="28"/>
          <w:szCs w:val="28"/>
        </w:rPr>
        <w:t xml:space="preserve"> «</w:t>
      </w:r>
      <w:proofErr w:type="spellStart"/>
      <w:r w:rsidRPr="005D5B1F">
        <w:rPr>
          <w:i/>
          <w:sz w:val="28"/>
          <w:szCs w:val="28"/>
        </w:rPr>
        <w:t>Українська</w:t>
      </w:r>
      <w:proofErr w:type="spellEnd"/>
      <w:r w:rsidRPr="005D5B1F">
        <w:rPr>
          <w:i/>
          <w:sz w:val="28"/>
          <w:szCs w:val="28"/>
        </w:rPr>
        <w:t xml:space="preserve"> </w:t>
      </w:r>
      <w:proofErr w:type="spellStart"/>
      <w:r w:rsidRPr="005D5B1F">
        <w:rPr>
          <w:i/>
          <w:sz w:val="28"/>
          <w:szCs w:val="28"/>
        </w:rPr>
        <w:t>мова</w:t>
      </w:r>
      <w:proofErr w:type="spellEnd"/>
      <w:r w:rsidRPr="005D5B1F">
        <w:rPr>
          <w:i/>
          <w:sz w:val="28"/>
          <w:szCs w:val="28"/>
          <w:lang w:val="uk-UA"/>
        </w:rPr>
        <w:t xml:space="preserve">») 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5D5B1F">
        <w:rPr>
          <w:b/>
          <w:i/>
          <w:sz w:val="28"/>
          <w:szCs w:val="28"/>
          <w:lang w:val="uk-UA"/>
        </w:rPr>
        <w:t>Текст 2</w:t>
      </w:r>
      <w:r w:rsidRPr="005D5B1F">
        <w:rPr>
          <w:i/>
          <w:sz w:val="28"/>
          <w:szCs w:val="28"/>
          <w:lang w:val="uk-UA"/>
        </w:rPr>
        <w:t xml:space="preserve">. </w:t>
      </w:r>
      <w:proofErr w:type="spellStart"/>
      <w:r w:rsidRPr="005D5B1F">
        <w:rPr>
          <w:sz w:val="28"/>
          <w:szCs w:val="28"/>
        </w:rPr>
        <w:t>Сучасних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визначень</w:t>
      </w:r>
      <w:proofErr w:type="spellEnd"/>
      <w:r w:rsidRPr="005D5B1F">
        <w:rPr>
          <w:sz w:val="28"/>
          <w:szCs w:val="28"/>
        </w:rPr>
        <w:t xml:space="preserve"> </w:t>
      </w:r>
      <w:r w:rsidRPr="005D5B1F">
        <w:rPr>
          <w:sz w:val="28"/>
          <w:szCs w:val="28"/>
          <w:lang w:val="uk-UA"/>
        </w:rPr>
        <w:t>поняття «</w:t>
      </w:r>
      <w:r w:rsidRPr="005D5B1F">
        <w:rPr>
          <w:sz w:val="28"/>
          <w:szCs w:val="28"/>
        </w:rPr>
        <w:t>менеджмент</w:t>
      </w:r>
      <w:r w:rsidRPr="005D5B1F">
        <w:rPr>
          <w:sz w:val="28"/>
          <w:szCs w:val="28"/>
          <w:lang w:val="uk-UA"/>
        </w:rPr>
        <w:t>»</w:t>
      </w:r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багато</w:t>
      </w:r>
      <w:proofErr w:type="spellEnd"/>
      <w:r w:rsidRPr="005D5B1F">
        <w:rPr>
          <w:sz w:val="28"/>
          <w:szCs w:val="28"/>
        </w:rPr>
        <w:t xml:space="preserve">. </w:t>
      </w:r>
      <w:proofErr w:type="spellStart"/>
      <w:r w:rsidRPr="005D5B1F">
        <w:rPr>
          <w:sz w:val="28"/>
          <w:szCs w:val="28"/>
        </w:rPr>
        <w:t>Найчастіше</w:t>
      </w:r>
      <w:proofErr w:type="spellEnd"/>
      <w:r w:rsidRPr="005D5B1F">
        <w:rPr>
          <w:sz w:val="28"/>
          <w:szCs w:val="28"/>
        </w:rPr>
        <w:t xml:space="preserve"> менеджмент </w:t>
      </w:r>
      <w:proofErr w:type="spellStart"/>
      <w:r w:rsidRPr="005D5B1F">
        <w:rPr>
          <w:sz w:val="28"/>
          <w:szCs w:val="28"/>
        </w:rPr>
        <w:t>розглядається</w:t>
      </w:r>
      <w:proofErr w:type="spellEnd"/>
      <w:r w:rsidRPr="005D5B1F">
        <w:rPr>
          <w:sz w:val="28"/>
          <w:szCs w:val="28"/>
        </w:rPr>
        <w:t xml:space="preserve"> як </w:t>
      </w:r>
      <w:proofErr w:type="spellStart"/>
      <w:r w:rsidRPr="005D5B1F">
        <w:rPr>
          <w:sz w:val="28"/>
          <w:szCs w:val="28"/>
        </w:rPr>
        <w:t>сукупність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функцій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орієнтованих</w:t>
      </w:r>
      <w:proofErr w:type="spellEnd"/>
      <w:r w:rsidRPr="005D5B1F">
        <w:rPr>
          <w:sz w:val="28"/>
          <w:szCs w:val="28"/>
        </w:rPr>
        <w:t xml:space="preserve"> на </w:t>
      </w:r>
      <w:proofErr w:type="spellStart"/>
      <w:r w:rsidRPr="005D5B1F">
        <w:rPr>
          <w:sz w:val="28"/>
          <w:szCs w:val="28"/>
        </w:rPr>
        <w:t>ефективне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використання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людських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матеріальних</w:t>
      </w:r>
      <w:proofErr w:type="spellEnd"/>
      <w:r w:rsidRPr="005D5B1F">
        <w:rPr>
          <w:sz w:val="28"/>
          <w:szCs w:val="28"/>
        </w:rPr>
        <w:t xml:space="preserve"> та </w:t>
      </w:r>
      <w:proofErr w:type="spellStart"/>
      <w:r w:rsidRPr="005D5B1F">
        <w:rPr>
          <w:sz w:val="28"/>
          <w:szCs w:val="28"/>
        </w:rPr>
        <w:t>фінансових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ресурсів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із</w:t>
      </w:r>
      <w:proofErr w:type="spellEnd"/>
      <w:r w:rsidRPr="005D5B1F">
        <w:rPr>
          <w:sz w:val="28"/>
          <w:szCs w:val="28"/>
        </w:rPr>
        <w:t xml:space="preserve"> метою </w:t>
      </w:r>
      <w:proofErr w:type="spellStart"/>
      <w:r w:rsidRPr="005D5B1F">
        <w:rPr>
          <w:sz w:val="28"/>
          <w:szCs w:val="28"/>
        </w:rPr>
        <w:t>досягнення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цілей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організації</w:t>
      </w:r>
      <w:proofErr w:type="spellEnd"/>
      <w:r w:rsidRPr="005D5B1F">
        <w:rPr>
          <w:sz w:val="28"/>
          <w:szCs w:val="28"/>
        </w:rPr>
        <w:t>.</w:t>
      </w:r>
      <w:r w:rsidRPr="005D5B1F">
        <w:rPr>
          <w:sz w:val="28"/>
          <w:szCs w:val="28"/>
          <w:lang w:val="uk-UA"/>
        </w:rPr>
        <w:t xml:space="preserve"> 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i/>
          <w:sz w:val="28"/>
          <w:szCs w:val="28"/>
          <w:lang w:val="uk-UA"/>
        </w:rPr>
      </w:pPr>
      <w:proofErr w:type="spellStart"/>
      <w:r w:rsidRPr="005D5B1F">
        <w:rPr>
          <w:sz w:val="28"/>
          <w:szCs w:val="28"/>
        </w:rPr>
        <w:t>Мері</w:t>
      </w:r>
      <w:proofErr w:type="spellEnd"/>
      <w:r w:rsidRPr="005D5B1F">
        <w:rPr>
          <w:sz w:val="28"/>
          <w:szCs w:val="28"/>
        </w:rPr>
        <w:t xml:space="preserve"> Паркер </w:t>
      </w:r>
      <w:proofErr w:type="spellStart"/>
      <w:r w:rsidRPr="005D5B1F">
        <w:rPr>
          <w:sz w:val="28"/>
          <w:szCs w:val="28"/>
        </w:rPr>
        <w:t>Фоллет</w:t>
      </w:r>
      <w:proofErr w:type="spellEnd"/>
      <w:r w:rsidRPr="005D5B1F">
        <w:rPr>
          <w:sz w:val="28"/>
          <w:szCs w:val="28"/>
          <w:lang w:val="uk-UA"/>
        </w:rPr>
        <w:t xml:space="preserve"> – засновниця наукового менеджменту,</w:t>
      </w:r>
      <w:r w:rsidRPr="005D5B1F">
        <w:rPr>
          <w:sz w:val="28"/>
          <w:szCs w:val="28"/>
        </w:rPr>
        <w:t xml:space="preserve"> писала, </w:t>
      </w:r>
      <w:proofErr w:type="spellStart"/>
      <w:r w:rsidRPr="005D5B1F">
        <w:rPr>
          <w:sz w:val="28"/>
          <w:szCs w:val="28"/>
        </w:rPr>
        <w:t>що</w:t>
      </w:r>
      <w:proofErr w:type="spellEnd"/>
      <w:r w:rsidRPr="005D5B1F">
        <w:rPr>
          <w:sz w:val="28"/>
          <w:szCs w:val="28"/>
        </w:rPr>
        <w:t xml:space="preserve"> </w:t>
      </w:r>
      <w:r w:rsidRPr="005D5B1F">
        <w:rPr>
          <w:sz w:val="28"/>
          <w:szCs w:val="28"/>
          <w:lang w:val="uk-UA"/>
        </w:rPr>
        <w:t>«</w:t>
      </w:r>
      <w:r w:rsidRPr="005D5B1F">
        <w:rPr>
          <w:sz w:val="28"/>
          <w:szCs w:val="28"/>
        </w:rPr>
        <w:t xml:space="preserve">менеджмент – </w:t>
      </w:r>
      <w:proofErr w:type="spellStart"/>
      <w:r w:rsidRPr="005D5B1F">
        <w:rPr>
          <w:sz w:val="28"/>
          <w:szCs w:val="28"/>
        </w:rPr>
        <w:t>це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мистецтво</w:t>
      </w:r>
      <w:proofErr w:type="spellEnd"/>
      <w:r w:rsidRPr="005D5B1F">
        <w:rPr>
          <w:sz w:val="28"/>
          <w:szCs w:val="28"/>
        </w:rPr>
        <w:t xml:space="preserve"> до</w:t>
      </w:r>
      <w:r w:rsidRPr="005D5B1F">
        <w:rPr>
          <w:sz w:val="28"/>
          <w:szCs w:val="28"/>
          <w:lang w:val="uk-UA"/>
        </w:rPr>
        <w:t>сягати</w:t>
      </w:r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успіху</w:t>
      </w:r>
      <w:proofErr w:type="spellEnd"/>
      <w:r w:rsidRPr="005D5B1F">
        <w:rPr>
          <w:sz w:val="28"/>
          <w:szCs w:val="28"/>
        </w:rPr>
        <w:t xml:space="preserve"> через </w:t>
      </w:r>
      <w:proofErr w:type="spellStart"/>
      <w:r w:rsidRPr="005D5B1F">
        <w:rPr>
          <w:sz w:val="28"/>
          <w:szCs w:val="28"/>
        </w:rPr>
        <w:t>керівництво</w:t>
      </w:r>
      <w:proofErr w:type="spellEnd"/>
      <w:r w:rsidRPr="005D5B1F">
        <w:rPr>
          <w:sz w:val="28"/>
          <w:szCs w:val="28"/>
        </w:rPr>
        <w:t xml:space="preserve"> людьми</w:t>
      </w:r>
      <w:r w:rsidRPr="005D5B1F">
        <w:rPr>
          <w:sz w:val="28"/>
          <w:szCs w:val="28"/>
          <w:lang w:val="uk-UA"/>
        </w:rPr>
        <w:t>»</w:t>
      </w:r>
      <w:r w:rsidRPr="005D5B1F">
        <w:rPr>
          <w:sz w:val="28"/>
          <w:szCs w:val="28"/>
        </w:rPr>
        <w:t>.</w:t>
      </w:r>
    </w:p>
    <w:p w:rsidR="00CD061A" w:rsidRPr="005D5B1F" w:rsidRDefault="00CD061A" w:rsidP="00CD061A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5D5B1F">
        <w:rPr>
          <w:sz w:val="28"/>
          <w:szCs w:val="28"/>
          <w:lang w:val="uk-UA"/>
        </w:rPr>
        <w:t xml:space="preserve">Успіх якоїсь конкретної установи чи підприємства ми пов’язуємо з діяльністю менеджерів. Вони формують мету й завдання організації, забезпечують їх ресурсами, планують і здійснюють контроль, приймають рішення та організовують діяльність. </w:t>
      </w:r>
      <w:proofErr w:type="spellStart"/>
      <w:r w:rsidRPr="005D5B1F">
        <w:rPr>
          <w:sz w:val="28"/>
          <w:szCs w:val="28"/>
        </w:rPr>
        <w:t>Особистість</w:t>
      </w:r>
      <w:proofErr w:type="spellEnd"/>
      <w:r w:rsidRPr="005D5B1F">
        <w:rPr>
          <w:sz w:val="28"/>
          <w:szCs w:val="28"/>
        </w:rPr>
        <w:t xml:space="preserve"> менеджера – </w:t>
      </w:r>
      <w:proofErr w:type="spellStart"/>
      <w:r w:rsidRPr="005D5B1F">
        <w:rPr>
          <w:sz w:val="28"/>
          <w:szCs w:val="28"/>
        </w:rPr>
        <w:t>це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головний</w:t>
      </w:r>
      <w:proofErr w:type="spellEnd"/>
      <w:r w:rsidRPr="005D5B1F">
        <w:rPr>
          <w:sz w:val="28"/>
          <w:szCs w:val="28"/>
        </w:rPr>
        <w:t xml:space="preserve"> фактор </w:t>
      </w:r>
      <w:proofErr w:type="spellStart"/>
      <w:r w:rsidRPr="005D5B1F">
        <w:rPr>
          <w:sz w:val="28"/>
          <w:szCs w:val="28"/>
        </w:rPr>
        <w:t>забезпечення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ефективного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розвитку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фірми</w:t>
      </w:r>
      <w:proofErr w:type="spellEnd"/>
      <w:r w:rsidRPr="005D5B1F">
        <w:rPr>
          <w:sz w:val="28"/>
          <w:szCs w:val="28"/>
        </w:rPr>
        <w:t>.</w:t>
      </w:r>
      <w:r w:rsidRPr="005D5B1F">
        <w:rPr>
          <w:sz w:val="28"/>
          <w:szCs w:val="28"/>
          <w:lang w:val="uk-UA"/>
        </w:rPr>
        <w:t xml:space="preserve"> </w:t>
      </w:r>
    </w:p>
    <w:p w:rsidR="00CD061A" w:rsidRPr="005D5B1F" w:rsidRDefault="00CD061A" w:rsidP="00CD061A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5D5B1F">
        <w:rPr>
          <w:sz w:val="28"/>
          <w:szCs w:val="28"/>
        </w:rPr>
        <w:t>Сучасний</w:t>
      </w:r>
      <w:proofErr w:type="spellEnd"/>
      <w:r w:rsidRPr="005D5B1F">
        <w:rPr>
          <w:sz w:val="28"/>
          <w:szCs w:val="28"/>
        </w:rPr>
        <w:t xml:space="preserve"> менеджер </w:t>
      </w:r>
      <w:proofErr w:type="spellStart"/>
      <w:r w:rsidRPr="005D5B1F">
        <w:rPr>
          <w:sz w:val="28"/>
          <w:szCs w:val="28"/>
        </w:rPr>
        <w:t>виступає</w:t>
      </w:r>
      <w:proofErr w:type="spellEnd"/>
      <w:r w:rsidRPr="005D5B1F">
        <w:rPr>
          <w:sz w:val="28"/>
          <w:szCs w:val="28"/>
        </w:rPr>
        <w:t xml:space="preserve"> в </w:t>
      </w:r>
      <w:proofErr w:type="spellStart"/>
      <w:r w:rsidRPr="005D5B1F">
        <w:rPr>
          <w:sz w:val="28"/>
          <w:szCs w:val="28"/>
        </w:rPr>
        <w:t>декількох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іпостасях</w:t>
      </w:r>
      <w:proofErr w:type="spellEnd"/>
      <w:r w:rsidRPr="005D5B1F">
        <w:rPr>
          <w:sz w:val="28"/>
          <w:szCs w:val="28"/>
          <w:lang w:val="uk-UA"/>
        </w:rPr>
        <w:t>:</w:t>
      </w:r>
    </w:p>
    <w:p w:rsidR="00CD061A" w:rsidRPr="005D5B1F" w:rsidRDefault="00CD061A" w:rsidP="00CD061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360" w:lineRule="auto"/>
        <w:ind w:left="426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управлінець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наділений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владою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що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керує</w:t>
      </w:r>
      <w:proofErr w:type="spellEnd"/>
      <w:r w:rsidRPr="005D5B1F">
        <w:rPr>
          <w:sz w:val="28"/>
          <w:szCs w:val="28"/>
        </w:rPr>
        <w:t xml:space="preserve"> великим </w:t>
      </w:r>
      <w:proofErr w:type="spellStart"/>
      <w:r w:rsidRPr="005D5B1F">
        <w:rPr>
          <w:sz w:val="28"/>
          <w:szCs w:val="28"/>
        </w:rPr>
        <w:t>колективом</w:t>
      </w:r>
      <w:proofErr w:type="spellEnd"/>
      <w:r w:rsidRPr="005D5B1F">
        <w:rPr>
          <w:sz w:val="28"/>
          <w:szCs w:val="28"/>
        </w:rPr>
        <w:t xml:space="preserve"> людей</w:t>
      </w:r>
      <w:r w:rsidRPr="005D5B1F">
        <w:rPr>
          <w:sz w:val="28"/>
          <w:szCs w:val="28"/>
          <w:lang w:val="uk-UA"/>
        </w:rPr>
        <w:t>;</w:t>
      </w:r>
    </w:p>
    <w:p w:rsidR="00CD061A" w:rsidRPr="005D5B1F" w:rsidRDefault="00CD061A" w:rsidP="00CD061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360" w:lineRule="auto"/>
        <w:ind w:left="426"/>
        <w:jc w:val="both"/>
        <w:rPr>
          <w:sz w:val="28"/>
          <w:szCs w:val="28"/>
        </w:rPr>
      </w:pPr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лідер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спроможний</w:t>
      </w:r>
      <w:proofErr w:type="spellEnd"/>
      <w:r w:rsidRPr="005D5B1F">
        <w:rPr>
          <w:sz w:val="28"/>
          <w:szCs w:val="28"/>
        </w:rPr>
        <w:t xml:space="preserve"> вести за собою </w:t>
      </w:r>
      <w:proofErr w:type="spellStart"/>
      <w:r w:rsidRPr="005D5B1F">
        <w:rPr>
          <w:sz w:val="28"/>
          <w:szCs w:val="28"/>
        </w:rPr>
        <w:t>підлеглих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використовуючи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свій</w:t>
      </w:r>
      <w:proofErr w:type="spellEnd"/>
      <w:r w:rsidRPr="005D5B1F">
        <w:rPr>
          <w:sz w:val="28"/>
          <w:szCs w:val="28"/>
        </w:rPr>
        <w:t xml:space="preserve"> авторитет, </w:t>
      </w:r>
      <w:proofErr w:type="spellStart"/>
      <w:r w:rsidRPr="005D5B1F">
        <w:rPr>
          <w:sz w:val="28"/>
          <w:szCs w:val="28"/>
        </w:rPr>
        <w:t>високий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професіоналізм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позитивні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емоції</w:t>
      </w:r>
      <w:proofErr w:type="spellEnd"/>
      <w:r w:rsidRPr="005D5B1F">
        <w:rPr>
          <w:sz w:val="28"/>
          <w:szCs w:val="28"/>
          <w:lang w:val="uk-UA"/>
        </w:rPr>
        <w:t>;</w:t>
      </w:r>
    </w:p>
    <w:p w:rsidR="00CD061A" w:rsidRPr="005D5B1F" w:rsidRDefault="00CD061A" w:rsidP="00CD061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360" w:lineRule="auto"/>
        <w:ind w:left="426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lastRenderedPageBreak/>
        <w:t>людина, яка має певні комунікативні здібності, що постійно встановлює контакти з партнерами і владою, успішно долає внутрішні й зовнішні конфлікти;</w:t>
      </w:r>
    </w:p>
    <w:p w:rsidR="00CD061A" w:rsidRPr="005D5B1F" w:rsidRDefault="00CD061A" w:rsidP="00CD061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360" w:lineRule="auto"/>
        <w:ind w:left="426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людина, яка наділена стратегічним мисленням, може формувати мету й завдання, основні види діяльності та напрямок «основного удару», визначати союзників і супротивників, власні переваги та їх використання;</w:t>
      </w:r>
    </w:p>
    <w:p w:rsidR="00CD061A" w:rsidRPr="005D5B1F" w:rsidRDefault="00CD061A" w:rsidP="00CD061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360" w:lineRule="auto"/>
        <w:ind w:left="426"/>
        <w:jc w:val="both"/>
        <w:rPr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 xml:space="preserve"> новатор, що розуміє роль науки в сучасних умовах, вміє оцінити і без зволікання впровадити у виробництво винахід чи раціоналізаторську пропозицію;</w:t>
      </w:r>
    </w:p>
    <w:p w:rsidR="00CD061A" w:rsidRPr="005D5B1F" w:rsidRDefault="00CD061A" w:rsidP="00CD061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360" w:lineRule="auto"/>
        <w:ind w:left="426"/>
        <w:jc w:val="both"/>
        <w:rPr>
          <w:sz w:val="28"/>
          <w:szCs w:val="28"/>
          <w:lang w:val="uk-UA"/>
        </w:rPr>
      </w:pPr>
      <w:proofErr w:type="spellStart"/>
      <w:r w:rsidRPr="005D5B1F">
        <w:rPr>
          <w:sz w:val="28"/>
          <w:szCs w:val="28"/>
        </w:rPr>
        <w:t>людина</w:t>
      </w:r>
      <w:proofErr w:type="spellEnd"/>
      <w:r w:rsidRPr="005D5B1F">
        <w:rPr>
          <w:sz w:val="28"/>
          <w:szCs w:val="28"/>
        </w:rPr>
        <w:t xml:space="preserve">, яка </w:t>
      </w:r>
      <w:proofErr w:type="spellStart"/>
      <w:r w:rsidRPr="005D5B1F">
        <w:rPr>
          <w:sz w:val="28"/>
          <w:szCs w:val="28"/>
        </w:rPr>
        <w:t>має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високий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рівень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культури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чесна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рішуча</w:t>
      </w:r>
      <w:proofErr w:type="spellEnd"/>
      <w:r w:rsidRPr="005D5B1F">
        <w:rPr>
          <w:sz w:val="28"/>
          <w:szCs w:val="28"/>
        </w:rPr>
        <w:t xml:space="preserve"> за характером </w:t>
      </w:r>
      <w:r w:rsidRPr="005D5B1F">
        <w:rPr>
          <w:sz w:val="28"/>
          <w:szCs w:val="28"/>
          <w:lang w:val="uk-UA"/>
        </w:rPr>
        <w:t>і водночас</w:t>
      </w:r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розважлива</w:t>
      </w:r>
      <w:proofErr w:type="spellEnd"/>
      <w:r w:rsidRPr="005D5B1F">
        <w:rPr>
          <w:sz w:val="28"/>
          <w:szCs w:val="28"/>
          <w:lang w:val="uk-UA"/>
        </w:rPr>
        <w:t>;</w:t>
      </w:r>
    </w:p>
    <w:p w:rsidR="00CD061A" w:rsidRPr="005D5B1F" w:rsidRDefault="00CD061A" w:rsidP="00CD061A">
      <w:pPr>
        <w:numPr>
          <w:ilvl w:val="1"/>
          <w:numId w:val="1"/>
        </w:numPr>
        <w:shd w:val="clear" w:color="auto" w:fill="FFFFFF"/>
        <w:tabs>
          <w:tab w:val="clear" w:pos="1440"/>
        </w:tabs>
        <w:spacing w:line="360" w:lineRule="auto"/>
        <w:ind w:left="426"/>
        <w:jc w:val="both"/>
        <w:rPr>
          <w:sz w:val="28"/>
          <w:szCs w:val="28"/>
          <w:lang w:val="uk-UA"/>
        </w:rPr>
      </w:pPr>
      <w:proofErr w:type="spellStart"/>
      <w:r w:rsidRPr="005D5B1F">
        <w:rPr>
          <w:sz w:val="28"/>
          <w:szCs w:val="28"/>
        </w:rPr>
        <w:t>вихователь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що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володіє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високими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моральними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якостями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спроможний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створити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колектив</w:t>
      </w:r>
      <w:proofErr w:type="spellEnd"/>
      <w:r w:rsidRPr="005D5B1F">
        <w:rPr>
          <w:sz w:val="28"/>
          <w:szCs w:val="28"/>
        </w:rPr>
        <w:t xml:space="preserve"> і </w:t>
      </w:r>
      <w:proofErr w:type="spellStart"/>
      <w:r w:rsidRPr="005D5B1F">
        <w:rPr>
          <w:sz w:val="28"/>
          <w:szCs w:val="28"/>
        </w:rPr>
        <w:t>спрямовувати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його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розвиток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формувати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організаційну</w:t>
      </w:r>
      <w:proofErr w:type="spellEnd"/>
      <w:r w:rsidRPr="005D5B1F">
        <w:rPr>
          <w:sz w:val="28"/>
          <w:szCs w:val="28"/>
        </w:rPr>
        <w:t xml:space="preserve"> культуру </w:t>
      </w:r>
      <w:proofErr w:type="spellStart"/>
      <w:r w:rsidRPr="005D5B1F">
        <w:rPr>
          <w:sz w:val="28"/>
          <w:szCs w:val="28"/>
        </w:rPr>
        <w:t>організації</w:t>
      </w:r>
      <w:proofErr w:type="spellEnd"/>
      <w:r w:rsidRPr="005D5B1F">
        <w:rPr>
          <w:sz w:val="28"/>
          <w:szCs w:val="28"/>
          <w:lang w:val="uk-UA"/>
        </w:rPr>
        <w:t>.</w:t>
      </w:r>
    </w:p>
    <w:p w:rsidR="00CD061A" w:rsidRPr="005D5B1F" w:rsidRDefault="00CD061A" w:rsidP="00CD061A">
      <w:pPr>
        <w:shd w:val="clear" w:color="auto" w:fill="FFFFFF"/>
        <w:spacing w:line="360" w:lineRule="auto"/>
        <w:ind w:firstLine="360"/>
        <w:jc w:val="both"/>
        <w:rPr>
          <w:sz w:val="28"/>
          <w:szCs w:val="28"/>
          <w:shd w:val="clear" w:color="auto" w:fill="FFFFFF"/>
          <w:lang w:val="uk-UA"/>
        </w:rPr>
      </w:pPr>
      <w:r w:rsidRPr="005D5B1F">
        <w:rPr>
          <w:sz w:val="28"/>
          <w:szCs w:val="28"/>
        </w:rPr>
        <w:t xml:space="preserve">Менеджер </w:t>
      </w:r>
      <w:proofErr w:type="spellStart"/>
      <w:r w:rsidRPr="005D5B1F">
        <w:rPr>
          <w:sz w:val="28"/>
          <w:szCs w:val="28"/>
        </w:rPr>
        <w:t>має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мислити</w:t>
      </w:r>
      <w:proofErr w:type="spellEnd"/>
      <w:r w:rsidRPr="005D5B1F">
        <w:rPr>
          <w:sz w:val="28"/>
          <w:szCs w:val="28"/>
        </w:rPr>
        <w:t xml:space="preserve"> масштабно, перспективно. </w:t>
      </w:r>
      <w:proofErr w:type="spellStart"/>
      <w:r w:rsidRPr="005D5B1F">
        <w:rPr>
          <w:sz w:val="28"/>
          <w:szCs w:val="28"/>
        </w:rPr>
        <w:t>Управлінці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можуть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демонструвати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прекрасні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результати</w:t>
      </w:r>
      <w:proofErr w:type="spellEnd"/>
      <w:r w:rsidRPr="005D5B1F">
        <w:rPr>
          <w:sz w:val="28"/>
          <w:szCs w:val="28"/>
        </w:rPr>
        <w:t xml:space="preserve"> і </w:t>
      </w:r>
      <w:proofErr w:type="spellStart"/>
      <w:r w:rsidRPr="005D5B1F">
        <w:rPr>
          <w:sz w:val="28"/>
          <w:szCs w:val="28"/>
        </w:rPr>
        <w:t>водночас</w:t>
      </w:r>
      <w:proofErr w:type="spellEnd"/>
      <w:r w:rsidRPr="005D5B1F">
        <w:rPr>
          <w:sz w:val="28"/>
          <w:szCs w:val="28"/>
        </w:rPr>
        <w:t xml:space="preserve"> </w:t>
      </w:r>
      <w:r w:rsidRPr="005D5B1F">
        <w:rPr>
          <w:sz w:val="28"/>
          <w:szCs w:val="28"/>
          <w:lang w:val="uk-UA"/>
        </w:rPr>
        <w:t>занапастити</w:t>
      </w:r>
      <w:r w:rsidRPr="005D5B1F">
        <w:rPr>
          <w:sz w:val="28"/>
          <w:szCs w:val="28"/>
        </w:rPr>
        <w:t xml:space="preserve"> всю </w:t>
      </w:r>
      <w:proofErr w:type="spellStart"/>
      <w:r w:rsidRPr="005D5B1F">
        <w:rPr>
          <w:sz w:val="28"/>
          <w:szCs w:val="28"/>
        </w:rPr>
        <w:t>компанію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якщо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їхня</w:t>
      </w:r>
      <w:proofErr w:type="spellEnd"/>
      <w:r w:rsidRPr="005D5B1F">
        <w:rPr>
          <w:sz w:val="28"/>
          <w:szCs w:val="28"/>
        </w:rPr>
        <w:t xml:space="preserve"> робота не </w:t>
      </w:r>
      <w:proofErr w:type="spellStart"/>
      <w:r w:rsidRPr="005D5B1F">
        <w:rPr>
          <w:sz w:val="28"/>
          <w:szCs w:val="28"/>
        </w:rPr>
        <w:t>орієнтована</w:t>
      </w:r>
      <w:proofErr w:type="spellEnd"/>
      <w:r w:rsidRPr="005D5B1F">
        <w:rPr>
          <w:sz w:val="28"/>
          <w:szCs w:val="28"/>
        </w:rPr>
        <w:t xml:space="preserve"> на </w:t>
      </w:r>
      <w:proofErr w:type="spellStart"/>
      <w:r w:rsidRPr="005D5B1F">
        <w:rPr>
          <w:sz w:val="28"/>
          <w:szCs w:val="28"/>
        </w:rPr>
        <w:t>майбутнє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якщо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їхня</w:t>
      </w:r>
      <w:proofErr w:type="spellEnd"/>
      <w:r w:rsidRPr="005D5B1F">
        <w:rPr>
          <w:sz w:val="28"/>
          <w:szCs w:val="28"/>
        </w:rPr>
        <w:t xml:space="preserve"> робота не </w:t>
      </w:r>
      <w:proofErr w:type="spellStart"/>
      <w:r w:rsidRPr="005D5B1F">
        <w:rPr>
          <w:sz w:val="28"/>
          <w:szCs w:val="28"/>
        </w:rPr>
        <w:t>орієнтована</w:t>
      </w:r>
      <w:proofErr w:type="spellEnd"/>
      <w:r w:rsidRPr="005D5B1F">
        <w:rPr>
          <w:sz w:val="28"/>
          <w:szCs w:val="28"/>
        </w:rPr>
        <w:t xml:space="preserve"> на </w:t>
      </w:r>
      <w:proofErr w:type="spellStart"/>
      <w:r w:rsidRPr="005D5B1F">
        <w:rPr>
          <w:sz w:val="28"/>
          <w:szCs w:val="28"/>
        </w:rPr>
        <w:t>майбутнє</w:t>
      </w:r>
      <w:proofErr w:type="spellEnd"/>
      <w:r w:rsidRPr="005D5B1F">
        <w:rPr>
          <w:sz w:val="28"/>
          <w:szCs w:val="28"/>
        </w:rPr>
        <w:t xml:space="preserve">. </w:t>
      </w:r>
      <w:proofErr w:type="spellStart"/>
      <w:r w:rsidRPr="005D5B1F">
        <w:rPr>
          <w:sz w:val="28"/>
          <w:szCs w:val="28"/>
        </w:rPr>
        <w:t>Зрозуміло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компанія</w:t>
      </w:r>
      <w:proofErr w:type="spellEnd"/>
      <w:r w:rsidRPr="005D5B1F">
        <w:rPr>
          <w:sz w:val="28"/>
          <w:szCs w:val="28"/>
        </w:rPr>
        <w:t xml:space="preserve"> повинна </w:t>
      </w:r>
      <w:proofErr w:type="spellStart"/>
      <w:r w:rsidRPr="005D5B1F">
        <w:rPr>
          <w:sz w:val="28"/>
          <w:szCs w:val="28"/>
        </w:rPr>
        <w:t>отримувати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прибуток</w:t>
      </w:r>
      <w:proofErr w:type="spellEnd"/>
      <w:r w:rsidRPr="005D5B1F">
        <w:rPr>
          <w:sz w:val="28"/>
          <w:szCs w:val="28"/>
        </w:rPr>
        <w:t xml:space="preserve">, але вона повинна </w:t>
      </w:r>
      <w:proofErr w:type="spellStart"/>
      <w:r w:rsidRPr="005D5B1F">
        <w:rPr>
          <w:sz w:val="28"/>
          <w:szCs w:val="28"/>
        </w:rPr>
        <w:t>отримувати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прибуток</w:t>
      </w:r>
      <w:proofErr w:type="spellEnd"/>
      <w:r w:rsidRPr="005D5B1F">
        <w:rPr>
          <w:sz w:val="28"/>
          <w:szCs w:val="28"/>
        </w:rPr>
        <w:t xml:space="preserve"> як </w:t>
      </w:r>
      <w:proofErr w:type="spellStart"/>
      <w:r w:rsidRPr="005D5B1F">
        <w:rPr>
          <w:sz w:val="28"/>
          <w:szCs w:val="28"/>
        </w:rPr>
        <w:t>можна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довше</w:t>
      </w:r>
      <w:proofErr w:type="spellEnd"/>
      <w:r w:rsidRPr="005D5B1F">
        <w:rPr>
          <w:sz w:val="28"/>
          <w:szCs w:val="28"/>
        </w:rPr>
        <w:t xml:space="preserve">. </w:t>
      </w:r>
      <w:proofErr w:type="spellStart"/>
      <w:r w:rsidRPr="005D5B1F">
        <w:rPr>
          <w:sz w:val="28"/>
          <w:szCs w:val="28"/>
        </w:rPr>
        <w:t>Якщо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ви</w:t>
      </w:r>
      <w:proofErr w:type="spellEnd"/>
      <w:r w:rsidRPr="005D5B1F">
        <w:rPr>
          <w:sz w:val="28"/>
          <w:szCs w:val="28"/>
        </w:rPr>
        <w:t xml:space="preserve"> станете </w:t>
      </w:r>
      <w:proofErr w:type="spellStart"/>
      <w:r w:rsidRPr="005D5B1F">
        <w:rPr>
          <w:sz w:val="28"/>
          <w:szCs w:val="28"/>
        </w:rPr>
        <w:t>думати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тільки</w:t>
      </w:r>
      <w:proofErr w:type="spellEnd"/>
      <w:r w:rsidRPr="005D5B1F">
        <w:rPr>
          <w:sz w:val="28"/>
          <w:szCs w:val="28"/>
        </w:rPr>
        <w:t xml:space="preserve"> про </w:t>
      </w:r>
      <w:proofErr w:type="spellStart"/>
      <w:r w:rsidRPr="005D5B1F">
        <w:rPr>
          <w:sz w:val="28"/>
          <w:szCs w:val="28"/>
        </w:rPr>
        <w:t>прибуток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ви</w:t>
      </w:r>
      <w:proofErr w:type="spellEnd"/>
      <w:r w:rsidRPr="005D5B1F">
        <w:rPr>
          <w:sz w:val="28"/>
          <w:szCs w:val="28"/>
        </w:rPr>
        <w:t xml:space="preserve"> не </w:t>
      </w:r>
      <w:proofErr w:type="spellStart"/>
      <w:r w:rsidRPr="005D5B1F">
        <w:rPr>
          <w:sz w:val="28"/>
          <w:szCs w:val="28"/>
        </w:rPr>
        <w:t>побачите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можливостей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що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відкриваються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попереду</w:t>
      </w:r>
      <w:proofErr w:type="spellEnd"/>
      <w:r w:rsidRPr="005D5B1F">
        <w:rPr>
          <w:sz w:val="28"/>
          <w:szCs w:val="28"/>
        </w:rPr>
        <w:t xml:space="preserve">. </w:t>
      </w:r>
      <w:r w:rsidRPr="005D5B1F">
        <w:rPr>
          <w:sz w:val="28"/>
          <w:szCs w:val="28"/>
          <w:shd w:val="clear" w:color="auto" w:fill="FFFFFF"/>
          <w:lang w:val="uk-UA"/>
        </w:rPr>
        <w:t>Ця професія вимагає постійного вдосконалювання знань, розвитку практичних навичок швидкого реагування на всі зміни, що відбуваються, підвищеного інтересу до самоосвіти, високого рівня самодисципліни. Саме професіоналізм, відповідальність, ініціатива й заповзятливість менеджерів здатні у будь-якій складній ситуації забезпечити підприємству успіх і прибуток, високу ефективність реалізованої практичної діяльності.</w:t>
      </w:r>
    </w:p>
    <w:p w:rsidR="00CD061A" w:rsidRPr="005D5B1F" w:rsidRDefault="00CD061A" w:rsidP="00CD061A">
      <w:pPr>
        <w:shd w:val="clear" w:color="auto" w:fill="FFFFFF"/>
        <w:spacing w:line="360" w:lineRule="auto"/>
        <w:jc w:val="both"/>
        <w:rPr>
          <w:i/>
          <w:sz w:val="28"/>
          <w:szCs w:val="28"/>
          <w:lang w:val="uk-UA"/>
        </w:rPr>
      </w:pPr>
      <w:proofErr w:type="spellStart"/>
      <w:r w:rsidRPr="005D5B1F">
        <w:rPr>
          <w:b/>
          <w:i/>
          <w:sz w:val="28"/>
          <w:szCs w:val="28"/>
        </w:rPr>
        <w:t>Завдання</w:t>
      </w:r>
      <w:proofErr w:type="spellEnd"/>
      <w:r w:rsidRPr="005D5B1F">
        <w:rPr>
          <w:b/>
          <w:i/>
          <w:sz w:val="28"/>
          <w:szCs w:val="28"/>
        </w:rPr>
        <w:t xml:space="preserve"> 3.</w:t>
      </w:r>
      <w:r w:rsidRPr="005D5B1F">
        <w:rPr>
          <w:b/>
          <w:sz w:val="28"/>
          <w:szCs w:val="28"/>
        </w:rPr>
        <w:t xml:space="preserve"> </w:t>
      </w:r>
      <w:proofErr w:type="spellStart"/>
      <w:r w:rsidRPr="005D5B1F">
        <w:rPr>
          <w:i/>
          <w:sz w:val="28"/>
          <w:szCs w:val="28"/>
        </w:rPr>
        <w:t>Доповніть</w:t>
      </w:r>
      <w:proofErr w:type="spellEnd"/>
      <w:r w:rsidRPr="005D5B1F">
        <w:rPr>
          <w:i/>
          <w:sz w:val="28"/>
          <w:szCs w:val="28"/>
        </w:rPr>
        <w:t xml:space="preserve"> конспект </w:t>
      </w:r>
      <w:proofErr w:type="spellStart"/>
      <w:r w:rsidRPr="005D5B1F">
        <w:rPr>
          <w:i/>
          <w:sz w:val="28"/>
          <w:szCs w:val="28"/>
        </w:rPr>
        <w:t>визначеннями</w:t>
      </w:r>
      <w:proofErr w:type="spellEnd"/>
      <w:r w:rsidRPr="005D5B1F">
        <w:rPr>
          <w:i/>
          <w:sz w:val="28"/>
          <w:szCs w:val="28"/>
        </w:rPr>
        <w:t xml:space="preserve">, </w:t>
      </w:r>
      <w:proofErr w:type="spellStart"/>
      <w:r w:rsidRPr="005D5B1F">
        <w:rPr>
          <w:i/>
          <w:sz w:val="28"/>
          <w:szCs w:val="28"/>
        </w:rPr>
        <w:t>коментарями</w:t>
      </w:r>
      <w:proofErr w:type="spellEnd"/>
      <w:r w:rsidRPr="005D5B1F">
        <w:rPr>
          <w:i/>
          <w:sz w:val="28"/>
          <w:szCs w:val="28"/>
        </w:rPr>
        <w:t>, прикладами.</w:t>
      </w:r>
    </w:p>
    <w:p w:rsidR="00CD061A" w:rsidRPr="005D5B1F" w:rsidRDefault="00CD061A" w:rsidP="00CD061A">
      <w:pPr>
        <w:shd w:val="clear" w:color="auto" w:fill="FFFFFF"/>
        <w:spacing w:line="360" w:lineRule="auto"/>
        <w:ind w:firstLine="360"/>
        <w:jc w:val="both"/>
        <w:rPr>
          <w:sz w:val="28"/>
          <w:szCs w:val="28"/>
          <w:lang w:val="uk-UA"/>
        </w:rPr>
      </w:pPr>
      <w:r w:rsidRPr="005D5B1F">
        <w:rPr>
          <w:i/>
          <w:sz w:val="28"/>
          <w:szCs w:val="28"/>
        </w:rPr>
        <w:t>Документ</w:t>
      </w:r>
      <w:r w:rsidRPr="005D5B1F">
        <w:rPr>
          <w:sz w:val="28"/>
          <w:szCs w:val="28"/>
        </w:rPr>
        <w:t xml:space="preserve"> – </w:t>
      </w:r>
      <w:proofErr w:type="spellStart"/>
      <w:r w:rsidRPr="005D5B1F">
        <w:rPr>
          <w:sz w:val="28"/>
          <w:szCs w:val="28"/>
        </w:rPr>
        <w:t>матеріальний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об’єкт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що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містить</w:t>
      </w:r>
      <w:proofErr w:type="spellEnd"/>
      <w:r w:rsidRPr="005D5B1F">
        <w:rPr>
          <w:sz w:val="28"/>
          <w:szCs w:val="28"/>
        </w:rPr>
        <w:t xml:space="preserve"> у </w:t>
      </w:r>
      <w:proofErr w:type="spellStart"/>
      <w:r w:rsidRPr="005D5B1F">
        <w:rPr>
          <w:sz w:val="28"/>
          <w:szCs w:val="28"/>
        </w:rPr>
        <w:t>зафіксованому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вигляді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інформацію</w:t>
      </w:r>
      <w:proofErr w:type="spellEnd"/>
      <w:r w:rsidRPr="005D5B1F">
        <w:rPr>
          <w:sz w:val="28"/>
          <w:szCs w:val="28"/>
        </w:rPr>
        <w:t xml:space="preserve">, оформлений у </w:t>
      </w:r>
      <w:proofErr w:type="spellStart"/>
      <w:r w:rsidRPr="005D5B1F">
        <w:rPr>
          <w:sz w:val="28"/>
          <w:szCs w:val="28"/>
        </w:rPr>
        <w:t>зведеному</w:t>
      </w:r>
      <w:proofErr w:type="spellEnd"/>
      <w:r w:rsidRPr="005D5B1F">
        <w:rPr>
          <w:sz w:val="28"/>
          <w:szCs w:val="28"/>
        </w:rPr>
        <w:t xml:space="preserve"> порядку й </w:t>
      </w:r>
      <w:proofErr w:type="spellStart"/>
      <w:r w:rsidRPr="005D5B1F">
        <w:rPr>
          <w:sz w:val="28"/>
          <w:szCs w:val="28"/>
        </w:rPr>
        <w:t>має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відповідно</w:t>
      </w:r>
      <w:proofErr w:type="spellEnd"/>
      <w:r w:rsidRPr="005D5B1F">
        <w:rPr>
          <w:sz w:val="28"/>
          <w:szCs w:val="28"/>
        </w:rPr>
        <w:t xml:space="preserve"> до </w:t>
      </w:r>
      <w:proofErr w:type="spellStart"/>
      <w:r w:rsidRPr="005D5B1F">
        <w:rPr>
          <w:sz w:val="28"/>
          <w:szCs w:val="28"/>
        </w:rPr>
        <w:t>законодавства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юридичну</w:t>
      </w:r>
      <w:proofErr w:type="spellEnd"/>
      <w:r w:rsidRPr="005D5B1F">
        <w:rPr>
          <w:sz w:val="28"/>
          <w:szCs w:val="28"/>
        </w:rPr>
        <w:t xml:space="preserve"> силу. </w:t>
      </w:r>
      <w:proofErr w:type="spellStart"/>
      <w:r w:rsidRPr="005D5B1F">
        <w:rPr>
          <w:sz w:val="28"/>
          <w:szCs w:val="28"/>
        </w:rPr>
        <w:t>Вирізняють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письмові</w:t>
      </w:r>
      <w:proofErr w:type="spellEnd"/>
      <w:r w:rsidRPr="005D5B1F">
        <w:rPr>
          <w:sz w:val="28"/>
          <w:szCs w:val="28"/>
        </w:rPr>
        <w:t xml:space="preserve"> та </w:t>
      </w:r>
      <w:proofErr w:type="spellStart"/>
      <w:r w:rsidRPr="005D5B1F">
        <w:rPr>
          <w:sz w:val="28"/>
          <w:szCs w:val="28"/>
        </w:rPr>
        <w:t>рукописні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документи</w:t>
      </w:r>
      <w:proofErr w:type="spellEnd"/>
      <w:r w:rsidRPr="005D5B1F">
        <w:rPr>
          <w:sz w:val="28"/>
          <w:szCs w:val="28"/>
        </w:rPr>
        <w:t>.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5D5B1F">
        <w:rPr>
          <w:i/>
          <w:sz w:val="28"/>
          <w:szCs w:val="28"/>
        </w:rPr>
        <w:t>Письмовий</w:t>
      </w:r>
      <w:proofErr w:type="spellEnd"/>
      <w:r w:rsidRPr="005D5B1F">
        <w:rPr>
          <w:i/>
          <w:sz w:val="28"/>
          <w:szCs w:val="28"/>
        </w:rPr>
        <w:t xml:space="preserve"> документ</w:t>
      </w:r>
      <w:r w:rsidRPr="005D5B1F">
        <w:rPr>
          <w:sz w:val="28"/>
          <w:szCs w:val="28"/>
        </w:rPr>
        <w:t xml:space="preserve"> – </w:t>
      </w:r>
      <w:proofErr w:type="spellStart"/>
      <w:r w:rsidRPr="005D5B1F">
        <w:rPr>
          <w:sz w:val="28"/>
          <w:szCs w:val="28"/>
        </w:rPr>
        <w:t>це</w:t>
      </w:r>
      <w:proofErr w:type="spellEnd"/>
      <w:r w:rsidRPr="005D5B1F">
        <w:rPr>
          <w:sz w:val="28"/>
          <w:szCs w:val="28"/>
        </w:rPr>
        <w:t xml:space="preserve"> __________________________</w:t>
      </w:r>
      <w:r w:rsidRPr="005D5B1F">
        <w:rPr>
          <w:sz w:val="28"/>
          <w:szCs w:val="28"/>
          <w:lang w:val="uk-UA"/>
        </w:rPr>
        <w:t>____________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5D5B1F">
        <w:rPr>
          <w:i/>
          <w:sz w:val="28"/>
          <w:szCs w:val="28"/>
        </w:rPr>
        <w:lastRenderedPageBreak/>
        <w:t>Рукописний</w:t>
      </w:r>
      <w:proofErr w:type="spellEnd"/>
      <w:r w:rsidRPr="005D5B1F">
        <w:rPr>
          <w:i/>
          <w:sz w:val="28"/>
          <w:szCs w:val="28"/>
        </w:rPr>
        <w:t xml:space="preserve"> документ</w:t>
      </w:r>
      <w:r w:rsidRPr="005D5B1F">
        <w:rPr>
          <w:sz w:val="28"/>
          <w:szCs w:val="28"/>
        </w:rPr>
        <w:t xml:space="preserve"> – </w:t>
      </w:r>
      <w:proofErr w:type="spellStart"/>
      <w:r w:rsidRPr="005D5B1F">
        <w:rPr>
          <w:sz w:val="28"/>
          <w:szCs w:val="28"/>
        </w:rPr>
        <w:t>це</w:t>
      </w:r>
      <w:proofErr w:type="spellEnd"/>
      <w:r w:rsidRPr="005D5B1F">
        <w:rPr>
          <w:sz w:val="28"/>
          <w:szCs w:val="28"/>
        </w:rPr>
        <w:t xml:space="preserve"> _________________________</w:t>
      </w:r>
      <w:r w:rsidRPr="005D5B1F">
        <w:rPr>
          <w:sz w:val="28"/>
          <w:szCs w:val="28"/>
          <w:lang w:val="uk-UA"/>
        </w:rPr>
        <w:t>_____________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5D5B1F">
        <w:rPr>
          <w:i/>
          <w:sz w:val="28"/>
          <w:szCs w:val="28"/>
        </w:rPr>
        <w:t>Службові</w:t>
      </w:r>
      <w:proofErr w:type="spellEnd"/>
      <w:r w:rsidRPr="005D5B1F">
        <w:rPr>
          <w:i/>
          <w:sz w:val="28"/>
          <w:szCs w:val="28"/>
        </w:rPr>
        <w:t xml:space="preserve"> (</w:t>
      </w:r>
      <w:proofErr w:type="spellStart"/>
      <w:r w:rsidRPr="005D5B1F">
        <w:rPr>
          <w:i/>
          <w:sz w:val="28"/>
          <w:szCs w:val="28"/>
        </w:rPr>
        <w:t>офіційні</w:t>
      </w:r>
      <w:proofErr w:type="spellEnd"/>
      <w:r w:rsidRPr="005D5B1F">
        <w:rPr>
          <w:i/>
          <w:sz w:val="28"/>
          <w:szCs w:val="28"/>
        </w:rPr>
        <w:t xml:space="preserve">) </w:t>
      </w:r>
      <w:proofErr w:type="spellStart"/>
      <w:r w:rsidRPr="005D5B1F">
        <w:rPr>
          <w:i/>
          <w:sz w:val="28"/>
          <w:szCs w:val="28"/>
        </w:rPr>
        <w:t>документи</w:t>
      </w:r>
      <w:proofErr w:type="spellEnd"/>
      <w:r w:rsidRPr="005D5B1F">
        <w:rPr>
          <w:i/>
          <w:sz w:val="28"/>
          <w:szCs w:val="28"/>
        </w:rPr>
        <w:t xml:space="preserve"> </w:t>
      </w:r>
      <w:r w:rsidRPr="005D5B1F">
        <w:rPr>
          <w:sz w:val="28"/>
          <w:szCs w:val="28"/>
          <w:lang w:val="uk-UA"/>
        </w:rPr>
        <w:t>–</w:t>
      </w:r>
      <w:r w:rsidRPr="005D5B1F">
        <w:rPr>
          <w:sz w:val="28"/>
          <w:szCs w:val="28"/>
        </w:rPr>
        <w:t xml:space="preserve"> </w:t>
      </w:r>
      <w:r w:rsidRPr="005D5B1F">
        <w:rPr>
          <w:sz w:val="28"/>
          <w:szCs w:val="28"/>
          <w:lang w:val="uk-UA"/>
        </w:rPr>
        <w:t xml:space="preserve">це </w:t>
      </w:r>
      <w:r w:rsidRPr="005D5B1F">
        <w:rPr>
          <w:sz w:val="28"/>
          <w:szCs w:val="28"/>
        </w:rPr>
        <w:t>_________________</w:t>
      </w:r>
      <w:r w:rsidRPr="005D5B1F">
        <w:rPr>
          <w:sz w:val="28"/>
          <w:szCs w:val="28"/>
          <w:lang w:val="uk-UA"/>
        </w:rPr>
        <w:t>_____________</w:t>
      </w:r>
    </w:p>
    <w:p w:rsidR="00CD061A" w:rsidRPr="005D5B1F" w:rsidRDefault="00CD061A" w:rsidP="00CD061A">
      <w:pPr>
        <w:pStyle w:val="a4"/>
        <w:spacing w:line="360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5D5B1F">
        <w:rPr>
          <w:i/>
          <w:sz w:val="28"/>
          <w:szCs w:val="28"/>
        </w:rPr>
        <w:t>Особисті</w:t>
      </w:r>
      <w:proofErr w:type="spellEnd"/>
      <w:r w:rsidRPr="005D5B1F">
        <w:rPr>
          <w:i/>
          <w:sz w:val="28"/>
          <w:szCs w:val="28"/>
        </w:rPr>
        <w:t xml:space="preserve"> </w:t>
      </w:r>
      <w:proofErr w:type="spellStart"/>
      <w:r w:rsidRPr="005D5B1F">
        <w:rPr>
          <w:i/>
          <w:sz w:val="28"/>
          <w:szCs w:val="28"/>
        </w:rPr>
        <w:t>документи</w:t>
      </w:r>
      <w:proofErr w:type="spellEnd"/>
      <w:r w:rsidRPr="005D5B1F">
        <w:rPr>
          <w:i/>
          <w:sz w:val="28"/>
          <w:szCs w:val="28"/>
        </w:rPr>
        <w:t xml:space="preserve"> – </w:t>
      </w:r>
      <w:proofErr w:type="spellStart"/>
      <w:r w:rsidRPr="005D5B1F">
        <w:rPr>
          <w:i/>
          <w:sz w:val="28"/>
          <w:szCs w:val="28"/>
        </w:rPr>
        <w:t>це</w:t>
      </w:r>
      <w:proofErr w:type="spellEnd"/>
      <w:r w:rsidRPr="005D5B1F">
        <w:rPr>
          <w:sz w:val="28"/>
          <w:szCs w:val="28"/>
        </w:rPr>
        <w:t xml:space="preserve"> _________________</w:t>
      </w:r>
      <w:r w:rsidRPr="005D5B1F">
        <w:rPr>
          <w:sz w:val="28"/>
          <w:szCs w:val="28"/>
          <w:lang w:val="uk-UA"/>
        </w:rPr>
        <w:t>______________________</w:t>
      </w:r>
    </w:p>
    <w:p w:rsidR="00CD061A" w:rsidRPr="005D5B1F" w:rsidRDefault="00CD061A" w:rsidP="00CD061A">
      <w:pPr>
        <w:spacing w:line="360" w:lineRule="auto"/>
        <w:jc w:val="both"/>
        <w:rPr>
          <w:sz w:val="28"/>
          <w:szCs w:val="28"/>
          <w:lang w:val="uk-UA"/>
        </w:rPr>
      </w:pPr>
      <w:r w:rsidRPr="005D5B1F">
        <w:rPr>
          <w:b/>
          <w:i/>
          <w:sz w:val="28"/>
          <w:szCs w:val="28"/>
          <w:lang w:val="uk-UA"/>
        </w:rPr>
        <w:t>Завдання 4.</w:t>
      </w:r>
      <w:r w:rsidRPr="005D5B1F">
        <w:rPr>
          <w:sz w:val="28"/>
          <w:szCs w:val="28"/>
          <w:lang w:val="uk-UA"/>
        </w:rPr>
        <w:t xml:space="preserve"> </w:t>
      </w:r>
      <w:r w:rsidRPr="005D5B1F">
        <w:rPr>
          <w:i/>
          <w:sz w:val="28"/>
          <w:szCs w:val="28"/>
          <w:lang w:val="uk-UA"/>
        </w:rPr>
        <w:t>Подані конструкції з прийменником по, де це потрібно, замініть нормативними з іншими прийменниками</w:t>
      </w:r>
      <w:r w:rsidRPr="005D5B1F">
        <w:rPr>
          <w:sz w:val="28"/>
          <w:szCs w:val="28"/>
          <w:lang w:val="uk-UA"/>
        </w:rPr>
        <w:t xml:space="preserve">: по домовленості, колеги по роботі, по ініціативі, по адресу, по вині, по дорученню, по вихідних, по вечорам, наказ по відділенню, повідомити по телефону, піти по справах, комісія по оцінці збитків, по </w:t>
      </w:r>
      <w:proofErr w:type="spellStart"/>
      <w:r w:rsidRPr="005D5B1F">
        <w:rPr>
          <w:sz w:val="28"/>
          <w:szCs w:val="28"/>
          <w:lang w:val="uk-UA"/>
        </w:rPr>
        <w:t>вимозі</w:t>
      </w:r>
      <w:proofErr w:type="spellEnd"/>
      <w:r w:rsidRPr="005D5B1F">
        <w:rPr>
          <w:sz w:val="28"/>
          <w:szCs w:val="28"/>
          <w:lang w:val="uk-UA"/>
        </w:rPr>
        <w:t xml:space="preserve">, по імені, по </w:t>
      </w:r>
      <w:proofErr w:type="spellStart"/>
      <w:r w:rsidRPr="005D5B1F">
        <w:rPr>
          <w:sz w:val="28"/>
          <w:szCs w:val="28"/>
          <w:lang w:val="uk-UA"/>
        </w:rPr>
        <w:t>недорозумінню</w:t>
      </w:r>
      <w:proofErr w:type="spellEnd"/>
      <w:r w:rsidRPr="005D5B1F">
        <w:rPr>
          <w:sz w:val="28"/>
          <w:szCs w:val="28"/>
          <w:lang w:val="uk-UA"/>
        </w:rPr>
        <w:t>, по поверненні, родич по чоловікові, іти по вітру, черговий по вокзалу, по всій країні, бити по м’ячу, жалоба по батькові, ностальгія по батьківщині, вдарити по струнах,  по неділю включно, по коліна у воді, іти по стежці.</w:t>
      </w:r>
    </w:p>
    <w:p w:rsidR="00CD061A" w:rsidRPr="005D5B1F" w:rsidRDefault="00CD061A" w:rsidP="00CD061A">
      <w:pPr>
        <w:pStyle w:val="2"/>
        <w:spacing w:line="360" w:lineRule="auto"/>
        <w:ind w:left="0" w:firstLine="0"/>
        <w:rPr>
          <w:b/>
          <w:szCs w:val="28"/>
        </w:rPr>
      </w:pPr>
      <w:r w:rsidRPr="005D5B1F">
        <w:rPr>
          <w:b/>
          <w:i/>
          <w:szCs w:val="28"/>
        </w:rPr>
        <w:t>Завдання 5</w:t>
      </w:r>
      <w:r w:rsidRPr="005D5B1F">
        <w:rPr>
          <w:b/>
          <w:szCs w:val="28"/>
        </w:rPr>
        <w:t xml:space="preserve"> </w:t>
      </w:r>
      <w:r w:rsidRPr="005D5B1F">
        <w:rPr>
          <w:szCs w:val="28"/>
        </w:rPr>
        <w:t> </w:t>
      </w:r>
      <w:r w:rsidRPr="005D5B1F">
        <w:rPr>
          <w:i/>
          <w:szCs w:val="28"/>
        </w:rPr>
        <w:t>Подані словосполучення</w:t>
      </w:r>
      <w:r w:rsidRPr="005D5B1F">
        <w:rPr>
          <w:i/>
          <w:szCs w:val="28"/>
          <w:lang w:val="ru-RU"/>
        </w:rPr>
        <w:t xml:space="preserve"> </w:t>
      </w:r>
      <w:r w:rsidRPr="005D5B1F">
        <w:rPr>
          <w:i/>
          <w:szCs w:val="28"/>
        </w:rPr>
        <w:t>запишіть у формі давального відмінка. Прокоментуйте написане</w:t>
      </w:r>
      <w:r w:rsidRPr="005D5B1F">
        <w:rPr>
          <w:szCs w:val="28"/>
        </w:rPr>
        <w:t xml:space="preserve">. 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szCs w:val="28"/>
        </w:rPr>
        <w:t xml:space="preserve">Завідувач відділу Данилевич Остап Петрович, директор </w:t>
      </w:r>
      <w:proofErr w:type="spellStart"/>
      <w:r w:rsidRPr="005D5B1F">
        <w:rPr>
          <w:szCs w:val="28"/>
        </w:rPr>
        <w:t>Ільчишин</w:t>
      </w:r>
      <w:proofErr w:type="spellEnd"/>
      <w:r w:rsidRPr="005D5B1F">
        <w:rPr>
          <w:szCs w:val="28"/>
        </w:rPr>
        <w:t xml:space="preserve"> Орест Павлович, ректор Шульга Дмитро Гнатович, бригадир Михайлів Назар Васильович, бухгалтер Клименко-Левицька Наталія Дмитрівна.</w:t>
      </w:r>
    </w:p>
    <w:p w:rsidR="00CD061A" w:rsidRPr="005D5B1F" w:rsidRDefault="00CD061A" w:rsidP="00CD061A">
      <w:pPr>
        <w:pStyle w:val="a4"/>
        <w:spacing w:line="360" w:lineRule="auto"/>
        <w:jc w:val="center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Повторюємо правила:</w:t>
      </w:r>
    </w:p>
    <w:p w:rsidR="00CD061A" w:rsidRPr="005D5B1F" w:rsidRDefault="00CD061A" w:rsidP="00CD061A">
      <w:pPr>
        <w:pStyle w:val="a4"/>
        <w:spacing w:line="360" w:lineRule="auto"/>
        <w:ind w:firstLine="700"/>
        <w:jc w:val="both"/>
        <w:rPr>
          <w:b/>
          <w:sz w:val="28"/>
          <w:szCs w:val="28"/>
          <w:lang w:val="uk-UA"/>
        </w:rPr>
      </w:pPr>
      <w:r w:rsidRPr="005D5B1F">
        <w:rPr>
          <w:b/>
          <w:sz w:val="28"/>
          <w:szCs w:val="28"/>
          <w:lang w:val="uk-UA"/>
        </w:rPr>
        <w:t>Відмінювання українських імен та прізвищ. Правопис імен по батькові. Відмінювання чоловічих та жіночих імен</w:t>
      </w:r>
    </w:p>
    <w:p w:rsidR="00CD061A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szCs w:val="28"/>
        </w:rPr>
        <w:t xml:space="preserve"> 1. Українські чоловічі та жіночі імена, що в Н. в. </w:t>
      </w:r>
      <w:proofErr w:type="spellStart"/>
      <w:r w:rsidRPr="005D5B1F">
        <w:rPr>
          <w:szCs w:val="28"/>
        </w:rPr>
        <w:t>одн</w:t>
      </w:r>
      <w:proofErr w:type="spellEnd"/>
      <w:r w:rsidRPr="005D5B1F">
        <w:rPr>
          <w:szCs w:val="28"/>
        </w:rPr>
        <w:t xml:space="preserve">. закінчуються на </w:t>
      </w:r>
      <w:r w:rsidRPr="005D5B1F">
        <w:rPr>
          <w:bCs/>
          <w:i/>
          <w:szCs w:val="28"/>
        </w:rPr>
        <w:t>-а, -я</w:t>
      </w:r>
      <w:r w:rsidRPr="005D5B1F">
        <w:rPr>
          <w:szCs w:val="28"/>
        </w:rPr>
        <w:t xml:space="preserve">, </w:t>
      </w:r>
      <w:proofErr w:type="spellStart"/>
      <w:r w:rsidRPr="005D5B1F">
        <w:rPr>
          <w:szCs w:val="28"/>
        </w:rPr>
        <w:t>відмінються</w:t>
      </w:r>
      <w:proofErr w:type="spellEnd"/>
      <w:r w:rsidRPr="005D5B1F">
        <w:rPr>
          <w:szCs w:val="28"/>
        </w:rPr>
        <w:t xml:space="preserve"> як відповідні іменники </w:t>
      </w:r>
      <w:r w:rsidRPr="005D5B1F">
        <w:rPr>
          <w:bCs/>
          <w:szCs w:val="28"/>
        </w:rPr>
        <w:t>І відміни</w:t>
      </w:r>
      <w:r w:rsidRPr="005D5B1F">
        <w:rPr>
          <w:szCs w:val="28"/>
        </w:rPr>
        <w:t xml:space="preserve">: 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2100"/>
        <w:gridCol w:w="1550"/>
        <w:gridCol w:w="1825"/>
        <w:gridCol w:w="1825"/>
      </w:tblGrid>
      <w:tr w:rsidR="00CD061A" w:rsidRPr="005D5B1F" w:rsidTr="00BF58C7">
        <w:tc>
          <w:tcPr>
            <w:tcW w:w="15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Відмінок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left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Тверда</w:t>
            </w:r>
            <w:r w:rsidRPr="005D5B1F">
              <w:rPr>
                <w:b/>
                <w:szCs w:val="28"/>
                <w:lang w:val="en-US"/>
              </w:rPr>
              <w:t xml:space="preserve"> </w:t>
            </w:r>
            <w:r w:rsidRPr="005D5B1F">
              <w:rPr>
                <w:b/>
                <w:szCs w:val="28"/>
              </w:rPr>
              <w:t>група</w:t>
            </w:r>
          </w:p>
        </w:tc>
        <w:tc>
          <w:tcPr>
            <w:tcW w:w="5200" w:type="dxa"/>
            <w:gridSpan w:val="3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М’яка група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Н.</w:t>
            </w:r>
          </w:p>
        </w:tc>
        <w:tc>
          <w:tcPr>
            <w:tcW w:w="21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Микола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Ілля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Наталя</w:t>
            </w:r>
          </w:p>
        </w:tc>
        <w:tc>
          <w:tcPr>
            <w:tcW w:w="1825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Марія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Р.</w:t>
            </w:r>
          </w:p>
        </w:tc>
        <w:tc>
          <w:tcPr>
            <w:tcW w:w="21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Миколи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Іллі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Наталі</w:t>
            </w:r>
          </w:p>
        </w:tc>
        <w:tc>
          <w:tcPr>
            <w:tcW w:w="1825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Марії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Д.</w:t>
            </w:r>
          </w:p>
        </w:tc>
        <w:tc>
          <w:tcPr>
            <w:tcW w:w="21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Миколі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Іллі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Наталі</w:t>
            </w:r>
          </w:p>
        </w:tc>
        <w:tc>
          <w:tcPr>
            <w:tcW w:w="1825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Марії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З.</w:t>
            </w:r>
          </w:p>
        </w:tc>
        <w:tc>
          <w:tcPr>
            <w:tcW w:w="21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Миколу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Іллю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Наталю</w:t>
            </w:r>
          </w:p>
        </w:tc>
        <w:tc>
          <w:tcPr>
            <w:tcW w:w="1825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Марію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О.</w:t>
            </w:r>
          </w:p>
        </w:tc>
        <w:tc>
          <w:tcPr>
            <w:tcW w:w="21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Миколою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Іллею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Наталею</w:t>
            </w:r>
          </w:p>
        </w:tc>
        <w:tc>
          <w:tcPr>
            <w:tcW w:w="1825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Марією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М.</w:t>
            </w:r>
          </w:p>
        </w:tc>
        <w:tc>
          <w:tcPr>
            <w:tcW w:w="21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Миколі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Іллі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Наталі</w:t>
            </w:r>
          </w:p>
        </w:tc>
        <w:tc>
          <w:tcPr>
            <w:tcW w:w="1825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Марії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Кл</w:t>
            </w:r>
            <w:proofErr w:type="spellEnd"/>
            <w:r w:rsidRPr="005D5B1F">
              <w:rPr>
                <w:b/>
                <w:szCs w:val="28"/>
              </w:rPr>
              <w:t>.</w:t>
            </w:r>
          </w:p>
        </w:tc>
        <w:tc>
          <w:tcPr>
            <w:tcW w:w="21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Миколо</w:t>
            </w:r>
          </w:p>
        </w:tc>
        <w:tc>
          <w:tcPr>
            <w:tcW w:w="1550" w:type="dxa"/>
            <w:tcBorders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Ілле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Наталю</w:t>
            </w:r>
          </w:p>
        </w:tc>
        <w:tc>
          <w:tcPr>
            <w:tcW w:w="1825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Маріє</w:t>
            </w:r>
          </w:p>
        </w:tc>
      </w:tr>
    </w:tbl>
    <w:p w:rsidR="00CD061A" w:rsidRPr="005D5B1F" w:rsidRDefault="00CD061A" w:rsidP="00CD061A">
      <w:pPr>
        <w:pStyle w:val="2"/>
        <w:spacing w:line="360" w:lineRule="auto"/>
        <w:ind w:left="0" w:firstLine="700"/>
        <w:rPr>
          <w:iCs/>
          <w:szCs w:val="28"/>
        </w:rPr>
      </w:pPr>
      <w:r w:rsidRPr="005D5B1F">
        <w:rPr>
          <w:b/>
          <w:szCs w:val="28"/>
        </w:rPr>
        <w:lastRenderedPageBreak/>
        <w:t xml:space="preserve">УВАГА! </w:t>
      </w:r>
      <w:r w:rsidRPr="005D5B1F">
        <w:rPr>
          <w:szCs w:val="28"/>
        </w:rPr>
        <w:t xml:space="preserve">Кінцеві приголосні основи </w:t>
      </w:r>
      <w:r w:rsidRPr="005D5B1F">
        <w:rPr>
          <w:bCs/>
          <w:i/>
          <w:szCs w:val="28"/>
        </w:rPr>
        <w:t>г, к, х</w:t>
      </w:r>
      <w:r w:rsidRPr="005D5B1F">
        <w:rPr>
          <w:szCs w:val="28"/>
        </w:rPr>
        <w:t xml:space="preserve"> у жіночих іменах у Д. в. та М. в. </w:t>
      </w:r>
      <w:proofErr w:type="spellStart"/>
      <w:r w:rsidRPr="005D5B1F">
        <w:rPr>
          <w:szCs w:val="28"/>
        </w:rPr>
        <w:t>одн</w:t>
      </w:r>
      <w:proofErr w:type="spellEnd"/>
      <w:r w:rsidRPr="005D5B1F">
        <w:rPr>
          <w:szCs w:val="28"/>
        </w:rPr>
        <w:t xml:space="preserve">. перед закінченням </w:t>
      </w:r>
      <w:r w:rsidRPr="005D5B1F">
        <w:rPr>
          <w:bCs/>
          <w:i/>
          <w:szCs w:val="28"/>
        </w:rPr>
        <w:t>-і</w:t>
      </w:r>
      <w:r w:rsidRPr="005D5B1F">
        <w:rPr>
          <w:szCs w:val="28"/>
        </w:rPr>
        <w:t xml:space="preserve"> змінюються на </w:t>
      </w:r>
      <w:r w:rsidRPr="005D5B1F">
        <w:rPr>
          <w:bCs/>
          <w:i/>
          <w:szCs w:val="28"/>
        </w:rPr>
        <w:t>з, ц, с</w:t>
      </w:r>
      <w:r w:rsidRPr="005D5B1F">
        <w:rPr>
          <w:bCs/>
          <w:szCs w:val="28"/>
        </w:rPr>
        <w:t>:</w:t>
      </w:r>
      <w:r w:rsidRPr="005D5B1F">
        <w:rPr>
          <w:szCs w:val="28"/>
        </w:rPr>
        <w:t xml:space="preserve"> </w:t>
      </w:r>
      <w:r w:rsidRPr="005D5B1F">
        <w:rPr>
          <w:bCs/>
          <w:i/>
          <w:iCs/>
          <w:szCs w:val="28"/>
        </w:rPr>
        <w:t>О</w:t>
      </w:r>
      <w:r w:rsidRPr="005D5B1F">
        <w:rPr>
          <w:i/>
          <w:iCs/>
          <w:szCs w:val="28"/>
        </w:rPr>
        <w:t>ль</w:t>
      </w:r>
      <w:r w:rsidRPr="005D5B1F">
        <w:rPr>
          <w:bCs/>
          <w:i/>
          <w:iCs/>
          <w:szCs w:val="28"/>
        </w:rPr>
        <w:t>г</w:t>
      </w:r>
      <w:r w:rsidRPr="005D5B1F">
        <w:rPr>
          <w:i/>
          <w:iCs/>
          <w:szCs w:val="28"/>
        </w:rPr>
        <w:t xml:space="preserve">а – </w:t>
      </w:r>
      <w:r w:rsidRPr="005D5B1F">
        <w:rPr>
          <w:bCs/>
          <w:i/>
          <w:iCs/>
          <w:szCs w:val="28"/>
        </w:rPr>
        <w:t>О</w:t>
      </w:r>
      <w:r w:rsidRPr="005D5B1F">
        <w:rPr>
          <w:i/>
          <w:iCs/>
          <w:szCs w:val="28"/>
        </w:rPr>
        <w:t>ль</w:t>
      </w:r>
      <w:r w:rsidRPr="005D5B1F">
        <w:rPr>
          <w:bCs/>
          <w:i/>
          <w:iCs/>
          <w:szCs w:val="28"/>
        </w:rPr>
        <w:t>з</w:t>
      </w:r>
      <w:r w:rsidRPr="005D5B1F">
        <w:rPr>
          <w:i/>
          <w:iCs/>
          <w:szCs w:val="28"/>
        </w:rPr>
        <w:t>і, Пал</w:t>
      </w:r>
      <w:r w:rsidRPr="005D5B1F">
        <w:rPr>
          <w:bCs/>
          <w:i/>
          <w:iCs/>
          <w:szCs w:val="28"/>
        </w:rPr>
        <w:t>а</w:t>
      </w:r>
      <w:r w:rsidRPr="005D5B1F">
        <w:rPr>
          <w:i/>
          <w:iCs/>
          <w:szCs w:val="28"/>
        </w:rPr>
        <w:t>ж</w:t>
      </w:r>
      <w:r w:rsidRPr="005D5B1F">
        <w:rPr>
          <w:bCs/>
          <w:i/>
          <w:iCs/>
          <w:szCs w:val="28"/>
        </w:rPr>
        <w:t>к</w:t>
      </w:r>
      <w:r w:rsidRPr="005D5B1F">
        <w:rPr>
          <w:i/>
          <w:iCs/>
          <w:szCs w:val="28"/>
        </w:rPr>
        <w:t>а – Пал</w:t>
      </w:r>
      <w:r w:rsidRPr="005D5B1F">
        <w:rPr>
          <w:bCs/>
          <w:i/>
          <w:iCs/>
          <w:szCs w:val="28"/>
        </w:rPr>
        <w:t>а</w:t>
      </w:r>
      <w:r w:rsidRPr="005D5B1F">
        <w:rPr>
          <w:i/>
          <w:iCs/>
          <w:szCs w:val="28"/>
        </w:rPr>
        <w:t>ж</w:t>
      </w:r>
      <w:r w:rsidRPr="005D5B1F">
        <w:rPr>
          <w:bCs/>
          <w:i/>
          <w:iCs/>
          <w:szCs w:val="28"/>
        </w:rPr>
        <w:t>ц</w:t>
      </w:r>
      <w:r w:rsidRPr="005D5B1F">
        <w:rPr>
          <w:i/>
          <w:iCs/>
          <w:szCs w:val="28"/>
        </w:rPr>
        <w:t>і, Сол</w:t>
      </w:r>
      <w:r w:rsidRPr="005D5B1F">
        <w:rPr>
          <w:bCs/>
          <w:i/>
          <w:iCs/>
          <w:szCs w:val="28"/>
        </w:rPr>
        <w:t>ох</w:t>
      </w:r>
      <w:r w:rsidRPr="005D5B1F">
        <w:rPr>
          <w:i/>
          <w:iCs/>
          <w:szCs w:val="28"/>
        </w:rPr>
        <w:t>а – Сол</w:t>
      </w:r>
      <w:r w:rsidRPr="005D5B1F">
        <w:rPr>
          <w:bCs/>
          <w:i/>
          <w:iCs/>
          <w:szCs w:val="28"/>
        </w:rPr>
        <w:t>ос</w:t>
      </w:r>
      <w:r w:rsidRPr="005D5B1F">
        <w:rPr>
          <w:i/>
          <w:iCs/>
          <w:szCs w:val="28"/>
        </w:rPr>
        <w:t>і</w:t>
      </w:r>
      <w:r w:rsidRPr="005D5B1F">
        <w:rPr>
          <w:iCs/>
          <w:szCs w:val="28"/>
        </w:rPr>
        <w:t>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iCs/>
          <w:szCs w:val="28"/>
        </w:rPr>
        <w:t>2. </w:t>
      </w:r>
      <w:r w:rsidRPr="005D5B1F">
        <w:rPr>
          <w:szCs w:val="28"/>
        </w:rPr>
        <w:t>Українські чоловічі імена, що в Н. в. </w:t>
      </w:r>
      <w:proofErr w:type="spellStart"/>
      <w:r w:rsidRPr="005D5B1F">
        <w:rPr>
          <w:szCs w:val="28"/>
        </w:rPr>
        <w:t>одн</w:t>
      </w:r>
      <w:proofErr w:type="spellEnd"/>
      <w:r w:rsidRPr="005D5B1F">
        <w:rPr>
          <w:szCs w:val="28"/>
        </w:rPr>
        <w:t xml:space="preserve">. закінчуються на приголосний та </w:t>
      </w:r>
      <w:r w:rsidRPr="005D5B1F">
        <w:rPr>
          <w:bCs/>
          <w:i/>
          <w:szCs w:val="28"/>
        </w:rPr>
        <w:t>-о</w:t>
      </w:r>
      <w:r w:rsidRPr="005D5B1F">
        <w:rPr>
          <w:szCs w:val="28"/>
        </w:rPr>
        <w:t xml:space="preserve">, відмінюються як відповідні іменники </w:t>
      </w:r>
      <w:r w:rsidRPr="005D5B1F">
        <w:rPr>
          <w:bCs/>
          <w:szCs w:val="28"/>
        </w:rPr>
        <w:t>ІІ відміни</w:t>
      </w:r>
      <w:r w:rsidRPr="005D5B1F">
        <w:rPr>
          <w:szCs w:val="28"/>
        </w:rPr>
        <w:t xml:space="preserve">: 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szCs w:val="28"/>
        </w:rPr>
        <w:t>а) </w:t>
      </w:r>
      <w:r w:rsidRPr="005D5B1F">
        <w:rPr>
          <w:bCs/>
          <w:szCs w:val="28"/>
        </w:rPr>
        <w:t xml:space="preserve">якщо основа закінчується на твердий приголосний, то такі імена відмінюються за зразком іменників твердої групи (у кінці основи – не шиплячий приголосний) або мішаної групи (у кінці основи – шиплячий): </w:t>
      </w: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2433"/>
        <w:gridCol w:w="2467"/>
        <w:gridCol w:w="2400"/>
      </w:tblGrid>
      <w:tr w:rsidR="00CD061A" w:rsidRPr="005D5B1F" w:rsidTr="00BF58C7">
        <w:tc>
          <w:tcPr>
            <w:tcW w:w="15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Відмінок</w:t>
            </w:r>
          </w:p>
        </w:tc>
        <w:tc>
          <w:tcPr>
            <w:tcW w:w="4900" w:type="dxa"/>
            <w:gridSpan w:val="2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Тверда група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Мішана група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Н.</w:t>
            </w:r>
          </w:p>
        </w:tc>
        <w:tc>
          <w:tcPr>
            <w:tcW w:w="2433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Павло</w:t>
            </w:r>
          </w:p>
        </w:tc>
        <w:tc>
          <w:tcPr>
            <w:tcW w:w="24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Олег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Лукаш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Р.</w:t>
            </w:r>
          </w:p>
        </w:tc>
        <w:tc>
          <w:tcPr>
            <w:tcW w:w="2433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Павла</w:t>
            </w:r>
          </w:p>
        </w:tc>
        <w:tc>
          <w:tcPr>
            <w:tcW w:w="24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Олега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Лукаша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Д.</w:t>
            </w:r>
          </w:p>
        </w:tc>
        <w:tc>
          <w:tcPr>
            <w:tcW w:w="2433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Павлові, -у</w:t>
            </w:r>
          </w:p>
        </w:tc>
        <w:tc>
          <w:tcPr>
            <w:tcW w:w="24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Олегові, -у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Лукашеві</w:t>
            </w:r>
            <w:proofErr w:type="spellEnd"/>
            <w:r w:rsidRPr="005D5B1F">
              <w:rPr>
                <w:i/>
                <w:szCs w:val="28"/>
              </w:rPr>
              <w:t>, -у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З.</w:t>
            </w:r>
          </w:p>
        </w:tc>
        <w:tc>
          <w:tcPr>
            <w:tcW w:w="2433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Павла</w:t>
            </w:r>
          </w:p>
        </w:tc>
        <w:tc>
          <w:tcPr>
            <w:tcW w:w="24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Олега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Лукаша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О.</w:t>
            </w:r>
          </w:p>
        </w:tc>
        <w:tc>
          <w:tcPr>
            <w:tcW w:w="2433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Павлом</w:t>
            </w:r>
          </w:p>
        </w:tc>
        <w:tc>
          <w:tcPr>
            <w:tcW w:w="24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Олегом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Лукашем</w:t>
            </w:r>
            <w:proofErr w:type="spellEnd"/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М.</w:t>
            </w:r>
          </w:p>
        </w:tc>
        <w:tc>
          <w:tcPr>
            <w:tcW w:w="2433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Павлові, -у</w:t>
            </w:r>
          </w:p>
        </w:tc>
        <w:tc>
          <w:tcPr>
            <w:tcW w:w="24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Олегові, -у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на </w:t>
            </w:r>
            <w:proofErr w:type="spellStart"/>
            <w:r w:rsidRPr="005D5B1F">
              <w:rPr>
                <w:i/>
                <w:szCs w:val="28"/>
              </w:rPr>
              <w:t>Лукашеві</w:t>
            </w:r>
            <w:proofErr w:type="spellEnd"/>
            <w:r w:rsidRPr="005D5B1F">
              <w:rPr>
                <w:i/>
                <w:szCs w:val="28"/>
              </w:rPr>
              <w:t>, -у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Кл</w:t>
            </w:r>
            <w:proofErr w:type="spellEnd"/>
            <w:r w:rsidRPr="005D5B1F">
              <w:rPr>
                <w:b/>
                <w:szCs w:val="28"/>
              </w:rPr>
              <w:t>.</w:t>
            </w:r>
          </w:p>
        </w:tc>
        <w:tc>
          <w:tcPr>
            <w:tcW w:w="2433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Павле</w:t>
            </w:r>
          </w:p>
        </w:tc>
        <w:tc>
          <w:tcPr>
            <w:tcW w:w="246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Олегу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Лукаше</w:t>
            </w:r>
            <w:proofErr w:type="spellEnd"/>
          </w:p>
        </w:tc>
      </w:tr>
    </w:tbl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szCs w:val="28"/>
        </w:rPr>
        <w:t>а) </w:t>
      </w:r>
      <w:r w:rsidRPr="005D5B1F">
        <w:rPr>
          <w:bCs/>
          <w:szCs w:val="28"/>
        </w:rPr>
        <w:t xml:space="preserve">якщо основа закінчується на м’який приголосний, то такі імена відмінюються за зразком іменників м’якої групи: </w:t>
      </w: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2400"/>
        <w:gridCol w:w="2500"/>
        <w:gridCol w:w="2400"/>
      </w:tblGrid>
      <w:tr w:rsidR="00CD061A" w:rsidRPr="005D5B1F" w:rsidTr="00BF58C7">
        <w:tc>
          <w:tcPr>
            <w:tcW w:w="15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Відмінок</w:t>
            </w:r>
          </w:p>
        </w:tc>
        <w:tc>
          <w:tcPr>
            <w:tcW w:w="7300" w:type="dxa"/>
            <w:gridSpan w:val="3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М’яка група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Н.</w:t>
            </w:r>
          </w:p>
        </w:tc>
        <w:tc>
          <w:tcPr>
            <w:tcW w:w="240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Сергій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Василь</w:t>
            </w:r>
          </w:p>
        </w:tc>
        <w:tc>
          <w:tcPr>
            <w:tcW w:w="240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Ігор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Р.</w:t>
            </w:r>
          </w:p>
        </w:tc>
        <w:tc>
          <w:tcPr>
            <w:tcW w:w="240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Сергія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Василя</w:t>
            </w:r>
          </w:p>
        </w:tc>
        <w:tc>
          <w:tcPr>
            <w:tcW w:w="240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Ігоря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Д.</w:t>
            </w:r>
          </w:p>
        </w:tc>
        <w:tc>
          <w:tcPr>
            <w:tcW w:w="240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Сергієві, -ю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Василеві, -ю</w:t>
            </w:r>
          </w:p>
        </w:tc>
        <w:tc>
          <w:tcPr>
            <w:tcW w:w="240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Ігореві, -ю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З.</w:t>
            </w:r>
          </w:p>
        </w:tc>
        <w:tc>
          <w:tcPr>
            <w:tcW w:w="240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Сергія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Василя</w:t>
            </w:r>
          </w:p>
        </w:tc>
        <w:tc>
          <w:tcPr>
            <w:tcW w:w="240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Ігоря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О.</w:t>
            </w:r>
          </w:p>
        </w:tc>
        <w:tc>
          <w:tcPr>
            <w:tcW w:w="240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Сергієм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Василем</w:t>
            </w:r>
          </w:p>
        </w:tc>
        <w:tc>
          <w:tcPr>
            <w:tcW w:w="240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Ігорем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М.</w:t>
            </w:r>
          </w:p>
        </w:tc>
        <w:tc>
          <w:tcPr>
            <w:tcW w:w="240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Сергієві, -ю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Василеві, -ю</w:t>
            </w:r>
          </w:p>
        </w:tc>
        <w:tc>
          <w:tcPr>
            <w:tcW w:w="240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Ігореві, -ю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Кл</w:t>
            </w:r>
            <w:proofErr w:type="spellEnd"/>
            <w:r w:rsidRPr="005D5B1F">
              <w:rPr>
                <w:b/>
                <w:szCs w:val="28"/>
              </w:rPr>
              <w:t>.</w:t>
            </w:r>
          </w:p>
        </w:tc>
        <w:tc>
          <w:tcPr>
            <w:tcW w:w="240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Сергію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Василю</w:t>
            </w:r>
          </w:p>
        </w:tc>
        <w:tc>
          <w:tcPr>
            <w:tcW w:w="240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Ігорю</w:t>
            </w:r>
          </w:p>
        </w:tc>
      </w:tr>
    </w:tbl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szCs w:val="28"/>
        </w:rPr>
        <w:t>3. Українські жіночі імена, що в Н. в. </w:t>
      </w:r>
      <w:proofErr w:type="spellStart"/>
      <w:r w:rsidRPr="005D5B1F">
        <w:rPr>
          <w:szCs w:val="28"/>
        </w:rPr>
        <w:t>одн</w:t>
      </w:r>
      <w:proofErr w:type="spellEnd"/>
      <w:r w:rsidRPr="005D5B1F">
        <w:rPr>
          <w:szCs w:val="28"/>
        </w:rPr>
        <w:t xml:space="preserve">. закінчуються на приголосний, відмінюються як відповідні іменники </w:t>
      </w:r>
      <w:r w:rsidRPr="005D5B1F">
        <w:rPr>
          <w:bCs/>
          <w:szCs w:val="28"/>
        </w:rPr>
        <w:t>ІІІ відміни</w:t>
      </w:r>
      <w:r w:rsidRPr="005D5B1F">
        <w:rPr>
          <w:szCs w:val="28"/>
        </w:rPr>
        <w:t xml:space="preserve">: 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3650"/>
        <w:gridCol w:w="3650"/>
      </w:tblGrid>
      <w:tr w:rsidR="00CD061A" w:rsidRPr="005D5B1F" w:rsidTr="00BF58C7">
        <w:tc>
          <w:tcPr>
            <w:tcW w:w="15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Відмінок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Відмінкові форми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Н.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Любов</w:t>
            </w:r>
          </w:p>
        </w:tc>
        <w:tc>
          <w:tcPr>
            <w:tcW w:w="365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Нінель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lastRenderedPageBreak/>
              <w:t>Р.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Любові</w:t>
            </w:r>
          </w:p>
        </w:tc>
        <w:tc>
          <w:tcPr>
            <w:tcW w:w="365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Нінелі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Д.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Любові</w:t>
            </w:r>
          </w:p>
        </w:tc>
        <w:tc>
          <w:tcPr>
            <w:tcW w:w="365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Нінелі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З.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Любов</w:t>
            </w:r>
          </w:p>
        </w:tc>
        <w:tc>
          <w:tcPr>
            <w:tcW w:w="365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Нінель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О.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Любов’ю</w:t>
            </w:r>
          </w:p>
        </w:tc>
        <w:tc>
          <w:tcPr>
            <w:tcW w:w="365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Нінеллю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Любові</w:t>
            </w:r>
          </w:p>
        </w:tc>
        <w:tc>
          <w:tcPr>
            <w:tcW w:w="365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Нінелі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Кл</w:t>
            </w:r>
            <w:proofErr w:type="spellEnd"/>
            <w:r w:rsidRPr="005D5B1F">
              <w:rPr>
                <w:b/>
                <w:szCs w:val="28"/>
              </w:rPr>
              <w:t>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Любове</w:t>
            </w:r>
          </w:p>
        </w:tc>
        <w:tc>
          <w:tcPr>
            <w:tcW w:w="3650" w:type="dxa"/>
            <w:tcBorders>
              <w:lef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Нінеле</w:t>
            </w:r>
          </w:p>
        </w:tc>
      </w:tr>
    </w:tbl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szCs w:val="28"/>
        </w:rPr>
        <w:t xml:space="preserve">4. У звертаннях, що складаються з загальної назви та імені, форму </w:t>
      </w:r>
      <w:proofErr w:type="spellStart"/>
      <w:r w:rsidRPr="005D5B1F">
        <w:rPr>
          <w:szCs w:val="28"/>
        </w:rPr>
        <w:t>Кл</w:t>
      </w:r>
      <w:proofErr w:type="spellEnd"/>
      <w:r w:rsidRPr="005D5B1F">
        <w:rPr>
          <w:szCs w:val="28"/>
        </w:rPr>
        <w:t xml:space="preserve">. в. набувають обидва іменники: </w:t>
      </w:r>
      <w:r w:rsidRPr="005D5B1F">
        <w:rPr>
          <w:i/>
          <w:szCs w:val="28"/>
        </w:rPr>
        <w:t>сусідко Ганно, добродійко Любове, друже Грицю, колего Степане</w:t>
      </w:r>
      <w:r w:rsidRPr="005D5B1F">
        <w:rPr>
          <w:szCs w:val="28"/>
        </w:rPr>
        <w:t>.</w:t>
      </w:r>
    </w:p>
    <w:p w:rsidR="00CD061A" w:rsidRPr="005D5B1F" w:rsidRDefault="00CD061A" w:rsidP="00CD061A">
      <w:pPr>
        <w:pStyle w:val="2"/>
        <w:spacing w:line="360" w:lineRule="auto"/>
        <w:jc w:val="center"/>
        <w:rPr>
          <w:b/>
          <w:szCs w:val="28"/>
          <w:u w:val="single"/>
        </w:rPr>
      </w:pPr>
      <w:r w:rsidRPr="005D5B1F">
        <w:rPr>
          <w:b/>
          <w:szCs w:val="28"/>
          <w:u w:val="single"/>
        </w:rPr>
        <w:t>Відмінювання чоловічих та жіночих прізвищ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i/>
          <w:szCs w:val="28"/>
        </w:rPr>
      </w:pPr>
      <w:r w:rsidRPr="005D5B1F">
        <w:rPr>
          <w:szCs w:val="28"/>
        </w:rPr>
        <w:t xml:space="preserve">1. Чоловічі та жіночі прізвища іменникового типу, що мають закінчення </w:t>
      </w:r>
      <w:r w:rsidRPr="005D5B1F">
        <w:rPr>
          <w:i/>
          <w:szCs w:val="28"/>
        </w:rPr>
        <w:t>-а, -я</w:t>
      </w:r>
      <w:r w:rsidRPr="005D5B1F">
        <w:rPr>
          <w:szCs w:val="28"/>
        </w:rPr>
        <w:t xml:space="preserve">, відмінюються як відповідні іменники </w:t>
      </w:r>
      <w:r w:rsidRPr="005D5B1F">
        <w:rPr>
          <w:bCs/>
          <w:szCs w:val="28"/>
        </w:rPr>
        <w:t>І відміни твердої, м’якої чи мішаної груп:</w:t>
      </w: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2433"/>
        <w:gridCol w:w="2433"/>
        <w:gridCol w:w="2434"/>
      </w:tblGrid>
      <w:tr w:rsidR="00CD061A" w:rsidRPr="005D5B1F" w:rsidTr="00BF58C7">
        <w:tc>
          <w:tcPr>
            <w:tcW w:w="15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Відмінок</w:t>
            </w:r>
          </w:p>
        </w:tc>
        <w:tc>
          <w:tcPr>
            <w:tcW w:w="2433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Тверда група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М’яка група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Мішана група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Н.</w:t>
            </w:r>
          </w:p>
        </w:tc>
        <w:tc>
          <w:tcPr>
            <w:tcW w:w="2433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Сорока</w:t>
            </w:r>
          </w:p>
        </w:tc>
        <w:tc>
          <w:tcPr>
            <w:tcW w:w="2433" w:type="dxa"/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Киселиця</w:t>
            </w:r>
          </w:p>
        </w:tc>
        <w:tc>
          <w:tcPr>
            <w:tcW w:w="2434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Кича</w:t>
            </w:r>
            <w:proofErr w:type="spellEnd"/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Р.</w:t>
            </w:r>
          </w:p>
        </w:tc>
        <w:tc>
          <w:tcPr>
            <w:tcW w:w="2433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Сороки</w:t>
            </w:r>
          </w:p>
        </w:tc>
        <w:tc>
          <w:tcPr>
            <w:tcW w:w="2433" w:type="dxa"/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Киселиці</w:t>
            </w:r>
          </w:p>
        </w:tc>
        <w:tc>
          <w:tcPr>
            <w:tcW w:w="2434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Кичі</w:t>
            </w:r>
            <w:proofErr w:type="spellEnd"/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Д.</w:t>
            </w:r>
          </w:p>
        </w:tc>
        <w:tc>
          <w:tcPr>
            <w:tcW w:w="2433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Сороці</w:t>
            </w:r>
          </w:p>
        </w:tc>
        <w:tc>
          <w:tcPr>
            <w:tcW w:w="2433" w:type="dxa"/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Киселиці</w:t>
            </w:r>
          </w:p>
        </w:tc>
        <w:tc>
          <w:tcPr>
            <w:tcW w:w="2434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Кичі</w:t>
            </w:r>
            <w:proofErr w:type="spellEnd"/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З.</w:t>
            </w:r>
          </w:p>
        </w:tc>
        <w:tc>
          <w:tcPr>
            <w:tcW w:w="2433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Сороку</w:t>
            </w:r>
          </w:p>
        </w:tc>
        <w:tc>
          <w:tcPr>
            <w:tcW w:w="2433" w:type="dxa"/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Киселицю</w:t>
            </w:r>
          </w:p>
        </w:tc>
        <w:tc>
          <w:tcPr>
            <w:tcW w:w="2434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Кичу</w:t>
            </w:r>
            <w:proofErr w:type="spellEnd"/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О.</w:t>
            </w:r>
          </w:p>
        </w:tc>
        <w:tc>
          <w:tcPr>
            <w:tcW w:w="2433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Сорокою</w:t>
            </w:r>
          </w:p>
        </w:tc>
        <w:tc>
          <w:tcPr>
            <w:tcW w:w="2433" w:type="dxa"/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Киселицею</w:t>
            </w:r>
          </w:p>
        </w:tc>
        <w:tc>
          <w:tcPr>
            <w:tcW w:w="2434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Кичею</w:t>
            </w:r>
            <w:proofErr w:type="spellEnd"/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М.</w:t>
            </w:r>
          </w:p>
        </w:tc>
        <w:tc>
          <w:tcPr>
            <w:tcW w:w="2433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Сороці</w:t>
            </w:r>
          </w:p>
        </w:tc>
        <w:tc>
          <w:tcPr>
            <w:tcW w:w="2433" w:type="dxa"/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Киселиці</w:t>
            </w:r>
          </w:p>
        </w:tc>
        <w:tc>
          <w:tcPr>
            <w:tcW w:w="2434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на </w:t>
            </w:r>
            <w:proofErr w:type="spellStart"/>
            <w:r w:rsidRPr="005D5B1F">
              <w:rPr>
                <w:i/>
                <w:szCs w:val="28"/>
              </w:rPr>
              <w:t>Кичі</w:t>
            </w:r>
            <w:proofErr w:type="spellEnd"/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Кл</w:t>
            </w:r>
            <w:proofErr w:type="spellEnd"/>
            <w:r w:rsidRPr="005D5B1F">
              <w:rPr>
                <w:b/>
                <w:szCs w:val="28"/>
              </w:rPr>
              <w:t>.</w:t>
            </w:r>
          </w:p>
        </w:tc>
        <w:tc>
          <w:tcPr>
            <w:tcW w:w="2433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Сорока, -о</w:t>
            </w:r>
          </w:p>
        </w:tc>
        <w:tc>
          <w:tcPr>
            <w:tcW w:w="2433" w:type="dxa"/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Киселиця, -е</w:t>
            </w:r>
          </w:p>
        </w:tc>
        <w:tc>
          <w:tcPr>
            <w:tcW w:w="2434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Кича</w:t>
            </w:r>
            <w:proofErr w:type="spellEnd"/>
            <w:r w:rsidRPr="005D5B1F">
              <w:rPr>
                <w:i/>
                <w:szCs w:val="28"/>
              </w:rPr>
              <w:t>, -е</w:t>
            </w:r>
          </w:p>
        </w:tc>
      </w:tr>
    </w:tbl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b/>
          <w:szCs w:val="28"/>
        </w:rPr>
        <w:t xml:space="preserve">УВАГА! </w:t>
      </w:r>
      <w:r w:rsidRPr="005D5B1F">
        <w:rPr>
          <w:szCs w:val="28"/>
        </w:rPr>
        <w:t xml:space="preserve">У звертаннях, що складаються з загальної назви та прізвища, форму </w:t>
      </w:r>
      <w:proofErr w:type="spellStart"/>
      <w:r w:rsidRPr="005D5B1F">
        <w:rPr>
          <w:szCs w:val="28"/>
        </w:rPr>
        <w:t>Кл</w:t>
      </w:r>
      <w:proofErr w:type="spellEnd"/>
      <w:r w:rsidRPr="005D5B1F">
        <w:rPr>
          <w:szCs w:val="28"/>
        </w:rPr>
        <w:t xml:space="preserve">. в. набуває тільки загальна назва: </w:t>
      </w:r>
      <w:r w:rsidRPr="005D5B1F">
        <w:rPr>
          <w:i/>
          <w:szCs w:val="28"/>
        </w:rPr>
        <w:t>добродію Сорока, пане Киселиця</w:t>
      </w:r>
      <w:r w:rsidRPr="005D5B1F">
        <w:rPr>
          <w:szCs w:val="28"/>
        </w:rPr>
        <w:t>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bCs/>
          <w:szCs w:val="28"/>
        </w:rPr>
      </w:pPr>
      <w:r w:rsidRPr="005D5B1F">
        <w:rPr>
          <w:szCs w:val="28"/>
        </w:rPr>
        <w:t xml:space="preserve">2. Чоловічі прізвища іменникового типу, що закінчуються на </w:t>
      </w:r>
      <w:r w:rsidRPr="005D5B1F">
        <w:rPr>
          <w:i/>
          <w:szCs w:val="28"/>
        </w:rPr>
        <w:t xml:space="preserve">-о </w:t>
      </w:r>
      <w:r w:rsidRPr="005D5B1F">
        <w:rPr>
          <w:szCs w:val="28"/>
        </w:rPr>
        <w:t xml:space="preserve">та на приголосний, відмінюються як іменники </w:t>
      </w:r>
      <w:proofErr w:type="spellStart"/>
      <w:r w:rsidRPr="005D5B1F">
        <w:rPr>
          <w:szCs w:val="28"/>
        </w:rPr>
        <w:t>чол</w:t>
      </w:r>
      <w:proofErr w:type="spellEnd"/>
      <w:r w:rsidRPr="005D5B1F">
        <w:rPr>
          <w:szCs w:val="28"/>
        </w:rPr>
        <w:t>. р. І</w:t>
      </w:r>
      <w:r w:rsidRPr="005D5B1F">
        <w:rPr>
          <w:bCs/>
          <w:szCs w:val="28"/>
        </w:rPr>
        <w:t>І відміни: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bCs/>
          <w:szCs w:val="28"/>
          <w:lang w:val="ru-RU"/>
        </w:rPr>
      </w:pPr>
      <w:r w:rsidRPr="005D5B1F">
        <w:rPr>
          <w:bCs/>
          <w:szCs w:val="28"/>
        </w:rPr>
        <w:t xml:space="preserve">а) якщо основа таких прізвищ закінчується на твердий не шиплячий приголосний, то вони відмінюються за зразком іменників твердої групи: </w:t>
      </w: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3650"/>
        <w:gridCol w:w="3650"/>
      </w:tblGrid>
      <w:tr w:rsidR="00CD061A" w:rsidRPr="005D5B1F" w:rsidTr="00BF58C7">
        <w:tc>
          <w:tcPr>
            <w:tcW w:w="15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Відмінок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Тверда група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Н.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Забудько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Кравчук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Р.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Забудька 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Кравчука 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lastRenderedPageBreak/>
              <w:t>Д.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Забудькові, -у 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Кравчукові, -у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З.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Забудька 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Кравчука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О.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Забудьком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Кравчуком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Забудькові, -у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Кравчукові, -у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Кл</w:t>
            </w:r>
            <w:proofErr w:type="spellEnd"/>
            <w:r w:rsidRPr="005D5B1F">
              <w:rPr>
                <w:b/>
                <w:szCs w:val="28"/>
              </w:rPr>
              <w:t>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Забудько, -у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Кравчук, -у</w:t>
            </w:r>
          </w:p>
        </w:tc>
      </w:tr>
    </w:tbl>
    <w:p w:rsidR="00CD061A" w:rsidRPr="005D5B1F" w:rsidRDefault="00CD061A" w:rsidP="00CD061A">
      <w:pPr>
        <w:pStyle w:val="2"/>
        <w:spacing w:line="360" w:lineRule="auto"/>
        <w:ind w:left="0" w:firstLine="700"/>
        <w:rPr>
          <w:bCs/>
          <w:szCs w:val="28"/>
        </w:rPr>
      </w:pPr>
      <w:r w:rsidRPr="005D5B1F">
        <w:rPr>
          <w:bCs/>
          <w:szCs w:val="28"/>
        </w:rPr>
        <w:t>б)</w:t>
      </w:r>
      <w:r w:rsidRPr="005D5B1F">
        <w:rPr>
          <w:bCs/>
          <w:szCs w:val="28"/>
          <w:lang w:val="en-US"/>
        </w:rPr>
        <w:t> </w:t>
      </w:r>
      <w:r w:rsidRPr="005D5B1F">
        <w:rPr>
          <w:bCs/>
          <w:szCs w:val="28"/>
        </w:rPr>
        <w:t xml:space="preserve">якщо основа таких прізвищ закінчується на м’який приголосний чи на твердий шиплячий, то вони відмінюються за зразком іменників відповідно м’якої чи мішаної груп: </w:t>
      </w: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3650"/>
        <w:gridCol w:w="3650"/>
      </w:tblGrid>
      <w:tr w:rsidR="00CD061A" w:rsidRPr="005D5B1F" w:rsidTr="00BF58C7">
        <w:tc>
          <w:tcPr>
            <w:tcW w:w="15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Відмінок</w:t>
            </w:r>
          </w:p>
        </w:tc>
        <w:tc>
          <w:tcPr>
            <w:tcW w:w="365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М’яка група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Мішана група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Н.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Круть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Кайдаш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Р.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Крутя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Кайдаша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Д.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Крутеві</w:t>
            </w:r>
            <w:proofErr w:type="spellEnd"/>
            <w:r w:rsidRPr="005D5B1F">
              <w:rPr>
                <w:i/>
                <w:szCs w:val="28"/>
              </w:rPr>
              <w:t>, -ю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Кайдашеві, -у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З.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Крутя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Кайдаша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О.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Крутем</w:t>
            </w:r>
            <w:proofErr w:type="spellEnd"/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Кайдашем</w:t>
            </w:r>
            <w:proofErr w:type="spellEnd"/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М.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на </w:t>
            </w:r>
            <w:proofErr w:type="spellStart"/>
            <w:r w:rsidRPr="005D5B1F">
              <w:rPr>
                <w:i/>
                <w:szCs w:val="28"/>
              </w:rPr>
              <w:t>Крутеві</w:t>
            </w:r>
            <w:proofErr w:type="spellEnd"/>
            <w:r w:rsidRPr="005D5B1F">
              <w:rPr>
                <w:i/>
                <w:szCs w:val="28"/>
              </w:rPr>
              <w:t>, -ю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Кайдашеві, -у</w:t>
            </w:r>
          </w:p>
        </w:tc>
      </w:tr>
      <w:tr w:rsidR="00CD061A" w:rsidRPr="005D5B1F" w:rsidTr="00BF58C7">
        <w:tc>
          <w:tcPr>
            <w:tcW w:w="15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Кл</w:t>
            </w:r>
            <w:proofErr w:type="spellEnd"/>
            <w:r w:rsidRPr="005D5B1F">
              <w:rPr>
                <w:b/>
                <w:szCs w:val="28"/>
              </w:rPr>
              <w:t>.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Круть, -ю</w:t>
            </w:r>
          </w:p>
        </w:tc>
        <w:tc>
          <w:tcPr>
            <w:tcW w:w="365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Кайдаш, -е</w:t>
            </w:r>
          </w:p>
        </w:tc>
      </w:tr>
    </w:tbl>
    <w:p w:rsidR="00CD061A" w:rsidRPr="005D5B1F" w:rsidRDefault="00CD061A" w:rsidP="00CD061A">
      <w:pPr>
        <w:spacing w:line="360" w:lineRule="auto"/>
        <w:ind w:firstLine="700"/>
        <w:jc w:val="both"/>
        <w:rPr>
          <w:sz w:val="28"/>
          <w:szCs w:val="28"/>
        </w:rPr>
      </w:pPr>
      <w:proofErr w:type="spellStart"/>
      <w:r w:rsidRPr="005D5B1F">
        <w:rPr>
          <w:b/>
          <w:color w:val="000000"/>
          <w:sz w:val="28"/>
          <w:szCs w:val="28"/>
        </w:rPr>
        <w:t>Увага</w:t>
      </w:r>
      <w:proofErr w:type="spellEnd"/>
      <w:r w:rsidRPr="005D5B1F">
        <w:rPr>
          <w:b/>
          <w:color w:val="000000"/>
          <w:sz w:val="28"/>
          <w:szCs w:val="28"/>
        </w:rPr>
        <w:t xml:space="preserve">! </w:t>
      </w:r>
      <w:proofErr w:type="spellStart"/>
      <w:r w:rsidRPr="005D5B1F">
        <w:rPr>
          <w:color w:val="000000"/>
          <w:sz w:val="28"/>
          <w:szCs w:val="28"/>
        </w:rPr>
        <w:t>Прізвища</w:t>
      </w:r>
      <w:proofErr w:type="spellEnd"/>
      <w:r w:rsidRPr="005D5B1F">
        <w:rPr>
          <w:color w:val="000000"/>
          <w:sz w:val="28"/>
          <w:szCs w:val="28"/>
        </w:rPr>
        <w:t xml:space="preserve"> на </w:t>
      </w:r>
      <w:proofErr w:type="spellStart"/>
      <w:r w:rsidRPr="005D5B1F">
        <w:rPr>
          <w:color w:val="000000"/>
          <w:sz w:val="28"/>
          <w:szCs w:val="28"/>
        </w:rPr>
        <w:t>зразок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Бадзьо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Іваньо</w:t>
      </w:r>
      <w:proofErr w:type="spellEnd"/>
      <w:r w:rsidRPr="005D5B1F">
        <w:rPr>
          <w:color w:val="000000"/>
          <w:sz w:val="28"/>
          <w:szCs w:val="28"/>
        </w:rPr>
        <w:t xml:space="preserve"> (з </w:t>
      </w:r>
      <w:proofErr w:type="spellStart"/>
      <w:r w:rsidRPr="005D5B1F">
        <w:rPr>
          <w:color w:val="000000"/>
          <w:sz w:val="28"/>
          <w:szCs w:val="28"/>
        </w:rPr>
        <w:t>закінченням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r w:rsidRPr="005D5B1F">
        <w:rPr>
          <w:i/>
          <w:color w:val="000000"/>
          <w:sz w:val="28"/>
          <w:szCs w:val="28"/>
        </w:rPr>
        <w:t>-о</w:t>
      </w:r>
      <w:r w:rsidRPr="005D5B1F">
        <w:rPr>
          <w:color w:val="000000"/>
          <w:sz w:val="28"/>
          <w:szCs w:val="28"/>
        </w:rPr>
        <w:t xml:space="preserve">, але </w:t>
      </w:r>
      <w:proofErr w:type="spellStart"/>
      <w:r w:rsidRPr="005D5B1F">
        <w:rPr>
          <w:color w:val="000000"/>
          <w:sz w:val="28"/>
          <w:szCs w:val="28"/>
        </w:rPr>
        <w:t>м’яким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приголосним</w:t>
      </w:r>
      <w:proofErr w:type="spellEnd"/>
      <w:r w:rsidRPr="005D5B1F">
        <w:rPr>
          <w:color w:val="000000"/>
          <w:sz w:val="28"/>
          <w:szCs w:val="28"/>
        </w:rPr>
        <w:t xml:space="preserve"> у </w:t>
      </w:r>
      <w:proofErr w:type="spellStart"/>
      <w:r w:rsidRPr="005D5B1F">
        <w:rPr>
          <w:color w:val="000000"/>
          <w:sz w:val="28"/>
          <w:szCs w:val="28"/>
        </w:rPr>
        <w:t>кінці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основи</w:t>
      </w:r>
      <w:proofErr w:type="spellEnd"/>
      <w:r w:rsidRPr="005D5B1F">
        <w:rPr>
          <w:color w:val="000000"/>
          <w:sz w:val="28"/>
          <w:szCs w:val="28"/>
        </w:rPr>
        <w:t xml:space="preserve">) в Д. в., М. в. й О. в. </w:t>
      </w:r>
      <w:proofErr w:type="spellStart"/>
      <w:r w:rsidRPr="005D5B1F">
        <w:rPr>
          <w:color w:val="000000"/>
          <w:sz w:val="28"/>
          <w:szCs w:val="28"/>
        </w:rPr>
        <w:t>мають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закінчення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твердої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групи</w:t>
      </w:r>
      <w:proofErr w:type="spellEnd"/>
      <w:r w:rsidRPr="005D5B1F">
        <w:rPr>
          <w:color w:val="000000"/>
          <w:sz w:val="28"/>
          <w:szCs w:val="28"/>
        </w:rPr>
        <w:t xml:space="preserve">: </w:t>
      </w:r>
      <w:proofErr w:type="spellStart"/>
      <w:r w:rsidRPr="005D5B1F">
        <w:rPr>
          <w:i/>
          <w:color w:val="000000"/>
          <w:sz w:val="28"/>
          <w:szCs w:val="28"/>
        </w:rPr>
        <w:t>Бадзьові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Бадзьом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color w:val="000000"/>
          <w:sz w:val="28"/>
          <w:szCs w:val="28"/>
        </w:rPr>
        <w:t>та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Іваньові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Іваньом</w:t>
      </w:r>
      <w:proofErr w:type="spellEnd"/>
      <w:r w:rsidRPr="005D5B1F">
        <w:rPr>
          <w:color w:val="000000"/>
          <w:sz w:val="28"/>
          <w:szCs w:val="28"/>
        </w:rPr>
        <w:t>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b/>
          <w:szCs w:val="28"/>
        </w:rPr>
      </w:pPr>
      <w:r w:rsidRPr="005D5B1F">
        <w:rPr>
          <w:b/>
          <w:szCs w:val="28"/>
        </w:rPr>
        <w:t xml:space="preserve">УВАГА! </w:t>
      </w:r>
      <w:r w:rsidRPr="005D5B1F">
        <w:rPr>
          <w:szCs w:val="28"/>
        </w:rPr>
        <w:t xml:space="preserve">У формах Д. в., що складаються з двох власних назв – чоловічого імені та прізвища, ім’я варто вживати з закінченням </w:t>
      </w:r>
      <w:r w:rsidRPr="005D5B1F">
        <w:rPr>
          <w:i/>
          <w:szCs w:val="28"/>
        </w:rPr>
        <w:t>-</w:t>
      </w:r>
      <w:proofErr w:type="spellStart"/>
      <w:r w:rsidRPr="005D5B1F">
        <w:rPr>
          <w:i/>
          <w:szCs w:val="28"/>
        </w:rPr>
        <w:t>ові</w:t>
      </w:r>
      <w:proofErr w:type="spellEnd"/>
      <w:r w:rsidRPr="005D5B1F">
        <w:rPr>
          <w:i/>
          <w:szCs w:val="28"/>
        </w:rPr>
        <w:t>, -</w:t>
      </w:r>
      <w:proofErr w:type="spellStart"/>
      <w:r w:rsidRPr="005D5B1F">
        <w:rPr>
          <w:i/>
          <w:szCs w:val="28"/>
        </w:rPr>
        <w:t>еві</w:t>
      </w:r>
      <w:proofErr w:type="spellEnd"/>
      <w:r w:rsidRPr="005D5B1F">
        <w:rPr>
          <w:i/>
          <w:szCs w:val="28"/>
        </w:rPr>
        <w:t xml:space="preserve"> (-</w:t>
      </w:r>
      <w:proofErr w:type="spellStart"/>
      <w:r w:rsidRPr="005D5B1F">
        <w:rPr>
          <w:i/>
          <w:szCs w:val="28"/>
        </w:rPr>
        <w:t>єві</w:t>
      </w:r>
      <w:proofErr w:type="spellEnd"/>
      <w:r w:rsidRPr="005D5B1F">
        <w:rPr>
          <w:i/>
          <w:szCs w:val="28"/>
        </w:rPr>
        <w:t>)</w:t>
      </w:r>
      <w:r w:rsidRPr="005D5B1F">
        <w:rPr>
          <w:szCs w:val="28"/>
        </w:rPr>
        <w:t xml:space="preserve">, а прізвище – з </w:t>
      </w:r>
      <w:r w:rsidRPr="005D5B1F">
        <w:rPr>
          <w:i/>
          <w:szCs w:val="28"/>
        </w:rPr>
        <w:t>-у, -ю</w:t>
      </w:r>
      <w:r w:rsidRPr="005D5B1F">
        <w:rPr>
          <w:szCs w:val="28"/>
        </w:rPr>
        <w:t xml:space="preserve">: </w:t>
      </w:r>
      <w:r w:rsidRPr="005D5B1F">
        <w:rPr>
          <w:i/>
          <w:szCs w:val="28"/>
        </w:rPr>
        <w:t xml:space="preserve">Остапові Кравчуку, Андрієві Кайдашу, Сергієві </w:t>
      </w:r>
      <w:proofErr w:type="spellStart"/>
      <w:r w:rsidRPr="005D5B1F">
        <w:rPr>
          <w:i/>
          <w:szCs w:val="28"/>
        </w:rPr>
        <w:t>Бадзю</w:t>
      </w:r>
      <w:proofErr w:type="spellEnd"/>
      <w:r w:rsidRPr="005D5B1F">
        <w:rPr>
          <w:szCs w:val="28"/>
        </w:rPr>
        <w:t>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b/>
          <w:szCs w:val="28"/>
        </w:rPr>
        <w:t xml:space="preserve">УВАГА! </w:t>
      </w:r>
      <w:r w:rsidRPr="005D5B1F">
        <w:rPr>
          <w:szCs w:val="28"/>
        </w:rPr>
        <w:t xml:space="preserve">У звертаннях, що складаються з загальної назви та прізвища, форму </w:t>
      </w:r>
      <w:proofErr w:type="spellStart"/>
      <w:r w:rsidRPr="005D5B1F">
        <w:rPr>
          <w:szCs w:val="28"/>
        </w:rPr>
        <w:t>Кл</w:t>
      </w:r>
      <w:proofErr w:type="spellEnd"/>
      <w:r w:rsidRPr="005D5B1F">
        <w:rPr>
          <w:szCs w:val="28"/>
        </w:rPr>
        <w:t xml:space="preserve">. в. набуває тільки загальна назва: </w:t>
      </w:r>
      <w:r w:rsidRPr="005D5B1F">
        <w:rPr>
          <w:i/>
          <w:szCs w:val="28"/>
        </w:rPr>
        <w:t>друже Петренко, колего Левчук, пане Круть</w:t>
      </w:r>
      <w:r w:rsidRPr="005D5B1F">
        <w:rPr>
          <w:szCs w:val="28"/>
        </w:rPr>
        <w:t>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b/>
          <w:szCs w:val="28"/>
        </w:rPr>
        <w:t>УВАГА!</w:t>
      </w:r>
      <w:r w:rsidRPr="005D5B1F">
        <w:rPr>
          <w:b/>
          <w:color w:val="FF0000"/>
          <w:szCs w:val="28"/>
        </w:rPr>
        <w:t xml:space="preserve"> </w:t>
      </w:r>
      <w:r w:rsidRPr="005D5B1F">
        <w:rPr>
          <w:szCs w:val="28"/>
        </w:rPr>
        <w:t xml:space="preserve">Жіночі прізвища цього типу не відмінюються: </w:t>
      </w:r>
      <w:r w:rsidRPr="005D5B1F">
        <w:rPr>
          <w:i/>
          <w:szCs w:val="28"/>
        </w:rPr>
        <w:t xml:space="preserve">Ірина Забудько – Ірини Забудько </w:t>
      </w:r>
      <w:r w:rsidRPr="005D5B1F">
        <w:rPr>
          <w:szCs w:val="28"/>
        </w:rPr>
        <w:t xml:space="preserve">і т. д., </w:t>
      </w:r>
      <w:r w:rsidRPr="005D5B1F">
        <w:rPr>
          <w:i/>
          <w:szCs w:val="28"/>
        </w:rPr>
        <w:t xml:space="preserve">Тетяна Кравчук – Тетяни Кравчук </w:t>
      </w:r>
      <w:r w:rsidRPr="005D5B1F">
        <w:rPr>
          <w:szCs w:val="28"/>
        </w:rPr>
        <w:t xml:space="preserve">і т. д., </w:t>
      </w:r>
      <w:r w:rsidRPr="005D5B1F">
        <w:rPr>
          <w:i/>
          <w:szCs w:val="28"/>
        </w:rPr>
        <w:t xml:space="preserve">Леся Круть – Лесі Круть, Галина </w:t>
      </w:r>
      <w:proofErr w:type="spellStart"/>
      <w:r w:rsidRPr="005D5B1F">
        <w:rPr>
          <w:i/>
          <w:szCs w:val="28"/>
        </w:rPr>
        <w:t>Бадзьо</w:t>
      </w:r>
      <w:proofErr w:type="spellEnd"/>
      <w:r w:rsidRPr="005D5B1F">
        <w:rPr>
          <w:i/>
          <w:szCs w:val="28"/>
        </w:rPr>
        <w:t xml:space="preserve"> – Галини </w:t>
      </w:r>
      <w:proofErr w:type="spellStart"/>
      <w:r w:rsidRPr="005D5B1F">
        <w:rPr>
          <w:i/>
          <w:szCs w:val="28"/>
        </w:rPr>
        <w:t>Бадзьо</w:t>
      </w:r>
      <w:proofErr w:type="spellEnd"/>
      <w:r w:rsidRPr="005D5B1F">
        <w:rPr>
          <w:i/>
          <w:szCs w:val="28"/>
        </w:rPr>
        <w:t xml:space="preserve"> </w:t>
      </w:r>
      <w:r w:rsidRPr="005D5B1F">
        <w:rPr>
          <w:szCs w:val="28"/>
        </w:rPr>
        <w:t>і т. д.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bCs/>
          <w:szCs w:val="28"/>
          <w:lang w:val="ru-RU"/>
        </w:rPr>
      </w:pPr>
      <w:r w:rsidRPr="005D5B1F">
        <w:rPr>
          <w:szCs w:val="28"/>
        </w:rPr>
        <w:t xml:space="preserve">3. Чоловічі прізвища, що закінчуються на </w:t>
      </w:r>
      <w:r w:rsidRPr="005D5B1F">
        <w:rPr>
          <w:i/>
          <w:szCs w:val="28"/>
        </w:rPr>
        <w:t>-</w:t>
      </w:r>
      <w:proofErr w:type="spellStart"/>
      <w:r w:rsidRPr="005D5B1F">
        <w:rPr>
          <w:i/>
          <w:szCs w:val="28"/>
        </w:rPr>
        <w:t>ин</w:t>
      </w:r>
      <w:proofErr w:type="spellEnd"/>
      <w:r w:rsidRPr="005D5B1F">
        <w:rPr>
          <w:i/>
          <w:szCs w:val="28"/>
        </w:rPr>
        <w:t>, -</w:t>
      </w:r>
      <w:proofErr w:type="spellStart"/>
      <w:r w:rsidRPr="005D5B1F">
        <w:rPr>
          <w:i/>
          <w:szCs w:val="28"/>
        </w:rPr>
        <w:t>ін</w:t>
      </w:r>
      <w:proofErr w:type="spellEnd"/>
      <w:r w:rsidRPr="005D5B1F">
        <w:rPr>
          <w:i/>
          <w:szCs w:val="28"/>
        </w:rPr>
        <w:t> (-</w:t>
      </w:r>
      <w:proofErr w:type="spellStart"/>
      <w:r w:rsidRPr="005D5B1F">
        <w:rPr>
          <w:i/>
          <w:szCs w:val="28"/>
        </w:rPr>
        <w:t>їн</w:t>
      </w:r>
      <w:proofErr w:type="spellEnd"/>
      <w:r w:rsidRPr="005D5B1F">
        <w:rPr>
          <w:i/>
          <w:szCs w:val="28"/>
        </w:rPr>
        <w:t>)</w:t>
      </w:r>
      <w:r w:rsidRPr="005D5B1F">
        <w:rPr>
          <w:szCs w:val="28"/>
        </w:rPr>
        <w:t>, відмінюються за таким зразком</w:t>
      </w:r>
      <w:r w:rsidRPr="005D5B1F">
        <w:rPr>
          <w:bCs/>
          <w:szCs w:val="28"/>
        </w:rPr>
        <w:t xml:space="preserve">: </w:t>
      </w:r>
    </w:p>
    <w:tbl>
      <w:tblPr>
        <w:tblW w:w="8900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650"/>
        <w:gridCol w:w="3650"/>
      </w:tblGrid>
      <w:tr w:rsidR="00CD061A" w:rsidRPr="005D5B1F" w:rsidTr="00BF58C7">
        <w:tc>
          <w:tcPr>
            <w:tcW w:w="16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lastRenderedPageBreak/>
              <w:t>Відмінок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Відмінкові форми</w:t>
            </w:r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Н.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Лесин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Щепкін</w:t>
            </w:r>
            <w:proofErr w:type="spellEnd"/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Р.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Лесина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Щепкіна</w:t>
            </w:r>
            <w:proofErr w:type="spellEnd"/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Д.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Лесину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Щепкіну</w:t>
            </w:r>
            <w:proofErr w:type="spellEnd"/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З.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Лесина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Щепкіна</w:t>
            </w:r>
            <w:proofErr w:type="spellEnd"/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О.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Лесиним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Щепкіним</w:t>
            </w:r>
            <w:proofErr w:type="spellEnd"/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Лесину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на </w:t>
            </w:r>
            <w:proofErr w:type="spellStart"/>
            <w:r w:rsidRPr="005D5B1F">
              <w:rPr>
                <w:i/>
                <w:szCs w:val="28"/>
              </w:rPr>
              <w:t>Щепкіну</w:t>
            </w:r>
            <w:proofErr w:type="spellEnd"/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Кл</w:t>
            </w:r>
            <w:proofErr w:type="spellEnd"/>
            <w:r w:rsidRPr="005D5B1F">
              <w:rPr>
                <w:b/>
                <w:szCs w:val="28"/>
              </w:rPr>
              <w:t>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Лесин, -е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Щепкін</w:t>
            </w:r>
            <w:proofErr w:type="spellEnd"/>
            <w:r w:rsidRPr="005D5B1F">
              <w:rPr>
                <w:i/>
                <w:szCs w:val="28"/>
              </w:rPr>
              <w:t>, -е</w:t>
            </w:r>
          </w:p>
        </w:tc>
      </w:tr>
    </w:tbl>
    <w:p w:rsidR="00CD061A" w:rsidRPr="005D5B1F" w:rsidRDefault="00CD061A" w:rsidP="00CD061A">
      <w:pPr>
        <w:spacing w:line="360" w:lineRule="auto"/>
        <w:ind w:firstLine="400"/>
        <w:jc w:val="both"/>
        <w:rPr>
          <w:b/>
          <w:sz w:val="28"/>
          <w:szCs w:val="28"/>
        </w:rPr>
      </w:pPr>
    </w:p>
    <w:p w:rsidR="00CD061A" w:rsidRPr="005D5B1F" w:rsidRDefault="00CD061A" w:rsidP="00CD061A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5D5B1F">
        <w:rPr>
          <w:b/>
          <w:sz w:val="28"/>
          <w:szCs w:val="28"/>
        </w:rPr>
        <w:t xml:space="preserve">УВАГА! </w:t>
      </w:r>
      <w:proofErr w:type="spellStart"/>
      <w:r w:rsidRPr="005D5B1F">
        <w:rPr>
          <w:sz w:val="28"/>
          <w:szCs w:val="28"/>
        </w:rPr>
        <w:t>Чоловічі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прізвища</w:t>
      </w:r>
      <w:proofErr w:type="spellEnd"/>
      <w:r w:rsidRPr="005D5B1F">
        <w:rPr>
          <w:sz w:val="28"/>
          <w:szCs w:val="28"/>
        </w:rPr>
        <w:t xml:space="preserve">, </w:t>
      </w:r>
      <w:proofErr w:type="spellStart"/>
      <w:r w:rsidRPr="005D5B1F">
        <w:rPr>
          <w:sz w:val="28"/>
          <w:szCs w:val="28"/>
        </w:rPr>
        <w:t>що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походять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від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етнічних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назв</w:t>
      </w:r>
      <w:proofErr w:type="spellEnd"/>
      <w:r w:rsidRPr="005D5B1F">
        <w:rPr>
          <w:sz w:val="28"/>
          <w:szCs w:val="28"/>
        </w:rPr>
        <w:t xml:space="preserve">, в О. в. </w:t>
      </w:r>
      <w:proofErr w:type="spellStart"/>
      <w:r w:rsidRPr="005D5B1F">
        <w:rPr>
          <w:sz w:val="28"/>
          <w:szCs w:val="28"/>
        </w:rPr>
        <w:t>мають</w:t>
      </w:r>
      <w:proofErr w:type="spellEnd"/>
      <w:r w:rsidRPr="005D5B1F">
        <w:rPr>
          <w:sz w:val="28"/>
          <w:szCs w:val="28"/>
        </w:rPr>
        <w:t xml:space="preserve"> </w:t>
      </w:r>
      <w:proofErr w:type="spellStart"/>
      <w:r w:rsidRPr="005D5B1F">
        <w:rPr>
          <w:sz w:val="28"/>
          <w:szCs w:val="28"/>
        </w:rPr>
        <w:t>закінчення</w:t>
      </w:r>
      <w:proofErr w:type="spellEnd"/>
      <w:r w:rsidRPr="005D5B1F">
        <w:rPr>
          <w:sz w:val="28"/>
          <w:szCs w:val="28"/>
        </w:rPr>
        <w:t xml:space="preserve"> </w:t>
      </w:r>
      <w:r w:rsidRPr="005D5B1F">
        <w:rPr>
          <w:i/>
          <w:sz w:val="28"/>
          <w:szCs w:val="28"/>
        </w:rPr>
        <w:t>-ом</w:t>
      </w:r>
      <w:r w:rsidRPr="005D5B1F">
        <w:rPr>
          <w:sz w:val="28"/>
          <w:szCs w:val="28"/>
        </w:rPr>
        <w:t xml:space="preserve">: </w:t>
      </w:r>
      <w:r w:rsidRPr="005D5B1F">
        <w:rPr>
          <w:i/>
          <w:sz w:val="28"/>
          <w:szCs w:val="28"/>
        </w:rPr>
        <w:t xml:space="preserve">Литвин – Литвином </w:t>
      </w:r>
      <w:r w:rsidRPr="005D5B1F">
        <w:rPr>
          <w:sz w:val="28"/>
          <w:szCs w:val="28"/>
        </w:rPr>
        <w:t xml:space="preserve">(пор. </w:t>
      </w:r>
      <w:r w:rsidRPr="005D5B1F">
        <w:rPr>
          <w:i/>
          <w:sz w:val="28"/>
          <w:szCs w:val="28"/>
        </w:rPr>
        <w:t xml:space="preserve">литвин </w:t>
      </w:r>
      <w:r w:rsidRPr="005D5B1F">
        <w:rPr>
          <w:sz w:val="28"/>
          <w:szCs w:val="28"/>
        </w:rPr>
        <w:t>‘</w:t>
      </w:r>
      <w:proofErr w:type="spellStart"/>
      <w:r w:rsidRPr="005D5B1F">
        <w:rPr>
          <w:sz w:val="28"/>
          <w:szCs w:val="28"/>
        </w:rPr>
        <w:t>білорус</w:t>
      </w:r>
      <w:proofErr w:type="spellEnd"/>
      <w:r w:rsidRPr="005D5B1F">
        <w:rPr>
          <w:sz w:val="28"/>
          <w:szCs w:val="28"/>
        </w:rPr>
        <w:t>’),</w:t>
      </w:r>
      <w:r w:rsidRPr="005D5B1F">
        <w:rPr>
          <w:i/>
          <w:sz w:val="28"/>
          <w:szCs w:val="28"/>
        </w:rPr>
        <w:t xml:space="preserve"> Волошин – Волошином </w:t>
      </w:r>
      <w:r w:rsidRPr="005D5B1F">
        <w:rPr>
          <w:sz w:val="28"/>
          <w:szCs w:val="28"/>
        </w:rPr>
        <w:t xml:space="preserve">(пор. </w:t>
      </w:r>
      <w:proofErr w:type="spellStart"/>
      <w:r w:rsidRPr="005D5B1F">
        <w:rPr>
          <w:i/>
          <w:sz w:val="28"/>
          <w:szCs w:val="28"/>
        </w:rPr>
        <w:t>волошин</w:t>
      </w:r>
      <w:proofErr w:type="spellEnd"/>
      <w:r w:rsidRPr="005D5B1F">
        <w:rPr>
          <w:i/>
          <w:sz w:val="28"/>
          <w:szCs w:val="28"/>
        </w:rPr>
        <w:t xml:space="preserve"> </w:t>
      </w:r>
      <w:r w:rsidRPr="005D5B1F">
        <w:rPr>
          <w:sz w:val="28"/>
          <w:szCs w:val="28"/>
        </w:rPr>
        <w:t>‘</w:t>
      </w:r>
      <w:proofErr w:type="spellStart"/>
      <w:r w:rsidRPr="005D5B1F">
        <w:rPr>
          <w:sz w:val="28"/>
          <w:szCs w:val="28"/>
        </w:rPr>
        <w:t>румун</w:t>
      </w:r>
      <w:proofErr w:type="spellEnd"/>
      <w:r w:rsidRPr="005D5B1F">
        <w:rPr>
          <w:sz w:val="28"/>
          <w:szCs w:val="28"/>
        </w:rPr>
        <w:t>’),</w:t>
      </w:r>
      <w:r w:rsidRPr="005D5B1F">
        <w:rPr>
          <w:i/>
          <w:sz w:val="28"/>
          <w:szCs w:val="28"/>
        </w:rPr>
        <w:t xml:space="preserve"> Сербин – </w:t>
      </w:r>
      <w:proofErr w:type="spellStart"/>
      <w:r w:rsidRPr="005D5B1F">
        <w:rPr>
          <w:i/>
          <w:sz w:val="28"/>
          <w:szCs w:val="28"/>
        </w:rPr>
        <w:t>Сербином</w:t>
      </w:r>
      <w:proofErr w:type="spellEnd"/>
      <w:r w:rsidRPr="005D5B1F">
        <w:rPr>
          <w:i/>
          <w:sz w:val="28"/>
          <w:szCs w:val="28"/>
        </w:rPr>
        <w:t xml:space="preserve"> </w:t>
      </w:r>
      <w:r w:rsidRPr="005D5B1F">
        <w:rPr>
          <w:sz w:val="28"/>
          <w:szCs w:val="28"/>
        </w:rPr>
        <w:t xml:space="preserve">(пор. </w:t>
      </w:r>
      <w:proofErr w:type="spellStart"/>
      <w:r w:rsidRPr="005D5B1F">
        <w:rPr>
          <w:i/>
          <w:sz w:val="28"/>
          <w:szCs w:val="28"/>
        </w:rPr>
        <w:t>сербин</w:t>
      </w:r>
      <w:proofErr w:type="spellEnd"/>
      <w:r w:rsidRPr="005D5B1F">
        <w:rPr>
          <w:i/>
          <w:sz w:val="28"/>
          <w:szCs w:val="28"/>
        </w:rPr>
        <w:t xml:space="preserve"> </w:t>
      </w:r>
      <w:r w:rsidRPr="005D5B1F">
        <w:rPr>
          <w:sz w:val="28"/>
          <w:szCs w:val="28"/>
        </w:rPr>
        <w:t>‘серб’),</w:t>
      </w:r>
      <w:r w:rsidRPr="005D5B1F">
        <w:rPr>
          <w:i/>
          <w:sz w:val="28"/>
          <w:szCs w:val="28"/>
        </w:rPr>
        <w:t xml:space="preserve"> </w:t>
      </w:r>
      <w:proofErr w:type="spellStart"/>
      <w:r w:rsidRPr="005D5B1F">
        <w:rPr>
          <w:i/>
          <w:sz w:val="28"/>
          <w:szCs w:val="28"/>
        </w:rPr>
        <w:t>Турчин</w:t>
      </w:r>
      <w:proofErr w:type="spellEnd"/>
      <w:r w:rsidRPr="005D5B1F">
        <w:rPr>
          <w:i/>
          <w:sz w:val="28"/>
          <w:szCs w:val="28"/>
        </w:rPr>
        <w:t xml:space="preserve"> – </w:t>
      </w:r>
      <w:proofErr w:type="spellStart"/>
      <w:r w:rsidRPr="005D5B1F">
        <w:rPr>
          <w:i/>
          <w:sz w:val="28"/>
          <w:szCs w:val="28"/>
        </w:rPr>
        <w:t>Турчином</w:t>
      </w:r>
      <w:proofErr w:type="spellEnd"/>
      <w:r w:rsidRPr="005D5B1F">
        <w:rPr>
          <w:i/>
          <w:sz w:val="28"/>
          <w:szCs w:val="28"/>
        </w:rPr>
        <w:t xml:space="preserve"> </w:t>
      </w:r>
      <w:r w:rsidRPr="005D5B1F">
        <w:rPr>
          <w:sz w:val="28"/>
          <w:szCs w:val="28"/>
        </w:rPr>
        <w:t xml:space="preserve">(пор. </w:t>
      </w:r>
      <w:proofErr w:type="spellStart"/>
      <w:r w:rsidRPr="005D5B1F">
        <w:rPr>
          <w:i/>
          <w:sz w:val="28"/>
          <w:szCs w:val="28"/>
        </w:rPr>
        <w:t>турчин</w:t>
      </w:r>
      <w:proofErr w:type="spellEnd"/>
      <w:r w:rsidRPr="005D5B1F">
        <w:rPr>
          <w:i/>
          <w:sz w:val="28"/>
          <w:szCs w:val="28"/>
        </w:rPr>
        <w:t xml:space="preserve"> </w:t>
      </w:r>
      <w:r w:rsidRPr="005D5B1F">
        <w:rPr>
          <w:sz w:val="28"/>
          <w:szCs w:val="28"/>
        </w:rPr>
        <w:t xml:space="preserve">‘турок’). 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b/>
          <w:szCs w:val="28"/>
        </w:rPr>
        <w:t xml:space="preserve">УВАГА! </w:t>
      </w:r>
      <w:r w:rsidRPr="005D5B1F">
        <w:rPr>
          <w:szCs w:val="28"/>
        </w:rPr>
        <w:t xml:space="preserve">У звертаннях, що складаються з загальної назви та прізвища, форму </w:t>
      </w:r>
      <w:proofErr w:type="spellStart"/>
      <w:r w:rsidRPr="005D5B1F">
        <w:rPr>
          <w:szCs w:val="28"/>
        </w:rPr>
        <w:t>Кл</w:t>
      </w:r>
      <w:proofErr w:type="spellEnd"/>
      <w:r w:rsidRPr="005D5B1F">
        <w:rPr>
          <w:szCs w:val="28"/>
        </w:rPr>
        <w:t xml:space="preserve">. в. набуває тільки загальна назва: </w:t>
      </w:r>
      <w:r w:rsidRPr="005D5B1F">
        <w:rPr>
          <w:i/>
          <w:szCs w:val="28"/>
        </w:rPr>
        <w:t>пане Лесин</w:t>
      </w:r>
      <w:r w:rsidRPr="005D5B1F">
        <w:rPr>
          <w:szCs w:val="28"/>
        </w:rPr>
        <w:t>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b/>
          <w:szCs w:val="28"/>
        </w:rPr>
        <w:t xml:space="preserve">УВАГА! </w:t>
      </w:r>
      <w:r w:rsidRPr="005D5B1F">
        <w:rPr>
          <w:szCs w:val="28"/>
        </w:rPr>
        <w:t>Відповідні</w:t>
      </w:r>
      <w:r w:rsidRPr="005D5B1F">
        <w:rPr>
          <w:color w:val="000000"/>
          <w:szCs w:val="28"/>
        </w:rPr>
        <w:t xml:space="preserve"> жіночі прізвища не відмінюються: </w:t>
      </w:r>
      <w:r w:rsidRPr="005D5B1F">
        <w:rPr>
          <w:i/>
          <w:color w:val="000000"/>
          <w:szCs w:val="28"/>
        </w:rPr>
        <w:t>Ганна Лесин, Ганни Лесин, Ганні Лесин</w:t>
      </w:r>
      <w:r w:rsidRPr="005D5B1F">
        <w:rPr>
          <w:color w:val="000000"/>
          <w:szCs w:val="28"/>
        </w:rPr>
        <w:t xml:space="preserve"> і т. д.; або набувають закінчення </w:t>
      </w:r>
      <w:r w:rsidRPr="005D5B1F">
        <w:rPr>
          <w:i/>
          <w:color w:val="000000"/>
          <w:szCs w:val="28"/>
        </w:rPr>
        <w:t xml:space="preserve">-а </w:t>
      </w:r>
      <w:r w:rsidRPr="005D5B1F">
        <w:rPr>
          <w:szCs w:val="28"/>
        </w:rPr>
        <w:t xml:space="preserve">й відмінюються як прикметники: </w:t>
      </w:r>
      <w:r w:rsidRPr="005D5B1F">
        <w:rPr>
          <w:i/>
          <w:szCs w:val="28"/>
        </w:rPr>
        <w:t xml:space="preserve">Ганна </w:t>
      </w:r>
      <w:proofErr w:type="spellStart"/>
      <w:r w:rsidRPr="005D5B1F">
        <w:rPr>
          <w:i/>
          <w:szCs w:val="28"/>
        </w:rPr>
        <w:t>Щепкіна</w:t>
      </w:r>
      <w:proofErr w:type="spellEnd"/>
      <w:r w:rsidRPr="005D5B1F">
        <w:rPr>
          <w:i/>
          <w:szCs w:val="28"/>
        </w:rPr>
        <w:t xml:space="preserve"> – Ганни </w:t>
      </w:r>
      <w:proofErr w:type="spellStart"/>
      <w:r w:rsidRPr="005D5B1F">
        <w:rPr>
          <w:i/>
          <w:szCs w:val="28"/>
        </w:rPr>
        <w:t>Щепкіної</w:t>
      </w:r>
      <w:proofErr w:type="spellEnd"/>
      <w:r w:rsidRPr="005D5B1F">
        <w:rPr>
          <w:i/>
          <w:szCs w:val="28"/>
        </w:rPr>
        <w:t xml:space="preserve">, Ганні </w:t>
      </w:r>
      <w:proofErr w:type="spellStart"/>
      <w:r w:rsidRPr="005D5B1F">
        <w:rPr>
          <w:i/>
          <w:szCs w:val="28"/>
        </w:rPr>
        <w:t>Щепкіній</w:t>
      </w:r>
      <w:proofErr w:type="spellEnd"/>
      <w:r w:rsidRPr="005D5B1F">
        <w:rPr>
          <w:i/>
          <w:szCs w:val="28"/>
        </w:rPr>
        <w:t xml:space="preserve">, Ганну </w:t>
      </w:r>
      <w:proofErr w:type="spellStart"/>
      <w:r w:rsidRPr="005D5B1F">
        <w:rPr>
          <w:i/>
          <w:szCs w:val="28"/>
        </w:rPr>
        <w:t>Щепкіну</w:t>
      </w:r>
      <w:proofErr w:type="spellEnd"/>
      <w:r w:rsidRPr="005D5B1F">
        <w:rPr>
          <w:i/>
          <w:szCs w:val="28"/>
        </w:rPr>
        <w:t xml:space="preserve">, Ганною </w:t>
      </w:r>
      <w:proofErr w:type="spellStart"/>
      <w:r w:rsidRPr="005D5B1F">
        <w:rPr>
          <w:i/>
          <w:szCs w:val="28"/>
        </w:rPr>
        <w:t>Щепкіною</w:t>
      </w:r>
      <w:proofErr w:type="spellEnd"/>
      <w:r w:rsidRPr="005D5B1F">
        <w:rPr>
          <w:i/>
          <w:szCs w:val="28"/>
        </w:rPr>
        <w:t xml:space="preserve">, на Ганні </w:t>
      </w:r>
      <w:proofErr w:type="spellStart"/>
      <w:r w:rsidRPr="005D5B1F">
        <w:rPr>
          <w:i/>
          <w:szCs w:val="28"/>
        </w:rPr>
        <w:t>Щепкіній</w:t>
      </w:r>
      <w:proofErr w:type="spellEnd"/>
      <w:r w:rsidRPr="005D5B1F">
        <w:rPr>
          <w:szCs w:val="28"/>
        </w:rPr>
        <w:t>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bCs/>
          <w:szCs w:val="28"/>
        </w:rPr>
      </w:pPr>
      <w:r w:rsidRPr="005D5B1F">
        <w:rPr>
          <w:szCs w:val="28"/>
        </w:rPr>
        <w:t xml:space="preserve">4. Чоловічі прізвища, що закінчуються на </w:t>
      </w:r>
      <w:r w:rsidRPr="005D5B1F">
        <w:rPr>
          <w:i/>
          <w:szCs w:val="28"/>
        </w:rPr>
        <w:t>-</w:t>
      </w:r>
      <w:proofErr w:type="spellStart"/>
      <w:r w:rsidRPr="005D5B1F">
        <w:rPr>
          <w:i/>
          <w:szCs w:val="28"/>
        </w:rPr>
        <w:t>ов</w:t>
      </w:r>
      <w:proofErr w:type="spellEnd"/>
      <w:r w:rsidRPr="005D5B1F">
        <w:rPr>
          <w:i/>
          <w:szCs w:val="28"/>
        </w:rPr>
        <w:t>, -</w:t>
      </w:r>
      <w:proofErr w:type="spellStart"/>
      <w:r w:rsidRPr="005D5B1F">
        <w:rPr>
          <w:i/>
          <w:szCs w:val="28"/>
        </w:rPr>
        <w:t>ев</w:t>
      </w:r>
      <w:proofErr w:type="spellEnd"/>
      <w:r w:rsidRPr="005D5B1F">
        <w:rPr>
          <w:i/>
          <w:szCs w:val="28"/>
        </w:rPr>
        <w:t> (-</w:t>
      </w:r>
      <w:proofErr w:type="spellStart"/>
      <w:r w:rsidRPr="005D5B1F">
        <w:rPr>
          <w:i/>
          <w:szCs w:val="28"/>
        </w:rPr>
        <w:t>єв</w:t>
      </w:r>
      <w:proofErr w:type="spellEnd"/>
      <w:r w:rsidRPr="005D5B1F">
        <w:rPr>
          <w:i/>
          <w:szCs w:val="28"/>
        </w:rPr>
        <w:t>)</w:t>
      </w:r>
      <w:r w:rsidRPr="005D5B1F">
        <w:rPr>
          <w:szCs w:val="28"/>
        </w:rPr>
        <w:t>, відмінюються за таким зразком</w:t>
      </w:r>
      <w:r>
        <w:rPr>
          <w:bCs/>
          <w:szCs w:val="28"/>
        </w:rPr>
        <w:t xml:space="preserve">: </w:t>
      </w:r>
    </w:p>
    <w:tbl>
      <w:tblPr>
        <w:tblW w:w="8900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3650"/>
        <w:gridCol w:w="3650"/>
      </w:tblGrid>
      <w:tr w:rsidR="00CD061A" w:rsidRPr="005D5B1F" w:rsidTr="00BF58C7">
        <w:tc>
          <w:tcPr>
            <w:tcW w:w="16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Відмінок</w:t>
            </w:r>
          </w:p>
        </w:tc>
        <w:tc>
          <w:tcPr>
            <w:tcW w:w="7300" w:type="dxa"/>
            <w:gridSpan w:val="2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Відмінкові форми</w:t>
            </w:r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Н.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Павлов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Валуєв</w:t>
            </w:r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Р.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Павлова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Валуєва</w:t>
            </w:r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Д.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Павлову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Валуєву</w:t>
            </w:r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З.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Павлова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Валуєва</w:t>
            </w:r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О.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Павловим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Валуєвим</w:t>
            </w:r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Павлову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Валуєву</w:t>
            </w:r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Кл</w:t>
            </w:r>
            <w:proofErr w:type="spellEnd"/>
            <w:r w:rsidRPr="005D5B1F">
              <w:rPr>
                <w:b/>
                <w:szCs w:val="28"/>
              </w:rPr>
              <w:t>.</w:t>
            </w:r>
          </w:p>
        </w:tc>
        <w:tc>
          <w:tcPr>
            <w:tcW w:w="3650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Павлов, -е</w:t>
            </w:r>
          </w:p>
        </w:tc>
        <w:tc>
          <w:tcPr>
            <w:tcW w:w="3650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Валуєв, -е</w:t>
            </w:r>
          </w:p>
        </w:tc>
      </w:tr>
    </w:tbl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b/>
          <w:szCs w:val="28"/>
        </w:rPr>
        <w:t xml:space="preserve">УВАГА! </w:t>
      </w:r>
      <w:r w:rsidRPr="005D5B1F">
        <w:rPr>
          <w:szCs w:val="28"/>
        </w:rPr>
        <w:t xml:space="preserve">У звертаннях, що складаються з загальної назви та прізвища, форму </w:t>
      </w:r>
      <w:proofErr w:type="spellStart"/>
      <w:r w:rsidRPr="005D5B1F">
        <w:rPr>
          <w:szCs w:val="28"/>
        </w:rPr>
        <w:t>Кл</w:t>
      </w:r>
      <w:proofErr w:type="spellEnd"/>
      <w:r w:rsidRPr="005D5B1F">
        <w:rPr>
          <w:szCs w:val="28"/>
        </w:rPr>
        <w:t xml:space="preserve">. в. набуває тільки загальна назва: </w:t>
      </w:r>
      <w:r w:rsidRPr="005D5B1F">
        <w:rPr>
          <w:i/>
          <w:szCs w:val="28"/>
        </w:rPr>
        <w:t>колего Павлов</w:t>
      </w:r>
      <w:r w:rsidRPr="005D5B1F">
        <w:rPr>
          <w:szCs w:val="28"/>
        </w:rPr>
        <w:t>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b/>
          <w:szCs w:val="28"/>
        </w:rPr>
        <w:lastRenderedPageBreak/>
        <w:t xml:space="preserve">УВАГА! </w:t>
      </w:r>
      <w:r w:rsidRPr="005D5B1F">
        <w:rPr>
          <w:szCs w:val="28"/>
        </w:rPr>
        <w:t>Відповідні</w:t>
      </w:r>
      <w:r w:rsidRPr="005D5B1F">
        <w:rPr>
          <w:color w:val="000000"/>
          <w:szCs w:val="28"/>
        </w:rPr>
        <w:t xml:space="preserve"> жіночі прізвища набувають закінчення </w:t>
      </w:r>
      <w:r w:rsidRPr="005D5B1F">
        <w:rPr>
          <w:i/>
          <w:color w:val="000000"/>
          <w:szCs w:val="28"/>
        </w:rPr>
        <w:t xml:space="preserve">-а </w:t>
      </w:r>
      <w:r w:rsidRPr="005D5B1F">
        <w:rPr>
          <w:szCs w:val="28"/>
        </w:rPr>
        <w:t xml:space="preserve">й відмінюються як прикметники: </w:t>
      </w:r>
      <w:r w:rsidRPr="005D5B1F">
        <w:rPr>
          <w:i/>
          <w:szCs w:val="28"/>
        </w:rPr>
        <w:t>Ганна Павлова – Ганни Павлової, Ганні Павловій, Ганну Павлову, Ганною Павловою, на Ганні Павловій</w:t>
      </w:r>
      <w:r w:rsidRPr="005D5B1F">
        <w:rPr>
          <w:szCs w:val="28"/>
        </w:rPr>
        <w:t>.</w:t>
      </w:r>
    </w:p>
    <w:p w:rsidR="00CD061A" w:rsidRPr="00972869" w:rsidRDefault="00CD061A" w:rsidP="00CD061A">
      <w:pPr>
        <w:pStyle w:val="2"/>
        <w:spacing w:line="360" w:lineRule="auto"/>
        <w:ind w:left="0" w:firstLine="700"/>
        <w:rPr>
          <w:bCs/>
          <w:szCs w:val="28"/>
        </w:rPr>
      </w:pPr>
      <w:r w:rsidRPr="005D5B1F">
        <w:rPr>
          <w:szCs w:val="28"/>
        </w:rPr>
        <w:t xml:space="preserve">5. Чоловічі прізвища, що закінчуються на </w:t>
      </w:r>
      <w:r w:rsidRPr="005D5B1F">
        <w:rPr>
          <w:i/>
          <w:szCs w:val="28"/>
        </w:rPr>
        <w:t>-</w:t>
      </w:r>
      <w:proofErr w:type="spellStart"/>
      <w:r w:rsidRPr="005D5B1F">
        <w:rPr>
          <w:i/>
          <w:szCs w:val="28"/>
        </w:rPr>
        <w:t>ів</w:t>
      </w:r>
      <w:proofErr w:type="spellEnd"/>
      <w:r w:rsidRPr="005D5B1F">
        <w:rPr>
          <w:i/>
          <w:szCs w:val="28"/>
        </w:rPr>
        <w:t> (-їв)</w:t>
      </w:r>
      <w:r w:rsidRPr="005D5B1F">
        <w:rPr>
          <w:szCs w:val="28"/>
        </w:rPr>
        <w:t>, відмінюються за двома зразками (вибір типу відмінювання визначається традицією)</w:t>
      </w:r>
      <w:r>
        <w:rPr>
          <w:bCs/>
          <w:szCs w:val="28"/>
        </w:rPr>
        <w:t xml:space="preserve">: </w:t>
      </w:r>
    </w:p>
    <w:tbl>
      <w:tblPr>
        <w:tblW w:w="8900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825"/>
        <w:gridCol w:w="1775"/>
        <w:gridCol w:w="1875"/>
        <w:gridCol w:w="1825"/>
      </w:tblGrid>
      <w:tr w:rsidR="00CD061A" w:rsidRPr="005D5B1F" w:rsidTr="00BF58C7">
        <w:tc>
          <w:tcPr>
            <w:tcW w:w="16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szCs w:val="28"/>
              </w:rPr>
              <w:br w:type="page"/>
            </w:r>
            <w:r w:rsidRPr="005D5B1F">
              <w:rPr>
                <w:b/>
                <w:szCs w:val="28"/>
              </w:rPr>
              <w:t>Відмінок</w:t>
            </w:r>
          </w:p>
        </w:tc>
        <w:tc>
          <w:tcPr>
            <w:tcW w:w="7300" w:type="dxa"/>
            <w:gridSpan w:val="4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Відмінкові форми</w:t>
            </w:r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Н.</w:t>
            </w:r>
          </w:p>
        </w:tc>
        <w:tc>
          <w:tcPr>
            <w:tcW w:w="3600" w:type="dxa"/>
            <w:gridSpan w:val="2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Ковалів</w:t>
            </w:r>
          </w:p>
        </w:tc>
        <w:tc>
          <w:tcPr>
            <w:tcW w:w="3700" w:type="dxa"/>
            <w:gridSpan w:val="2"/>
            <w:tcBorders>
              <w:bottom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40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Демків</w:t>
            </w:r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Р.</w:t>
            </w:r>
          </w:p>
        </w:tc>
        <w:tc>
          <w:tcPr>
            <w:tcW w:w="1825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Ковалева</w:t>
            </w:r>
          </w:p>
        </w:tc>
        <w:tc>
          <w:tcPr>
            <w:tcW w:w="1775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Коваліва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Демкова</w:t>
            </w:r>
          </w:p>
        </w:tc>
        <w:tc>
          <w:tcPr>
            <w:tcW w:w="1825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Демківа</w:t>
            </w:r>
            <w:proofErr w:type="spellEnd"/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Д.</w:t>
            </w:r>
          </w:p>
        </w:tc>
        <w:tc>
          <w:tcPr>
            <w:tcW w:w="1825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Ковалеву</w:t>
            </w:r>
          </w:p>
        </w:tc>
        <w:tc>
          <w:tcPr>
            <w:tcW w:w="1775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Коваліву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Демкову</w:t>
            </w:r>
          </w:p>
        </w:tc>
        <w:tc>
          <w:tcPr>
            <w:tcW w:w="1825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Демківу</w:t>
            </w:r>
            <w:proofErr w:type="spellEnd"/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З.</w:t>
            </w:r>
          </w:p>
        </w:tc>
        <w:tc>
          <w:tcPr>
            <w:tcW w:w="1825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Ковалева</w:t>
            </w:r>
          </w:p>
        </w:tc>
        <w:tc>
          <w:tcPr>
            <w:tcW w:w="1775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Коваліва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Демкова</w:t>
            </w:r>
          </w:p>
        </w:tc>
        <w:tc>
          <w:tcPr>
            <w:tcW w:w="1825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Демківа</w:t>
            </w:r>
            <w:proofErr w:type="spellEnd"/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О.</w:t>
            </w:r>
          </w:p>
        </w:tc>
        <w:tc>
          <w:tcPr>
            <w:tcW w:w="1825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Ковалевим</w:t>
            </w:r>
          </w:p>
        </w:tc>
        <w:tc>
          <w:tcPr>
            <w:tcW w:w="1775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Ковалівим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Демковим</w:t>
            </w:r>
          </w:p>
        </w:tc>
        <w:tc>
          <w:tcPr>
            <w:tcW w:w="1825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proofErr w:type="spellStart"/>
            <w:r w:rsidRPr="005D5B1F">
              <w:rPr>
                <w:i/>
                <w:szCs w:val="28"/>
              </w:rPr>
              <w:t>Демківим</w:t>
            </w:r>
            <w:proofErr w:type="spellEnd"/>
          </w:p>
        </w:tc>
      </w:tr>
      <w:tr w:rsidR="00CD061A" w:rsidRPr="005D5B1F" w:rsidTr="00BF58C7">
        <w:tc>
          <w:tcPr>
            <w:tcW w:w="16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М.</w:t>
            </w:r>
          </w:p>
        </w:tc>
        <w:tc>
          <w:tcPr>
            <w:tcW w:w="1825" w:type="dxa"/>
            <w:tcBorders>
              <w:right w:val="nil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Ковалеву</w:t>
            </w:r>
          </w:p>
        </w:tc>
        <w:tc>
          <w:tcPr>
            <w:tcW w:w="1775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на </w:t>
            </w:r>
            <w:proofErr w:type="spellStart"/>
            <w:r w:rsidRPr="005D5B1F">
              <w:rPr>
                <w:i/>
                <w:szCs w:val="28"/>
              </w:rPr>
              <w:t>Коваліву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Демкову</w:t>
            </w:r>
          </w:p>
        </w:tc>
        <w:tc>
          <w:tcPr>
            <w:tcW w:w="1825" w:type="dxa"/>
            <w:tcBorders>
              <w:left w:val="nil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на </w:t>
            </w:r>
            <w:proofErr w:type="spellStart"/>
            <w:r w:rsidRPr="005D5B1F">
              <w:rPr>
                <w:i/>
                <w:szCs w:val="28"/>
              </w:rPr>
              <w:t>Демківу</w:t>
            </w:r>
            <w:proofErr w:type="spellEnd"/>
          </w:p>
        </w:tc>
      </w:tr>
      <w:tr w:rsidR="00CD061A" w:rsidRPr="005D5B1F" w:rsidTr="00BF58C7">
        <w:tc>
          <w:tcPr>
            <w:tcW w:w="16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Кл</w:t>
            </w:r>
            <w:proofErr w:type="spellEnd"/>
            <w:r w:rsidRPr="005D5B1F">
              <w:rPr>
                <w:b/>
                <w:szCs w:val="28"/>
              </w:rPr>
              <w:t>.</w:t>
            </w:r>
          </w:p>
        </w:tc>
        <w:tc>
          <w:tcPr>
            <w:tcW w:w="1825" w:type="dxa"/>
            <w:tcBorders>
              <w:right w:val="nil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Ковалів, Ковалеве </w:t>
            </w:r>
          </w:p>
        </w:tc>
        <w:tc>
          <w:tcPr>
            <w:tcW w:w="1775" w:type="dxa"/>
            <w:tcBorders>
              <w:left w:val="nil"/>
            </w:tcBorders>
            <w:shd w:val="clear" w:color="auto" w:fill="auto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Ковалів, </w:t>
            </w:r>
            <w:proofErr w:type="spellStart"/>
            <w:r w:rsidRPr="005D5B1F">
              <w:rPr>
                <w:i/>
                <w:szCs w:val="28"/>
              </w:rPr>
              <w:t>Коваліве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Демків, Демкове</w:t>
            </w:r>
          </w:p>
        </w:tc>
        <w:tc>
          <w:tcPr>
            <w:tcW w:w="1825" w:type="dxa"/>
            <w:tcBorders>
              <w:left w:val="nil"/>
            </w:tcBorders>
            <w:shd w:val="clear" w:color="auto" w:fill="auto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 xml:space="preserve">Демків, </w:t>
            </w:r>
            <w:proofErr w:type="spellStart"/>
            <w:r w:rsidRPr="005D5B1F">
              <w:rPr>
                <w:i/>
                <w:szCs w:val="28"/>
              </w:rPr>
              <w:t>Демківе</w:t>
            </w:r>
            <w:proofErr w:type="spellEnd"/>
          </w:p>
        </w:tc>
      </w:tr>
    </w:tbl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b/>
          <w:szCs w:val="28"/>
        </w:rPr>
        <w:t xml:space="preserve">УВАГА! </w:t>
      </w:r>
      <w:r w:rsidRPr="005D5B1F">
        <w:rPr>
          <w:szCs w:val="28"/>
        </w:rPr>
        <w:t xml:space="preserve">У звертаннях, що складаються з загальної назви та прізвища, форми </w:t>
      </w:r>
      <w:proofErr w:type="spellStart"/>
      <w:r w:rsidRPr="005D5B1F">
        <w:rPr>
          <w:szCs w:val="28"/>
        </w:rPr>
        <w:t>Кл</w:t>
      </w:r>
      <w:proofErr w:type="spellEnd"/>
      <w:r w:rsidRPr="005D5B1F">
        <w:rPr>
          <w:szCs w:val="28"/>
        </w:rPr>
        <w:t xml:space="preserve">. в. набуває тільки загальна назва: </w:t>
      </w:r>
      <w:r w:rsidRPr="005D5B1F">
        <w:rPr>
          <w:i/>
          <w:szCs w:val="28"/>
        </w:rPr>
        <w:t>добродію Ковалів</w:t>
      </w:r>
      <w:r w:rsidRPr="005D5B1F">
        <w:rPr>
          <w:szCs w:val="28"/>
        </w:rPr>
        <w:t>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i/>
          <w:szCs w:val="28"/>
        </w:rPr>
      </w:pPr>
      <w:r w:rsidRPr="005D5B1F">
        <w:rPr>
          <w:b/>
          <w:szCs w:val="28"/>
        </w:rPr>
        <w:t>УВАГА!</w:t>
      </w:r>
      <w:r w:rsidRPr="005D5B1F">
        <w:rPr>
          <w:b/>
          <w:color w:val="FF0000"/>
          <w:szCs w:val="28"/>
        </w:rPr>
        <w:t xml:space="preserve"> </w:t>
      </w:r>
      <w:r w:rsidRPr="005D5B1F">
        <w:rPr>
          <w:color w:val="000000"/>
          <w:szCs w:val="28"/>
        </w:rPr>
        <w:t xml:space="preserve">Відповідні жіночі прізвища не відмінюються: </w:t>
      </w:r>
      <w:r w:rsidRPr="005D5B1F">
        <w:rPr>
          <w:i/>
          <w:color w:val="000000"/>
          <w:szCs w:val="28"/>
        </w:rPr>
        <w:t>Ганна Ковалів, Ганни Ковалів, Ганні Ковалів</w:t>
      </w:r>
      <w:r w:rsidRPr="005D5B1F">
        <w:rPr>
          <w:color w:val="000000"/>
          <w:szCs w:val="28"/>
        </w:rPr>
        <w:t xml:space="preserve"> і т. д.; або набувають закінчення </w:t>
      </w:r>
      <w:r w:rsidRPr="005D5B1F">
        <w:rPr>
          <w:i/>
          <w:color w:val="000000"/>
          <w:szCs w:val="28"/>
        </w:rPr>
        <w:t xml:space="preserve">-а </w:t>
      </w:r>
      <w:r w:rsidRPr="005D5B1F">
        <w:rPr>
          <w:szCs w:val="28"/>
        </w:rPr>
        <w:t xml:space="preserve">й відмінюються як прикметники: </w:t>
      </w:r>
      <w:r w:rsidRPr="005D5B1F">
        <w:rPr>
          <w:i/>
          <w:szCs w:val="28"/>
        </w:rPr>
        <w:t>Ганна Ковалева – Ганни Ковалевої, Ганні Ковалевій, Ганну Ковалеву, Ганною Ковалевою, на Ганні Ковалевій</w:t>
      </w:r>
      <w:r w:rsidRPr="005D5B1F">
        <w:rPr>
          <w:szCs w:val="28"/>
        </w:rPr>
        <w:t>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bCs/>
          <w:szCs w:val="28"/>
        </w:rPr>
      </w:pPr>
      <w:r w:rsidRPr="005D5B1F">
        <w:rPr>
          <w:szCs w:val="28"/>
        </w:rPr>
        <w:t xml:space="preserve">6. Чоловічі та жіночі прізвища типу повних прикметників чоловічого роду на </w:t>
      </w:r>
      <w:r w:rsidRPr="005D5B1F">
        <w:rPr>
          <w:i/>
          <w:szCs w:val="28"/>
        </w:rPr>
        <w:t>-</w:t>
      </w:r>
      <w:proofErr w:type="spellStart"/>
      <w:r w:rsidRPr="005D5B1F">
        <w:rPr>
          <w:i/>
          <w:szCs w:val="28"/>
        </w:rPr>
        <w:t>ий</w:t>
      </w:r>
      <w:proofErr w:type="spellEnd"/>
      <w:r w:rsidRPr="005D5B1F">
        <w:rPr>
          <w:i/>
          <w:szCs w:val="28"/>
        </w:rPr>
        <w:t>, -</w:t>
      </w:r>
      <w:proofErr w:type="spellStart"/>
      <w:r w:rsidRPr="005D5B1F">
        <w:rPr>
          <w:i/>
          <w:szCs w:val="28"/>
        </w:rPr>
        <w:t>ій</w:t>
      </w:r>
      <w:proofErr w:type="spellEnd"/>
      <w:r w:rsidRPr="005D5B1F">
        <w:rPr>
          <w:i/>
          <w:szCs w:val="28"/>
        </w:rPr>
        <w:t xml:space="preserve"> </w:t>
      </w:r>
      <w:r w:rsidRPr="005D5B1F">
        <w:rPr>
          <w:szCs w:val="28"/>
        </w:rPr>
        <w:t xml:space="preserve">та жіночого роду на </w:t>
      </w:r>
      <w:r w:rsidRPr="005D5B1F">
        <w:rPr>
          <w:i/>
          <w:szCs w:val="28"/>
        </w:rPr>
        <w:t>-а, -я</w:t>
      </w:r>
      <w:r w:rsidRPr="005D5B1F">
        <w:rPr>
          <w:szCs w:val="28"/>
        </w:rPr>
        <w:t xml:space="preserve"> </w:t>
      </w:r>
      <w:r w:rsidRPr="005D5B1F">
        <w:rPr>
          <w:bCs/>
          <w:szCs w:val="28"/>
        </w:rPr>
        <w:t xml:space="preserve">відмінюються за прикметниковим зразком: </w:t>
      </w:r>
      <w:r w:rsidRPr="005D5B1F">
        <w:rPr>
          <w:bCs/>
          <w:i/>
          <w:szCs w:val="28"/>
        </w:rPr>
        <w:t xml:space="preserve">Кобилянський – Кобилянського, Кобилянському </w:t>
      </w:r>
      <w:r w:rsidRPr="005D5B1F">
        <w:rPr>
          <w:bCs/>
          <w:szCs w:val="28"/>
        </w:rPr>
        <w:t xml:space="preserve">і т. д.; </w:t>
      </w:r>
      <w:r w:rsidRPr="005D5B1F">
        <w:rPr>
          <w:bCs/>
          <w:i/>
          <w:szCs w:val="28"/>
        </w:rPr>
        <w:t xml:space="preserve">Кобилянська – Кобилянської, Кобилянській </w:t>
      </w:r>
      <w:r w:rsidRPr="005D5B1F">
        <w:rPr>
          <w:bCs/>
          <w:szCs w:val="28"/>
        </w:rPr>
        <w:t xml:space="preserve">і т. д. </w:t>
      </w:r>
    </w:p>
    <w:p w:rsidR="00CD061A" w:rsidRPr="005D5B1F" w:rsidRDefault="00CD061A" w:rsidP="00CD061A">
      <w:pPr>
        <w:spacing w:line="360" w:lineRule="auto"/>
        <w:ind w:firstLine="700"/>
        <w:jc w:val="both"/>
        <w:rPr>
          <w:color w:val="000000"/>
          <w:sz w:val="28"/>
          <w:szCs w:val="28"/>
          <w:lang w:val="uk-UA"/>
        </w:rPr>
      </w:pPr>
      <w:r w:rsidRPr="005D5B1F">
        <w:rPr>
          <w:sz w:val="28"/>
          <w:szCs w:val="28"/>
          <w:lang w:val="uk-UA"/>
        </w:rPr>
        <w:t>7.</w:t>
      </w:r>
      <w:r w:rsidRPr="005D5B1F">
        <w:rPr>
          <w:sz w:val="28"/>
          <w:szCs w:val="28"/>
        </w:rPr>
        <w:t> </w:t>
      </w:r>
      <w:r w:rsidRPr="005D5B1F">
        <w:rPr>
          <w:color w:val="000000"/>
          <w:sz w:val="28"/>
          <w:szCs w:val="28"/>
          <w:lang w:val="uk-UA"/>
        </w:rPr>
        <w:t xml:space="preserve">У складних прізвищах, що становлять поєднання двох слів як рівноправних, відмінюються обидві частини: </w:t>
      </w:r>
      <w:r w:rsidRPr="005D5B1F">
        <w:rPr>
          <w:i/>
          <w:color w:val="000000"/>
          <w:sz w:val="28"/>
          <w:szCs w:val="28"/>
          <w:lang w:val="uk-UA"/>
        </w:rPr>
        <w:t xml:space="preserve">Нечуй-Левицький </w:t>
      </w:r>
      <w:r w:rsidRPr="005D5B1F">
        <w:rPr>
          <w:bCs/>
          <w:i/>
          <w:sz w:val="28"/>
          <w:szCs w:val="28"/>
          <w:lang w:val="uk-UA"/>
        </w:rPr>
        <w:t>–</w:t>
      </w:r>
      <w:r w:rsidRPr="005D5B1F">
        <w:rPr>
          <w:i/>
          <w:color w:val="000000"/>
          <w:sz w:val="28"/>
          <w:szCs w:val="28"/>
          <w:lang w:val="uk-UA"/>
        </w:rPr>
        <w:t xml:space="preserve"> Нечуя-Левицького, Нечуєві-Левицькому</w:t>
      </w:r>
      <w:r w:rsidRPr="005D5B1F">
        <w:rPr>
          <w:color w:val="000000"/>
          <w:sz w:val="28"/>
          <w:szCs w:val="28"/>
          <w:lang w:val="uk-UA"/>
        </w:rPr>
        <w:t xml:space="preserve"> і</w:t>
      </w:r>
      <w:r w:rsidRPr="005D5B1F">
        <w:rPr>
          <w:color w:val="000000"/>
          <w:sz w:val="28"/>
          <w:szCs w:val="28"/>
        </w:rPr>
        <w:t> </w:t>
      </w:r>
      <w:r w:rsidRPr="005D5B1F">
        <w:rPr>
          <w:color w:val="000000"/>
          <w:sz w:val="28"/>
          <w:szCs w:val="28"/>
          <w:lang w:val="uk-UA"/>
        </w:rPr>
        <w:t>т.</w:t>
      </w:r>
      <w:r w:rsidRPr="005D5B1F">
        <w:rPr>
          <w:color w:val="000000"/>
          <w:sz w:val="28"/>
          <w:szCs w:val="28"/>
        </w:rPr>
        <w:t> </w:t>
      </w:r>
      <w:r w:rsidRPr="005D5B1F">
        <w:rPr>
          <w:color w:val="000000"/>
          <w:sz w:val="28"/>
          <w:szCs w:val="28"/>
          <w:lang w:val="uk-UA"/>
        </w:rPr>
        <w:t xml:space="preserve">д.; </w:t>
      </w:r>
      <w:proofErr w:type="spellStart"/>
      <w:r w:rsidRPr="005D5B1F">
        <w:rPr>
          <w:i/>
          <w:color w:val="000000"/>
          <w:sz w:val="28"/>
          <w:szCs w:val="28"/>
          <w:lang w:val="uk-UA"/>
        </w:rPr>
        <w:t>Лівицька</w:t>
      </w:r>
      <w:proofErr w:type="spellEnd"/>
      <w:r w:rsidRPr="005D5B1F">
        <w:rPr>
          <w:i/>
          <w:color w:val="000000"/>
          <w:sz w:val="28"/>
          <w:szCs w:val="28"/>
          <w:lang w:val="uk-UA"/>
        </w:rPr>
        <w:t xml:space="preserve">-Холодна – </w:t>
      </w:r>
      <w:proofErr w:type="spellStart"/>
      <w:r w:rsidRPr="005D5B1F">
        <w:rPr>
          <w:i/>
          <w:color w:val="000000"/>
          <w:sz w:val="28"/>
          <w:szCs w:val="28"/>
          <w:lang w:val="uk-UA"/>
        </w:rPr>
        <w:t>Лівицької</w:t>
      </w:r>
      <w:proofErr w:type="spellEnd"/>
      <w:r w:rsidRPr="005D5B1F">
        <w:rPr>
          <w:i/>
          <w:color w:val="000000"/>
          <w:sz w:val="28"/>
          <w:szCs w:val="28"/>
          <w:lang w:val="uk-UA"/>
        </w:rPr>
        <w:t xml:space="preserve">-Холодної, </w:t>
      </w:r>
      <w:proofErr w:type="spellStart"/>
      <w:r w:rsidRPr="005D5B1F">
        <w:rPr>
          <w:i/>
          <w:color w:val="000000"/>
          <w:sz w:val="28"/>
          <w:szCs w:val="28"/>
          <w:lang w:val="uk-UA"/>
        </w:rPr>
        <w:t>Лівицькій</w:t>
      </w:r>
      <w:proofErr w:type="spellEnd"/>
      <w:r w:rsidRPr="005D5B1F">
        <w:rPr>
          <w:i/>
          <w:color w:val="000000"/>
          <w:sz w:val="28"/>
          <w:szCs w:val="28"/>
          <w:lang w:val="uk-UA"/>
        </w:rPr>
        <w:t xml:space="preserve">-Холодній </w:t>
      </w:r>
      <w:r w:rsidRPr="005D5B1F">
        <w:rPr>
          <w:color w:val="000000"/>
          <w:sz w:val="28"/>
          <w:szCs w:val="28"/>
          <w:lang w:val="uk-UA"/>
        </w:rPr>
        <w:t>і</w:t>
      </w:r>
      <w:r w:rsidRPr="005D5B1F">
        <w:rPr>
          <w:color w:val="000000"/>
          <w:sz w:val="28"/>
          <w:szCs w:val="28"/>
        </w:rPr>
        <w:t> </w:t>
      </w:r>
      <w:r w:rsidRPr="005D5B1F">
        <w:rPr>
          <w:color w:val="000000"/>
          <w:sz w:val="28"/>
          <w:szCs w:val="28"/>
          <w:lang w:val="uk-UA"/>
        </w:rPr>
        <w:t>т.</w:t>
      </w:r>
      <w:r w:rsidRPr="005D5B1F">
        <w:rPr>
          <w:color w:val="000000"/>
          <w:sz w:val="28"/>
          <w:szCs w:val="28"/>
        </w:rPr>
        <w:t> </w:t>
      </w:r>
      <w:r w:rsidRPr="005D5B1F">
        <w:rPr>
          <w:color w:val="000000"/>
          <w:sz w:val="28"/>
          <w:szCs w:val="28"/>
          <w:lang w:val="uk-UA"/>
        </w:rPr>
        <w:t>д.</w:t>
      </w:r>
    </w:p>
    <w:p w:rsidR="00CD061A" w:rsidRPr="005D5B1F" w:rsidRDefault="00CD061A" w:rsidP="00CD061A">
      <w:pPr>
        <w:spacing w:line="360" w:lineRule="auto"/>
        <w:ind w:firstLine="700"/>
        <w:jc w:val="both"/>
        <w:rPr>
          <w:color w:val="000000"/>
          <w:sz w:val="28"/>
          <w:szCs w:val="28"/>
        </w:rPr>
      </w:pPr>
      <w:r w:rsidRPr="005D5B1F">
        <w:rPr>
          <w:color w:val="000000"/>
          <w:sz w:val="28"/>
          <w:szCs w:val="28"/>
        </w:rPr>
        <w:t xml:space="preserve">Але коли перша </w:t>
      </w:r>
      <w:proofErr w:type="spellStart"/>
      <w:r w:rsidRPr="005D5B1F">
        <w:rPr>
          <w:color w:val="000000"/>
          <w:sz w:val="28"/>
          <w:szCs w:val="28"/>
        </w:rPr>
        <w:t>частина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прізвища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односкладове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gramStart"/>
      <w:r w:rsidRPr="005D5B1F">
        <w:rPr>
          <w:color w:val="000000"/>
          <w:sz w:val="28"/>
          <w:szCs w:val="28"/>
        </w:rPr>
        <w:t>слово,</w:t>
      </w:r>
      <w:r w:rsidRPr="005D5B1F">
        <w:rPr>
          <w:color w:val="000000"/>
          <w:sz w:val="28"/>
          <w:szCs w:val="28"/>
        </w:rPr>
        <w:br/>
        <w:t>то</w:t>
      </w:r>
      <w:proofErr w:type="gram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відмінюється</w:t>
      </w:r>
      <w:proofErr w:type="spellEnd"/>
      <w:r w:rsidRPr="005D5B1F">
        <w:rPr>
          <w:color w:val="000000"/>
          <w:sz w:val="28"/>
          <w:szCs w:val="28"/>
        </w:rPr>
        <w:t xml:space="preserve">, як правило, </w:t>
      </w:r>
      <w:proofErr w:type="spellStart"/>
      <w:r w:rsidRPr="005D5B1F">
        <w:rPr>
          <w:color w:val="000000"/>
          <w:sz w:val="28"/>
          <w:szCs w:val="28"/>
        </w:rPr>
        <w:t>лише</w:t>
      </w:r>
      <w:proofErr w:type="spellEnd"/>
      <w:r w:rsidRPr="005D5B1F">
        <w:rPr>
          <w:color w:val="000000"/>
          <w:sz w:val="28"/>
          <w:szCs w:val="28"/>
        </w:rPr>
        <w:t xml:space="preserve"> друга </w:t>
      </w:r>
      <w:proofErr w:type="spellStart"/>
      <w:r w:rsidRPr="005D5B1F">
        <w:rPr>
          <w:color w:val="000000"/>
          <w:sz w:val="28"/>
          <w:szCs w:val="28"/>
        </w:rPr>
        <w:t>частина</w:t>
      </w:r>
      <w:proofErr w:type="spellEnd"/>
      <w:r w:rsidRPr="005D5B1F">
        <w:rPr>
          <w:color w:val="000000"/>
          <w:sz w:val="28"/>
          <w:szCs w:val="28"/>
        </w:rPr>
        <w:t xml:space="preserve">: </w:t>
      </w:r>
      <w:r w:rsidRPr="005D5B1F">
        <w:rPr>
          <w:i/>
          <w:color w:val="000000"/>
          <w:sz w:val="28"/>
          <w:szCs w:val="28"/>
        </w:rPr>
        <w:t>Драй-</w:t>
      </w:r>
      <w:proofErr w:type="spellStart"/>
      <w:r w:rsidRPr="005D5B1F">
        <w:rPr>
          <w:i/>
          <w:color w:val="000000"/>
          <w:sz w:val="28"/>
          <w:szCs w:val="28"/>
        </w:rPr>
        <w:t>Хмара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Драй-Хмари, </w:t>
      </w:r>
      <w:r w:rsidRPr="005D5B1F">
        <w:rPr>
          <w:i/>
          <w:color w:val="000000"/>
          <w:sz w:val="28"/>
          <w:szCs w:val="28"/>
        </w:rPr>
        <w:lastRenderedPageBreak/>
        <w:t>Драй-</w:t>
      </w:r>
      <w:proofErr w:type="spellStart"/>
      <w:r w:rsidRPr="005D5B1F">
        <w:rPr>
          <w:i/>
          <w:color w:val="000000"/>
          <w:sz w:val="28"/>
          <w:szCs w:val="28"/>
        </w:rPr>
        <w:t>Хмарі</w:t>
      </w:r>
      <w:proofErr w:type="spellEnd"/>
      <w:r w:rsidRPr="005D5B1F">
        <w:rPr>
          <w:color w:val="000000"/>
          <w:sz w:val="28"/>
          <w:szCs w:val="28"/>
        </w:rPr>
        <w:t xml:space="preserve"> і т. д.; </w:t>
      </w:r>
      <w:r w:rsidRPr="005D5B1F">
        <w:rPr>
          <w:i/>
          <w:color w:val="000000"/>
          <w:sz w:val="28"/>
          <w:szCs w:val="28"/>
        </w:rPr>
        <w:t>Кос-</w:t>
      </w:r>
      <w:proofErr w:type="spellStart"/>
      <w:r w:rsidRPr="005D5B1F">
        <w:rPr>
          <w:i/>
          <w:color w:val="000000"/>
          <w:sz w:val="28"/>
          <w:szCs w:val="28"/>
        </w:rPr>
        <w:t>Анатольський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Кос-</w:t>
      </w:r>
      <w:proofErr w:type="spellStart"/>
      <w:r w:rsidRPr="005D5B1F">
        <w:rPr>
          <w:i/>
          <w:color w:val="000000"/>
          <w:sz w:val="28"/>
          <w:szCs w:val="28"/>
        </w:rPr>
        <w:t>Анатольського</w:t>
      </w:r>
      <w:proofErr w:type="spellEnd"/>
      <w:r w:rsidRPr="005D5B1F">
        <w:rPr>
          <w:i/>
          <w:color w:val="000000"/>
          <w:sz w:val="28"/>
          <w:szCs w:val="28"/>
        </w:rPr>
        <w:t>, Кос-</w:t>
      </w:r>
      <w:proofErr w:type="spellStart"/>
      <w:r w:rsidRPr="005D5B1F">
        <w:rPr>
          <w:i/>
          <w:color w:val="000000"/>
          <w:sz w:val="28"/>
          <w:szCs w:val="28"/>
        </w:rPr>
        <w:t>Анатольському</w:t>
      </w:r>
      <w:proofErr w:type="spellEnd"/>
      <w:r w:rsidRPr="005D5B1F">
        <w:rPr>
          <w:color w:val="000000"/>
          <w:sz w:val="28"/>
          <w:szCs w:val="28"/>
        </w:rPr>
        <w:t xml:space="preserve"> і т. д. </w:t>
      </w:r>
    </w:p>
    <w:p w:rsidR="00CD061A" w:rsidRPr="005D5B1F" w:rsidRDefault="00CD061A" w:rsidP="00CD061A">
      <w:pPr>
        <w:spacing w:line="360" w:lineRule="auto"/>
        <w:ind w:firstLine="700"/>
        <w:jc w:val="both"/>
        <w:rPr>
          <w:sz w:val="28"/>
          <w:szCs w:val="28"/>
        </w:rPr>
      </w:pPr>
      <w:r w:rsidRPr="005D5B1F">
        <w:rPr>
          <w:color w:val="000000"/>
          <w:sz w:val="28"/>
          <w:szCs w:val="28"/>
        </w:rPr>
        <w:t>8.</w:t>
      </w:r>
      <w:r w:rsidRPr="005D5B1F">
        <w:rPr>
          <w:color w:val="000000"/>
          <w:sz w:val="28"/>
          <w:szCs w:val="28"/>
          <w:lang w:val="en-US"/>
        </w:rPr>
        <w:t> </w:t>
      </w:r>
      <w:r w:rsidRPr="005D5B1F">
        <w:rPr>
          <w:color w:val="000000"/>
          <w:sz w:val="28"/>
          <w:szCs w:val="28"/>
        </w:rPr>
        <w:t xml:space="preserve">При </w:t>
      </w:r>
      <w:proofErr w:type="spellStart"/>
      <w:r w:rsidRPr="005D5B1F">
        <w:rPr>
          <w:color w:val="000000"/>
          <w:sz w:val="28"/>
          <w:szCs w:val="28"/>
        </w:rPr>
        <w:t>відмінюванні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прізвищ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відповідно</w:t>
      </w:r>
      <w:proofErr w:type="spellEnd"/>
      <w:r w:rsidRPr="005D5B1F">
        <w:rPr>
          <w:color w:val="000000"/>
          <w:sz w:val="28"/>
          <w:szCs w:val="28"/>
        </w:rPr>
        <w:t xml:space="preserve"> до </w:t>
      </w:r>
      <w:proofErr w:type="spellStart"/>
      <w:r w:rsidRPr="005D5B1F">
        <w:rPr>
          <w:color w:val="000000"/>
          <w:sz w:val="28"/>
          <w:szCs w:val="28"/>
        </w:rPr>
        <w:t>фонетичних</w:t>
      </w:r>
      <w:proofErr w:type="spellEnd"/>
      <w:r w:rsidRPr="005D5B1F">
        <w:rPr>
          <w:color w:val="000000"/>
          <w:sz w:val="28"/>
          <w:szCs w:val="28"/>
        </w:rPr>
        <w:t xml:space="preserve"> рис </w:t>
      </w:r>
      <w:proofErr w:type="spellStart"/>
      <w:r w:rsidRPr="005D5B1F">
        <w:rPr>
          <w:color w:val="000000"/>
          <w:sz w:val="28"/>
          <w:szCs w:val="28"/>
        </w:rPr>
        <w:t>української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мови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відбуваються</w:t>
      </w:r>
      <w:proofErr w:type="spellEnd"/>
      <w:r w:rsidRPr="005D5B1F">
        <w:rPr>
          <w:color w:val="000000"/>
          <w:sz w:val="28"/>
          <w:szCs w:val="28"/>
        </w:rPr>
        <w:t>:</w:t>
      </w:r>
    </w:p>
    <w:p w:rsidR="00CD061A" w:rsidRPr="005D5B1F" w:rsidRDefault="00CD061A" w:rsidP="00CD061A">
      <w:pPr>
        <w:spacing w:line="360" w:lineRule="auto"/>
        <w:ind w:firstLine="700"/>
        <w:jc w:val="both"/>
        <w:rPr>
          <w:sz w:val="28"/>
          <w:szCs w:val="28"/>
        </w:rPr>
      </w:pPr>
      <w:r w:rsidRPr="005D5B1F">
        <w:rPr>
          <w:color w:val="000000"/>
          <w:sz w:val="28"/>
          <w:szCs w:val="28"/>
        </w:rPr>
        <w:t>а) </w:t>
      </w:r>
      <w:proofErr w:type="spellStart"/>
      <w:r w:rsidRPr="005D5B1F">
        <w:rPr>
          <w:color w:val="000000"/>
          <w:sz w:val="28"/>
          <w:szCs w:val="28"/>
        </w:rPr>
        <w:t>чергування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gramStart"/>
      <w:r w:rsidRPr="005D5B1F">
        <w:rPr>
          <w:i/>
          <w:color w:val="000000"/>
          <w:sz w:val="28"/>
          <w:szCs w:val="28"/>
        </w:rPr>
        <w:t>г &gt;</w:t>
      </w:r>
      <w:proofErr w:type="gramEnd"/>
      <w:r w:rsidRPr="005D5B1F">
        <w:rPr>
          <w:i/>
          <w:color w:val="000000"/>
          <w:sz w:val="28"/>
          <w:szCs w:val="28"/>
        </w:rPr>
        <w:t xml:space="preserve"> з, к &gt; ц, х &gt; с </w:t>
      </w:r>
      <w:r w:rsidRPr="005D5B1F">
        <w:rPr>
          <w:color w:val="000000"/>
          <w:sz w:val="28"/>
          <w:szCs w:val="28"/>
        </w:rPr>
        <w:t xml:space="preserve">у </w:t>
      </w:r>
      <w:proofErr w:type="spellStart"/>
      <w:r w:rsidRPr="005D5B1F">
        <w:rPr>
          <w:color w:val="000000"/>
          <w:sz w:val="28"/>
          <w:szCs w:val="28"/>
        </w:rPr>
        <w:t>прізвищах</w:t>
      </w:r>
      <w:proofErr w:type="spellEnd"/>
      <w:r w:rsidRPr="005D5B1F">
        <w:rPr>
          <w:color w:val="000000"/>
          <w:sz w:val="28"/>
          <w:szCs w:val="28"/>
        </w:rPr>
        <w:t xml:space="preserve">, </w:t>
      </w:r>
      <w:proofErr w:type="spellStart"/>
      <w:r w:rsidRPr="005D5B1F">
        <w:rPr>
          <w:color w:val="000000"/>
          <w:sz w:val="28"/>
          <w:szCs w:val="28"/>
        </w:rPr>
        <w:t>співвідносних</w:t>
      </w:r>
      <w:proofErr w:type="spellEnd"/>
      <w:r w:rsidRPr="005D5B1F">
        <w:rPr>
          <w:color w:val="000000"/>
          <w:sz w:val="28"/>
          <w:szCs w:val="28"/>
        </w:rPr>
        <w:t xml:space="preserve"> з </w:t>
      </w:r>
      <w:proofErr w:type="spellStart"/>
      <w:r w:rsidRPr="005D5B1F">
        <w:rPr>
          <w:color w:val="000000"/>
          <w:sz w:val="28"/>
          <w:szCs w:val="28"/>
        </w:rPr>
        <w:t>іменниками</w:t>
      </w:r>
      <w:proofErr w:type="spellEnd"/>
      <w:r w:rsidRPr="005D5B1F">
        <w:rPr>
          <w:color w:val="000000"/>
          <w:sz w:val="28"/>
          <w:szCs w:val="28"/>
        </w:rPr>
        <w:t xml:space="preserve"> І </w:t>
      </w:r>
      <w:proofErr w:type="spellStart"/>
      <w:r w:rsidRPr="005D5B1F">
        <w:rPr>
          <w:color w:val="000000"/>
          <w:sz w:val="28"/>
          <w:szCs w:val="28"/>
        </w:rPr>
        <w:t>відміни</w:t>
      </w:r>
      <w:proofErr w:type="spellEnd"/>
      <w:r w:rsidRPr="005D5B1F">
        <w:rPr>
          <w:color w:val="000000"/>
          <w:sz w:val="28"/>
          <w:szCs w:val="28"/>
        </w:rPr>
        <w:t xml:space="preserve">, перед </w:t>
      </w:r>
      <w:proofErr w:type="spellStart"/>
      <w:r w:rsidRPr="005D5B1F">
        <w:rPr>
          <w:color w:val="000000"/>
          <w:sz w:val="28"/>
          <w:szCs w:val="28"/>
        </w:rPr>
        <w:t>закінченням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r w:rsidRPr="005D5B1F">
        <w:rPr>
          <w:i/>
          <w:color w:val="000000"/>
          <w:sz w:val="28"/>
          <w:szCs w:val="28"/>
        </w:rPr>
        <w:t>-і</w:t>
      </w:r>
      <w:r w:rsidRPr="005D5B1F">
        <w:rPr>
          <w:color w:val="000000"/>
          <w:sz w:val="28"/>
          <w:szCs w:val="28"/>
        </w:rPr>
        <w:t xml:space="preserve"> в Д. в. та М. в..: </w:t>
      </w:r>
      <w:proofErr w:type="spellStart"/>
      <w:r w:rsidRPr="005D5B1F">
        <w:rPr>
          <w:i/>
          <w:color w:val="000000"/>
          <w:sz w:val="28"/>
          <w:szCs w:val="28"/>
        </w:rPr>
        <w:t>Здоровега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Здоровезі</w:t>
      </w:r>
      <w:proofErr w:type="spellEnd"/>
      <w:r w:rsidRPr="005D5B1F">
        <w:rPr>
          <w:i/>
          <w:color w:val="000000"/>
          <w:sz w:val="28"/>
          <w:szCs w:val="28"/>
        </w:rPr>
        <w:t xml:space="preserve">, Сорока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Сороці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Домаха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Домасі</w:t>
      </w:r>
      <w:proofErr w:type="spellEnd"/>
      <w:r w:rsidRPr="005D5B1F">
        <w:rPr>
          <w:color w:val="000000"/>
          <w:sz w:val="28"/>
          <w:szCs w:val="28"/>
        </w:rPr>
        <w:t>;</w:t>
      </w:r>
    </w:p>
    <w:p w:rsidR="00CD061A" w:rsidRPr="005D5B1F" w:rsidRDefault="00CD061A" w:rsidP="00CD061A">
      <w:pPr>
        <w:spacing w:line="360" w:lineRule="auto"/>
        <w:ind w:firstLine="700"/>
        <w:jc w:val="both"/>
        <w:rPr>
          <w:color w:val="000000"/>
          <w:sz w:val="28"/>
          <w:szCs w:val="28"/>
        </w:rPr>
      </w:pPr>
      <w:r w:rsidRPr="005D5B1F">
        <w:rPr>
          <w:color w:val="000000"/>
          <w:sz w:val="28"/>
          <w:szCs w:val="28"/>
        </w:rPr>
        <w:t>б) </w:t>
      </w:r>
      <w:proofErr w:type="spellStart"/>
      <w:r w:rsidRPr="005D5B1F">
        <w:rPr>
          <w:color w:val="000000"/>
          <w:sz w:val="28"/>
          <w:szCs w:val="28"/>
        </w:rPr>
        <w:t>чергування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gramStart"/>
      <w:r w:rsidRPr="005D5B1F">
        <w:rPr>
          <w:i/>
          <w:color w:val="000000"/>
          <w:sz w:val="28"/>
          <w:szCs w:val="28"/>
        </w:rPr>
        <w:t>і &gt;</w:t>
      </w:r>
      <w:proofErr w:type="gramEnd"/>
      <w:r w:rsidRPr="005D5B1F">
        <w:rPr>
          <w:i/>
          <w:color w:val="000000"/>
          <w:sz w:val="28"/>
          <w:szCs w:val="28"/>
        </w:rPr>
        <w:t xml:space="preserve"> о</w:t>
      </w:r>
      <w:r w:rsidRPr="005D5B1F">
        <w:rPr>
          <w:color w:val="000000"/>
          <w:sz w:val="28"/>
          <w:szCs w:val="28"/>
        </w:rPr>
        <w:t xml:space="preserve">, </w:t>
      </w:r>
      <w:r w:rsidRPr="005D5B1F">
        <w:rPr>
          <w:i/>
          <w:color w:val="000000"/>
          <w:sz w:val="28"/>
          <w:szCs w:val="28"/>
        </w:rPr>
        <w:t>і</w:t>
      </w:r>
      <w:r w:rsidRPr="005D5B1F">
        <w:rPr>
          <w:color w:val="000000"/>
          <w:sz w:val="28"/>
          <w:szCs w:val="28"/>
        </w:rPr>
        <w:t xml:space="preserve"> </w:t>
      </w:r>
      <w:r w:rsidRPr="005D5B1F">
        <w:rPr>
          <w:i/>
          <w:color w:val="000000"/>
          <w:sz w:val="28"/>
          <w:szCs w:val="28"/>
        </w:rPr>
        <w:t>&gt;</w:t>
      </w:r>
      <w:r w:rsidRPr="005D5B1F">
        <w:rPr>
          <w:color w:val="000000"/>
          <w:sz w:val="28"/>
          <w:szCs w:val="28"/>
        </w:rPr>
        <w:t xml:space="preserve"> </w:t>
      </w:r>
      <w:r w:rsidRPr="005D5B1F">
        <w:rPr>
          <w:i/>
          <w:color w:val="000000"/>
          <w:sz w:val="28"/>
          <w:szCs w:val="28"/>
        </w:rPr>
        <w:t>е</w:t>
      </w:r>
      <w:r w:rsidRPr="005D5B1F">
        <w:rPr>
          <w:color w:val="000000"/>
          <w:sz w:val="28"/>
          <w:szCs w:val="28"/>
        </w:rPr>
        <w:t xml:space="preserve"> у </w:t>
      </w:r>
      <w:proofErr w:type="spellStart"/>
      <w:r w:rsidRPr="005D5B1F">
        <w:rPr>
          <w:color w:val="000000"/>
          <w:sz w:val="28"/>
          <w:szCs w:val="28"/>
        </w:rPr>
        <w:t>відкритому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складі</w:t>
      </w:r>
      <w:proofErr w:type="spellEnd"/>
      <w:r w:rsidRPr="005D5B1F">
        <w:rPr>
          <w:color w:val="000000"/>
          <w:sz w:val="28"/>
          <w:szCs w:val="28"/>
        </w:rPr>
        <w:t xml:space="preserve">: </w:t>
      </w:r>
      <w:proofErr w:type="spellStart"/>
      <w:r w:rsidRPr="005D5B1F">
        <w:rPr>
          <w:i/>
          <w:color w:val="000000"/>
          <w:sz w:val="28"/>
          <w:szCs w:val="28"/>
        </w:rPr>
        <w:t>Кривоніс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Кривоноса, </w:t>
      </w:r>
      <w:proofErr w:type="spellStart"/>
      <w:r w:rsidRPr="005D5B1F">
        <w:rPr>
          <w:i/>
          <w:color w:val="000000"/>
          <w:sz w:val="28"/>
          <w:szCs w:val="28"/>
        </w:rPr>
        <w:t>Сивокінь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Сивоконя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Кремінь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Кременя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Лебідь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Лебедя</w:t>
      </w:r>
      <w:r w:rsidRPr="005D5B1F">
        <w:rPr>
          <w:color w:val="000000"/>
          <w:sz w:val="28"/>
          <w:szCs w:val="28"/>
        </w:rPr>
        <w:t>.</w:t>
      </w:r>
    </w:p>
    <w:p w:rsidR="00CD061A" w:rsidRPr="005D5B1F" w:rsidRDefault="00CD061A" w:rsidP="00CD061A">
      <w:pPr>
        <w:spacing w:line="360" w:lineRule="auto"/>
        <w:ind w:firstLine="700"/>
        <w:jc w:val="both"/>
        <w:rPr>
          <w:sz w:val="28"/>
          <w:szCs w:val="28"/>
        </w:rPr>
      </w:pPr>
      <w:r w:rsidRPr="005D5B1F">
        <w:rPr>
          <w:b/>
          <w:sz w:val="28"/>
          <w:szCs w:val="28"/>
        </w:rPr>
        <w:t>УВАГА!</w:t>
      </w:r>
      <w:r w:rsidRPr="005D5B1F">
        <w:rPr>
          <w:b/>
          <w:color w:val="FF0000"/>
          <w:sz w:val="28"/>
          <w:szCs w:val="28"/>
        </w:rPr>
        <w:t xml:space="preserve"> </w:t>
      </w:r>
      <w:r w:rsidRPr="005D5B1F">
        <w:rPr>
          <w:color w:val="000000"/>
          <w:sz w:val="28"/>
          <w:szCs w:val="28"/>
        </w:rPr>
        <w:t xml:space="preserve">У </w:t>
      </w:r>
      <w:proofErr w:type="spellStart"/>
      <w:r w:rsidRPr="005D5B1F">
        <w:rPr>
          <w:color w:val="000000"/>
          <w:sz w:val="28"/>
          <w:szCs w:val="28"/>
        </w:rPr>
        <w:t>деяких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прізвищах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r w:rsidRPr="005D5B1F">
        <w:rPr>
          <w:i/>
          <w:color w:val="000000"/>
          <w:sz w:val="28"/>
          <w:szCs w:val="28"/>
        </w:rPr>
        <w:t>і</w:t>
      </w:r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зберігається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також</w:t>
      </w:r>
      <w:proofErr w:type="spellEnd"/>
      <w:r w:rsidRPr="005D5B1F">
        <w:rPr>
          <w:color w:val="000000"/>
          <w:sz w:val="28"/>
          <w:szCs w:val="28"/>
        </w:rPr>
        <w:t xml:space="preserve"> у </w:t>
      </w:r>
      <w:proofErr w:type="spellStart"/>
      <w:r w:rsidRPr="005D5B1F">
        <w:rPr>
          <w:color w:val="000000"/>
          <w:sz w:val="28"/>
          <w:szCs w:val="28"/>
        </w:rPr>
        <w:t>відкритому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складі</w:t>
      </w:r>
      <w:proofErr w:type="spellEnd"/>
      <w:r w:rsidRPr="005D5B1F">
        <w:rPr>
          <w:color w:val="000000"/>
          <w:sz w:val="28"/>
          <w:szCs w:val="28"/>
        </w:rPr>
        <w:t xml:space="preserve">: </w:t>
      </w:r>
      <w:proofErr w:type="spellStart"/>
      <w:r w:rsidRPr="005D5B1F">
        <w:rPr>
          <w:i/>
          <w:color w:val="000000"/>
          <w:sz w:val="28"/>
          <w:szCs w:val="28"/>
        </w:rPr>
        <w:t>Куліш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Куліша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Кисіль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Кисіля</w:t>
      </w:r>
      <w:proofErr w:type="spellEnd"/>
      <w:r w:rsidRPr="005D5B1F">
        <w:rPr>
          <w:color w:val="000000"/>
          <w:sz w:val="28"/>
          <w:szCs w:val="28"/>
        </w:rPr>
        <w:t>;</w:t>
      </w:r>
    </w:p>
    <w:p w:rsidR="00CD061A" w:rsidRPr="005D5B1F" w:rsidRDefault="00CD061A" w:rsidP="00CD061A">
      <w:pPr>
        <w:spacing w:line="360" w:lineRule="auto"/>
        <w:ind w:firstLine="700"/>
        <w:jc w:val="both"/>
        <w:rPr>
          <w:i/>
          <w:color w:val="000000"/>
          <w:sz w:val="28"/>
          <w:szCs w:val="28"/>
        </w:rPr>
      </w:pPr>
      <w:r w:rsidRPr="005D5B1F">
        <w:rPr>
          <w:color w:val="000000"/>
          <w:sz w:val="28"/>
          <w:szCs w:val="28"/>
        </w:rPr>
        <w:t>в) </w:t>
      </w:r>
      <w:proofErr w:type="spellStart"/>
      <w:r w:rsidRPr="005D5B1F">
        <w:rPr>
          <w:color w:val="000000"/>
          <w:sz w:val="28"/>
          <w:szCs w:val="28"/>
        </w:rPr>
        <w:t>чергування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r w:rsidRPr="005D5B1F">
        <w:rPr>
          <w:i/>
          <w:color w:val="000000"/>
          <w:sz w:val="28"/>
          <w:szCs w:val="28"/>
        </w:rPr>
        <w:t>о,</w:t>
      </w:r>
      <w:r w:rsidRPr="005D5B1F">
        <w:rPr>
          <w:color w:val="000000"/>
          <w:sz w:val="28"/>
          <w:szCs w:val="28"/>
        </w:rPr>
        <w:t xml:space="preserve"> </w:t>
      </w:r>
      <w:r w:rsidRPr="005D5B1F">
        <w:rPr>
          <w:i/>
          <w:color w:val="000000"/>
          <w:sz w:val="28"/>
          <w:szCs w:val="28"/>
        </w:rPr>
        <w:t>е</w:t>
      </w:r>
      <w:r w:rsidRPr="005D5B1F">
        <w:rPr>
          <w:color w:val="000000"/>
          <w:sz w:val="28"/>
          <w:szCs w:val="28"/>
        </w:rPr>
        <w:t xml:space="preserve"> з нулем звука: </w:t>
      </w:r>
      <w:proofErr w:type="spellStart"/>
      <w:r w:rsidRPr="005D5B1F">
        <w:rPr>
          <w:i/>
          <w:color w:val="000000"/>
          <w:sz w:val="28"/>
          <w:szCs w:val="28"/>
        </w:rPr>
        <w:t>Жайворонок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Жайворонка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Крекотень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Крекотня</w:t>
      </w:r>
      <w:proofErr w:type="spellEnd"/>
      <w:r w:rsidRPr="005D5B1F">
        <w:rPr>
          <w:color w:val="000000"/>
          <w:sz w:val="28"/>
          <w:szCs w:val="28"/>
        </w:rPr>
        <w:t>.</w:t>
      </w:r>
    </w:p>
    <w:p w:rsidR="00CD061A" w:rsidRDefault="00CD061A" w:rsidP="00CD061A">
      <w:pPr>
        <w:spacing w:line="360" w:lineRule="auto"/>
        <w:ind w:firstLine="700"/>
        <w:jc w:val="both"/>
        <w:rPr>
          <w:color w:val="000000"/>
          <w:sz w:val="28"/>
          <w:szCs w:val="28"/>
        </w:rPr>
      </w:pPr>
      <w:r w:rsidRPr="005D5B1F">
        <w:rPr>
          <w:b/>
          <w:sz w:val="28"/>
          <w:szCs w:val="28"/>
        </w:rPr>
        <w:t>УВАГА!</w:t>
      </w:r>
      <w:r w:rsidRPr="005D5B1F">
        <w:rPr>
          <w:b/>
          <w:color w:val="FF0000"/>
          <w:sz w:val="28"/>
          <w:szCs w:val="28"/>
        </w:rPr>
        <w:t xml:space="preserve"> </w:t>
      </w:r>
      <w:r w:rsidRPr="005D5B1F">
        <w:rPr>
          <w:color w:val="000000"/>
          <w:sz w:val="28"/>
          <w:szCs w:val="28"/>
        </w:rPr>
        <w:t xml:space="preserve">У </w:t>
      </w:r>
      <w:proofErr w:type="spellStart"/>
      <w:r w:rsidRPr="005D5B1F">
        <w:rPr>
          <w:color w:val="000000"/>
          <w:sz w:val="28"/>
          <w:szCs w:val="28"/>
        </w:rPr>
        <w:t>прізвищах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Жнець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Швець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голосний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r w:rsidRPr="005D5B1F">
        <w:rPr>
          <w:i/>
          <w:color w:val="000000"/>
          <w:sz w:val="28"/>
          <w:szCs w:val="28"/>
        </w:rPr>
        <w:t>е</w:t>
      </w:r>
      <w:r w:rsidRPr="005D5B1F">
        <w:rPr>
          <w:color w:val="000000"/>
          <w:sz w:val="28"/>
          <w:szCs w:val="28"/>
        </w:rPr>
        <w:t xml:space="preserve"> не </w:t>
      </w:r>
      <w:proofErr w:type="spellStart"/>
      <w:r w:rsidRPr="005D5B1F">
        <w:rPr>
          <w:color w:val="000000"/>
          <w:sz w:val="28"/>
          <w:szCs w:val="28"/>
        </w:rPr>
        <w:t>переставляється</w:t>
      </w:r>
      <w:proofErr w:type="spellEnd"/>
      <w:r w:rsidRPr="005D5B1F">
        <w:rPr>
          <w:color w:val="000000"/>
          <w:sz w:val="28"/>
          <w:szCs w:val="28"/>
        </w:rPr>
        <w:t xml:space="preserve">: </w:t>
      </w:r>
      <w:proofErr w:type="spellStart"/>
      <w:r w:rsidRPr="005D5B1F">
        <w:rPr>
          <w:i/>
          <w:color w:val="000000"/>
          <w:sz w:val="28"/>
          <w:szCs w:val="28"/>
        </w:rPr>
        <w:t>Жнеця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Швеця</w:t>
      </w:r>
      <w:proofErr w:type="spellEnd"/>
      <w:r w:rsidRPr="005D5B1F">
        <w:rPr>
          <w:color w:val="000000"/>
          <w:sz w:val="28"/>
          <w:szCs w:val="28"/>
        </w:rPr>
        <w:t xml:space="preserve"> (пор. </w:t>
      </w:r>
      <w:proofErr w:type="spellStart"/>
      <w:r w:rsidRPr="005D5B1F">
        <w:rPr>
          <w:color w:val="000000"/>
          <w:sz w:val="28"/>
          <w:szCs w:val="28"/>
        </w:rPr>
        <w:t>загальні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color w:val="000000"/>
          <w:sz w:val="28"/>
          <w:szCs w:val="28"/>
        </w:rPr>
        <w:t>назви</w:t>
      </w:r>
      <w:proofErr w:type="spellEnd"/>
      <w:r w:rsidRPr="005D5B1F">
        <w:rPr>
          <w:color w:val="000000"/>
          <w:sz w:val="28"/>
          <w:szCs w:val="28"/>
        </w:rPr>
        <w:t xml:space="preserve">: </w:t>
      </w:r>
      <w:proofErr w:type="spellStart"/>
      <w:r w:rsidRPr="005D5B1F">
        <w:rPr>
          <w:i/>
          <w:color w:val="000000"/>
          <w:sz w:val="28"/>
          <w:szCs w:val="28"/>
        </w:rPr>
        <w:t>жнець</w:t>
      </w:r>
      <w:proofErr w:type="spellEnd"/>
      <w:r w:rsidRPr="005D5B1F">
        <w:rPr>
          <w:i/>
          <w:color w:val="000000"/>
          <w:sz w:val="28"/>
          <w:szCs w:val="28"/>
        </w:rPr>
        <w:t xml:space="preserve"> – </w:t>
      </w:r>
      <w:proofErr w:type="spellStart"/>
      <w:r w:rsidRPr="005D5B1F">
        <w:rPr>
          <w:i/>
          <w:color w:val="000000"/>
          <w:sz w:val="28"/>
          <w:szCs w:val="28"/>
        </w:rPr>
        <w:t>женця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швець</w:t>
      </w:r>
      <w:proofErr w:type="spellEnd"/>
      <w:r w:rsidRPr="005D5B1F">
        <w:rPr>
          <w:i/>
          <w:color w:val="000000"/>
          <w:sz w:val="28"/>
          <w:szCs w:val="28"/>
        </w:rPr>
        <w:t xml:space="preserve"> – </w:t>
      </w:r>
      <w:proofErr w:type="spellStart"/>
      <w:r w:rsidRPr="005D5B1F">
        <w:rPr>
          <w:i/>
          <w:color w:val="000000"/>
          <w:sz w:val="28"/>
          <w:szCs w:val="28"/>
        </w:rPr>
        <w:t>шевця</w:t>
      </w:r>
      <w:proofErr w:type="spellEnd"/>
      <w:r w:rsidRPr="005D5B1F">
        <w:rPr>
          <w:color w:val="000000"/>
          <w:sz w:val="28"/>
          <w:szCs w:val="28"/>
        </w:rPr>
        <w:t xml:space="preserve">); не </w:t>
      </w:r>
      <w:proofErr w:type="spellStart"/>
      <w:r w:rsidRPr="005D5B1F">
        <w:rPr>
          <w:color w:val="000000"/>
          <w:sz w:val="28"/>
          <w:szCs w:val="28"/>
        </w:rPr>
        <w:t>випадає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r w:rsidRPr="005D5B1F">
        <w:rPr>
          <w:i/>
          <w:color w:val="000000"/>
          <w:sz w:val="28"/>
          <w:szCs w:val="28"/>
        </w:rPr>
        <w:t>е</w:t>
      </w:r>
      <w:r w:rsidRPr="005D5B1F">
        <w:rPr>
          <w:color w:val="000000"/>
          <w:sz w:val="28"/>
          <w:szCs w:val="28"/>
        </w:rPr>
        <w:t xml:space="preserve"> у </w:t>
      </w:r>
      <w:proofErr w:type="spellStart"/>
      <w:r w:rsidRPr="005D5B1F">
        <w:rPr>
          <w:color w:val="000000"/>
          <w:sz w:val="28"/>
          <w:szCs w:val="28"/>
        </w:rPr>
        <w:t>прізвищах</w:t>
      </w:r>
      <w:proofErr w:type="spellEnd"/>
      <w:r w:rsidRPr="005D5B1F">
        <w:rPr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Чернець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Чернеця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Мудрець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Мудреця</w:t>
      </w:r>
      <w:proofErr w:type="spellEnd"/>
      <w:r w:rsidRPr="005D5B1F">
        <w:rPr>
          <w:i/>
          <w:color w:val="000000"/>
          <w:sz w:val="28"/>
          <w:szCs w:val="28"/>
        </w:rPr>
        <w:t xml:space="preserve">, </w:t>
      </w:r>
      <w:proofErr w:type="spellStart"/>
      <w:r w:rsidRPr="005D5B1F">
        <w:rPr>
          <w:i/>
          <w:color w:val="000000"/>
          <w:sz w:val="28"/>
          <w:szCs w:val="28"/>
        </w:rPr>
        <w:t>Перець</w:t>
      </w:r>
      <w:proofErr w:type="spellEnd"/>
      <w:r w:rsidRPr="005D5B1F">
        <w:rPr>
          <w:i/>
          <w:color w:val="000000"/>
          <w:sz w:val="28"/>
          <w:szCs w:val="28"/>
        </w:rPr>
        <w:t xml:space="preserve">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Переця</w:t>
      </w:r>
      <w:proofErr w:type="spellEnd"/>
      <w:r w:rsidRPr="005D5B1F">
        <w:rPr>
          <w:i/>
          <w:color w:val="000000"/>
          <w:sz w:val="28"/>
          <w:szCs w:val="28"/>
        </w:rPr>
        <w:t xml:space="preserve">, Шершень </w:t>
      </w:r>
      <w:r w:rsidRPr="005D5B1F">
        <w:rPr>
          <w:bCs/>
          <w:i/>
          <w:sz w:val="28"/>
          <w:szCs w:val="28"/>
        </w:rPr>
        <w:t>–</w:t>
      </w:r>
      <w:r w:rsidRPr="005D5B1F">
        <w:rPr>
          <w:i/>
          <w:color w:val="000000"/>
          <w:sz w:val="28"/>
          <w:szCs w:val="28"/>
        </w:rPr>
        <w:t xml:space="preserve"> </w:t>
      </w:r>
      <w:proofErr w:type="spellStart"/>
      <w:r w:rsidRPr="005D5B1F">
        <w:rPr>
          <w:i/>
          <w:color w:val="000000"/>
          <w:sz w:val="28"/>
          <w:szCs w:val="28"/>
        </w:rPr>
        <w:t>Шершеня</w:t>
      </w:r>
      <w:proofErr w:type="spellEnd"/>
      <w:r w:rsidRPr="005D5B1F">
        <w:rPr>
          <w:color w:val="000000"/>
          <w:sz w:val="28"/>
          <w:szCs w:val="28"/>
        </w:rPr>
        <w:t xml:space="preserve">. </w:t>
      </w:r>
    </w:p>
    <w:p w:rsidR="00CD061A" w:rsidRPr="005D5B1F" w:rsidRDefault="00CD061A" w:rsidP="00CD061A">
      <w:pPr>
        <w:spacing w:line="360" w:lineRule="auto"/>
        <w:ind w:firstLine="700"/>
        <w:jc w:val="both"/>
        <w:rPr>
          <w:color w:val="000000"/>
          <w:sz w:val="28"/>
          <w:szCs w:val="28"/>
        </w:rPr>
      </w:pPr>
    </w:p>
    <w:p w:rsidR="00CD061A" w:rsidRPr="005D5B1F" w:rsidRDefault="00CD061A" w:rsidP="00CD061A">
      <w:pPr>
        <w:pStyle w:val="2"/>
        <w:spacing w:line="360" w:lineRule="auto"/>
        <w:jc w:val="center"/>
        <w:rPr>
          <w:b/>
          <w:szCs w:val="28"/>
        </w:rPr>
      </w:pPr>
      <w:r w:rsidRPr="005D5B1F">
        <w:rPr>
          <w:b/>
          <w:szCs w:val="28"/>
        </w:rPr>
        <w:t>Правопис імен по батькові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bCs/>
          <w:szCs w:val="28"/>
        </w:rPr>
      </w:pPr>
      <w:r w:rsidRPr="005D5B1F">
        <w:rPr>
          <w:szCs w:val="28"/>
        </w:rPr>
        <w:tab/>
        <w:t xml:space="preserve">1. Чоловічі імена по батькові творяться за допомогою суфікса </w:t>
      </w:r>
      <w:r w:rsidRPr="005D5B1F">
        <w:rPr>
          <w:bCs/>
          <w:i/>
          <w:szCs w:val="28"/>
        </w:rPr>
        <w:t>-</w:t>
      </w:r>
      <w:proofErr w:type="spellStart"/>
      <w:r w:rsidRPr="005D5B1F">
        <w:rPr>
          <w:bCs/>
          <w:i/>
          <w:szCs w:val="28"/>
        </w:rPr>
        <w:t>ович</w:t>
      </w:r>
      <w:proofErr w:type="spellEnd"/>
      <w:r w:rsidRPr="005D5B1F">
        <w:rPr>
          <w:bCs/>
          <w:szCs w:val="28"/>
        </w:rPr>
        <w:t xml:space="preserve">: </w:t>
      </w:r>
      <w:r w:rsidRPr="005D5B1F">
        <w:rPr>
          <w:bCs/>
          <w:i/>
          <w:szCs w:val="28"/>
        </w:rPr>
        <w:t>Богдан – Богданович, Олег – Олегович, Василь – Васильович, Юрій – Юрійович, Сергій – Сергійович</w:t>
      </w:r>
      <w:r w:rsidRPr="005D5B1F">
        <w:rPr>
          <w:bCs/>
          <w:szCs w:val="28"/>
        </w:rPr>
        <w:t xml:space="preserve">. 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b/>
          <w:bCs/>
          <w:szCs w:val="28"/>
        </w:rPr>
        <w:t xml:space="preserve">УВАГА! </w:t>
      </w:r>
      <w:r w:rsidRPr="005D5B1F">
        <w:rPr>
          <w:bCs/>
          <w:szCs w:val="28"/>
        </w:rPr>
        <w:t>Кілька чоловічих імен по батькові творяться за допомогою суфікса </w:t>
      </w:r>
      <w:r w:rsidRPr="005D5B1F">
        <w:rPr>
          <w:bCs/>
          <w:i/>
          <w:szCs w:val="28"/>
        </w:rPr>
        <w:t>-</w:t>
      </w:r>
      <w:proofErr w:type="spellStart"/>
      <w:r w:rsidRPr="005D5B1F">
        <w:rPr>
          <w:bCs/>
          <w:i/>
          <w:szCs w:val="28"/>
        </w:rPr>
        <w:t>ич</w:t>
      </w:r>
      <w:proofErr w:type="spellEnd"/>
      <w:r w:rsidRPr="005D5B1F">
        <w:rPr>
          <w:bCs/>
          <w:i/>
          <w:szCs w:val="28"/>
        </w:rPr>
        <w:t xml:space="preserve"> (-іч)</w:t>
      </w:r>
      <w:r w:rsidRPr="005D5B1F">
        <w:rPr>
          <w:bCs/>
          <w:szCs w:val="28"/>
        </w:rPr>
        <w:t xml:space="preserve">: </w:t>
      </w:r>
      <w:r w:rsidRPr="005D5B1F">
        <w:rPr>
          <w:bCs/>
          <w:i/>
          <w:szCs w:val="28"/>
        </w:rPr>
        <w:t>Лука – Лукич, Яків – Якович, Ілля – Ілліч</w:t>
      </w:r>
      <w:r w:rsidRPr="005D5B1F">
        <w:rPr>
          <w:bCs/>
          <w:szCs w:val="28"/>
        </w:rPr>
        <w:t>. Від деяких імен можна утворити паралельні форми на -</w:t>
      </w:r>
      <w:proofErr w:type="spellStart"/>
      <w:r w:rsidRPr="005D5B1F">
        <w:rPr>
          <w:bCs/>
          <w:i/>
          <w:szCs w:val="28"/>
        </w:rPr>
        <w:t>ич</w:t>
      </w:r>
      <w:proofErr w:type="spellEnd"/>
      <w:r w:rsidRPr="005D5B1F">
        <w:rPr>
          <w:bCs/>
          <w:i/>
          <w:szCs w:val="28"/>
        </w:rPr>
        <w:t xml:space="preserve"> </w:t>
      </w:r>
      <w:r w:rsidRPr="005D5B1F">
        <w:rPr>
          <w:bCs/>
          <w:szCs w:val="28"/>
        </w:rPr>
        <w:t xml:space="preserve">та </w:t>
      </w:r>
      <w:r w:rsidRPr="005D5B1F">
        <w:rPr>
          <w:bCs/>
          <w:i/>
          <w:szCs w:val="28"/>
        </w:rPr>
        <w:t>-</w:t>
      </w:r>
      <w:proofErr w:type="spellStart"/>
      <w:r w:rsidRPr="005D5B1F">
        <w:rPr>
          <w:bCs/>
          <w:i/>
          <w:szCs w:val="28"/>
        </w:rPr>
        <w:t>ович</w:t>
      </w:r>
      <w:proofErr w:type="spellEnd"/>
      <w:r w:rsidRPr="005D5B1F">
        <w:rPr>
          <w:bCs/>
          <w:szCs w:val="28"/>
        </w:rPr>
        <w:t>:</w:t>
      </w:r>
      <w:r w:rsidRPr="005D5B1F">
        <w:rPr>
          <w:bCs/>
          <w:i/>
          <w:szCs w:val="28"/>
        </w:rPr>
        <w:t xml:space="preserve"> Сава – Савич </w:t>
      </w:r>
      <w:r w:rsidRPr="005D5B1F">
        <w:rPr>
          <w:bCs/>
          <w:szCs w:val="28"/>
        </w:rPr>
        <w:t xml:space="preserve">і </w:t>
      </w:r>
      <w:r w:rsidRPr="005D5B1F">
        <w:rPr>
          <w:bCs/>
          <w:i/>
          <w:szCs w:val="28"/>
        </w:rPr>
        <w:t>Савович</w:t>
      </w:r>
      <w:r w:rsidRPr="005D5B1F">
        <w:rPr>
          <w:bCs/>
          <w:szCs w:val="28"/>
        </w:rPr>
        <w:t>,</w:t>
      </w:r>
      <w:r w:rsidRPr="005D5B1F">
        <w:rPr>
          <w:bCs/>
          <w:i/>
          <w:szCs w:val="28"/>
        </w:rPr>
        <w:t xml:space="preserve"> Хома – Хомич</w:t>
      </w:r>
      <w:r w:rsidRPr="005D5B1F">
        <w:rPr>
          <w:bCs/>
          <w:szCs w:val="28"/>
        </w:rPr>
        <w:t xml:space="preserve"> і </w:t>
      </w:r>
      <w:r w:rsidRPr="005D5B1F">
        <w:rPr>
          <w:bCs/>
          <w:i/>
          <w:szCs w:val="28"/>
        </w:rPr>
        <w:t>Хомович</w:t>
      </w:r>
      <w:r w:rsidRPr="005D5B1F">
        <w:rPr>
          <w:bCs/>
          <w:szCs w:val="28"/>
        </w:rPr>
        <w:t xml:space="preserve">, </w:t>
      </w:r>
      <w:r w:rsidRPr="005D5B1F">
        <w:rPr>
          <w:bCs/>
          <w:i/>
          <w:szCs w:val="28"/>
        </w:rPr>
        <w:t xml:space="preserve">Кузьма – Кузьмич </w:t>
      </w:r>
      <w:r w:rsidRPr="005D5B1F">
        <w:rPr>
          <w:bCs/>
          <w:szCs w:val="28"/>
        </w:rPr>
        <w:t xml:space="preserve">і </w:t>
      </w:r>
      <w:r w:rsidRPr="005D5B1F">
        <w:rPr>
          <w:bCs/>
          <w:i/>
          <w:szCs w:val="28"/>
        </w:rPr>
        <w:t>Кузьмович</w:t>
      </w:r>
      <w:r w:rsidRPr="005D5B1F">
        <w:rPr>
          <w:bCs/>
          <w:szCs w:val="28"/>
        </w:rPr>
        <w:t xml:space="preserve">. 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bCs/>
          <w:szCs w:val="28"/>
        </w:rPr>
      </w:pPr>
      <w:r w:rsidRPr="005D5B1F">
        <w:rPr>
          <w:szCs w:val="28"/>
        </w:rPr>
        <w:t>2. Жіночі імена по батькові творяться за допомогою суфікса -</w:t>
      </w:r>
      <w:proofErr w:type="spellStart"/>
      <w:r w:rsidRPr="005D5B1F">
        <w:rPr>
          <w:bCs/>
          <w:i/>
          <w:szCs w:val="28"/>
        </w:rPr>
        <w:t>івн</w:t>
      </w:r>
      <w:proofErr w:type="spellEnd"/>
      <w:r w:rsidRPr="005D5B1F">
        <w:rPr>
          <w:bCs/>
          <w:i/>
          <w:szCs w:val="28"/>
        </w:rPr>
        <w:t>-а</w:t>
      </w:r>
      <w:r w:rsidRPr="005D5B1F">
        <w:rPr>
          <w:bCs/>
          <w:szCs w:val="28"/>
        </w:rPr>
        <w:t xml:space="preserve">: </w:t>
      </w:r>
      <w:r w:rsidRPr="005D5B1F">
        <w:rPr>
          <w:bCs/>
          <w:i/>
          <w:szCs w:val="28"/>
        </w:rPr>
        <w:t>Богдан – Богданівна, Олег – Олегівна, Ігор – Ігорівна, Ілля – Іллівна</w:t>
      </w:r>
      <w:r w:rsidRPr="005D5B1F">
        <w:rPr>
          <w:bCs/>
          <w:szCs w:val="28"/>
        </w:rPr>
        <w:t xml:space="preserve">. </w:t>
      </w:r>
    </w:p>
    <w:p w:rsidR="00CD061A" w:rsidRPr="005967D5" w:rsidRDefault="00CD061A" w:rsidP="00CD061A">
      <w:pPr>
        <w:pStyle w:val="2"/>
        <w:spacing w:line="360" w:lineRule="auto"/>
        <w:ind w:left="0" w:firstLine="700"/>
        <w:rPr>
          <w:bCs/>
          <w:szCs w:val="28"/>
          <w:lang w:val="ru-RU"/>
        </w:rPr>
      </w:pPr>
      <w:r w:rsidRPr="005D5B1F">
        <w:rPr>
          <w:b/>
          <w:bCs/>
          <w:szCs w:val="28"/>
        </w:rPr>
        <w:t xml:space="preserve">УВАГА! </w:t>
      </w:r>
      <w:r w:rsidRPr="005D5B1F">
        <w:rPr>
          <w:bCs/>
          <w:szCs w:val="28"/>
        </w:rPr>
        <w:t>Від імен, що закінчуються на </w:t>
      </w:r>
      <w:r w:rsidRPr="005D5B1F">
        <w:rPr>
          <w:bCs/>
          <w:i/>
          <w:szCs w:val="28"/>
        </w:rPr>
        <w:t>-й</w:t>
      </w:r>
      <w:r w:rsidRPr="005D5B1F">
        <w:rPr>
          <w:bCs/>
          <w:szCs w:val="28"/>
        </w:rPr>
        <w:t>,</w:t>
      </w:r>
      <w:r w:rsidRPr="005D5B1F">
        <w:rPr>
          <w:bCs/>
          <w:i/>
          <w:szCs w:val="28"/>
        </w:rPr>
        <w:t xml:space="preserve"> </w:t>
      </w:r>
      <w:r w:rsidRPr="005D5B1F">
        <w:rPr>
          <w:bCs/>
          <w:szCs w:val="28"/>
        </w:rPr>
        <w:t>жіночі найменування по батькові творяться за допомогою суфікса</w:t>
      </w:r>
      <w:r w:rsidRPr="005D5B1F">
        <w:rPr>
          <w:bCs/>
          <w:i/>
          <w:szCs w:val="28"/>
        </w:rPr>
        <w:t xml:space="preserve"> -</w:t>
      </w:r>
      <w:proofErr w:type="spellStart"/>
      <w:r w:rsidRPr="005D5B1F">
        <w:rPr>
          <w:bCs/>
          <w:i/>
          <w:szCs w:val="28"/>
        </w:rPr>
        <w:t>ївн</w:t>
      </w:r>
      <w:proofErr w:type="spellEnd"/>
      <w:r w:rsidRPr="005D5B1F">
        <w:rPr>
          <w:bCs/>
          <w:i/>
          <w:szCs w:val="28"/>
        </w:rPr>
        <w:t>-а</w:t>
      </w:r>
      <w:r w:rsidRPr="005D5B1F">
        <w:rPr>
          <w:bCs/>
          <w:szCs w:val="28"/>
        </w:rPr>
        <w:t>:</w:t>
      </w:r>
      <w:r w:rsidRPr="005D5B1F">
        <w:rPr>
          <w:bCs/>
          <w:i/>
          <w:szCs w:val="28"/>
        </w:rPr>
        <w:t xml:space="preserve"> Юрій – Юріївна</w:t>
      </w:r>
      <w:r>
        <w:rPr>
          <w:bCs/>
          <w:i/>
          <w:szCs w:val="28"/>
          <w:lang w:val="ru-RU"/>
        </w:rPr>
        <w:t>.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szCs w:val="28"/>
        </w:rPr>
      </w:pPr>
      <w:r w:rsidRPr="005D5B1F">
        <w:rPr>
          <w:szCs w:val="28"/>
        </w:rPr>
        <w:lastRenderedPageBreak/>
        <w:t xml:space="preserve">3. Твірна основа змінюється при творенні таких імен по батькові: </w:t>
      </w:r>
      <w:r w:rsidRPr="005D5B1F">
        <w:rPr>
          <w:i/>
          <w:szCs w:val="28"/>
        </w:rPr>
        <w:t>Григорій – Григорович, Григорівна</w:t>
      </w:r>
      <w:r w:rsidRPr="005D5B1F">
        <w:rPr>
          <w:szCs w:val="28"/>
        </w:rPr>
        <w:t xml:space="preserve">; </w:t>
      </w:r>
      <w:r w:rsidRPr="005D5B1F">
        <w:rPr>
          <w:i/>
          <w:szCs w:val="28"/>
        </w:rPr>
        <w:t>Микола – Миколайович, Миколаївна</w:t>
      </w:r>
      <w:r>
        <w:rPr>
          <w:szCs w:val="28"/>
          <w:lang w:val="ru-RU"/>
        </w:rPr>
        <w:t>.</w:t>
      </w:r>
      <w:r w:rsidRPr="005D5B1F">
        <w:rPr>
          <w:szCs w:val="28"/>
        </w:rPr>
        <w:t xml:space="preserve"> </w:t>
      </w:r>
    </w:p>
    <w:p w:rsidR="00CD061A" w:rsidRPr="005D5B1F" w:rsidRDefault="00CD061A" w:rsidP="00CD061A">
      <w:pPr>
        <w:pStyle w:val="2"/>
        <w:spacing w:line="360" w:lineRule="auto"/>
        <w:ind w:left="0" w:firstLine="700"/>
        <w:rPr>
          <w:b/>
          <w:bCs/>
          <w:szCs w:val="28"/>
        </w:rPr>
      </w:pPr>
      <w:r w:rsidRPr="005D5B1F">
        <w:rPr>
          <w:szCs w:val="28"/>
        </w:rPr>
        <w:t xml:space="preserve">4. Чоловічі імена по батькові відмінюються як іменники </w:t>
      </w:r>
      <w:r w:rsidRPr="005D5B1F">
        <w:rPr>
          <w:bCs/>
          <w:szCs w:val="28"/>
        </w:rPr>
        <w:t>ІІ відміни мішаної групи</w:t>
      </w:r>
      <w:r w:rsidRPr="005D5B1F">
        <w:rPr>
          <w:szCs w:val="28"/>
        </w:rPr>
        <w:t xml:space="preserve">, а жіночі – як іменники </w:t>
      </w:r>
      <w:r w:rsidRPr="005D5B1F">
        <w:rPr>
          <w:bCs/>
          <w:szCs w:val="28"/>
        </w:rPr>
        <w:t>І відміни твердої групи:</w:t>
      </w:r>
      <w:r w:rsidRPr="005D5B1F">
        <w:rPr>
          <w:b/>
          <w:bCs/>
          <w:szCs w:val="28"/>
        </w:rPr>
        <w:t xml:space="preserve"> </w:t>
      </w:r>
    </w:p>
    <w:tbl>
      <w:tblPr>
        <w:tblW w:w="8900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3600"/>
        <w:gridCol w:w="3600"/>
      </w:tblGrid>
      <w:tr w:rsidR="00CD061A" w:rsidRPr="005D5B1F" w:rsidTr="00BF58C7">
        <w:tc>
          <w:tcPr>
            <w:tcW w:w="1700" w:type="dxa"/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Відмінок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Чол</w:t>
            </w:r>
            <w:proofErr w:type="spellEnd"/>
            <w:r w:rsidRPr="005D5B1F">
              <w:rPr>
                <w:b/>
                <w:szCs w:val="28"/>
              </w:rPr>
              <w:t>. р.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Жін</w:t>
            </w:r>
            <w:proofErr w:type="spellEnd"/>
            <w:r w:rsidRPr="005D5B1F">
              <w:rPr>
                <w:b/>
                <w:szCs w:val="28"/>
              </w:rPr>
              <w:t>. р.</w:t>
            </w:r>
          </w:p>
        </w:tc>
      </w:tr>
      <w:tr w:rsidR="00CD061A" w:rsidRPr="005D5B1F" w:rsidTr="00BF58C7">
        <w:tc>
          <w:tcPr>
            <w:tcW w:w="17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Н.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Богданович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Богданівна</w:t>
            </w:r>
          </w:p>
        </w:tc>
      </w:tr>
      <w:tr w:rsidR="00CD061A" w:rsidRPr="005D5B1F" w:rsidTr="00BF58C7">
        <w:tc>
          <w:tcPr>
            <w:tcW w:w="17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Р.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Богдановича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Богданівни</w:t>
            </w:r>
          </w:p>
        </w:tc>
      </w:tr>
      <w:tr w:rsidR="00CD061A" w:rsidRPr="005D5B1F" w:rsidTr="00BF58C7">
        <w:tc>
          <w:tcPr>
            <w:tcW w:w="17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Д.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Богдановичеві, -у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Богданівні</w:t>
            </w:r>
          </w:p>
        </w:tc>
      </w:tr>
      <w:tr w:rsidR="00CD061A" w:rsidRPr="005D5B1F" w:rsidTr="00BF58C7">
        <w:tc>
          <w:tcPr>
            <w:tcW w:w="1700" w:type="dxa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З.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Богдановича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Богданівну</w:t>
            </w:r>
          </w:p>
        </w:tc>
      </w:tr>
      <w:tr w:rsidR="00CD061A" w:rsidRPr="005D5B1F" w:rsidTr="00BF58C7">
        <w:tc>
          <w:tcPr>
            <w:tcW w:w="17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О.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Богдановичем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Богданівною</w:t>
            </w:r>
          </w:p>
        </w:tc>
      </w:tr>
      <w:tr w:rsidR="00CD061A" w:rsidRPr="005D5B1F" w:rsidTr="00BF58C7">
        <w:tc>
          <w:tcPr>
            <w:tcW w:w="17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r w:rsidRPr="005D5B1F">
              <w:rPr>
                <w:b/>
                <w:szCs w:val="28"/>
              </w:rPr>
              <w:t>М.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Богдановичеві, -у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на Богданівні</w:t>
            </w:r>
          </w:p>
        </w:tc>
      </w:tr>
      <w:tr w:rsidR="00CD061A" w:rsidRPr="005D5B1F" w:rsidTr="00BF58C7">
        <w:tc>
          <w:tcPr>
            <w:tcW w:w="1700" w:type="dxa"/>
          </w:tcPr>
          <w:p w:rsidR="00CD061A" w:rsidRPr="005D5B1F" w:rsidRDefault="00CD061A" w:rsidP="00BF58C7">
            <w:pPr>
              <w:pStyle w:val="2"/>
              <w:spacing w:line="360" w:lineRule="auto"/>
              <w:ind w:left="0" w:firstLine="0"/>
              <w:jc w:val="center"/>
              <w:rPr>
                <w:b/>
                <w:szCs w:val="28"/>
              </w:rPr>
            </w:pPr>
            <w:proofErr w:type="spellStart"/>
            <w:r w:rsidRPr="005D5B1F">
              <w:rPr>
                <w:b/>
                <w:szCs w:val="28"/>
              </w:rPr>
              <w:t>Кл</w:t>
            </w:r>
            <w:proofErr w:type="spellEnd"/>
            <w:r w:rsidRPr="005D5B1F">
              <w:rPr>
                <w:b/>
                <w:szCs w:val="28"/>
              </w:rPr>
              <w:t>.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Богдановичу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shd w:val="clear" w:color="auto" w:fill="auto"/>
          </w:tcPr>
          <w:p w:rsidR="00CD061A" w:rsidRPr="005D5B1F" w:rsidRDefault="00CD061A" w:rsidP="00BF58C7">
            <w:pPr>
              <w:pStyle w:val="2"/>
              <w:spacing w:line="360" w:lineRule="auto"/>
              <w:jc w:val="center"/>
              <w:rPr>
                <w:i/>
                <w:szCs w:val="28"/>
              </w:rPr>
            </w:pPr>
            <w:r w:rsidRPr="005D5B1F">
              <w:rPr>
                <w:i/>
                <w:szCs w:val="28"/>
              </w:rPr>
              <w:t>Богданівно</w:t>
            </w:r>
          </w:p>
        </w:tc>
      </w:tr>
    </w:tbl>
    <w:p w:rsidR="00CD061A" w:rsidRDefault="00CD061A" w:rsidP="00CD061A">
      <w:pPr>
        <w:pStyle w:val="2"/>
        <w:spacing w:line="360" w:lineRule="auto"/>
        <w:ind w:left="0" w:firstLine="700"/>
        <w:rPr>
          <w:i/>
          <w:szCs w:val="28"/>
        </w:rPr>
      </w:pPr>
      <w:r w:rsidRPr="005D5B1F">
        <w:rPr>
          <w:b/>
          <w:szCs w:val="28"/>
        </w:rPr>
        <w:t xml:space="preserve">УВАГА! </w:t>
      </w:r>
      <w:r w:rsidRPr="005D5B1F">
        <w:rPr>
          <w:szCs w:val="28"/>
        </w:rPr>
        <w:t>У формах Д. в., що ск</w:t>
      </w:r>
      <w:r>
        <w:rPr>
          <w:szCs w:val="28"/>
        </w:rPr>
        <w:t xml:space="preserve">ладаються з двох власних назв – </w:t>
      </w:r>
      <w:r w:rsidRPr="005D5B1F">
        <w:rPr>
          <w:szCs w:val="28"/>
        </w:rPr>
        <w:t xml:space="preserve">чоловічого імені та по батькові, ім’я варто вживати з закінченням </w:t>
      </w:r>
      <w:r w:rsidRPr="005D5B1F">
        <w:rPr>
          <w:i/>
          <w:szCs w:val="28"/>
        </w:rPr>
        <w:t>-</w:t>
      </w:r>
      <w:proofErr w:type="spellStart"/>
      <w:r w:rsidRPr="005D5B1F">
        <w:rPr>
          <w:i/>
          <w:szCs w:val="28"/>
        </w:rPr>
        <w:t>ові</w:t>
      </w:r>
      <w:proofErr w:type="spellEnd"/>
      <w:r w:rsidRPr="005D5B1F">
        <w:rPr>
          <w:i/>
          <w:szCs w:val="28"/>
        </w:rPr>
        <w:t>, -</w:t>
      </w:r>
      <w:proofErr w:type="spellStart"/>
      <w:r w:rsidRPr="005D5B1F">
        <w:rPr>
          <w:i/>
          <w:szCs w:val="28"/>
        </w:rPr>
        <w:t>еві</w:t>
      </w:r>
      <w:proofErr w:type="spellEnd"/>
    </w:p>
    <w:p w:rsidR="00CD061A" w:rsidRPr="005967D5" w:rsidRDefault="00CD061A" w:rsidP="00CD061A">
      <w:pPr>
        <w:pStyle w:val="2"/>
        <w:spacing w:line="360" w:lineRule="auto"/>
        <w:ind w:left="0" w:firstLine="0"/>
        <w:rPr>
          <w:b/>
          <w:szCs w:val="28"/>
        </w:rPr>
      </w:pPr>
      <w:r w:rsidRPr="005D5B1F">
        <w:rPr>
          <w:i/>
          <w:szCs w:val="28"/>
        </w:rPr>
        <w:t xml:space="preserve"> (-</w:t>
      </w:r>
      <w:proofErr w:type="spellStart"/>
      <w:r w:rsidRPr="005D5B1F">
        <w:rPr>
          <w:i/>
          <w:szCs w:val="28"/>
        </w:rPr>
        <w:t>єві</w:t>
      </w:r>
      <w:proofErr w:type="spellEnd"/>
      <w:r w:rsidRPr="005D5B1F">
        <w:rPr>
          <w:i/>
          <w:szCs w:val="28"/>
        </w:rPr>
        <w:t>)</w:t>
      </w:r>
      <w:r w:rsidRPr="005D5B1F">
        <w:rPr>
          <w:szCs w:val="28"/>
        </w:rPr>
        <w:t xml:space="preserve">, а найменування по батькові – з </w:t>
      </w:r>
      <w:r w:rsidRPr="005D5B1F">
        <w:rPr>
          <w:i/>
          <w:szCs w:val="28"/>
        </w:rPr>
        <w:t>-у, -ю</w:t>
      </w:r>
      <w:r w:rsidRPr="005D5B1F">
        <w:rPr>
          <w:szCs w:val="28"/>
        </w:rPr>
        <w:t xml:space="preserve">: </w:t>
      </w:r>
      <w:r w:rsidRPr="005D5B1F">
        <w:rPr>
          <w:i/>
          <w:szCs w:val="28"/>
        </w:rPr>
        <w:t>Остапові Петровичу, Василеві Богдановичу</w:t>
      </w:r>
      <w:r w:rsidRPr="005D5B1F">
        <w:rPr>
          <w:szCs w:val="28"/>
        </w:rPr>
        <w:t>.</w:t>
      </w:r>
      <w:r w:rsidRPr="005D5B1F">
        <w:rPr>
          <w:b/>
          <w:szCs w:val="28"/>
        </w:rPr>
        <w:t xml:space="preserve"> УВАГА! </w:t>
      </w:r>
      <w:r w:rsidRPr="005D5B1F">
        <w:rPr>
          <w:szCs w:val="28"/>
        </w:rPr>
        <w:t xml:space="preserve">У звертаннях, що складаються з двох власних назв – імені та по батькові, обидва слова мають закінчення </w:t>
      </w:r>
      <w:proofErr w:type="spellStart"/>
      <w:r w:rsidRPr="005D5B1F">
        <w:rPr>
          <w:szCs w:val="28"/>
        </w:rPr>
        <w:t>Кл</w:t>
      </w:r>
      <w:proofErr w:type="spellEnd"/>
      <w:r w:rsidRPr="005D5B1F">
        <w:rPr>
          <w:szCs w:val="28"/>
        </w:rPr>
        <w:t xml:space="preserve">. в.: </w:t>
      </w:r>
      <w:r w:rsidRPr="005D5B1F">
        <w:rPr>
          <w:i/>
          <w:iCs/>
          <w:szCs w:val="28"/>
        </w:rPr>
        <w:t>Волод</w:t>
      </w:r>
      <w:r w:rsidRPr="005D5B1F">
        <w:rPr>
          <w:bCs/>
          <w:i/>
          <w:iCs/>
          <w:szCs w:val="28"/>
        </w:rPr>
        <w:t>и</w:t>
      </w:r>
      <w:r w:rsidRPr="005D5B1F">
        <w:rPr>
          <w:i/>
          <w:iCs/>
          <w:szCs w:val="28"/>
        </w:rPr>
        <w:t xml:space="preserve">мире </w:t>
      </w:r>
      <w:r w:rsidRPr="005D5B1F">
        <w:rPr>
          <w:bCs/>
          <w:i/>
          <w:iCs/>
          <w:szCs w:val="28"/>
        </w:rPr>
        <w:t>Я</w:t>
      </w:r>
      <w:r w:rsidRPr="005D5B1F">
        <w:rPr>
          <w:i/>
          <w:iCs/>
          <w:szCs w:val="28"/>
        </w:rPr>
        <w:t>ковичу, Гал</w:t>
      </w:r>
      <w:r w:rsidRPr="005D5B1F">
        <w:rPr>
          <w:bCs/>
          <w:i/>
          <w:iCs/>
          <w:szCs w:val="28"/>
        </w:rPr>
        <w:t>и</w:t>
      </w:r>
      <w:r w:rsidRPr="005D5B1F">
        <w:rPr>
          <w:i/>
          <w:iCs/>
          <w:szCs w:val="28"/>
        </w:rPr>
        <w:t>но Ілл</w:t>
      </w:r>
      <w:r w:rsidRPr="005D5B1F">
        <w:rPr>
          <w:bCs/>
          <w:i/>
          <w:iCs/>
          <w:szCs w:val="28"/>
        </w:rPr>
        <w:t>і</w:t>
      </w:r>
      <w:r w:rsidRPr="005D5B1F">
        <w:rPr>
          <w:i/>
          <w:iCs/>
          <w:szCs w:val="28"/>
        </w:rPr>
        <w:t>вно</w:t>
      </w:r>
      <w:r w:rsidRPr="005D5B1F">
        <w:rPr>
          <w:iCs/>
          <w:szCs w:val="28"/>
        </w:rPr>
        <w:t>.</w:t>
      </w:r>
    </w:p>
    <w:p w:rsidR="008F4172" w:rsidRPr="00CD061A" w:rsidRDefault="008F4172">
      <w:pPr>
        <w:rPr>
          <w:lang w:val="uk-UA"/>
        </w:rPr>
      </w:pPr>
      <w:bookmarkStart w:id="0" w:name="_GoBack"/>
      <w:bookmarkEnd w:id="0"/>
    </w:p>
    <w:sectPr w:rsidR="008F4172" w:rsidRPr="00CD06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AgoraSans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F3829"/>
    <w:multiLevelType w:val="hybridMultilevel"/>
    <w:tmpl w:val="B9B4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B3A02"/>
    <w:multiLevelType w:val="hybridMultilevel"/>
    <w:tmpl w:val="98381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F0CA1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03232"/>
    <w:multiLevelType w:val="hybridMultilevel"/>
    <w:tmpl w:val="9FEEE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B2"/>
    <w:rsid w:val="008F4172"/>
    <w:rsid w:val="00CD061A"/>
    <w:rsid w:val="00DB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4CF99-12F7-471F-85E8-CA3CF06E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D061A"/>
    <w:pPr>
      <w:ind w:left="1418" w:hanging="1418"/>
      <w:jc w:val="both"/>
    </w:pPr>
    <w:rPr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CD061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CD061A"/>
    <w:rPr>
      <w:color w:val="0000FF"/>
      <w:u w:val="single"/>
    </w:rPr>
  </w:style>
  <w:style w:type="paragraph" w:styleId="a4">
    <w:name w:val="No Spacing"/>
    <w:uiPriority w:val="1"/>
    <w:qFormat/>
    <w:rsid w:val="00CD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s.stateuniversity.ks.ua/file/issue_76/part_1/1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14147</Words>
  <Characters>8065</Characters>
  <Application>Microsoft Office Word</Application>
  <DocSecurity>0</DocSecurity>
  <Lines>67</Lines>
  <Paragraphs>44</Paragraphs>
  <ScaleCrop>false</ScaleCrop>
  <Company>diakov.net</Company>
  <LinksUpToDate>false</LinksUpToDate>
  <CharactersWithSpaces>22168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2</cp:revision>
  <dcterms:created xsi:type="dcterms:W3CDTF">2023-01-09T19:42:00Z</dcterms:created>
  <dcterms:modified xsi:type="dcterms:W3CDTF">2023-01-09T19:42:00Z</dcterms:modified>
</cp:coreProperties>
</file>