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E3" w:rsidRPr="00997201" w:rsidRDefault="006307E3" w:rsidP="006307E3">
      <w:pPr>
        <w:jc w:val="center"/>
        <w:rPr>
          <w:b/>
          <w:bCs/>
          <w:szCs w:val="28"/>
          <w:lang w:val="uk-UA"/>
        </w:rPr>
      </w:pPr>
      <w:r w:rsidRPr="00997201">
        <w:rPr>
          <w:b/>
          <w:bCs/>
          <w:szCs w:val="28"/>
          <w:lang w:val="uk-UA"/>
        </w:rPr>
        <w:t>МІНІСТЕРСТВО ОСВІТИ І НАУКИ УКРАЇНИ</w:t>
      </w:r>
    </w:p>
    <w:p w:rsidR="006307E3" w:rsidRPr="00997201" w:rsidRDefault="006307E3" w:rsidP="006307E3">
      <w:pPr>
        <w:jc w:val="center"/>
        <w:rPr>
          <w:b/>
          <w:bCs/>
          <w:szCs w:val="28"/>
          <w:lang w:val="uk-UA"/>
        </w:rPr>
      </w:pPr>
      <w:r w:rsidRPr="00997201">
        <w:rPr>
          <w:b/>
          <w:bCs/>
          <w:szCs w:val="28"/>
          <w:lang w:val="uk-UA"/>
        </w:rPr>
        <w:t xml:space="preserve">ВІДОКРЕМЛЕНИЙ СТРУКТУРНИЙ ПІДРОЗДІЛ </w:t>
      </w:r>
    </w:p>
    <w:p w:rsidR="006307E3" w:rsidRPr="00997201" w:rsidRDefault="006307E3" w:rsidP="006307E3">
      <w:pPr>
        <w:jc w:val="center"/>
        <w:rPr>
          <w:b/>
          <w:bCs/>
          <w:szCs w:val="28"/>
          <w:lang w:val="uk-UA"/>
        </w:rPr>
      </w:pPr>
      <w:r w:rsidRPr="00997201">
        <w:rPr>
          <w:b/>
          <w:bCs/>
          <w:szCs w:val="28"/>
          <w:lang w:val="uk-UA"/>
        </w:rPr>
        <w:t>"ТЕХНІЧНИЙ ФАХОВИЙ КОЛЕДЖ ЛУЦЬКОГО НАЦІОНАЛЬНОГО ТЕХНІЧНОГО УНІВЕРСИТЕТУ"</w:t>
      </w:r>
    </w:p>
    <w:p w:rsidR="006307E3" w:rsidRPr="00997201" w:rsidRDefault="006307E3" w:rsidP="006307E3">
      <w:pPr>
        <w:jc w:val="center"/>
        <w:rPr>
          <w:b/>
          <w:bCs/>
          <w:szCs w:val="28"/>
          <w:lang w:val="uk-UA"/>
        </w:rPr>
      </w:pPr>
      <w:r w:rsidRPr="00997201">
        <w:rPr>
          <w:b/>
          <w:bCs/>
          <w:szCs w:val="28"/>
          <w:lang w:val="uk-UA"/>
        </w:rPr>
        <w:t>Циклова комісія к</w:t>
      </w:r>
      <w:r w:rsidRPr="00997201">
        <w:rPr>
          <w:b/>
          <w:szCs w:val="28"/>
          <w:lang w:val="uk-UA"/>
        </w:rPr>
        <w:t>омп’ютерних систем та інформаційних технології</w:t>
      </w: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tbl>
      <w:tblPr>
        <w:tblStyle w:val="a7"/>
        <w:tblW w:w="1460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4110"/>
      </w:tblGrid>
      <w:tr w:rsidR="006307E3" w:rsidRPr="00997201" w:rsidTr="008A087B">
        <w:tc>
          <w:tcPr>
            <w:tcW w:w="10490" w:type="dxa"/>
          </w:tcPr>
          <w:tbl>
            <w:tblPr>
              <w:tblStyle w:val="a7"/>
              <w:tblW w:w="89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87"/>
              <w:gridCol w:w="4110"/>
            </w:tblGrid>
            <w:tr w:rsidR="006307E3" w:rsidRPr="00997201" w:rsidTr="006307E3">
              <w:tc>
                <w:tcPr>
                  <w:tcW w:w="4887" w:type="dxa"/>
                </w:tcPr>
                <w:p w:rsidR="006307E3" w:rsidRPr="00997201" w:rsidRDefault="006307E3" w:rsidP="008A087B">
                  <w:pPr>
                    <w:rPr>
                      <w:b/>
                      <w:caps/>
                      <w:szCs w:val="28"/>
                      <w:lang w:val="uk-UA"/>
                    </w:rPr>
                  </w:pPr>
                  <w:r w:rsidRPr="00997201">
                    <w:rPr>
                      <w:b/>
                      <w:caps/>
                      <w:szCs w:val="28"/>
                      <w:lang w:val="uk-UA"/>
                    </w:rPr>
                    <w:t>погождую</w:t>
                  </w:r>
                </w:p>
                <w:p w:rsidR="006307E3" w:rsidRPr="00997201" w:rsidRDefault="006307E3" w:rsidP="008A087B">
                  <w:pPr>
                    <w:rPr>
                      <w:szCs w:val="28"/>
                      <w:lang w:val="uk-UA"/>
                    </w:rPr>
                  </w:pPr>
                  <w:r w:rsidRPr="00997201">
                    <w:rPr>
                      <w:szCs w:val="28"/>
                      <w:lang w:val="uk-UA"/>
                    </w:rPr>
                    <w:t>Голова групи забезпечення</w:t>
                  </w:r>
                </w:p>
                <w:p w:rsidR="006307E3" w:rsidRPr="00997201" w:rsidRDefault="006307E3" w:rsidP="008A087B">
                  <w:pPr>
                    <w:rPr>
                      <w:szCs w:val="28"/>
                      <w:lang w:val="uk-UA"/>
                    </w:rPr>
                  </w:pPr>
                  <w:r w:rsidRPr="00997201">
                    <w:rPr>
                      <w:szCs w:val="28"/>
                      <w:lang w:val="uk-UA"/>
                    </w:rPr>
                    <w:t>ОПП спеціальності</w:t>
                  </w:r>
                </w:p>
                <w:p w:rsidR="00484F95" w:rsidRDefault="00484F95" w:rsidP="00484F95">
                  <w:pPr>
                    <w:rPr>
                      <w:szCs w:val="28"/>
                      <w:lang w:val="uk-UA"/>
                    </w:rPr>
                  </w:pPr>
                  <w:r w:rsidRPr="00484F95">
                    <w:rPr>
                      <w:szCs w:val="28"/>
                      <w:lang w:val="uk-UA"/>
                    </w:rPr>
                    <w:t xml:space="preserve">____________ </w:t>
                  </w:r>
                  <w:r>
                    <w:rPr>
                      <w:szCs w:val="28"/>
                      <w:lang w:val="uk-UA"/>
                    </w:rPr>
                    <w:t>П. ВОВК</w:t>
                  </w:r>
                </w:p>
                <w:p w:rsidR="006307E3" w:rsidRPr="00997201" w:rsidRDefault="006307E3" w:rsidP="00D42B8D">
                  <w:pPr>
                    <w:rPr>
                      <w:szCs w:val="28"/>
                      <w:lang w:val="uk-UA"/>
                    </w:rPr>
                  </w:pPr>
                  <w:r w:rsidRPr="00997201">
                    <w:rPr>
                      <w:szCs w:val="28"/>
                      <w:lang w:val="uk-UA"/>
                    </w:rPr>
                    <w:t>_____________ 202</w:t>
                  </w:r>
                  <w:r w:rsidR="00D42B8D">
                    <w:rPr>
                      <w:szCs w:val="28"/>
                      <w:lang w:val="uk-UA"/>
                    </w:rPr>
                    <w:t>2</w:t>
                  </w:r>
                  <w:r w:rsidRPr="00997201">
                    <w:rPr>
                      <w:szCs w:val="28"/>
                      <w:lang w:val="uk-UA"/>
                    </w:rPr>
                    <w:t xml:space="preserve"> року</w:t>
                  </w:r>
                </w:p>
              </w:tc>
              <w:tc>
                <w:tcPr>
                  <w:tcW w:w="4110" w:type="dxa"/>
                </w:tcPr>
                <w:p w:rsidR="006307E3" w:rsidRPr="00997201" w:rsidRDefault="006307E3" w:rsidP="008A087B">
                  <w:pPr>
                    <w:rPr>
                      <w:b/>
                      <w:szCs w:val="28"/>
                      <w:lang w:val="uk-UA"/>
                    </w:rPr>
                  </w:pPr>
                  <w:r w:rsidRPr="00997201">
                    <w:rPr>
                      <w:b/>
                      <w:szCs w:val="28"/>
                      <w:lang w:val="uk-UA"/>
                    </w:rPr>
                    <w:t>ЗАТВЕРДЖУЮ</w:t>
                  </w:r>
                </w:p>
                <w:p w:rsidR="006307E3" w:rsidRPr="00997201" w:rsidRDefault="006307E3" w:rsidP="008A087B">
                  <w:pPr>
                    <w:rPr>
                      <w:szCs w:val="28"/>
                      <w:lang w:val="uk-UA"/>
                    </w:rPr>
                  </w:pPr>
                  <w:r w:rsidRPr="00997201">
                    <w:rPr>
                      <w:szCs w:val="28"/>
                      <w:lang w:val="uk-UA"/>
                    </w:rPr>
                    <w:t>Заступник директора</w:t>
                  </w:r>
                </w:p>
                <w:p w:rsidR="006307E3" w:rsidRPr="00997201" w:rsidRDefault="006307E3" w:rsidP="008A087B">
                  <w:pPr>
                    <w:rPr>
                      <w:szCs w:val="28"/>
                      <w:lang w:val="uk-UA"/>
                    </w:rPr>
                  </w:pPr>
                  <w:r w:rsidRPr="00997201">
                    <w:rPr>
                      <w:szCs w:val="28"/>
                      <w:lang w:val="uk-UA"/>
                    </w:rPr>
                    <w:t>з навчальної роботи</w:t>
                  </w:r>
                </w:p>
                <w:p w:rsidR="006307E3" w:rsidRPr="00997201" w:rsidRDefault="006307E3" w:rsidP="008A087B">
                  <w:pPr>
                    <w:rPr>
                      <w:szCs w:val="28"/>
                      <w:lang w:val="uk-UA"/>
                    </w:rPr>
                  </w:pPr>
                  <w:r w:rsidRPr="00997201">
                    <w:rPr>
                      <w:szCs w:val="28"/>
                      <w:lang w:val="uk-UA"/>
                    </w:rPr>
                    <w:t>___________С. БУСНЮК</w:t>
                  </w:r>
                </w:p>
                <w:p w:rsidR="006307E3" w:rsidRPr="00997201" w:rsidRDefault="00D42B8D" w:rsidP="008A087B">
                  <w:pPr>
                    <w:pStyle w:val="a8"/>
                    <w:spacing w:after="0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“___”________</w:t>
                  </w:r>
                  <w:r w:rsidRPr="00D42B8D">
                    <w:rPr>
                      <w:szCs w:val="28"/>
                      <w:lang w:val="uk-UA"/>
                    </w:rPr>
                    <w:t xml:space="preserve"> </w:t>
                  </w:r>
                  <w:r w:rsidR="006307E3" w:rsidRPr="00D42B8D">
                    <w:rPr>
                      <w:szCs w:val="28"/>
                      <w:lang w:val="uk-UA"/>
                    </w:rPr>
                    <w:t>202</w:t>
                  </w:r>
                  <w:r w:rsidRPr="00D42B8D">
                    <w:rPr>
                      <w:szCs w:val="28"/>
                      <w:lang w:val="uk-UA"/>
                    </w:rPr>
                    <w:t>2</w:t>
                  </w:r>
                  <w:r w:rsidR="006307E3" w:rsidRPr="00D42B8D">
                    <w:rPr>
                      <w:szCs w:val="28"/>
                      <w:lang w:val="uk-UA"/>
                    </w:rPr>
                    <w:t xml:space="preserve"> </w:t>
                  </w:r>
                  <w:r w:rsidR="006307E3" w:rsidRPr="00997201">
                    <w:rPr>
                      <w:szCs w:val="28"/>
                      <w:lang w:val="uk-UA"/>
                    </w:rPr>
                    <w:t>року</w:t>
                  </w:r>
                </w:p>
                <w:p w:rsidR="006307E3" w:rsidRPr="00997201" w:rsidRDefault="006307E3" w:rsidP="008A087B">
                  <w:pPr>
                    <w:rPr>
                      <w:szCs w:val="28"/>
                      <w:lang w:val="uk-UA"/>
                    </w:rPr>
                  </w:pPr>
                </w:p>
              </w:tc>
            </w:tr>
          </w:tbl>
          <w:p w:rsidR="006307E3" w:rsidRPr="00997201" w:rsidRDefault="006307E3" w:rsidP="008A087B">
            <w:pPr>
              <w:rPr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6307E3" w:rsidRPr="00997201" w:rsidRDefault="006307E3" w:rsidP="008A087B">
            <w:pPr>
              <w:rPr>
                <w:szCs w:val="28"/>
                <w:lang w:val="uk-UA"/>
              </w:rPr>
            </w:pPr>
          </w:p>
        </w:tc>
      </w:tr>
    </w:tbl>
    <w:p w:rsidR="006307E3" w:rsidRPr="00997201" w:rsidRDefault="006307E3" w:rsidP="006307E3">
      <w:pPr>
        <w:pStyle w:val="2"/>
        <w:shd w:val="clear" w:color="auto" w:fill="FFFFFF"/>
        <w:spacing w:before="0"/>
        <w:jc w:val="center"/>
        <w:rPr>
          <w:rFonts w:ascii="Times New Roman" w:hAnsi="Times New Roman"/>
          <w:bCs w:val="0"/>
          <w:i w:val="0"/>
          <w:iCs w:val="0"/>
          <w:lang w:val="uk-UA"/>
        </w:rPr>
      </w:pPr>
    </w:p>
    <w:p w:rsidR="006307E3" w:rsidRPr="00997201" w:rsidRDefault="006307E3" w:rsidP="006307E3">
      <w:pPr>
        <w:pStyle w:val="2"/>
        <w:shd w:val="clear" w:color="auto" w:fill="FFFFFF"/>
        <w:spacing w:before="0"/>
        <w:jc w:val="center"/>
        <w:rPr>
          <w:rFonts w:ascii="Times New Roman" w:hAnsi="Times New Roman"/>
          <w:bCs w:val="0"/>
          <w:i w:val="0"/>
          <w:iCs w:val="0"/>
          <w:lang w:val="uk-UA"/>
        </w:rPr>
      </w:pPr>
    </w:p>
    <w:p w:rsidR="006307E3" w:rsidRPr="00997201" w:rsidRDefault="006307E3" w:rsidP="006307E3">
      <w:pPr>
        <w:rPr>
          <w:szCs w:val="28"/>
          <w:lang w:val="uk-UA"/>
        </w:rPr>
      </w:pPr>
    </w:p>
    <w:p w:rsidR="006307E3" w:rsidRPr="00997201" w:rsidRDefault="006307E3" w:rsidP="006307E3">
      <w:pPr>
        <w:pStyle w:val="2"/>
        <w:shd w:val="clear" w:color="auto" w:fill="FFFFFF"/>
        <w:spacing w:before="0"/>
        <w:jc w:val="center"/>
        <w:rPr>
          <w:rFonts w:ascii="Times New Roman" w:hAnsi="Times New Roman"/>
          <w:bCs w:val="0"/>
          <w:i w:val="0"/>
          <w:iCs w:val="0"/>
          <w:lang w:val="uk-UA"/>
        </w:rPr>
      </w:pPr>
    </w:p>
    <w:p w:rsidR="006307E3" w:rsidRPr="00997201" w:rsidRDefault="006307E3" w:rsidP="006307E3">
      <w:pPr>
        <w:pStyle w:val="2"/>
        <w:shd w:val="clear" w:color="auto" w:fill="FFFFFF"/>
        <w:spacing w:before="0"/>
        <w:jc w:val="center"/>
        <w:rPr>
          <w:rFonts w:ascii="Times New Roman" w:hAnsi="Times New Roman"/>
          <w:bCs w:val="0"/>
          <w:i w:val="0"/>
          <w:iCs w:val="0"/>
          <w:lang w:val="uk-UA"/>
        </w:rPr>
      </w:pPr>
      <w:r w:rsidRPr="00997201">
        <w:rPr>
          <w:rFonts w:ascii="Times New Roman" w:hAnsi="Times New Roman"/>
          <w:bCs w:val="0"/>
          <w:i w:val="0"/>
          <w:iCs w:val="0"/>
          <w:lang w:val="uk-UA"/>
        </w:rPr>
        <w:t xml:space="preserve">РОБОЧА ПРОГРАМА </w:t>
      </w:r>
    </w:p>
    <w:p w:rsidR="006307E3" w:rsidRPr="00997201" w:rsidRDefault="006307E3" w:rsidP="006307E3">
      <w:pPr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b/>
          <w:szCs w:val="28"/>
          <w:lang w:val="uk-UA"/>
        </w:rPr>
      </w:pPr>
      <w:r w:rsidRPr="00997201">
        <w:rPr>
          <w:b/>
          <w:iCs/>
          <w:szCs w:val="28"/>
          <w:lang w:val="uk-UA"/>
        </w:rPr>
        <w:t>НАВЧАЛЬНОЇ</w:t>
      </w:r>
      <w:r w:rsidRPr="00997201">
        <w:rPr>
          <w:b/>
          <w:i/>
          <w:iCs/>
          <w:szCs w:val="28"/>
          <w:lang w:val="uk-UA"/>
        </w:rPr>
        <w:t xml:space="preserve"> </w:t>
      </w:r>
      <w:r w:rsidRPr="00997201">
        <w:rPr>
          <w:b/>
          <w:szCs w:val="28"/>
          <w:lang w:val="uk-UA"/>
        </w:rPr>
        <w:t xml:space="preserve">ПРАКТИКИ </w:t>
      </w: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both"/>
        <w:rPr>
          <w:szCs w:val="28"/>
          <w:lang w:val="uk-UA"/>
        </w:rPr>
      </w:pPr>
    </w:p>
    <w:p w:rsidR="006307E3" w:rsidRPr="00997201" w:rsidRDefault="006307E3" w:rsidP="006307E3">
      <w:pPr>
        <w:ind w:firstLine="709"/>
        <w:jc w:val="both"/>
        <w:rPr>
          <w:szCs w:val="28"/>
          <w:u w:val="single"/>
          <w:lang w:val="uk-UA"/>
        </w:rPr>
      </w:pPr>
      <w:r w:rsidRPr="00997201">
        <w:rPr>
          <w:szCs w:val="28"/>
          <w:lang w:val="uk-UA"/>
        </w:rPr>
        <w:t xml:space="preserve">Розробник </w:t>
      </w:r>
      <w:r w:rsidRPr="00997201">
        <w:rPr>
          <w:szCs w:val="28"/>
          <w:u w:val="single"/>
          <w:lang w:val="uk-UA"/>
        </w:rPr>
        <w:t>О.ІЛЮШИК, В. ЧУМАК</w:t>
      </w:r>
      <w:r w:rsidRPr="00997201">
        <w:rPr>
          <w:szCs w:val="28"/>
          <w:u w:val="single"/>
          <w:lang w:val="uk-UA"/>
        </w:rPr>
        <w:tab/>
      </w:r>
      <w:r w:rsidRPr="00997201">
        <w:rPr>
          <w:szCs w:val="28"/>
          <w:u w:val="single"/>
          <w:lang w:val="uk-UA"/>
        </w:rPr>
        <w:tab/>
      </w:r>
      <w:r w:rsidRPr="00997201">
        <w:rPr>
          <w:szCs w:val="28"/>
          <w:u w:val="single"/>
          <w:lang w:val="uk-UA"/>
        </w:rPr>
        <w:tab/>
      </w:r>
      <w:r w:rsidRPr="00997201">
        <w:rPr>
          <w:szCs w:val="28"/>
          <w:u w:val="single"/>
          <w:lang w:val="uk-UA"/>
        </w:rPr>
        <w:tab/>
        <w:t xml:space="preserve">               </w:t>
      </w:r>
    </w:p>
    <w:p w:rsidR="006307E3" w:rsidRPr="00997201" w:rsidRDefault="006307E3" w:rsidP="006307E3">
      <w:pPr>
        <w:ind w:firstLine="709"/>
        <w:jc w:val="both"/>
        <w:rPr>
          <w:szCs w:val="28"/>
          <w:lang w:val="uk-UA"/>
        </w:rPr>
      </w:pPr>
      <w:r w:rsidRPr="00997201">
        <w:rPr>
          <w:szCs w:val="28"/>
          <w:lang w:val="uk-UA"/>
        </w:rPr>
        <w:t xml:space="preserve">Галузь знань </w:t>
      </w:r>
      <w:r w:rsidRPr="00997201">
        <w:rPr>
          <w:szCs w:val="28"/>
          <w:u w:val="single"/>
          <w:lang w:val="uk-UA"/>
        </w:rPr>
        <w:t>12 Інформаційні технології</w:t>
      </w:r>
      <w:r w:rsidRPr="00997201">
        <w:rPr>
          <w:szCs w:val="28"/>
          <w:u w:val="single"/>
          <w:lang w:val="uk-UA"/>
        </w:rPr>
        <w:tab/>
        <w:t xml:space="preserve">                                             </w:t>
      </w:r>
      <w:r w:rsidRPr="00997201">
        <w:rPr>
          <w:szCs w:val="28"/>
          <w:lang w:val="uk-UA"/>
        </w:rPr>
        <w:tab/>
      </w:r>
    </w:p>
    <w:p w:rsidR="006307E3" w:rsidRPr="00997201" w:rsidRDefault="006307E3" w:rsidP="006307E3">
      <w:pPr>
        <w:ind w:firstLine="709"/>
        <w:jc w:val="both"/>
        <w:rPr>
          <w:szCs w:val="28"/>
          <w:u w:val="single"/>
          <w:lang w:val="uk-UA"/>
        </w:rPr>
      </w:pPr>
      <w:r w:rsidRPr="00997201">
        <w:rPr>
          <w:szCs w:val="28"/>
          <w:lang w:val="uk-UA"/>
        </w:rPr>
        <w:t xml:space="preserve">Код  та назва спеціальності </w:t>
      </w:r>
      <w:r w:rsidRPr="00997201">
        <w:rPr>
          <w:szCs w:val="28"/>
          <w:u w:val="single"/>
          <w:lang w:val="uk-UA"/>
        </w:rPr>
        <w:t xml:space="preserve">126 Інформаційні системи та технології </w:t>
      </w:r>
    </w:p>
    <w:p w:rsidR="006307E3" w:rsidRPr="00997201" w:rsidRDefault="006307E3" w:rsidP="006307E3">
      <w:pPr>
        <w:ind w:firstLine="709"/>
        <w:jc w:val="both"/>
        <w:rPr>
          <w:szCs w:val="28"/>
          <w:lang w:val="uk-UA"/>
        </w:rPr>
      </w:pPr>
      <w:r w:rsidRPr="00997201">
        <w:rPr>
          <w:szCs w:val="28"/>
          <w:lang w:val="uk-UA"/>
        </w:rPr>
        <w:t>Освітньо-професійна  програма</w:t>
      </w:r>
      <w:r w:rsidRPr="00997201">
        <w:rPr>
          <w:szCs w:val="28"/>
          <w:u w:val="single"/>
          <w:lang w:val="uk-UA"/>
        </w:rPr>
        <w:t xml:space="preserve"> Інформаційні системи та технології </w:t>
      </w:r>
    </w:p>
    <w:p w:rsidR="006307E3" w:rsidRPr="00997201" w:rsidRDefault="006307E3" w:rsidP="006307E3">
      <w:pPr>
        <w:ind w:firstLine="709"/>
        <w:jc w:val="both"/>
        <w:rPr>
          <w:szCs w:val="28"/>
          <w:u w:val="single"/>
          <w:lang w:val="uk-UA"/>
        </w:rPr>
      </w:pPr>
      <w:r w:rsidRPr="00997201">
        <w:rPr>
          <w:szCs w:val="28"/>
          <w:lang w:val="uk-UA"/>
        </w:rPr>
        <w:t xml:space="preserve">Мова навчання </w:t>
      </w:r>
      <w:r w:rsidRPr="00997201">
        <w:rPr>
          <w:szCs w:val="28"/>
          <w:u w:val="single"/>
          <w:lang w:val="uk-UA"/>
        </w:rPr>
        <w:t>українська</w:t>
      </w:r>
      <w:r w:rsidRPr="00997201">
        <w:rPr>
          <w:szCs w:val="28"/>
          <w:u w:val="single"/>
          <w:lang w:val="uk-UA"/>
        </w:rPr>
        <w:tab/>
        <w:t xml:space="preserve">                               </w:t>
      </w:r>
      <w:r w:rsidR="00EF375E">
        <w:rPr>
          <w:szCs w:val="28"/>
          <w:u w:val="single"/>
          <w:lang w:val="uk-UA"/>
        </w:rPr>
        <w:t xml:space="preserve">                               </w:t>
      </w: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</w:p>
    <w:p w:rsidR="006307E3" w:rsidRPr="00997201" w:rsidRDefault="006307E3" w:rsidP="006307E3">
      <w:pPr>
        <w:jc w:val="center"/>
        <w:rPr>
          <w:szCs w:val="28"/>
          <w:lang w:val="uk-UA"/>
        </w:rPr>
      </w:pPr>
      <w:r w:rsidRPr="00997201">
        <w:rPr>
          <w:szCs w:val="28"/>
          <w:lang w:val="uk-UA"/>
        </w:rPr>
        <w:t>2022 р.</w:t>
      </w:r>
    </w:p>
    <w:p w:rsidR="006307E3" w:rsidRPr="00997201" w:rsidRDefault="006307E3">
      <w:pPr>
        <w:spacing w:after="160" w:line="259" w:lineRule="auto"/>
        <w:rPr>
          <w:szCs w:val="28"/>
          <w:lang w:val="uk-UA"/>
        </w:rPr>
      </w:pPr>
      <w:r w:rsidRPr="00997201">
        <w:rPr>
          <w:szCs w:val="28"/>
          <w:lang w:val="uk-UA"/>
        </w:rPr>
        <w:br w:type="page"/>
      </w:r>
    </w:p>
    <w:p w:rsidR="006307E3" w:rsidRPr="00997201" w:rsidRDefault="006307E3" w:rsidP="006307E3">
      <w:pPr>
        <w:ind w:firstLine="709"/>
        <w:jc w:val="both"/>
        <w:rPr>
          <w:szCs w:val="28"/>
          <w:lang w:val="uk-UA"/>
        </w:rPr>
      </w:pPr>
      <w:r w:rsidRPr="00997201">
        <w:rPr>
          <w:szCs w:val="28"/>
          <w:lang w:val="uk-UA"/>
        </w:rPr>
        <w:lastRenderedPageBreak/>
        <w:t xml:space="preserve">Робоча програма навчальної практики </w:t>
      </w:r>
      <w:r w:rsidR="00235E14" w:rsidRPr="00997201">
        <w:rPr>
          <w:szCs w:val="28"/>
          <w:lang w:val="uk-UA"/>
        </w:rPr>
        <w:t xml:space="preserve">для здобувачів освітньо-професійного ступеня фаховий молодший бакалавр спеціальності 126 Інформаційні системи та технології денної форми навчання складена на основі ОПП </w:t>
      </w:r>
      <w:r w:rsidRPr="00997201">
        <w:rPr>
          <w:szCs w:val="28"/>
          <w:lang w:val="uk-UA"/>
        </w:rPr>
        <w:tab/>
      </w:r>
      <w:r w:rsidR="00235E14" w:rsidRPr="00997201">
        <w:rPr>
          <w:szCs w:val="28"/>
          <w:lang w:val="uk-UA"/>
        </w:rPr>
        <w:t>«Інформаційні системи та технології».</w:t>
      </w:r>
    </w:p>
    <w:p w:rsidR="006307E3" w:rsidRPr="00997201" w:rsidRDefault="006307E3" w:rsidP="006307E3">
      <w:pPr>
        <w:ind w:firstLine="709"/>
        <w:jc w:val="both"/>
        <w:rPr>
          <w:szCs w:val="28"/>
          <w:lang w:val="uk-UA"/>
        </w:rPr>
      </w:pPr>
    </w:p>
    <w:p w:rsidR="006307E3" w:rsidRPr="00997201" w:rsidRDefault="006307E3" w:rsidP="006307E3">
      <w:pPr>
        <w:spacing w:line="276" w:lineRule="auto"/>
        <w:ind w:firstLine="709"/>
        <w:jc w:val="both"/>
        <w:rPr>
          <w:szCs w:val="28"/>
          <w:lang w:val="uk-UA"/>
        </w:rPr>
      </w:pPr>
      <w:r w:rsidRPr="00997201">
        <w:rPr>
          <w:szCs w:val="28"/>
          <w:lang w:val="uk-UA"/>
        </w:rPr>
        <w:t>“___” ________ 202_ року – 14 с.</w:t>
      </w:r>
    </w:p>
    <w:p w:rsidR="006307E3" w:rsidRPr="00997201" w:rsidRDefault="006307E3" w:rsidP="006307E3">
      <w:pPr>
        <w:spacing w:line="276" w:lineRule="auto"/>
        <w:ind w:firstLine="709"/>
        <w:jc w:val="both"/>
        <w:rPr>
          <w:szCs w:val="28"/>
          <w:lang w:val="uk-UA"/>
        </w:rPr>
      </w:pPr>
    </w:p>
    <w:p w:rsidR="006307E3" w:rsidRPr="00997201" w:rsidRDefault="006307E3" w:rsidP="006307E3">
      <w:pPr>
        <w:spacing w:line="276" w:lineRule="auto"/>
        <w:ind w:firstLine="709"/>
        <w:jc w:val="both"/>
        <w:rPr>
          <w:szCs w:val="28"/>
          <w:lang w:val="uk-UA"/>
        </w:rPr>
      </w:pPr>
      <w:r w:rsidRPr="00997201">
        <w:rPr>
          <w:bCs/>
          <w:szCs w:val="28"/>
          <w:lang w:val="uk-UA"/>
        </w:rPr>
        <w:t xml:space="preserve">Розробники: </w:t>
      </w:r>
      <w:r w:rsidR="00235E14" w:rsidRPr="00997201">
        <w:rPr>
          <w:bCs/>
          <w:szCs w:val="28"/>
          <w:lang w:val="uk-UA"/>
        </w:rPr>
        <w:t>Ілюшик Ольга Іванівна,</w:t>
      </w:r>
      <w:r w:rsidR="00235E14" w:rsidRPr="00997201">
        <w:rPr>
          <w:b/>
          <w:bCs/>
          <w:szCs w:val="28"/>
          <w:lang w:val="uk-UA"/>
        </w:rPr>
        <w:t xml:space="preserve"> </w:t>
      </w:r>
      <w:r w:rsidRPr="00997201">
        <w:rPr>
          <w:szCs w:val="28"/>
          <w:lang w:val="uk-UA"/>
        </w:rPr>
        <w:t>Чумак Вікторія Сергіївна</w:t>
      </w:r>
    </w:p>
    <w:p w:rsidR="006307E3" w:rsidRPr="00997201" w:rsidRDefault="006307E3" w:rsidP="006307E3">
      <w:pPr>
        <w:spacing w:line="276" w:lineRule="auto"/>
        <w:ind w:firstLine="709"/>
        <w:jc w:val="both"/>
        <w:rPr>
          <w:szCs w:val="28"/>
          <w:lang w:val="uk-UA"/>
        </w:rPr>
      </w:pPr>
    </w:p>
    <w:p w:rsidR="00235E14" w:rsidRPr="00997201" w:rsidRDefault="00235E14" w:rsidP="00235E14">
      <w:pPr>
        <w:shd w:val="clear" w:color="auto" w:fill="FFFFFF"/>
        <w:tabs>
          <w:tab w:val="left" w:pos="567"/>
        </w:tabs>
        <w:ind w:left="284" w:right="97" w:firstLine="283"/>
        <w:jc w:val="both"/>
        <w:rPr>
          <w:szCs w:val="28"/>
          <w:lang w:val="uk-UA"/>
        </w:rPr>
      </w:pPr>
      <w:r w:rsidRPr="00997201">
        <w:rPr>
          <w:szCs w:val="28"/>
          <w:lang w:val="uk-UA"/>
        </w:rPr>
        <w:t xml:space="preserve">Робоча програма обговорена та схвалена на засіданні циклової комісії </w:t>
      </w:r>
      <w:r w:rsidRPr="00997201">
        <w:rPr>
          <w:bCs/>
          <w:szCs w:val="28"/>
          <w:lang w:val="uk-UA"/>
        </w:rPr>
        <w:t>к</w:t>
      </w:r>
      <w:r w:rsidRPr="00997201">
        <w:rPr>
          <w:szCs w:val="28"/>
          <w:lang w:val="uk-UA"/>
        </w:rPr>
        <w:t>омп’ютерних систем та інформаційних технології.</w:t>
      </w:r>
    </w:p>
    <w:p w:rsidR="00235E14" w:rsidRPr="00997201" w:rsidRDefault="00235E14" w:rsidP="00235E14">
      <w:pPr>
        <w:ind w:firstLine="539"/>
        <w:rPr>
          <w:szCs w:val="28"/>
          <w:lang w:val="uk-UA"/>
        </w:rPr>
      </w:pPr>
      <w:r w:rsidRPr="00997201">
        <w:rPr>
          <w:szCs w:val="28"/>
          <w:lang w:val="uk-UA"/>
        </w:rPr>
        <w:t xml:space="preserve">Протокол від _________20___ року № </w:t>
      </w:r>
      <w:r w:rsidRPr="00997201">
        <w:rPr>
          <w:iCs/>
          <w:szCs w:val="28"/>
          <w:lang w:val="uk-UA"/>
        </w:rPr>
        <w:t>_</w:t>
      </w:r>
    </w:p>
    <w:p w:rsidR="00235E14" w:rsidRPr="00997201" w:rsidRDefault="00235E14" w:rsidP="00235E14">
      <w:pPr>
        <w:ind w:firstLine="539"/>
        <w:jc w:val="both"/>
        <w:rPr>
          <w:szCs w:val="28"/>
          <w:lang w:val="uk-UA"/>
        </w:rPr>
      </w:pPr>
    </w:p>
    <w:p w:rsidR="00235E14" w:rsidRPr="00997201" w:rsidRDefault="00235E14" w:rsidP="00235E14">
      <w:pPr>
        <w:ind w:firstLine="539"/>
        <w:jc w:val="both"/>
        <w:rPr>
          <w:szCs w:val="28"/>
          <w:lang w:val="uk-UA"/>
        </w:rPr>
      </w:pPr>
      <w:r w:rsidRPr="00997201">
        <w:rPr>
          <w:szCs w:val="28"/>
          <w:lang w:val="uk-UA"/>
        </w:rPr>
        <w:t>Голова циклової комісії ______________ П. ВОВК</w:t>
      </w:r>
    </w:p>
    <w:p w:rsidR="00235E14" w:rsidRPr="00997201" w:rsidRDefault="00235E14" w:rsidP="00235E14">
      <w:pPr>
        <w:ind w:firstLine="4111"/>
        <w:jc w:val="both"/>
        <w:rPr>
          <w:szCs w:val="28"/>
          <w:vertAlign w:val="superscript"/>
          <w:lang w:val="uk-UA"/>
        </w:rPr>
      </w:pPr>
      <w:r w:rsidRPr="00997201">
        <w:rPr>
          <w:szCs w:val="28"/>
          <w:vertAlign w:val="superscript"/>
          <w:lang w:val="uk-UA"/>
        </w:rPr>
        <w:t xml:space="preserve">підпис                            </w:t>
      </w:r>
    </w:p>
    <w:p w:rsidR="00235E14" w:rsidRPr="00997201" w:rsidRDefault="00235E14" w:rsidP="00235E14">
      <w:pPr>
        <w:ind w:firstLine="539"/>
        <w:jc w:val="both"/>
        <w:rPr>
          <w:szCs w:val="28"/>
          <w:lang w:val="uk-UA"/>
        </w:rPr>
      </w:pPr>
    </w:p>
    <w:p w:rsidR="00235E14" w:rsidRPr="00997201" w:rsidRDefault="00235E14" w:rsidP="00235E14">
      <w:pPr>
        <w:ind w:firstLine="539"/>
        <w:jc w:val="both"/>
        <w:rPr>
          <w:szCs w:val="28"/>
          <w:lang w:val="uk-UA"/>
        </w:rPr>
      </w:pPr>
      <w:r w:rsidRPr="00997201">
        <w:rPr>
          <w:szCs w:val="28"/>
          <w:lang w:val="uk-UA"/>
        </w:rPr>
        <w:t xml:space="preserve">Схвалено Педагогічною радою ТФК ЛНТУ </w:t>
      </w:r>
    </w:p>
    <w:p w:rsidR="00235E14" w:rsidRPr="00997201" w:rsidRDefault="00235E14" w:rsidP="00235E14">
      <w:pPr>
        <w:ind w:firstLine="539"/>
        <w:rPr>
          <w:szCs w:val="28"/>
          <w:lang w:val="uk-UA"/>
        </w:rPr>
      </w:pPr>
      <w:r w:rsidRPr="00997201">
        <w:rPr>
          <w:szCs w:val="28"/>
          <w:lang w:val="uk-UA"/>
        </w:rPr>
        <w:t xml:space="preserve">Протокол від </w:t>
      </w:r>
      <w:r w:rsidRPr="00997201">
        <w:rPr>
          <w:i/>
          <w:szCs w:val="28"/>
          <w:lang w:val="uk-UA"/>
        </w:rPr>
        <w:t>___</w:t>
      </w:r>
      <w:r w:rsidRPr="00997201">
        <w:rPr>
          <w:szCs w:val="28"/>
          <w:lang w:val="uk-UA"/>
        </w:rPr>
        <w:t xml:space="preserve"> </w:t>
      </w:r>
      <w:r w:rsidRPr="00997201">
        <w:rPr>
          <w:i/>
          <w:szCs w:val="28"/>
          <w:lang w:val="uk-UA"/>
        </w:rPr>
        <w:t xml:space="preserve">_______ </w:t>
      </w:r>
      <w:r w:rsidRPr="00997201">
        <w:rPr>
          <w:szCs w:val="28"/>
          <w:lang w:val="uk-UA"/>
        </w:rPr>
        <w:t>20</w:t>
      </w:r>
      <w:r w:rsidRPr="00997201">
        <w:rPr>
          <w:i/>
          <w:szCs w:val="28"/>
          <w:lang w:val="uk-UA"/>
        </w:rPr>
        <w:t>___</w:t>
      </w:r>
      <w:r w:rsidRPr="00997201">
        <w:rPr>
          <w:szCs w:val="28"/>
          <w:lang w:val="uk-UA"/>
        </w:rPr>
        <w:t xml:space="preserve"> року № ___</w:t>
      </w:r>
    </w:p>
    <w:p w:rsidR="00235E14" w:rsidRPr="00997201" w:rsidRDefault="00235E14" w:rsidP="00235E14">
      <w:pPr>
        <w:shd w:val="clear" w:color="auto" w:fill="FFFFFF"/>
        <w:tabs>
          <w:tab w:val="left" w:pos="567"/>
        </w:tabs>
        <w:ind w:left="284" w:right="97" w:firstLine="283"/>
        <w:rPr>
          <w:szCs w:val="28"/>
          <w:lang w:val="uk-UA"/>
        </w:rPr>
      </w:pPr>
    </w:p>
    <w:p w:rsidR="00235E14" w:rsidRPr="00997201" w:rsidRDefault="00235E14" w:rsidP="00235E14">
      <w:pPr>
        <w:shd w:val="clear" w:color="auto" w:fill="FFFFFF"/>
        <w:tabs>
          <w:tab w:val="left" w:pos="567"/>
        </w:tabs>
        <w:ind w:left="284" w:right="97" w:firstLine="283"/>
        <w:rPr>
          <w:szCs w:val="28"/>
          <w:lang w:val="uk-UA"/>
        </w:rPr>
      </w:pPr>
    </w:p>
    <w:p w:rsidR="00235E14" w:rsidRPr="00997201" w:rsidRDefault="00235E14" w:rsidP="00235E14">
      <w:pPr>
        <w:shd w:val="clear" w:color="auto" w:fill="FFFFFF"/>
        <w:tabs>
          <w:tab w:val="left" w:pos="567"/>
        </w:tabs>
        <w:ind w:left="284" w:right="97" w:firstLine="283"/>
        <w:rPr>
          <w:szCs w:val="28"/>
          <w:lang w:val="uk-UA"/>
        </w:rPr>
      </w:pPr>
      <w:r w:rsidRPr="00997201">
        <w:rPr>
          <w:szCs w:val="28"/>
          <w:lang w:val="uk-UA"/>
        </w:rPr>
        <w:t>Робоча програма обговорена та схвалена на засіданні циклової комісії __________________________________________________________________</w:t>
      </w:r>
    </w:p>
    <w:p w:rsidR="00235E14" w:rsidRPr="00997201" w:rsidRDefault="00235E14" w:rsidP="00235E14">
      <w:pPr>
        <w:ind w:firstLine="539"/>
        <w:rPr>
          <w:szCs w:val="28"/>
          <w:lang w:val="uk-UA"/>
        </w:rPr>
      </w:pPr>
      <w:r w:rsidRPr="00997201">
        <w:rPr>
          <w:szCs w:val="28"/>
          <w:lang w:val="uk-UA"/>
        </w:rPr>
        <w:t xml:space="preserve">Протокол від _________20___ року № </w:t>
      </w:r>
      <w:r w:rsidRPr="00997201">
        <w:rPr>
          <w:iCs/>
          <w:szCs w:val="28"/>
          <w:lang w:val="uk-UA"/>
        </w:rPr>
        <w:t>_</w:t>
      </w:r>
    </w:p>
    <w:p w:rsidR="00235E14" w:rsidRPr="00997201" w:rsidRDefault="00235E14" w:rsidP="00235E14">
      <w:pPr>
        <w:ind w:firstLine="539"/>
        <w:jc w:val="both"/>
        <w:rPr>
          <w:szCs w:val="28"/>
          <w:lang w:val="uk-UA"/>
        </w:rPr>
      </w:pPr>
    </w:p>
    <w:p w:rsidR="00235E14" w:rsidRPr="00997201" w:rsidRDefault="00235E14" w:rsidP="00235E14">
      <w:pPr>
        <w:ind w:firstLine="539"/>
        <w:jc w:val="both"/>
        <w:rPr>
          <w:szCs w:val="28"/>
          <w:lang w:val="uk-UA"/>
        </w:rPr>
      </w:pPr>
      <w:r w:rsidRPr="00997201">
        <w:rPr>
          <w:szCs w:val="28"/>
          <w:lang w:val="uk-UA"/>
        </w:rPr>
        <w:t>Голова циклової комісії ______________     ________________</w:t>
      </w:r>
    </w:p>
    <w:p w:rsidR="00235E14" w:rsidRPr="00997201" w:rsidRDefault="00235E14" w:rsidP="00235E14">
      <w:pPr>
        <w:ind w:firstLine="4111"/>
        <w:jc w:val="both"/>
        <w:rPr>
          <w:szCs w:val="28"/>
          <w:vertAlign w:val="superscript"/>
          <w:lang w:val="uk-UA"/>
        </w:rPr>
      </w:pPr>
      <w:r w:rsidRPr="00997201">
        <w:rPr>
          <w:szCs w:val="28"/>
          <w:vertAlign w:val="superscript"/>
          <w:lang w:val="uk-UA"/>
        </w:rPr>
        <w:t>підпис                                  (прізвище, ініціали)</w:t>
      </w:r>
    </w:p>
    <w:p w:rsidR="00235E14" w:rsidRPr="00997201" w:rsidRDefault="00235E14" w:rsidP="00235E14">
      <w:pPr>
        <w:ind w:firstLine="539"/>
        <w:jc w:val="both"/>
        <w:rPr>
          <w:szCs w:val="28"/>
          <w:lang w:val="uk-UA"/>
        </w:rPr>
      </w:pPr>
    </w:p>
    <w:p w:rsidR="00235E14" w:rsidRPr="00997201" w:rsidRDefault="00235E14" w:rsidP="00235E14">
      <w:pPr>
        <w:ind w:firstLine="539"/>
        <w:jc w:val="both"/>
        <w:rPr>
          <w:szCs w:val="28"/>
          <w:lang w:val="uk-UA"/>
        </w:rPr>
      </w:pPr>
      <w:r w:rsidRPr="00997201">
        <w:rPr>
          <w:szCs w:val="28"/>
          <w:lang w:val="uk-UA"/>
        </w:rPr>
        <w:t xml:space="preserve">Схвалено Педагогічною радою ТФК ЛНТУ </w:t>
      </w:r>
    </w:p>
    <w:p w:rsidR="00235E14" w:rsidRPr="00997201" w:rsidRDefault="00235E14" w:rsidP="00235E14">
      <w:pPr>
        <w:ind w:firstLine="539"/>
        <w:rPr>
          <w:szCs w:val="28"/>
          <w:lang w:val="uk-UA"/>
        </w:rPr>
      </w:pPr>
      <w:r w:rsidRPr="00997201">
        <w:rPr>
          <w:szCs w:val="28"/>
          <w:lang w:val="uk-UA"/>
        </w:rPr>
        <w:t xml:space="preserve">Протокол від </w:t>
      </w:r>
      <w:r w:rsidRPr="00997201">
        <w:rPr>
          <w:i/>
          <w:szCs w:val="28"/>
          <w:lang w:val="uk-UA"/>
        </w:rPr>
        <w:t>___</w:t>
      </w:r>
      <w:r w:rsidRPr="00997201">
        <w:rPr>
          <w:szCs w:val="28"/>
          <w:lang w:val="uk-UA"/>
        </w:rPr>
        <w:t xml:space="preserve"> </w:t>
      </w:r>
      <w:r w:rsidRPr="00997201">
        <w:rPr>
          <w:i/>
          <w:szCs w:val="28"/>
          <w:lang w:val="uk-UA"/>
        </w:rPr>
        <w:t xml:space="preserve">_______ </w:t>
      </w:r>
      <w:r w:rsidRPr="00997201">
        <w:rPr>
          <w:szCs w:val="28"/>
          <w:lang w:val="uk-UA"/>
        </w:rPr>
        <w:t>20</w:t>
      </w:r>
      <w:r w:rsidRPr="00997201">
        <w:rPr>
          <w:i/>
          <w:szCs w:val="28"/>
          <w:lang w:val="uk-UA"/>
        </w:rPr>
        <w:t>___</w:t>
      </w:r>
      <w:r w:rsidRPr="00997201">
        <w:rPr>
          <w:szCs w:val="28"/>
          <w:lang w:val="uk-UA"/>
        </w:rPr>
        <w:t xml:space="preserve"> року № ___</w:t>
      </w:r>
    </w:p>
    <w:p w:rsidR="00235E14" w:rsidRPr="00997201" w:rsidRDefault="00235E14" w:rsidP="00235E14">
      <w:pPr>
        <w:ind w:firstLine="539"/>
        <w:rPr>
          <w:szCs w:val="28"/>
          <w:lang w:val="uk-UA"/>
        </w:rPr>
      </w:pPr>
    </w:p>
    <w:p w:rsidR="00235E14" w:rsidRPr="00997201" w:rsidRDefault="00235E14" w:rsidP="00235E14">
      <w:pPr>
        <w:ind w:firstLine="539"/>
        <w:rPr>
          <w:szCs w:val="28"/>
          <w:lang w:val="uk-UA"/>
        </w:rPr>
      </w:pPr>
    </w:p>
    <w:p w:rsidR="00235E14" w:rsidRPr="00997201" w:rsidRDefault="00235E14" w:rsidP="00235E14">
      <w:pPr>
        <w:shd w:val="clear" w:color="auto" w:fill="FFFFFF"/>
        <w:tabs>
          <w:tab w:val="left" w:pos="567"/>
        </w:tabs>
        <w:ind w:left="284" w:right="97" w:firstLine="283"/>
        <w:rPr>
          <w:szCs w:val="28"/>
          <w:lang w:val="uk-UA"/>
        </w:rPr>
      </w:pPr>
      <w:r w:rsidRPr="00997201">
        <w:rPr>
          <w:szCs w:val="28"/>
          <w:lang w:val="uk-UA"/>
        </w:rPr>
        <w:t>Робоча програма обговорена та схвалена на засіданні циклової комісії __________________________________________________________________</w:t>
      </w:r>
    </w:p>
    <w:p w:rsidR="00235E14" w:rsidRPr="00997201" w:rsidRDefault="00235E14" w:rsidP="00235E14">
      <w:pPr>
        <w:ind w:firstLine="539"/>
        <w:rPr>
          <w:szCs w:val="28"/>
          <w:lang w:val="uk-UA"/>
        </w:rPr>
      </w:pPr>
      <w:r w:rsidRPr="00997201">
        <w:rPr>
          <w:szCs w:val="28"/>
          <w:lang w:val="uk-UA"/>
        </w:rPr>
        <w:t xml:space="preserve">Протокол від _________20___ року № </w:t>
      </w:r>
      <w:r w:rsidRPr="00997201">
        <w:rPr>
          <w:iCs/>
          <w:szCs w:val="28"/>
          <w:lang w:val="uk-UA"/>
        </w:rPr>
        <w:t>_</w:t>
      </w:r>
    </w:p>
    <w:p w:rsidR="00235E14" w:rsidRPr="00997201" w:rsidRDefault="00235E14" w:rsidP="00235E14">
      <w:pPr>
        <w:ind w:firstLine="539"/>
        <w:jc w:val="both"/>
        <w:rPr>
          <w:szCs w:val="28"/>
          <w:lang w:val="uk-UA"/>
        </w:rPr>
      </w:pPr>
    </w:p>
    <w:p w:rsidR="00235E14" w:rsidRPr="00997201" w:rsidRDefault="00235E14" w:rsidP="00235E14">
      <w:pPr>
        <w:ind w:firstLine="539"/>
        <w:jc w:val="both"/>
        <w:rPr>
          <w:szCs w:val="28"/>
          <w:lang w:val="uk-UA"/>
        </w:rPr>
      </w:pPr>
      <w:r w:rsidRPr="00997201">
        <w:rPr>
          <w:szCs w:val="28"/>
          <w:lang w:val="uk-UA"/>
        </w:rPr>
        <w:t>Голова циклової комісії ______________     ________________</w:t>
      </w:r>
    </w:p>
    <w:p w:rsidR="00235E14" w:rsidRPr="00997201" w:rsidRDefault="00235E14" w:rsidP="00235E14">
      <w:pPr>
        <w:ind w:firstLine="4111"/>
        <w:jc w:val="both"/>
        <w:rPr>
          <w:szCs w:val="28"/>
          <w:vertAlign w:val="superscript"/>
          <w:lang w:val="uk-UA"/>
        </w:rPr>
      </w:pPr>
      <w:r w:rsidRPr="00997201">
        <w:rPr>
          <w:szCs w:val="28"/>
          <w:vertAlign w:val="superscript"/>
          <w:lang w:val="uk-UA"/>
        </w:rPr>
        <w:t>підпис                                  (прізвище, ініціали)</w:t>
      </w:r>
    </w:p>
    <w:p w:rsidR="00235E14" w:rsidRPr="00997201" w:rsidRDefault="00235E14" w:rsidP="00235E14">
      <w:pPr>
        <w:ind w:firstLine="539"/>
        <w:jc w:val="both"/>
        <w:rPr>
          <w:szCs w:val="28"/>
          <w:lang w:val="uk-UA"/>
        </w:rPr>
      </w:pPr>
    </w:p>
    <w:p w:rsidR="00235E14" w:rsidRPr="00997201" w:rsidRDefault="00235E14" w:rsidP="00235E14">
      <w:pPr>
        <w:ind w:firstLine="539"/>
        <w:jc w:val="both"/>
        <w:rPr>
          <w:szCs w:val="28"/>
          <w:lang w:val="uk-UA"/>
        </w:rPr>
      </w:pPr>
      <w:r w:rsidRPr="00997201">
        <w:rPr>
          <w:szCs w:val="28"/>
          <w:lang w:val="uk-UA"/>
        </w:rPr>
        <w:t xml:space="preserve">Схвалено Педагогічною радою ТФК ЛНТУ </w:t>
      </w:r>
    </w:p>
    <w:p w:rsidR="00235E14" w:rsidRPr="00997201" w:rsidRDefault="00235E14" w:rsidP="00235E14">
      <w:pPr>
        <w:ind w:firstLine="539"/>
        <w:rPr>
          <w:szCs w:val="28"/>
          <w:lang w:val="uk-UA"/>
        </w:rPr>
      </w:pPr>
      <w:r w:rsidRPr="00997201">
        <w:rPr>
          <w:szCs w:val="28"/>
          <w:lang w:val="uk-UA"/>
        </w:rPr>
        <w:t xml:space="preserve">Протокол від </w:t>
      </w:r>
      <w:r w:rsidRPr="00997201">
        <w:rPr>
          <w:i/>
          <w:szCs w:val="28"/>
          <w:lang w:val="uk-UA"/>
        </w:rPr>
        <w:t>___</w:t>
      </w:r>
      <w:r w:rsidRPr="00997201">
        <w:rPr>
          <w:szCs w:val="28"/>
          <w:lang w:val="uk-UA"/>
        </w:rPr>
        <w:t xml:space="preserve"> </w:t>
      </w:r>
      <w:r w:rsidRPr="00997201">
        <w:rPr>
          <w:i/>
          <w:szCs w:val="28"/>
          <w:lang w:val="uk-UA"/>
        </w:rPr>
        <w:t xml:space="preserve">_______ </w:t>
      </w:r>
      <w:r w:rsidRPr="00997201">
        <w:rPr>
          <w:szCs w:val="28"/>
          <w:lang w:val="uk-UA"/>
        </w:rPr>
        <w:t>20</w:t>
      </w:r>
      <w:r w:rsidRPr="00997201">
        <w:rPr>
          <w:i/>
          <w:szCs w:val="28"/>
          <w:lang w:val="uk-UA"/>
        </w:rPr>
        <w:t>___</w:t>
      </w:r>
      <w:r w:rsidRPr="00997201">
        <w:rPr>
          <w:szCs w:val="28"/>
          <w:lang w:val="uk-UA"/>
        </w:rPr>
        <w:t xml:space="preserve"> року № ___</w:t>
      </w:r>
    </w:p>
    <w:p w:rsidR="00235E14" w:rsidRPr="00997201" w:rsidRDefault="00235E14" w:rsidP="00235E14">
      <w:pPr>
        <w:ind w:firstLine="539"/>
        <w:rPr>
          <w:szCs w:val="28"/>
          <w:lang w:val="uk-UA"/>
        </w:rPr>
      </w:pPr>
    </w:p>
    <w:p w:rsidR="001A0985" w:rsidRPr="00997201" w:rsidRDefault="00235E14" w:rsidP="001A0985">
      <w:pPr>
        <w:spacing w:line="360" w:lineRule="auto"/>
        <w:contextualSpacing/>
        <w:jc w:val="center"/>
        <w:rPr>
          <w:b/>
          <w:bCs/>
          <w:szCs w:val="28"/>
          <w:lang w:val="uk-UA" w:eastAsia="en-US"/>
        </w:rPr>
      </w:pPr>
      <w:r w:rsidRPr="00997201">
        <w:rPr>
          <w:b/>
          <w:bCs/>
          <w:szCs w:val="28"/>
          <w:lang w:val="uk-UA"/>
        </w:rPr>
        <w:br w:type="page"/>
      </w:r>
      <w:r w:rsidR="001A0985" w:rsidRPr="00997201">
        <w:rPr>
          <w:b/>
          <w:bCs/>
          <w:szCs w:val="28"/>
          <w:lang w:val="uk-UA" w:eastAsia="en-US"/>
        </w:rPr>
        <w:lastRenderedPageBreak/>
        <w:t>ОПИС НАВЧАЛЬНОЇ ПРАКТИКИ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98"/>
        <w:gridCol w:w="2665"/>
      </w:tblGrid>
      <w:tr w:rsidR="001A0985" w:rsidRPr="00997201" w:rsidTr="008A087B">
        <w:trPr>
          <w:trHeight w:val="1613"/>
        </w:trPr>
        <w:tc>
          <w:tcPr>
            <w:tcW w:w="2977" w:type="dxa"/>
            <w:vAlign w:val="center"/>
          </w:tcPr>
          <w:p w:rsidR="001A0985" w:rsidRPr="00997201" w:rsidRDefault="001A0985" w:rsidP="008A087B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 xml:space="preserve">Найменування показників </w:t>
            </w:r>
          </w:p>
        </w:tc>
        <w:tc>
          <w:tcPr>
            <w:tcW w:w="3998" w:type="dxa"/>
            <w:vAlign w:val="center"/>
          </w:tcPr>
          <w:p w:rsidR="001A0985" w:rsidRPr="00997201" w:rsidRDefault="001A0985" w:rsidP="008A087B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Галузь знань, спеціальність, освітньо-кваліфікаційний рівень</w:t>
            </w:r>
          </w:p>
        </w:tc>
        <w:tc>
          <w:tcPr>
            <w:tcW w:w="2665" w:type="dxa"/>
            <w:vAlign w:val="center"/>
          </w:tcPr>
          <w:p w:rsidR="001A0985" w:rsidRPr="00997201" w:rsidRDefault="001A0985" w:rsidP="008A087B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Характеристика навчальної дисципліни</w:t>
            </w:r>
          </w:p>
        </w:tc>
      </w:tr>
      <w:tr w:rsidR="001A0985" w:rsidRPr="00997201" w:rsidTr="008A087B">
        <w:trPr>
          <w:trHeight w:val="678"/>
        </w:trPr>
        <w:tc>
          <w:tcPr>
            <w:tcW w:w="2977" w:type="dxa"/>
            <w:vMerge w:val="restart"/>
            <w:vAlign w:val="center"/>
          </w:tcPr>
          <w:p w:rsidR="001A0985" w:rsidRPr="008E7A80" w:rsidRDefault="001A0985" w:rsidP="008E7A80">
            <w:pPr>
              <w:rPr>
                <w:szCs w:val="28"/>
                <w:lang w:val="en-US" w:eastAsia="en-US"/>
              </w:rPr>
            </w:pPr>
            <w:r w:rsidRPr="008E7A80">
              <w:rPr>
                <w:szCs w:val="28"/>
                <w:lang w:val="uk-UA" w:eastAsia="en-US"/>
              </w:rPr>
              <w:t xml:space="preserve">Тем – </w:t>
            </w:r>
            <w:r w:rsidR="008E7A80" w:rsidRPr="008E7A80">
              <w:rPr>
                <w:szCs w:val="28"/>
                <w:lang w:val="en-US" w:eastAsia="en-US"/>
              </w:rPr>
              <w:t>20</w:t>
            </w:r>
          </w:p>
        </w:tc>
        <w:tc>
          <w:tcPr>
            <w:tcW w:w="3998" w:type="dxa"/>
            <w:vMerge w:val="restart"/>
            <w:vAlign w:val="center"/>
          </w:tcPr>
          <w:p w:rsidR="001A0985" w:rsidRPr="00997201" w:rsidRDefault="001A0985" w:rsidP="008A087B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Галузь знань:</w:t>
            </w:r>
          </w:p>
          <w:p w:rsidR="001A0985" w:rsidRPr="00997201" w:rsidRDefault="001A0985" w:rsidP="008A087B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u w:val="single"/>
                <w:lang w:val="uk-UA" w:eastAsia="en-US"/>
              </w:rPr>
              <w:t>12 Інформаційні технології</w:t>
            </w:r>
          </w:p>
        </w:tc>
        <w:tc>
          <w:tcPr>
            <w:tcW w:w="2665" w:type="dxa"/>
            <w:vAlign w:val="center"/>
          </w:tcPr>
          <w:p w:rsidR="001A0985" w:rsidRPr="00997201" w:rsidRDefault="001A0985" w:rsidP="008A087B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Форма навчання</w:t>
            </w:r>
          </w:p>
        </w:tc>
      </w:tr>
      <w:tr w:rsidR="001A0985" w:rsidRPr="00997201" w:rsidTr="008A087B">
        <w:trPr>
          <w:trHeight w:val="570"/>
        </w:trPr>
        <w:tc>
          <w:tcPr>
            <w:tcW w:w="2977" w:type="dxa"/>
            <w:vMerge/>
            <w:vAlign w:val="center"/>
          </w:tcPr>
          <w:p w:rsidR="001A0985" w:rsidRPr="00997201" w:rsidRDefault="001A0985" w:rsidP="008A087B">
            <w:pPr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</w:tcPr>
          <w:p w:rsidR="001A0985" w:rsidRPr="00997201" w:rsidRDefault="001A0985" w:rsidP="008A087B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vMerge w:val="restart"/>
            <w:vAlign w:val="center"/>
          </w:tcPr>
          <w:p w:rsidR="001A0985" w:rsidRPr="00997201" w:rsidRDefault="001A0985" w:rsidP="008A087B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денна</w:t>
            </w:r>
          </w:p>
        </w:tc>
      </w:tr>
      <w:tr w:rsidR="001A0985" w:rsidRPr="00997201" w:rsidTr="008A087B">
        <w:trPr>
          <w:trHeight w:val="570"/>
        </w:trPr>
        <w:tc>
          <w:tcPr>
            <w:tcW w:w="2977" w:type="dxa"/>
            <w:vMerge/>
            <w:vAlign w:val="center"/>
          </w:tcPr>
          <w:p w:rsidR="001A0985" w:rsidRPr="00997201" w:rsidRDefault="001A0985" w:rsidP="008A087B">
            <w:pPr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 w:val="restart"/>
            <w:vAlign w:val="center"/>
          </w:tcPr>
          <w:p w:rsidR="001A0985" w:rsidRPr="00997201" w:rsidRDefault="001A0985" w:rsidP="008A087B">
            <w:pPr>
              <w:ind w:firstLine="33"/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Спеціальність:</w:t>
            </w:r>
          </w:p>
          <w:p w:rsidR="001A0985" w:rsidRPr="00997201" w:rsidRDefault="001A0985" w:rsidP="001A0985">
            <w:pPr>
              <w:ind w:firstLine="33"/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/>
              </w:rPr>
              <w:t>126 Інформаційні системи та технології</w:t>
            </w:r>
          </w:p>
        </w:tc>
        <w:tc>
          <w:tcPr>
            <w:tcW w:w="2665" w:type="dxa"/>
            <w:vMerge/>
            <w:vAlign w:val="center"/>
          </w:tcPr>
          <w:p w:rsidR="001A0985" w:rsidRPr="00997201" w:rsidRDefault="001A0985" w:rsidP="008A087B">
            <w:pPr>
              <w:jc w:val="center"/>
              <w:rPr>
                <w:szCs w:val="28"/>
                <w:lang w:val="uk-UA" w:eastAsia="en-US"/>
              </w:rPr>
            </w:pPr>
          </w:p>
        </w:tc>
      </w:tr>
      <w:tr w:rsidR="001A0985" w:rsidRPr="00997201" w:rsidTr="008A087B">
        <w:trPr>
          <w:trHeight w:val="439"/>
        </w:trPr>
        <w:tc>
          <w:tcPr>
            <w:tcW w:w="2977" w:type="dxa"/>
            <w:vMerge/>
            <w:vAlign w:val="center"/>
          </w:tcPr>
          <w:p w:rsidR="001A0985" w:rsidRPr="00997201" w:rsidRDefault="001A0985" w:rsidP="008A087B">
            <w:pPr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1A0985" w:rsidRPr="00997201" w:rsidRDefault="001A0985" w:rsidP="008A087B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vAlign w:val="center"/>
          </w:tcPr>
          <w:p w:rsidR="001A0985" w:rsidRPr="00997201" w:rsidRDefault="001A0985" w:rsidP="008A087B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Рік підготовки</w:t>
            </w:r>
          </w:p>
        </w:tc>
      </w:tr>
      <w:tr w:rsidR="001A0985" w:rsidRPr="00997201" w:rsidTr="008A087B">
        <w:trPr>
          <w:trHeight w:val="245"/>
        </w:trPr>
        <w:tc>
          <w:tcPr>
            <w:tcW w:w="2977" w:type="dxa"/>
            <w:vMerge/>
            <w:vAlign w:val="center"/>
          </w:tcPr>
          <w:p w:rsidR="001A0985" w:rsidRPr="00997201" w:rsidRDefault="001A0985" w:rsidP="008A087B">
            <w:pPr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1A0985" w:rsidRPr="00997201" w:rsidRDefault="001A0985" w:rsidP="008A087B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vAlign w:val="center"/>
          </w:tcPr>
          <w:p w:rsidR="001A0985" w:rsidRPr="00997201" w:rsidRDefault="001A0985" w:rsidP="008A087B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2</w:t>
            </w:r>
          </w:p>
        </w:tc>
      </w:tr>
      <w:tr w:rsidR="001A0985" w:rsidRPr="00997201" w:rsidTr="008A087B">
        <w:trPr>
          <w:trHeight w:val="349"/>
        </w:trPr>
        <w:tc>
          <w:tcPr>
            <w:tcW w:w="2977" w:type="dxa"/>
            <w:vMerge/>
            <w:vAlign w:val="center"/>
          </w:tcPr>
          <w:p w:rsidR="001A0985" w:rsidRPr="00997201" w:rsidRDefault="001A0985" w:rsidP="008A087B">
            <w:pPr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1A0985" w:rsidRPr="00997201" w:rsidRDefault="001A0985" w:rsidP="008A087B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vAlign w:val="center"/>
          </w:tcPr>
          <w:p w:rsidR="001A0985" w:rsidRPr="00997201" w:rsidRDefault="001A0985" w:rsidP="008A087B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Семестр</w:t>
            </w:r>
          </w:p>
        </w:tc>
      </w:tr>
      <w:tr w:rsidR="001A0985" w:rsidRPr="00997201" w:rsidTr="008A087B">
        <w:trPr>
          <w:trHeight w:val="443"/>
        </w:trPr>
        <w:tc>
          <w:tcPr>
            <w:tcW w:w="2977" w:type="dxa"/>
            <w:vAlign w:val="center"/>
          </w:tcPr>
          <w:p w:rsidR="001A0985" w:rsidRPr="00997201" w:rsidRDefault="001A0985" w:rsidP="008A087B">
            <w:pPr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З</w:t>
            </w:r>
            <w:r w:rsidR="008B7928">
              <w:rPr>
                <w:szCs w:val="28"/>
                <w:lang w:val="uk-UA" w:eastAsia="en-US"/>
              </w:rPr>
              <w:t>агальна кількість годин – 150</w:t>
            </w:r>
          </w:p>
        </w:tc>
        <w:tc>
          <w:tcPr>
            <w:tcW w:w="3998" w:type="dxa"/>
            <w:vMerge/>
            <w:vAlign w:val="center"/>
          </w:tcPr>
          <w:p w:rsidR="001A0985" w:rsidRPr="00997201" w:rsidRDefault="001A0985" w:rsidP="008A087B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vAlign w:val="center"/>
          </w:tcPr>
          <w:p w:rsidR="001A0985" w:rsidRPr="00997201" w:rsidRDefault="001A0985" w:rsidP="008A087B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/>
              </w:rPr>
              <w:t>IV</w:t>
            </w:r>
          </w:p>
        </w:tc>
      </w:tr>
      <w:tr w:rsidR="001A0985" w:rsidRPr="00997201" w:rsidTr="008A087B">
        <w:trPr>
          <w:trHeight w:val="379"/>
        </w:trPr>
        <w:tc>
          <w:tcPr>
            <w:tcW w:w="2977" w:type="dxa"/>
            <w:vMerge w:val="restart"/>
            <w:vAlign w:val="center"/>
          </w:tcPr>
          <w:p w:rsidR="001A0985" w:rsidRPr="00997201" w:rsidRDefault="001A0985" w:rsidP="008A087B">
            <w:pPr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Для денної форми навчання:</w:t>
            </w:r>
          </w:p>
          <w:p w:rsidR="001A0985" w:rsidRPr="00997201" w:rsidRDefault="001A0985" w:rsidP="008A087B">
            <w:pPr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аудиторних – 90 год.;</w:t>
            </w:r>
          </w:p>
          <w:p w:rsidR="001A0985" w:rsidRPr="00997201" w:rsidRDefault="001A0985" w:rsidP="001A0985">
            <w:pPr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самостійної роботи студента – 60 год.</w:t>
            </w:r>
          </w:p>
        </w:tc>
        <w:tc>
          <w:tcPr>
            <w:tcW w:w="3998" w:type="dxa"/>
            <w:vMerge w:val="restart"/>
            <w:vAlign w:val="center"/>
          </w:tcPr>
          <w:p w:rsidR="001A0985" w:rsidRPr="00997201" w:rsidRDefault="001A0985" w:rsidP="001A0985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 xml:space="preserve">Освітньо-професійний ступінь: </w:t>
            </w:r>
          </w:p>
          <w:p w:rsidR="001A0985" w:rsidRPr="00997201" w:rsidRDefault="001A0985" w:rsidP="001A0985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 xml:space="preserve">фаховий молодший бакалавр </w:t>
            </w:r>
          </w:p>
        </w:tc>
        <w:tc>
          <w:tcPr>
            <w:tcW w:w="2665" w:type="dxa"/>
            <w:vAlign w:val="center"/>
          </w:tcPr>
          <w:p w:rsidR="001A0985" w:rsidRPr="008E7A80" w:rsidRDefault="001A0985" w:rsidP="008A087B">
            <w:pPr>
              <w:jc w:val="center"/>
              <w:rPr>
                <w:szCs w:val="28"/>
                <w:lang w:val="uk-UA" w:eastAsia="en-US"/>
              </w:rPr>
            </w:pPr>
            <w:r w:rsidRPr="008E7A80">
              <w:rPr>
                <w:szCs w:val="28"/>
                <w:lang w:val="uk-UA" w:eastAsia="en-US"/>
              </w:rPr>
              <w:t>Лекції</w:t>
            </w:r>
          </w:p>
        </w:tc>
      </w:tr>
      <w:tr w:rsidR="001A0985" w:rsidRPr="00997201" w:rsidTr="008A087B">
        <w:trPr>
          <w:trHeight w:val="379"/>
        </w:trPr>
        <w:tc>
          <w:tcPr>
            <w:tcW w:w="2977" w:type="dxa"/>
            <w:vMerge/>
            <w:vAlign w:val="center"/>
          </w:tcPr>
          <w:p w:rsidR="001A0985" w:rsidRPr="00997201" w:rsidRDefault="001A0985" w:rsidP="008A087B">
            <w:pPr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1A0985" w:rsidRPr="00997201" w:rsidRDefault="001A0985" w:rsidP="008A087B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vAlign w:val="center"/>
          </w:tcPr>
          <w:p w:rsidR="001A0985" w:rsidRPr="008E7A80" w:rsidRDefault="001A0985" w:rsidP="008A087B">
            <w:pPr>
              <w:jc w:val="center"/>
              <w:rPr>
                <w:szCs w:val="28"/>
                <w:lang w:val="uk-UA" w:eastAsia="en-US"/>
              </w:rPr>
            </w:pPr>
            <w:r w:rsidRPr="008E7A80">
              <w:rPr>
                <w:szCs w:val="28"/>
                <w:lang w:val="uk-UA" w:eastAsia="en-US"/>
              </w:rPr>
              <w:t>___ год.</w:t>
            </w:r>
          </w:p>
        </w:tc>
      </w:tr>
      <w:tr w:rsidR="001A0985" w:rsidRPr="00997201" w:rsidTr="008A087B">
        <w:trPr>
          <w:trHeight w:val="432"/>
        </w:trPr>
        <w:tc>
          <w:tcPr>
            <w:tcW w:w="2977" w:type="dxa"/>
            <w:vMerge/>
            <w:vAlign w:val="center"/>
          </w:tcPr>
          <w:p w:rsidR="001A0985" w:rsidRPr="00997201" w:rsidRDefault="001A0985" w:rsidP="008A087B">
            <w:pPr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1A0985" w:rsidRPr="00997201" w:rsidRDefault="001A0985" w:rsidP="008A087B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vAlign w:val="center"/>
          </w:tcPr>
          <w:p w:rsidR="001A0985" w:rsidRPr="00997201" w:rsidRDefault="001A0985" w:rsidP="008A087B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Практичні</w:t>
            </w:r>
          </w:p>
        </w:tc>
      </w:tr>
      <w:tr w:rsidR="001A0985" w:rsidRPr="00997201" w:rsidTr="008A087B">
        <w:trPr>
          <w:trHeight w:val="164"/>
        </w:trPr>
        <w:tc>
          <w:tcPr>
            <w:tcW w:w="2977" w:type="dxa"/>
            <w:vMerge/>
            <w:vAlign w:val="center"/>
          </w:tcPr>
          <w:p w:rsidR="001A0985" w:rsidRPr="00997201" w:rsidRDefault="001A0985" w:rsidP="008A087B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1A0985" w:rsidRPr="00997201" w:rsidRDefault="001A0985" w:rsidP="008A087B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vAlign w:val="center"/>
          </w:tcPr>
          <w:p w:rsidR="001A0985" w:rsidRPr="00997201" w:rsidRDefault="001A0985" w:rsidP="008A087B">
            <w:pPr>
              <w:jc w:val="center"/>
              <w:rPr>
                <w:i/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90 год.</w:t>
            </w:r>
          </w:p>
        </w:tc>
      </w:tr>
      <w:tr w:rsidR="001A0985" w:rsidRPr="00997201" w:rsidTr="008A087B">
        <w:trPr>
          <w:trHeight w:val="164"/>
        </w:trPr>
        <w:tc>
          <w:tcPr>
            <w:tcW w:w="2977" w:type="dxa"/>
            <w:vMerge/>
            <w:vAlign w:val="center"/>
          </w:tcPr>
          <w:p w:rsidR="001A0985" w:rsidRPr="00997201" w:rsidRDefault="001A0985" w:rsidP="008A087B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1A0985" w:rsidRPr="00997201" w:rsidRDefault="001A0985" w:rsidP="008A087B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vAlign w:val="center"/>
          </w:tcPr>
          <w:p w:rsidR="001A0985" w:rsidRPr="00997201" w:rsidRDefault="001A0985" w:rsidP="008A087B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Самостійна робота</w:t>
            </w:r>
          </w:p>
        </w:tc>
      </w:tr>
      <w:tr w:rsidR="001A0985" w:rsidRPr="00997201" w:rsidTr="008A087B">
        <w:trPr>
          <w:trHeight w:val="164"/>
        </w:trPr>
        <w:tc>
          <w:tcPr>
            <w:tcW w:w="2977" w:type="dxa"/>
            <w:vMerge/>
            <w:vAlign w:val="center"/>
          </w:tcPr>
          <w:p w:rsidR="001A0985" w:rsidRPr="00997201" w:rsidRDefault="001A0985" w:rsidP="008A087B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1A0985" w:rsidRPr="00997201" w:rsidRDefault="001A0985" w:rsidP="008A087B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vAlign w:val="center"/>
          </w:tcPr>
          <w:p w:rsidR="001A0985" w:rsidRPr="00997201" w:rsidRDefault="001A0985" w:rsidP="008A087B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60 год.</w:t>
            </w:r>
          </w:p>
        </w:tc>
      </w:tr>
      <w:tr w:rsidR="001A0985" w:rsidRPr="00997201" w:rsidTr="008A087B">
        <w:trPr>
          <w:trHeight w:val="161"/>
        </w:trPr>
        <w:tc>
          <w:tcPr>
            <w:tcW w:w="2977" w:type="dxa"/>
            <w:vMerge/>
            <w:vAlign w:val="center"/>
          </w:tcPr>
          <w:p w:rsidR="001A0985" w:rsidRPr="00997201" w:rsidRDefault="001A0985" w:rsidP="008A087B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1A0985" w:rsidRPr="00997201" w:rsidRDefault="001A0985" w:rsidP="008A087B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vAlign w:val="center"/>
          </w:tcPr>
          <w:p w:rsidR="001A0985" w:rsidRPr="00997201" w:rsidRDefault="001A0985" w:rsidP="008A087B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Курсова робота</w:t>
            </w:r>
          </w:p>
        </w:tc>
      </w:tr>
      <w:tr w:rsidR="001A0985" w:rsidRPr="00997201" w:rsidTr="008A087B">
        <w:trPr>
          <w:trHeight w:val="153"/>
        </w:trPr>
        <w:tc>
          <w:tcPr>
            <w:tcW w:w="2977" w:type="dxa"/>
            <w:vMerge/>
            <w:vAlign w:val="center"/>
          </w:tcPr>
          <w:p w:rsidR="001A0985" w:rsidRPr="00997201" w:rsidRDefault="001A0985" w:rsidP="008A087B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1A0985" w:rsidRPr="00997201" w:rsidRDefault="001A0985" w:rsidP="008A087B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vAlign w:val="center"/>
          </w:tcPr>
          <w:p w:rsidR="001A0985" w:rsidRPr="00997201" w:rsidRDefault="001A0985" w:rsidP="008A087B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-</w:t>
            </w:r>
          </w:p>
        </w:tc>
      </w:tr>
      <w:tr w:rsidR="001A0985" w:rsidRPr="00997201" w:rsidTr="008A087B">
        <w:trPr>
          <w:trHeight w:val="153"/>
        </w:trPr>
        <w:tc>
          <w:tcPr>
            <w:tcW w:w="2977" w:type="dxa"/>
            <w:vMerge/>
            <w:vAlign w:val="center"/>
          </w:tcPr>
          <w:p w:rsidR="001A0985" w:rsidRPr="00997201" w:rsidRDefault="001A0985" w:rsidP="008A087B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1A0985" w:rsidRPr="00997201" w:rsidRDefault="001A0985" w:rsidP="008A087B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vAlign w:val="center"/>
          </w:tcPr>
          <w:p w:rsidR="001A0985" w:rsidRPr="00997201" w:rsidRDefault="001A0985" w:rsidP="008A087B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Вид контролю:</w:t>
            </w:r>
          </w:p>
        </w:tc>
      </w:tr>
      <w:tr w:rsidR="001A0985" w:rsidRPr="00997201" w:rsidTr="008A087B">
        <w:trPr>
          <w:trHeight w:val="153"/>
        </w:trPr>
        <w:tc>
          <w:tcPr>
            <w:tcW w:w="2977" w:type="dxa"/>
            <w:vMerge/>
            <w:vAlign w:val="center"/>
          </w:tcPr>
          <w:p w:rsidR="001A0985" w:rsidRPr="00997201" w:rsidRDefault="001A0985" w:rsidP="008A087B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1A0985" w:rsidRPr="00997201" w:rsidRDefault="001A0985" w:rsidP="008A087B">
            <w:pPr>
              <w:jc w:val="center"/>
              <w:rPr>
                <w:szCs w:val="28"/>
                <w:lang w:val="uk-UA" w:eastAsia="en-US"/>
              </w:rPr>
            </w:pPr>
          </w:p>
        </w:tc>
        <w:tc>
          <w:tcPr>
            <w:tcW w:w="2665" w:type="dxa"/>
            <w:vAlign w:val="center"/>
          </w:tcPr>
          <w:p w:rsidR="001A0985" w:rsidRPr="00997201" w:rsidRDefault="001A0985" w:rsidP="008A087B">
            <w:pPr>
              <w:jc w:val="center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/>
              </w:rPr>
              <w:t>диференційований залік</w:t>
            </w:r>
          </w:p>
        </w:tc>
      </w:tr>
    </w:tbl>
    <w:p w:rsidR="001A0985" w:rsidRPr="00997201" w:rsidRDefault="001A0985" w:rsidP="001A0985">
      <w:pPr>
        <w:spacing w:line="360" w:lineRule="auto"/>
        <w:contextualSpacing/>
        <w:rPr>
          <w:b/>
          <w:bCs/>
          <w:szCs w:val="28"/>
          <w:lang w:val="uk-UA" w:eastAsia="en-US"/>
        </w:rPr>
      </w:pPr>
    </w:p>
    <w:p w:rsidR="009A4A84" w:rsidRPr="00997201" w:rsidRDefault="009A4A84">
      <w:pPr>
        <w:spacing w:after="160" w:line="259" w:lineRule="auto"/>
        <w:rPr>
          <w:szCs w:val="28"/>
          <w:lang w:val="uk-UA"/>
        </w:rPr>
      </w:pPr>
      <w:r w:rsidRPr="00997201">
        <w:rPr>
          <w:szCs w:val="28"/>
          <w:lang w:val="uk-UA"/>
        </w:rPr>
        <w:br w:type="page"/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7875"/>
      </w:tblGrid>
      <w:tr w:rsidR="009A4A84" w:rsidRPr="00997201" w:rsidTr="008A087B">
        <w:tc>
          <w:tcPr>
            <w:tcW w:w="9747" w:type="dxa"/>
            <w:gridSpan w:val="2"/>
            <w:vAlign w:val="center"/>
          </w:tcPr>
          <w:p w:rsidR="009A4A84" w:rsidRPr="00997201" w:rsidRDefault="009A4A84" w:rsidP="00997201">
            <w:pPr>
              <w:jc w:val="center"/>
              <w:rPr>
                <w:b/>
                <w:caps/>
                <w:szCs w:val="28"/>
                <w:lang w:val="uk-UA" w:eastAsia="en-US"/>
              </w:rPr>
            </w:pPr>
            <w:r w:rsidRPr="00997201">
              <w:rPr>
                <w:b/>
                <w:caps/>
                <w:szCs w:val="28"/>
                <w:lang w:val="uk-UA" w:eastAsia="en-US"/>
              </w:rPr>
              <w:lastRenderedPageBreak/>
              <w:t xml:space="preserve">2. Мета </w:t>
            </w:r>
            <w:r w:rsidR="00997201" w:rsidRPr="00997201">
              <w:rPr>
                <w:b/>
                <w:caps/>
                <w:szCs w:val="28"/>
                <w:lang w:val="uk-UA" w:eastAsia="en-US"/>
              </w:rPr>
              <w:t>ПРАКТИКИ</w:t>
            </w:r>
            <w:r w:rsidRPr="00997201">
              <w:rPr>
                <w:b/>
                <w:caps/>
                <w:szCs w:val="28"/>
                <w:lang w:val="uk-UA" w:eastAsia="en-US"/>
              </w:rPr>
              <w:t>, передумови її вивчення та заплановані результати навчання</w:t>
            </w:r>
          </w:p>
        </w:tc>
      </w:tr>
      <w:tr w:rsidR="009A4A84" w:rsidRPr="00997201" w:rsidTr="008A087B">
        <w:trPr>
          <w:trHeight w:val="1281"/>
        </w:trPr>
        <w:tc>
          <w:tcPr>
            <w:tcW w:w="1872" w:type="dxa"/>
          </w:tcPr>
          <w:p w:rsidR="009A4A84" w:rsidRPr="00997201" w:rsidRDefault="009A4A84" w:rsidP="00997201">
            <w:pPr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 xml:space="preserve">Місце </w:t>
            </w:r>
            <w:r w:rsidR="00997201" w:rsidRPr="00997201">
              <w:rPr>
                <w:szCs w:val="28"/>
                <w:lang w:val="uk-UA" w:eastAsia="en-US"/>
              </w:rPr>
              <w:t>практики</w:t>
            </w:r>
            <w:r w:rsidRPr="00997201">
              <w:rPr>
                <w:szCs w:val="28"/>
                <w:lang w:val="uk-UA" w:eastAsia="en-US"/>
              </w:rPr>
              <w:t xml:space="preserve"> в освітній програмі:</w:t>
            </w:r>
          </w:p>
        </w:tc>
        <w:tc>
          <w:tcPr>
            <w:tcW w:w="7875" w:type="dxa"/>
          </w:tcPr>
          <w:p w:rsidR="009A4A84" w:rsidRDefault="009A4A84" w:rsidP="00130840">
            <w:pPr>
              <w:jc w:val="both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 xml:space="preserve">Метою навчальної </w:t>
            </w:r>
            <w:r w:rsidR="00997201" w:rsidRPr="00997201">
              <w:rPr>
                <w:szCs w:val="28"/>
                <w:lang w:val="uk-UA" w:eastAsia="en-US"/>
              </w:rPr>
              <w:t>практики</w:t>
            </w:r>
            <w:r w:rsidRPr="00997201">
              <w:rPr>
                <w:szCs w:val="28"/>
                <w:lang w:val="uk-UA" w:eastAsia="en-US"/>
              </w:rPr>
              <w:t xml:space="preserve"> є</w:t>
            </w:r>
            <w:r w:rsidR="00793CB8">
              <w:rPr>
                <w:szCs w:val="28"/>
                <w:lang w:val="uk-UA" w:eastAsia="en-US"/>
              </w:rPr>
              <w:t xml:space="preserve"> </w:t>
            </w:r>
            <w:r w:rsidR="00793CB8" w:rsidRPr="00793CB8">
              <w:rPr>
                <w:szCs w:val="28"/>
                <w:lang w:val="uk-UA" w:eastAsia="en-US"/>
              </w:rPr>
              <w:t xml:space="preserve">формування загальних і спеціальних компетентностей з розробки та професійного використання прикладного програмного забезпечення і комп'ютерних технологій на основі поглибленого вивчення можливостей офісного пакета </w:t>
            </w:r>
            <w:r w:rsidR="00793CB8" w:rsidRPr="00793CB8">
              <w:rPr>
                <w:szCs w:val="28"/>
                <w:lang w:eastAsia="en-US"/>
              </w:rPr>
              <w:t>MS</w:t>
            </w:r>
            <w:r w:rsidR="00793CB8" w:rsidRPr="00793CB8">
              <w:rPr>
                <w:szCs w:val="28"/>
                <w:lang w:val="uk-UA" w:eastAsia="en-US"/>
              </w:rPr>
              <w:t xml:space="preserve"> </w:t>
            </w:r>
            <w:r w:rsidR="00793CB8" w:rsidRPr="00793CB8">
              <w:rPr>
                <w:szCs w:val="28"/>
                <w:lang w:eastAsia="en-US"/>
              </w:rPr>
              <w:t>Office</w:t>
            </w:r>
            <w:r w:rsidR="00793CB8" w:rsidRPr="00793CB8">
              <w:rPr>
                <w:szCs w:val="28"/>
                <w:lang w:val="uk-UA" w:eastAsia="en-US"/>
              </w:rPr>
              <w:t xml:space="preserve"> та його застосування для розв’язування конкретних професійних завдань, вироблення навичок і набуття досвіду роботи із засобами автоматизації обробки текстової, табличної інформації в </w:t>
            </w:r>
            <w:r w:rsidR="00793CB8" w:rsidRPr="00793CB8">
              <w:rPr>
                <w:szCs w:val="28"/>
                <w:lang w:eastAsia="en-US"/>
              </w:rPr>
              <w:t>MS</w:t>
            </w:r>
            <w:r w:rsidR="00793CB8" w:rsidRPr="00793CB8">
              <w:rPr>
                <w:szCs w:val="28"/>
                <w:lang w:val="uk-UA" w:eastAsia="en-US"/>
              </w:rPr>
              <w:t xml:space="preserve"> </w:t>
            </w:r>
            <w:r w:rsidR="00793CB8" w:rsidRPr="00793CB8">
              <w:rPr>
                <w:szCs w:val="28"/>
                <w:lang w:eastAsia="en-US"/>
              </w:rPr>
              <w:t>Office</w:t>
            </w:r>
            <w:r w:rsidR="00793CB8" w:rsidRPr="00793CB8">
              <w:rPr>
                <w:szCs w:val="28"/>
                <w:lang w:val="uk-UA" w:eastAsia="en-US"/>
              </w:rPr>
              <w:t>, а також відпрацювання навичок оформлення документації до розроблених програм</w:t>
            </w:r>
            <w:r w:rsidR="00793CB8">
              <w:rPr>
                <w:szCs w:val="28"/>
                <w:lang w:val="uk-UA" w:eastAsia="en-US"/>
              </w:rPr>
              <w:t>.</w:t>
            </w:r>
          </w:p>
          <w:p w:rsidR="00793CB8" w:rsidRPr="00793CB8" w:rsidRDefault="00793CB8" w:rsidP="00130840">
            <w:pPr>
              <w:jc w:val="both"/>
              <w:rPr>
                <w:szCs w:val="28"/>
                <w:lang w:val="uk-UA" w:eastAsia="en-US"/>
              </w:rPr>
            </w:pPr>
          </w:p>
          <w:p w:rsidR="009A4A84" w:rsidRDefault="009A4A84" w:rsidP="00130840">
            <w:pPr>
              <w:jc w:val="both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Основними завданнями навчальної</w:t>
            </w:r>
            <w:r w:rsidR="00997201" w:rsidRPr="00997201">
              <w:rPr>
                <w:szCs w:val="28"/>
                <w:lang w:val="uk-UA" w:eastAsia="en-US"/>
              </w:rPr>
              <w:t xml:space="preserve"> практики</w:t>
            </w:r>
            <w:r w:rsidRPr="00997201">
              <w:rPr>
                <w:szCs w:val="28"/>
                <w:lang w:val="uk-UA" w:eastAsia="en-US"/>
              </w:rPr>
              <w:t xml:space="preserve"> є </w:t>
            </w:r>
          </w:p>
          <w:p w:rsidR="00793CB8" w:rsidRPr="00793CB8" w:rsidRDefault="00793CB8" w:rsidP="00130840">
            <w:pPr>
              <w:pStyle w:val="aa"/>
              <w:numPr>
                <w:ilvl w:val="0"/>
                <w:numId w:val="1"/>
              </w:numPr>
              <w:jc w:val="both"/>
              <w:rPr>
                <w:szCs w:val="28"/>
                <w:lang w:val="uk-UA" w:eastAsia="en-US"/>
              </w:rPr>
            </w:pPr>
            <w:r w:rsidRPr="00793CB8">
              <w:rPr>
                <w:szCs w:val="28"/>
                <w:lang w:val="uk-UA" w:eastAsia="en-US"/>
              </w:rPr>
              <w:t>набуття первинних понять про організацію роботи та структуру комп’ютера;</w:t>
            </w:r>
          </w:p>
          <w:p w:rsidR="00793CB8" w:rsidRPr="00793CB8" w:rsidRDefault="00793CB8" w:rsidP="00130840">
            <w:pPr>
              <w:pStyle w:val="aa"/>
              <w:numPr>
                <w:ilvl w:val="0"/>
                <w:numId w:val="1"/>
              </w:numPr>
              <w:jc w:val="both"/>
              <w:rPr>
                <w:szCs w:val="28"/>
                <w:lang w:val="uk-UA" w:eastAsia="en-US"/>
              </w:rPr>
            </w:pPr>
            <w:r w:rsidRPr="00793CB8">
              <w:rPr>
                <w:szCs w:val="28"/>
                <w:lang w:val="uk-UA" w:eastAsia="en-US"/>
              </w:rPr>
              <w:t>набуття уявлень про призначення офісної оргтехніки, комп’ютерів, комп’ютерних систем і мереж, прикладних програм;</w:t>
            </w:r>
          </w:p>
          <w:p w:rsidR="00793CB8" w:rsidRPr="00793CB8" w:rsidRDefault="00793CB8" w:rsidP="00130840">
            <w:pPr>
              <w:pStyle w:val="aa"/>
              <w:numPr>
                <w:ilvl w:val="0"/>
                <w:numId w:val="1"/>
              </w:numPr>
              <w:jc w:val="both"/>
              <w:rPr>
                <w:szCs w:val="28"/>
                <w:lang w:val="uk-UA" w:eastAsia="en-US"/>
              </w:rPr>
            </w:pPr>
            <w:r w:rsidRPr="00793CB8">
              <w:rPr>
                <w:szCs w:val="28"/>
                <w:lang w:val="uk-UA" w:eastAsia="en-US"/>
              </w:rPr>
              <w:t>ознайомлення з робочими місцями в підрозділах організації;</w:t>
            </w:r>
          </w:p>
          <w:p w:rsidR="00793CB8" w:rsidRPr="00793CB8" w:rsidRDefault="00793CB8" w:rsidP="00130840">
            <w:pPr>
              <w:pStyle w:val="aa"/>
              <w:numPr>
                <w:ilvl w:val="0"/>
                <w:numId w:val="1"/>
              </w:numPr>
              <w:jc w:val="both"/>
              <w:rPr>
                <w:szCs w:val="28"/>
                <w:lang w:val="uk-UA" w:eastAsia="en-US"/>
              </w:rPr>
            </w:pPr>
            <w:r w:rsidRPr="00793CB8">
              <w:rPr>
                <w:szCs w:val="28"/>
                <w:lang w:val="uk-UA" w:eastAsia="en-US"/>
              </w:rPr>
              <w:t>знайо</w:t>
            </w:r>
            <w:r>
              <w:rPr>
                <w:szCs w:val="28"/>
                <w:lang w:val="uk-UA" w:eastAsia="en-US"/>
              </w:rPr>
              <w:t>мство з набором офісних програм</w:t>
            </w:r>
            <w:r w:rsidRPr="00793CB8">
              <w:rPr>
                <w:szCs w:val="28"/>
                <w:lang w:val="uk-UA" w:eastAsia="en-US"/>
              </w:rPr>
              <w:t xml:space="preserve"> та вивчення роботи у них (Office);</w:t>
            </w:r>
          </w:p>
          <w:p w:rsidR="00793CB8" w:rsidRPr="00793CB8" w:rsidRDefault="00793CB8" w:rsidP="00130840">
            <w:pPr>
              <w:pStyle w:val="aa"/>
              <w:numPr>
                <w:ilvl w:val="0"/>
                <w:numId w:val="1"/>
              </w:numPr>
              <w:jc w:val="both"/>
              <w:rPr>
                <w:szCs w:val="28"/>
                <w:lang w:val="uk-UA" w:eastAsia="en-US"/>
              </w:rPr>
            </w:pPr>
            <w:r w:rsidRPr="00793CB8">
              <w:rPr>
                <w:szCs w:val="28"/>
                <w:lang w:val="uk-UA" w:eastAsia="en-US"/>
              </w:rPr>
              <w:t>вивчення правил охорони праці за комп’ютером;</w:t>
            </w:r>
          </w:p>
          <w:p w:rsidR="00793CB8" w:rsidRPr="00793CB8" w:rsidRDefault="00793CB8" w:rsidP="00130840">
            <w:pPr>
              <w:pStyle w:val="aa"/>
              <w:numPr>
                <w:ilvl w:val="0"/>
                <w:numId w:val="1"/>
              </w:numPr>
              <w:jc w:val="both"/>
              <w:rPr>
                <w:szCs w:val="28"/>
                <w:lang w:val="uk-UA" w:eastAsia="en-US"/>
              </w:rPr>
            </w:pPr>
            <w:r w:rsidRPr="00793CB8">
              <w:rPr>
                <w:szCs w:val="28"/>
                <w:lang w:val="uk-UA" w:eastAsia="en-US"/>
              </w:rPr>
              <w:t>набуття навичок оператора комп’ютерного набору.</w:t>
            </w:r>
          </w:p>
        </w:tc>
      </w:tr>
      <w:tr w:rsidR="009A4A84" w:rsidRPr="00997201" w:rsidTr="008A087B">
        <w:tc>
          <w:tcPr>
            <w:tcW w:w="1872" w:type="dxa"/>
          </w:tcPr>
          <w:p w:rsidR="009A4A84" w:rsidRPr="00997201" w:rsidRDefault="009A4A84" w:rsidP="008A087B">
            <w:pPr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Компетентності загальні або фахові:</w:t>
            </w:r>
          </w:p>
        </w:tc>
        <w:tc>
          <w:tcPr>
            <w:tcW w:w="7875" w:type="dxa"/>
          </w:tcPr>
          <w:p w:rsidR="009A4A84" w:rsidRPr="00997201" w:rsidRDefault="009A4A84" w:rsidP="00130840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 w:rsidRPr="00997201">
              <w:rPr>
                <w:lang w:val="uk-UA"/>
              </w:rPr>
              <w:t xml:space="preserve">ЗК5. Знання та розуміння предметної області і професійної діяльності. </w:t>
            </w:r>
          </w:p>
          <w:p w:rsidR="00130840" w:rsidRDefault="00130840" w:rsidP="00130840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t>ЗК6. Здатність до пошуку, оброблення та аналізу інформації з різних джерел.</w:t>
            </w:r>
          </w:p>
          <w:p w:rsidR="009A4A84" w:rsidRPr="00997201" w:rsidRDefault="009A4A84" w:rsidP="00130840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 w:rsidRPr="00997201">
              <w:rPr>
                <w:lang w:val="uk-UA"/>
              </w:rPr>
              <w:t>ЗК7. Здатність застосовувати знання у практичних ситуаціях.</w:t>
            </w:r>
          </w:p>
          <w:p w:rsidR="009A4A84" w:rsidRPr="00997201" w:rsidRDefault="009A4A84" w:rsidP="00130840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 w:rsidRPr="00997201">
              <w:rPr>
                <w:lang w:val="uk-UA"/>
              </w:rPr>
              <w:t xml:space="preserve">СК2. Здатність накопичувати, обробляти та систематизувати професійні знання в області інформаційних систем та технологій, усвідомлювати важливість навчання протягом усього життя. </w:t>
            </w:r>
          </w:p>
          <w:p w:rsidR="009A4A84" w:rsidRPr="00130840" w:rsidRDefault="009A4A84" w:rsidP="00130840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 w:rsidRPr="00997201">
              <w:rPr>
                <w:lang w:val="uk-UA"/>
              </w:rPr>
              <w:t xml:space="preserve">СК10. Здатність брати участь в проектуванні, розробці, налагодженні та удосконаленні компонентів інформаційних систем. </w:t>
            </w:r>
          </w:p>
        </w:tc>
      </w:tr>
      <w:tr w:rsidR="009A4A84" w:rsidRPr="00130840" w:rsidTr="008A087B">
        <w:tc>
          <w:tcPr>
            <w:tcW w:w="1872" w:type="dxa"/>
          </w:tcPr>
          <w:p w:rsidR="009A4A84" w:rsidRPr="00997201" w:rsidRDefault="009A4A84" w:rsidP="008A087B">
            <w:pPr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Програмні результати навчання:</w:t>
            </w:r>
          </w:p>
        </w:tc>
        <w:tc>
          <w:tcPr>
            <w:tcW w:w="7875" w:type="dxa"/>
          </w:tcPr>
          <w:p w:rsidR="00130840" w:rsidRDefault="00130840" w:rsidP="00130840">
            <w:pPr>
              <w:jc w:val="both"/>
              <w:rPr>
                <w:szCs w:val="28"/>
                <w:lang w:val="uk-UA" w:eastAsia="en-US"/>
              </w:rPr>
            </w:pPr>
            <w:r>
              <w:t>РН2. Накопичувати, систематизувати та узагальнювати інформацію про підходи й методики роботи в області інформаційних систем та технологій.</w:t>
            </w:r>
          </w:p>
          <w:p w:rsidR="009A4A84" w:rsidRPr="00997201" w:rsidRDefault="009A4A84" w:rsidP="00130840">
            <w:pPr>
              <w:jc w:val="both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>РН3. Знаходити аналогії та застосовувати знання, вміння та навички з суміжних дисципл</w:t>
            </w:r>
            <w:bookmarkStart w:id="0" w:name="_GoBack"/>
            <w:bookmarkEnd w:id="0"/>
            <w:r w:rsidRPr="00997201">
              <w:rPr>
                <w:szCs w:val="28"/>
                <w:lang w:val="uk-UA" w:eastAsia="en-US"/>
              </w:rPr>
              <w:t xml:space="preserve">ін для формування та розв’язання професійних задач в області інформаційних систем та технологій. </w:t>
            </w:r>
          </w:p>
          <w:p w:rsidR="009A4A84" w:rsidRPr="00997201" w:rsidRDefault="009A4A84" w:rsidP="00130840">
            <w:pPr>
              <w:jc w:val="both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 xml:space="preserve">РН6. Знати основні стандарти в галузі інформаційних систем та технологій і дотримуватись їх. </w:t>
            </w:r>
          </w:p>
          <w:p w:rsidR="009A4A84" w:rsidRPr="00997201" w:rsidRDefault="009A4A84" w:rsidP="00130840">
            <w:pPr>
              <w:jc w:val="both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lastRenderedPageBreak/>
              <w:t xml:space="preserve">РН14. Застосовувати правила оформлення проектної документації щодо інформаційних систем та технологій. </w:t>
            </w:r>
          </w:p>
          <w:p w:rsidR="009A4A84" w:rsidRPr="00997201" w:rsidRDefault="009A4A84" w:rsidP="00130840">
            <w:pPr>
              <w:jc w:val="both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 xml:space="preserve">РН15. Комунікувати з професійних питань українською та іноземною мовою. </w:t>
            </w:r>
          </w:p>
          <w:p w:rsidR="009A4A84" w:rsidRPr="00997201" w:rsidRDefault="009A4A84" w:rsidP="00130840">
            <w:pPr>
              <w:jc w:val="both"/>
              <w:rPr>
                <w:szCs w:val="28"/>
                <w:lang w:val="uk-UA" w:eastAsia="en-US"/>
              </w:rPr>
            </w:pPr>
            <w:r w:rsidRPr="00997201">
              <w:rPr>
                <w:szCs w:val="28"/>
                <w:lang w:val="uk-UA" w:eastAsia="en-US"/>
              </w:rPr>
              <w:t xml:space="preserve">РН16. Знати та розуміти предметну область, застосовувати знання у професійній діяльності. </w:t>
            </w:r>
          </w:p>
          <w:p w:rsidR="009A4A84" w:rsidRPr="00997201" w:rsidRDefault="009A4A84" w:rsidP="00130840">
            <w:pPr>
              <w:jc w:val="both"/>
              <w:rPr>
                <w:lang w:val="uk-UA"/>
              </w:rPr>
            </w:pPr>
            <w:r w:rsidRPr="00997201">
              <w:rPr>
                <w:szCs w:val="28"/>
                <w:lang w:val="uk-UA" w:eastAsia="en-US"/>
              </w:rPr>
              <w:t xml:space="preserve">РН17. Аналізувати та узагальнювати необхідну інформацію з різних джерел та ресурсів для вирішення професійних задач з </w:t>
            </w:r>
            <w:r w:rsidRPr="00997201">
              <w:rPr>
                <w:lang w:val="uk-UA"/>
              </w:rPr>
              <w:t xml:space="preserve">урахуванням сучасних досягнень науки і техніки. </w:t>
            </w:r>
          </w:p>
        </w:tc>
      </w:tr>
      <w:tr w:rsidR="009A4A84" w:rsidRPr="00997201" w:rsidTr="008A087B">
        <w:tc>
          <w:tcPr>
            <w:tcW w:w="9747" w:type="dxa"/>
            <w:gridSpan w:val="2"/>
            <w:vAlign w:val="center"/>
          </w:tcPr>
          <w:p w:rsidR="009A4A84" w:rsidRPr="00997201" w:rsidRDefault="009A4A84" w:rsidP="008A087B">
            <w:pPr>
              <w:jc w:val="center"/>
              <w:rPr>
                <w:b/>
                <w:szCs w:val="28"/>
                <w:lang w:val="uk-UA" w:eastAsia="en-US"/>
              </w:rPr>
            </w:pPr>
            <w:r w:rsidRPr="00BA16F4">
              <w:rPr>
                <w:b/>
                <w:szCs w:val="28"/>
                <w:lang w:val="uk-UA" w:eastAsia="en-US"/>
              </w:rPr>
              <w:lastRenderedPageBreak/>
              <w:t>Передумови для вивчення дисципліни:</w:t>
            </w:r>
          </w:p>
        </w:tc>
      </w:tr>
      <w:tr w:rsidR="009A4A84" w:rsidRPr="00997201" w:rsidTr="008A087B">
        <w:trPr>
          <w:trHeight w:val="545"/>
        </w:trPr>
        <w:tc>
          <w:tcPr>
            <w:tcW w:w="9747" w:type="dxa"/>
            <w:gridSpan w:val="2"/>
          </w:tcPr>
          <w:p w:rsidR="009A4A84" w:rsidRPr="00BA16F4" w:rsidRDefault="00BA16F4" w:rsidP="008A087B">
            <w:pPr>
              <w:rPr>
                <w:szCs w:val="28"/>
                <w:lang w:val="uk-UA" w:eastAsia="en-US"/>
              </w:rPr>
            </w:pPr>
            <w:r>
              <w:t>Основи комунікації</w:t>
            </w:r>
            <w:r>
              <w:rPr>
                <w:lang w:val="uk-UA"/>
              </w:rPr>
              <w:t xml:space="preserve">, </w:t>
            </w:r>
            <w:r>
              <w:t>Основи web-проектування</w:t>
            </w:r>
            <w:r>
              <w:rPr>
                <w:lang w:val="uk-UA"/>
              </w:rPr>
              <w:t xml:space="preserve">, </w:t>
            </w:r>
            <w:r>
              <w:t>Основи стандартизації та сертифікації</w:t>
            </w:r>
            <w:r>
              <w:rPr>
                <w:lang w:val="uk-UA"/>
              </w:rPr>
              <w:t xml:space="preserve">, </w:t>
            </w:r>
            <w:r>
              <w:t>Вступ до спеціальності</w:t>
            </w:r>
          </w:p>
        </w:tc>
      </w:tr>
    </w:tbl>
    <w:p w:rsidR="00793CB8" w:rsidRDefault="00793CB8" w:rsidP="00235E14">
      <w:pPr>
        <w:rPr>
          <w:szCs w:val="28"/>
          <w:lang w:val="uk-UA"/>
        </w:rPr>
      </w:pPr>
    </w:p>
    <w:p w:rsidR="00793CB8" w:rsidRDefault="00793CB8">
      <w:pPr>
        <w:spacing w:after="160" w:line="259" w:lineRule="auto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4"/>
        <w:gridCol w:w="4075"/>
        <w:gridCol w:w="566"/>
        <w:gridCol w:w="636"/>
        <w:gridCol w:w="544"/>
        <w:gridCol w:w="544"/>
        <w:gridCol w:w="544"/>
        <w:gridCol w:w="544"/>
        <w:gridCol w:w="544"/>
        <w:gridCol w:w="544"/>
        <w:gridCol w:w="544"/>
      </w:tblGrid>
      <w:tr w:rsidR="00793CB8" w:rsidRPr="00793CB8" w:rsidTr="00793CB8">
        <w:trPr>
          <w:trHeight w:val="322"/>
          <w:jc w:val="center"/>
        </w:trPr>
        <w:tc>
          <w:tcPr>
            <w:tcW w:w="0" w:type="auto"/>
            <w:gridSpan w:val="11"/>
            <w:tcBorders>
              <w:right w:val="single" w:sz="4" w:space="0" w:color="auto"/>
            </w:tcBorders>
            <w:vAlign w:val="center"/>
          </w:tcPr>
          <w:p w:rsidR="00793CB8" w:rsidRPr="00793CB8" w:rsidRDefault="00793CB8" w:rsidP="00793CB8">
            <w:pPr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lastRenderedPageBreak/>
              <w:t>3. ОБСЯГ ТА СТРУКТУРА ПРОГРАМИ НАВЧАЛЬНОЇ ПРАКТИКИ</w:t>
            </w:r>
          </w:p>
        </w:tc>
      </w:tr>
      <w:tr w:rsidR="00793CB8" w:rsidRPr="00793CB8" w:rsidTr="00793CB8">
        <w:trPr>
          <w:trHeight w:val="322"/>
          <w:jc w:val="center"/>
        </w:trPr>
        <w:tc>
          <w:tcPr>
            <w:tcW w:w="0" w:type="auto"/>
            <w:gridSpan w:val="2"/>
            <w:tcBorders>
              <w:right w:val="single" w:sz="4" w:space="0" w:color="auto"/>
            </w:tcBorders>
            <w:vAlign w:val="center"/>
          </w:tcPr>
          <w:p w:rsidR="00793CB8" w:rsidRPr="00793CB8" w:rsidRDefault="00793CB8" w:rsidP="00793CB8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ФОРМА НАВЧАННЯ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93CB8" w:rsidRPr="00793CB8" w:rsidRDefault="00793CB8" w:rsidP="00793CB8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Кредити ЄКТС</w:t>
            </w:r>
          </w:p>
        </w:tc>
        <w:tc>
          <w:tcPr>
            <w:tcW w:w="0" w:type="auto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ДЕННА (ОЧНА)</w:t>
            </w:r>
          </w:p>
        </w:tc>
      </w:tr>
      <w:tr w:rsidR="00793CB8" w:rsidRPr="00793CB8" w:rsidTr="00793CB8">
        <w:trPr>
          <w:trHeight w:val="322"/>
          <w:jc w:val="center"/>
        </w:trPr>
        <w:tc>
          <w:tcPr>
            <w:tcW w:w="0" w:type="auto"/>
            <w:gridSpan w:val="2"/>
            <w:tcBorders>
              <w:right w:val="single" w:sz="4" w:space="0" w:color="auto"/>
            </w:tcBorders>
            <w:vAlign w:val="center"/>
          </w:tcPr>
          <w:p w:rsidR="00793CB8" w:rsidRPr="00793CB8" w:rsidRDefault="00793CB8" w:rsidP="00793CB8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ФОРМА КОНТРОЛЮ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0" w:type="auto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Диференційований залік</w:t>
            </w:r>
          </w:p>
        </w:tc>
      </w:tr>
      <w:tr w:rsidR="00793CB8" w:rsidRPr="00793CB8" w:rsidTr="00793CB8">
        <w:trPr>
          <w:jc w:val="center"/>
        </w:trPr>
        <w:tc>
          <w:tcPr>
            <w:tcW w:w="0" w:type="auto"/>
            <w:vMerge w:val="restart"/>
            <w:textDirection w:val="btLr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№ теми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Кількість годин:</w:t>
            </w:r>
          </w:p>
        </w:tc>
      </w:tr>
      <w:tr w:rsidR="00793CB8" w:rsidRPr="00793CB8" w:rsidTr="00793CB8">
        <w:trPr>
          <w:jc w:val="center"/>
        </w:trPr>
        <w:tc>
          <w:tcPr>
            <w:tcW w:w="0" w:type="auto"/>
            <w:vMerge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Разом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Самостійна робота</w:t>
            </w:r>
          </w:p>
        </w:tc>
        <w:tc>
          <w:tcPr>
            <w:tcW w:w="0" w:type="auto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Навчальні заняття:</w:t>
            </w:r>
          </w:p>
        </w:tc>
      </w:tr>
      <w:tr w:rsidR="00793CB8" w:rsidRPr="00793CB8" w:rsidTr="00793CB8">
        <w:trPr>
          <w:cantSplit/>
          <w:trHeight w:val="70"/>
          <w:jc w:val="center"/>
        </w:trPr>
        <w:tc>
          <w:tcPr>
            <w:tcW w:w="0" w:type="auto"/>
            <w:vMerge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Всього</w:t>
            </w:r>
          </w:p>
        </w:tc>
        <w:tc>
          <w:tcPr>
            <w:tcW w:w="0" w:type="auto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з них:</w:t>
            </w:r>
          </w:p>
        </w:tc>
      </w:tr>
      <w:tr w:rsidR="00793CB8" w:rsidRPr="00793CB8" w:rsidTr="00793CB8">
        <w:trPr>
          <w:cantSplit/>
          <w:trHeight w:val="1688"/>
          <w:jc w:val="center"/>
        </w:trPr>
        <w:tc>
          <w:tcPr>
            <w:tcW w:w="0" w:type="auto"/>
            <w:vMerge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Лекційні заняття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Семінарські заняття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Практичні заняття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Лабораторні заняття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Індивідуальні заняття</w:t>
            </w:r>
          </w:p>
        </w:tc>
      </w:tr>
      <w:tr w:rsidR="00793CB8" w:rsidRPr="00793CB8" w:rsidTr="00793CB8">
        <w:trPr>
          <w:cantSplit/>
          <w:trHeight w:val="70"/>
          <w:jc w:val="center"/>
        </w:trPr>
        <w:tc>
          <w:tcPr>
            <w:tcW w:w="0" w:type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11</w:t>
            </w:r>
          </w:p>
        </w:tc>
      </w:tr>
      <w:tr w:rsidR="00793CB8" w:rsidRPr="00793CB8" w:rsidTr="00793CB8">
        <w:trPr>
          <w:cantSplit/>
          <w:trHeight w:val="70"/>
          <w:jc w:val="center"/>
        </w:trPr>
        <w:tc>
          <w:tcPr>
            <w:tcW w:w="0" w:type="auto"/>
            <w:vAlign w:val="center"/>
          </w:tcPr>
          <w:p w:rsidR="00793CB8" w:rsidRPr="00793CB8" w:rsidRDefault="00793CB8" w:rsidP="00793CB8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93CB8" w:rsidRPr="00793CB8" w:rsidRDefault="00793CB8" w:rsidP="00793CB8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Вступний інструктаж із техніки безпеки та охорони пр</w:t>
            </w:r>
            <w:r>
              <w:rPr>
                <w:szCs w:val="28"/>
                <w:lang w:val="uk-UA"/>
              </w:rPr>
              <w:t>аці. Завдання та мета практики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0,2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</w:tr>
      <w:tr w:rsidR="00793CB8" w:rsidRPr="00793CB8" w:rsidTr="00793CB8">
        <w:trPr>
          <w:cantSplit/>
          <w:trHeight w:val="70"/>
          <w:jc w:val="center"/>
        </w:trPr>
        <w:tc>
          <w:tcPr>
            <w:tcW w:w="0" w:type="auto"/>
            <w:vAlign w:val="center"/>
          </w:tcPr>
          <w:p w:rsidR="00793CB8" w:rsidRPr="00793CB8" w:rsidRDefault="00793CB8" w:rsidP="00793CB8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2.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93CB8" w:rsidRPr="00793CB8" w:rsidRDefault="00793CB8" w:rsidP="00793CB8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Робот</w:t>
            </w:r>
            <w:r>
              <w:rPr>
                <w:szCs w:val="28"/>
                <w:lang w:val="uk-UA"/>
              </w:rPr>
              <w:t>а в операційній системі Windows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0,6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16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12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</w:tr>
      <w:tr w:rsidR="00793CB8" w:rsidRPr="00793CB8" w:rsidTr="00793CB8">
        <w:trPr>
          <w:cantSplit/>
          <w:trHeight w:val="70"/>
          <w:jc w:val="center"/>
        </w:trPr>
        <w:tc>
          <w:tcPr>
            <w:tcW w:w="0" w:type="auto"/>
            <w:vAlign w:val="center"/>
          </w:tcPr>
          <w:p w:rsidR="00793CB8" w:rsidRPr="00793CB8" w:rsidRDefault="00793CB8" w:rsidP="00793CB8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3.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93CB8" w:rsidRPr="00793CB8" w:rsidRDefault="00793CB8" w:rsidP="00793CB8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 xml:space="preserve">Основи роботи </w:t>
            </w:r>
            <w:r>
              <w:rPr>
                <w:szCs w:val="28"/>
                <w:lang w:val="uk-UA"/>
              </w:rPr>
              <w:t>в текстовому редакторі Word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1,2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48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12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36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36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</w:tr>
      <w:tr w:rsidR="00793CB8" w:rsidRPr="00793CB8" w:rsidTr="00793CB8">
        <w:trPr>
          <w:cantSplit/>
          <w:trHeight w:val="70"/>
          <w:jc w:val="center"/>
        </w:trPr>
        <w:tc>
          <w:tcPr>
            <w:tcW w:w="0" w:type="auto"/>
            <w:vAlign w:val="center"/>
          </w:tcPr>
          <w:p w:rsidR="00793CB8" w:rsidRPr="00793CB8" w:rsidRDefault="00793CB8" w:rsidP="00793CB8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4.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93CB8" w:rsidRPr="00793CB8" w:rsidRDefault="00793CB8" w:rsidP="00793CB8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 xml:space="preserve">Знайомство із програмою </w:t>
            </w:r>
            <w:r>
              <w:rPr>
                <w:szCs w:val="28"/>
                <w:lang w:val="uk-UA"/>
              </w:rPr>
              <w:t>Excel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0,8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28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12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16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16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</w:tr>
      <w:tr w:rsidR="00793CB8" w:rsidRPr="00793CB8" w:rsidTr="00793CB8">
        <w:trPr>
          <w:cantSplit/>
          <w:trHeight w:val="70"/>
          <w:jc w:val="center"/>
        </w:trPr>
        <w:tc>
          <w:tcPr>
            <w:tcW w:w="0" w:type="auto"/>
            <w:vAlign w:val="center"/>
          </w:tcPr>
          <w:p w:rsidR="00793CB8" w:rsidRPr="00793CB8" w:rsidRDefault="00793CB8" w:rsidP="00793CB8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5.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93CB8" w:rsidRPr="00793CB8" w:rsidRDefault="00793CB8" w:rsidP="00793CB8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 xml:space="preserve">Робота з базами даних </w:t>
            </w:r>
            <w:r>
              <w:rPr>
                <w:iCs/>
                <w:szCs w:val="28"/>
                <w:lang w:val="uk-UA"/>
              </w:rPr>
              <w:t>Access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0,8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28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12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16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16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</w:tr>
      <w:tr w:rsidR="00793CB8" w:rsidRPr="00793CB8" w:rsidTr="00793CB8">
        <w:trPr>
          <w:cantSplit/>
          <w:trHeight w:val="70"/>
          <w:jc w:val="center"/>
        </w:trPr>
        <w:tc>
          <w:tcPr>
            <w:tcW w:w="0" w:type="auto"/>
            <w:vAlign w:val="center"/>
          </w:tcPr>
          <w:p w:rsidR="00793CB8" w:rsidRPr="00793CB8" w:rsidRDefault="00793CB8" w:rsidP="00793CB8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6.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93CB8" w:rsidRPr="00793CB8" w:rsidRDefault="00793CB8" w:rsidP="00793CB8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Проходження онлайн-курсів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0,8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20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12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</w:tr>
      <w:tr w:rsidR="00793CB8" w:rsidRPr="00793CB8" w:rsidTr="00793CB8">
        <w:trPr>
          <w:cantSplit/>
          <w:trHeight w:val="70"/>
          <w:jc w:val="center"/>
        </w:trPr>
        <w:tc>
          <w:tcPr>
            <w:tcW w:w="0" w:type="auto"/>
            <w:vAlign w:val="center"/>
          </w:tcPr>
          <w:p w:rsidR="00793CB8" w:rsidRPr="00793CB8" w:rsidRDefault="00793CB8" w:rsidP="00793CB8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7.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93CB8" w:rsidRPr="00793CB8" w:rsidRDefault="00793CB8" w:rsidP="00793CB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Залікове заняття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0,6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</w:p>
        </w:tc>
      </w:tr>
      <w:tr w:rsidR="00793CB8" w:rsidRPr="00793CB8" w:rsidTr="00793CB8">
        <w:trPr>
          <w:cantSplit/>
          <w:trHeight w:val="559"/>
          <w:jc w:val="center"/>
        </w:trPr>
        <w:tc>
          <w:tcPr>
            <w:tcW w:w="0" w:type="auto"/>
            <w:gridSpan w:val="2"/>
            <w:tcBorders>
              <w:right w:val="single" w:sz="4" w:space="0" w:color="auto"/>
            </w:tcBorders>
            <w:vAlign w:val="center"/>
          </w:tcPr>
          <w:p w:rsidR="00793CB8" w:rsidRPr="00793CB8" w:rsidRDefault="00793CB8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Разом з дисципліни: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150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60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90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90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3CB8" w:rsidRPr="00793CB8" w:rsidRDefault="00793CB8" w:rsidP="00793CB8">
            <w:pPr>
              <w:jc w:val="center"/>
              <w:rPr>
                <w:b/>
                <w:szCs w:val="28"/>
                <w:lang w:val="uk-UA"/>
              </w:rPr>
            </w:pPr>
          </w:p>
        </w:tc>
      </w:tr>
    </w:tbl>
    <w:p w:rsidR="00793CB8" w:rsidRDefault="00793CB8" w:rsidP="00235E14">
      <w:pPr>
        <w:rPr>
          <w:szCs w:val="28"/>
          <w:lang w:val="uk-UA"/>
        </w:rPr>
      </w:pPr>
    </w:p>
    <w:p w:rsidR="00793CB8" w:rsidRPr="00793CB8" w:rsidRDefault="00793CB8" w:rsidP="00793CB8">
      <w:pPr>
        <w:spacing w:after="160" w:line="259" w:lineRule="auto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167"/>
        <w:gridCol w:w="1451"/>
        <w:gridCol w:w="2306"/>
      </w:tblGrid>
      <w:tr w:rsidR="00D111F5" w:rsidRPr="00793CB8" w:rsidTr="007B16C3">
        <w:trPr>
          <w:cantSplit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D111F5" w:rsidRPr="00793CB8" w:rsidRDefault="00D111F5" w:rsidP="00793CB8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lastRenderedPageBreak/>
              <w:t xml:space="preserve">4. ІНФОРМАЦІЙНИЙ ОБСЯГ </w:t>
            </w:r>
            <w:r>
              <w:rPr>
                <w:b/>
                <w:szCs w:val="28"/>
                <w:lang w:val="uk-UA"/>
              </w:rPr>
              <w:t xml:space="preserve">ПРОГРАМИ </w:t>
            </w:r>
            <w:r w:rsidRPr="00793CB8">
              <w:rPr>
                <w:b/>
                <w:szCs w:val="28"/>
                <w:lang w:val="uk-UA"/>
              </w:rPr>
              <w:t>НАВЧАЛЬНОЇ ПРАКТИКИ</w:t>
            </w:r>
          </w:p>
        </w:tc>
      </w:tr>
      <w:tr w:rsidR="00D111F5" w:rsidRPr="00793CB8" w:rsidTr="002938B9">
        <w:trPr>
          <w:cantSplit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D111F5" w:rsidRPr="00793CB8" w:rsidRDefault="00D111F5" w:rsidP="00793CB8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4.1 Теми практичних занять</w:t>
            </w:r>
          </w:p>
        </w:tc>
      </w:tr>
      <w:tr w:rsidR="00D111F5" w:rsidRPr="00793CB8" w:rsidTr="00D111F5">
        <w:trPr>
          <w:cantSplit/>
        </w:trPr>
        <w:tc>
          <w:tcPr>
            <w:tcW w:w="0" w:type="auto"/>
            <w:shd w:val="clear" w:color="auto" w:fill="auto"/>
            <w:vAlign w:val="center"/>
          </w:tcPr>
          <w:p w:rsidR="00D111F5" w:rsidRPr="00793CB8" w:rsidRDefault="00D111F5" w:rsidP="00793CB8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№</w:t>
            </w:r>
          </w:p>
          <w:p w:rsidR="00D111F5" w:rsidRPr="00793CB8" w:rsidRDefault="00D111F5" w:rsidP="00793CB8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11F5" w:rsidRPr="00793CB8" w:rsidRDefault="00D111F5" w:rsidP="00793CB8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Назва заняття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11F5" w:rsidRPr="00793CB8" w:rsidRDefault="00D111F5" w:rsidP="00793CB8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Кількість</w:t>
            </w:r>
          </w:p>
          <w:p w:rsidR="00D111F5" w:rsidRPr="00793CB8" w:rsidRDefault="00D111F5" w:rsidP="00793CB8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годин</w:t>
            </w:r>
          </w:p>
        </w:tc>
        <w:tc>
          <w:tcPr>
            <w:tcW w:w="0" w:type="auto"/>
          </w:tcPr>
          <w:p w:rsidR="00D111F5" w:rsidRPr="00793CB8" w:rsidRDefault="00D111F5" w:rsidP="00793CB8">
            <w:pPr>
              <w:jc w:val="center"/>
              <w:rPr>
                <w:b/>
                <w:szCs w:val="28"/>
                <w:lang w:val="uk-UA"/>
              </w:rPr>
            </w:pPr>
            <w:r w:rsidRPr="00DE1D53">
              <w:rPr>
                <w:b/>
                <w:szCs w:val="28"/>
                <w:lang w:val="uk-UA"/>
              </w:rPr>
              <w:t>Рекомендована література</w:t>
            </w:r>
          </w:p>
        </w:tc>
      </w:tr>
      <w:tr w:rsidR="00D111F5" w:rsidRPr="00793CB8" w:rsidTr="00C71D86">
        <w:trPr>
          <w:cantSplit/>
        </w:trPr>
        <w:tc>
          <w:tcPr>
            <w:tcW w:w="0" w:type="auto"/>
            <w:gridSpan w:val="4"/>
            <w:shd w:val="clear" w:color="auto" w:fill="auto"/>
          </w:tcPr>
          <w:p w:rsidR="00D111F5" w:rsidRPr="00D111F5" w:rsidRDefault="00D111F5" w:rsidP="00793CB8">
            <w:pPr>
              <w:jc w:val="center"/>
              <w:rPr>
                <w:b/>
                <w:szCs w:val="28"/>
                <w:lang w:val="en-US"/>
              </w:rPr>
            </w:pPr>
            <w:r w:rsidRPr="00D111F5">
              <w:rPr>
                <w:b/>
                <w:szCs w:val="28"/>
                <w:lang w:val="en-US"/>
              </w:rPr>
              <w:t xml:space="preserve">IV </w:t>
            </w:r>
            <w:r w:rsidRPr="00D111F5">
              <w:rPr>
                <w:b/>
                <w:szCs w:val="28"/>
                <w:lang w:val="uk-UA"/>
              </w:rPr>
              <w:t>семестр</w:t>
            </w:r>
          </w:p>
        </w:tc>
      </w:tr>
      <w:tr w:rsidR="00D111F5" w:rsidRPr="00793CB8" w:rsidTr="00AE1A7A">
        <w:trPr>
          <w:cantSplit/>
        </w:trPr>
        <w:tc>
          <w:tcPr>
            <w:tcW w:w="0" w:type="auto"/>
            <w:shd w:val="clear" w:color="auto" w:fill="auto"/>
          </w:tcPr>
          <w:p w:rsidR="00D111F5" w:rsidRPr="00793CB8" w:rsidRDefault="00D111F5" w:rsidP="00793CB8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D111F5" w:rsidRPr="00793CB8" w:rsidRDefault="00D111F5" w:rsidP="00793CB8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Вступне заняття. Вступний інструктаж із ТБ та охорони праці. Основні вимоги щодо оформлення звітної документації. Програма та завдання практики.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11F5" w:rsidRPr="00793CB8" w:rsidRDefault="00D111F5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D111F5" w:rsidRPr="00793CB8" w:rsidRDefault="00AE1A7A" w:rsidP="00AE1A7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7, 10, 11, 13</w:t>
            </w:r>
          </w:p>
        </w:tc>
      </w:tr>
      <w:tr w:rsidR="00D111F5" w:rsidRPr="00793CB8" w:rsidTr="00AE1A7A">
        <w:trPr>
          <w:cantSplit/>
        </w:trPr>
        <w:tc>
          <w:tcPr>
            <w:tcW w:w="0" w:type="auto"/>
            <w:shd w:val="clear" w:color="auto" w:fill="auto"/>
          </w:tcPr>
          <w:p w:rsidR="00D111F5" w:rsidRPr="00793CB8" w:rsidRDefault="00D111F5" w:rsidP="00793CB8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D111F5" w:rsidRPr="00793CB8" w:rsidRDefault="00D111F5" w:rsidP="00793CB8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Робота в операційній системі Windows 10. Загальні відомості. Вид та структура робочого вікна та робочого столу. Створення папок та збереження файлів на робочому столі. Налаштування інтерфейсу і зовнішнього вигляду Робочого столу і Панелі завдань.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11F5" w:rsidRPr="00793CB8" w:rsidRDefault="00D111F5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D111F5" w:rsidRPr="00793CB8" w:rsidRDefault="00AE1A7A" w:rsidP="00AE1A7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1, 5, 8, 9, 12</w:t>
            </w:r>
          </w:p>
        </w:tc>
      </w:tr>
      <w:tr w:rsidR="00D111F5" w:rsidRPr="00793CB8" w:rsidTr="00AE1A7A">
        <w:trPr>
          <w:cantSplit/>
        </w:trPr>
        <w:tc>
          <w:tcPr>
            <w:tcW w:w="0" w:type="auto"/>
            <w:shd w:val="clear" w:color="auto" w:fill="auto"/>
          </w:tcPr>
          <w:p w:rsidR="00D111F5" w:rsidRPr="00793CB8" w:rsidRDefault="00D111F5" w:rsidP="00793CB8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D111F5" w:rsidRPr="00793CB8" w:rsidRDefault="00D111F5" w:rsidP="00793CB8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Основи роботи в текстовому редакторі Word. Створення, редагування, збереження та друк документів в Word.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11F5" w:rsidRPr="00793CB8" w:rsidRDefault="00D111F5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D111F5" w:rsidRPr="00793CB8" w:rsidRDefault="00AE1A7A" w:rsidP="00AE1A7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1, 2, 12, 14</w:t>
            </w:r>
          </w:p>
        </w:tc>
      </w:tr>
      <w:tr w:rsidR="00AE1A7A" w:rsidRPr="00793CB8" w:rsidTr="00AE1A7A">
        <w:trPr>
          <w:cantSplit/>
          <w:trHeight w:val="205"/>
        </w:trPr>
        <w:tc>
          <w:tcPr>
            <w:tcW w:w="0" w:type="auto"/>
            <w:shd w:val="clear" w:color="auto" w:fill="auto"/>
          </w:tcPr>
          <w:p w:rsidR="00AE1A7A" w:rsidRPr="00793CB8" w:rsidRDefault="00AE1A7A" w:rsidP="00AE1A7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AE1A7A" w:rsidRPr="00793CB8" w:rsidRDefault="00AE1A7A" w:rsidP="00AE1A7A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Основи розрахунків в Word. Використання обчислень за формулами в Word.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E1A7A" w:rsidRPr="00793CB8" w:rsidRDefault="00AE1A7A" w:rsidP="00AE1A7A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AE1A7A" w:rsidRDefault="00AE1A7A" w:rsidP="00AE1A7A">
            <w:pPr>
              <w:jc w:val="center"/>
            </w:pPr>
            <w:r w:rsidRPr="000812B7">
              <w:rPr>
                <w:szCs w:val="28"/>
                <w:lang w:val="uk-UA"/>
              </w:rPr>
              <w:t>1, 2, 12, 14</w:t>
            </w:r>
          </w:p>
        </w:tc>
      </w:tr>
      <w:tr w:rsidR="00AE1A7A" w:rsidRPr="00793CB8" w:rsidTr="00AE1A7A">
        <w:trPr>
          <w:cantSplit/>
          <w:trHeight w:val="409"/>
        </w:trPr>
        <w:tc>
          <w:tcPr>
            <w:tcW w:w="0" w:type="auto"/>
            <w:shd w:val="clear" w:color="auto" w:fill="auto"/>
          </w:tcPr>
          <w:p w:rsidR="00AE1A7A" w:rsidRPr="00793CB8" w:rsidRDefault="00AE1A7A" w:rsidP="00AE1A7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AE1A7A" w:rsidRPr="00793CB8" w:rsidRDefault="00AE1A7A" w:rsidP="00AE1A7A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Використання математичних, логічних та підсумкових функцій в Word. Робота з математичними та логічними функціями.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E1A7A" w:rsidRPr="00793CB8" w:rsidRDefault="00AE1A7A" w:rsidP="00AE1A7A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AE1A7A" w:rsidRDefault="00AE1A7A" w:rsidP="00AE1A7A">
            <w:pPr>
              <w:jc w:val="center"/>
            </w:pPr>
            <w:r w:rsidRPr="000812B7">
              <w:rPr>
                <w:szCs w:val="28"/>
                <w:lang w:val="uk-UA"/>
              </w:rPr>
              <w:t>1, 2, 12, 14</w:t>
            </w:r>
          </w:p>
        </w:tc>
      </w:tr>
      <w:tr w:rsidR="00AE1A7A" w:rsidRPr="00793CB8" w:rsidTr="00AE1A7A">
        <w:trPr>
          <w:cantSplit/>
        </w:trPr>
        <w:tc>
          <w:tcPr>
            <w:tcW w:w="0" w:type="auto"/>
            <w:shd w:val="clear" w:color="auto" w:fill="auto"/>
          </w:tcPr>
          <w:p w:rsidR="00AE1A7A" w:rsidRPr="00793CB8" w:rsidRDefault="00AE1A7A" w:rsidP="00AE1A7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AE1A7A" w:rsidRPr="00793CB8" w:rsidRDefault="00AE1A7A" w:rsidP="00AE1A7A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Робота з таблицями в Word. Створення таблиць. Зміна параметрів таблиці. Складне форматування таблиць в Word.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E1A7A" w:rsidRPr="00793CB8" w:rsidRDefault="00AE1A7A" w:rsidP="00AE1A7A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AE1A7A" w:rsidRDefault="00AE1A7A" w:rsidP="00AE1A7A">
            <w:pPr>
              <w:jc w:val="center"/>
            </w:pPr>
            <w:r w:rsidRPr="000812B7">
              <w:rPr>
                <w:szCs w:val="28"/>
                <w:lang w:val="uk-UA"/>
              </w:rPr>
              <w:t>1, 2, 12, 14</w:t>
            </w:r>
          </w:p>
        </w:tc>
      </w:tr>
      <w:tr w:rsidR="00AE1A7A" w:rsidRPr="00793CB8" w:rsidTr="00AE1A7A">
        <w:trPr>
          <w:cantSplit/>
        </w:trPr>
        <w:tc>
          <w:tcPr>
            <w:tcW w:w="0" w:type="auto"/>
            <w:shd w:val="clear" w:color="auto" w:fill="auto"/>
          </w:tcPr>
          <w:p w:rsidR="00AE1A7A" w:rsidRPr="00793CB8" w:rsidRDefault="00AE1A7A" w:rsidP="00AE1A7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AE1A7A" w:rsidRPr="00793CB8" w:rsidRDefault="00AE1A7A" w:rsidP="00AE1A7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Створення прайс-</w:t>
            </w:r>
            <w:r w:rsidRPr="00793CB8">
              <w:rPr>
                <w:szCs w:val="28"/>
                <w:lang w:val="uk-UA"/>
              </w:rPr>
              <w:t>листу в Word. Робота з графікою в Word. Робота з авто фігурами в Word. Створення малюнків засобами Word.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E1A7A" w:rsidRPr="00793CB8" w:rsidRDefault="00AE1A7A" w:rsidP="00AE1A7A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AE1A7A" w:rsidRDefault="00AE1A7A" w:rsidP="00AE1A7A">
            <w:pPr>
              <w:jc w:val="center"/>
            </w:pPr>
            <w:r w:rsidRPr="000812B7">
              <w:rPr>
                <w:szCs w:val="28"/>
                <w:lang w:val="uk-UA"/>
              </w:rPr>
              <w:t>1, 2, 12, 14</w:t>
            </w:r>
          </w:p>
        </w:tc>
      </w:tr>
      <w:tr w:rsidR="00AE1A7A" w:rsidRPr="00793CB8" w:rsidTr="00AE1A7A">
        <w:trPr>
          <w:cantSplit/>
        </w:trPr>
        <w:tc>
          <w:tcPr>
            <w:tcW w:w="0" w:type="auto"/>
            <w:shd w:val="clear" w:color="auto" w:fill="auto"/>
          </w:tcPr>
          <w:p w:rsidR="00AE1A7A" w:rsidRPr="00793CB8" w:rsidRDefault="00AE1A7A" w:rsidP="00AE1A7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AE1A7A" w:rsidRPr="00793CB8" w:rsidRDefault="00AE1A7A" w:rsidP="00AE1A7A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Використання редактору формул в Word. Створення складних формул засобами Word.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E1A7A" w:rsidRPr="00793CB8" w:rsidRDefault="00AE1A7A" w:rsidP="00AE1A7A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AE1A7A" w:rsidRDefault="00AE1A7A" w:rsidP="00AE1A7A">
            <w:pPr>
              <w:jc w:val="center"/>
            </w:pPr>
            <w:r w:rsidRPr="000812B7">
              <w:rPr>
                <w:szCs w:val="28"/>
                <w:lang w:val="uk-UA"/>
              </w:rPr>
              <w:t>1, 2, 12, 14</w:t>
            </w:r>
          </w:p>
        </w:tc>
      </w:tr>
      <w:tr w:rsidR="00AE1A7A" w:rsidRPr="00793CB8" w:rsidTr="00AE1A7A">
        <w:trPr>
          <w:cantSplit/>
        </w:trPr>
        <w:tc>
          <w:tcPr>
            <w:tcW w:w="0" w:type="auto"/>
            <w:shd w:val="clear" w:color="auto" w:fill="auto"/>
          </w:tcPr>
          <w:p w:rsidR="00AE1A7A" w:rsidRPr="00793CB8" w:rsidRDefault="00AE1A7A" w:rsidP="00AE1A7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AE1A7A" w:rsidRPr="00793CB8" w:rsidRDefault="00AE1A7A" w:rsidP="00AE1A7A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Робота з колонтитулами в Word. Створення списку ілюстрацій. Створення простих рамок сторінок в Word. Створення складних рамок сторінок в Word.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E1A7A" w:rsidRPr="00793CB8" w:rsidRDefault="00AE1A7A" w:rsidP="00AE1A7A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AE1A7A" w:rsidRDefault="00AE1A7A" w:rsidP="00AE1A7A">
            <w:pPr>
              <w:jc w:val="center"/>
            </w:pPr>
            <w:r w:rsidRPr="000812B7">
              <w:rPr>
                <w:szCs w:val="28"/>
                <w:lang w:val="uk-UA"/>
              </w:rPr>
              <w:t>1, 2, 12, 14</w:t>
            </w:r>
          </w:p>
        </w:tc>
      </w:tr>
      <w:tr w:rsidR="00AE1A7A" w:rsidRPr="00793CB8" w:rsidTr="00AE1A7A">
        <w:trPr>
          <w:cantSplit/>
        </w:trPr>
        <w:tc>
          <w:tcPr>
            <w:tcW w:w="0" w:type="auto"/>
            <w:shd w:val="clear" w:color="auto" w:fill="auto"/>
          </w:tcPr>
          <w:p w:rsidR="00AE1A7A" w:rsidRPr="00793CB8" w:rsidRDefault="00AE1A7A" w:rsidP="00AE1A7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AE1A7A" w:rsidRPr="00793CB8" w:rsidRDefault="00AE1A7A" w:rsidP="00AE1A7A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Робота з надписами в Word. Робота з інформаційними полями в Word. Автоматизоване створення документів в Word. Налаштування панелі швидкого доступу в Word.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E1A7A" w:rsidRPr="00793CB8" w:rsidRDefault="00AE1A7A" w:rsidP="00AE1A7A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AE1A7A" w:rsidRDefault="00AE1A7A" w:rsidP="00AE1A7A">
            <w:pPr>
              <w:jc w:val="center"/>
            </w:pPr>
            <w:r w:rsidRPr="000812B7">
              <w:rPr>
                <w:szCs w:val="28"/>
                <w:lang w:val="uk-UA"/>
              </w:rPr>
              <w:t>1, 2, 12, 14</w:t>
            </w:r>
          </w:p>
        </w:tc>
      </w:tr>
      <w:tr w:rsidR="00D111F5" w:rsidRPr="00793CB8" w:rsidTr="00AE1A7A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111F5" w:rsidRPr="00793CB8" w:rsidRDefault="00D111F5" w:rsidP="00793CB8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111F5" w:rsidRPr="00793CB8" w:rsidRDefault="00D111F5" w:rsidP="00793CB8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Знайомство із програмою Excel. Створення, редагування, збереження та друк книг в Word. Робота з елементами робочого листа в Excel.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1F5" w:rsidRPr="00793CB8" w:rsidRDefault="00D111F5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111F5" w:rsidRDefault="00AE1A7A" w:rsidP="00AE1A7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1, 3, 4, 12, 15</w:t>
            </w:r>
          </w:p>
          <w:p w:rsidR="00AE1A7A" w:rsidRPr="00793CB8" w:rsidRDefault="00AE1A7A" w:rsidP="00AE1A7A">
            <w:pPr>
              <w:jc w:val="center"/>
              <w:rPr>
                <w:szCs w:val="28"/>
                <w:lang w:val="uk-UA"/>
              </w:rPr>
            </w:pPr>
          </w:p>
        </w:tc>
      </w:tr>
      <w:tr w:rsidR="00AE1A7A" w:rsidRPr="00793CB8" w:rsidTr="00AE1A7A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E1A7A" w:rsidRPr="00793CB8" w:rsidRDefault="00AE1A7A" w:rsidP="00AE1A7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E1A7A" w:rsidRPr="00793CB8" w:rsidRDefault="00AE1A7A" w:rsidP="00AE1A7A">
            <w:pPr>
              <w:rPr>
                <w:i/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Створення каталогів в Excel. Сортування даних в Excel. Використання функцій фільтрації даних, простий та розширений фільтри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A7A" w:rsidRPr="00793CB8" w:rsidRDefault="00AE1A7A" w:rsidP="00AE1A7A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E1A7A" w:rsidRDefault="00AE1A7A" w:rsidP="00AE1A7A">
            <w:pPr>
              <w:jc w:val="center"/>
            </w:pPr>
            <w:r w:rsidRPr="003F0875">
              <w:rPr>
                <w:szCs w:val="28"/>
                <w:lang w:val="uk-UA"/>
              </w:rPr>
              <w:t>1, 3, 4, 12, 15</w:t>
            </w:r>
          </w:p>
        </w:tc>
      </w:tr>
      <w:tr w:rsidR="00AE1A7A" w:rsidRPr="00793CB8" w:rsidTr="00AE1A7A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E1A7A" w:rsidRPr="00793CB8" w:rsidRDefault="00AE1A7A" w:rsidP="00AE1A7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E1A7A" w:rsidRPr="00793CB8" w:rsidRDefault="00AE1A7A" w:rsidP="00AE1A7A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Робота з формулами в Excel. Використання функцій в формулах Excel.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A7A" w:rsidRPr="00793CB8" w:rsidRDefault="00AE1A7A" w:rsidP="00AE1A7A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E1A7A" w:rsidRDefault="00AE1A7A" w:rsidP="00AE1A7A">
            <w:pPr>
              <w:jc w:val="center"/>
            </w:pPr>
            <w:r w:rsidRPr="003F0875">
              <w:rPr>
                <w:szCs w:val="28"/>
                <w:lang w:val="uk-UA"/>
              </w:rPr>
              <w:t>1, 3, 4, 12, 15</w:t>
            </w:r>
          </w:p>
        </w:tc>
      </w:tr>
      <w:tr w:rsidR="00AE1A7A" w:rsidRPr="00793CB8" w:rsidTr="00AE1A7A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E1A7A" w:rsidRPr="00793CB8" w:rsidRDefault="00AE1A7A" w:rsidP="00AE1A7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E1A7A" w:rsidRPr="00793CB8" w:rsidRDefault="00AE1A7A" w:rsidP="00AE1A7A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Робота з посиланнями. Поняття форматування. Використання абсолютних, відносних, зовнішніх та інших видів посилань в Excel. Використання умовного форматування. Робота із списками та послідовностями даних. Створення документів із використанням списків.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A7A" w:rsidRPr="00793CB8" w:rsidRDefault="00AE1A7A" w:rsidP="00AE1A7A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E1A7A" w:rsidRDefault="00AE1A7A" w:rsidP="00AE1A7A">
            <w:pPr>
              <w:jc w:val="center"/>
            </w:pPr>
            <w:r w:rsidRPr="003F0875">
              <w:rPr>
                <w:szCs w:val="28"/>
                <w:lang w:val="uk-UA"/>
              </w:rPr>
              <w:t>1, 3, 4, 12, 15</w:t>
            </w:r>
          </w:p>
        </w:tc>
      </w:tr>
      <w:tr w:rsidR="00AE1A7A" w:rsidRPr="00793CB8" w:rsidTr="00AE1A7A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E1A7A" w:rsidRPr="00793CB8" w:rsidRDefault="00AE1A7A" w:rsidP="00AE1A7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E1A7A" w:rsidRPr="00793CB8" w:rsidRDefault="00AE1A7A" w:rsidP="00AE1A7A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Робота з діаграмами. Побудова графіків функцій.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A7A" w:rsidRPr="00793CB8" w:rsidRDefault="00AE1A7A" w:rsidP="00AE1A7A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E1A7A" w:rsidRDefault="00AE1A7A" w:rsidP="00AE1A7A">
            <w:pPr>
              <w:jc w:val="center"/>
            </w:pPr>
            <w:r w:rsidRPr="003F0875">
              <w:rPr>
                <w:szCs w:val="28"/>
                <w:lang w:val="uk-UA"/>
              </w:rPr>
              <w:t>1, 3, 4, 12, 15</w:t>
            </w:r>
          </w:p>
        </w:tc>
      </w:tr>
      <w:tr w:rsidR="00AE1A7A" w:rsidRPr="00793CB8" w:rsidTr="00AE1A7A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E1A7A" w:rsidRPr="00793CB8" w:rsidRDefault="00AE1A7A" w:rsidP="00AE1A7A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E1A7A" w:rsidRPr="00793CB8" w:rsidRDefault="00AE1A7A" w:rsidP="00AE1A7A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Розв’язання рівнянь за допомогою Excel. Робота з масивами в Excel.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A7A" w:rsidRPr="00793CB8" w:rsidRDefault="00AE1A7A" w:rsidP="00AE1A7A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E1A7A" w:rsidRDefault="00AE1A7A" w:rsidP="00AE1A7A">
            <w:pPr>
              <w:jc w:val="center"/>
            </w:pPr>
            <w:r w:rsidRPr="003F0875">
              <w:rPr>
                <w:szCs w:val="28"/>
                <w:lang w:val="uk-UA"/>
              </w:rPr>
              <w:t>1, 3, 4, 12, 15</w:t>
            </w:r>
          </w:p>
        </w:tc>
      </w:tr>
      <w:tr w:rsidR="00D111F5" w:rsidRPr="00793CB8" w:rsidTr="00AE1A7A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111F5" w:rsidRPr="00793CB8" w:rsidRDefault="00D111F5" w:rsidP="00793CB8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111F5" w:rsidRPr="00793CB8" w:rsidRDefault="00D111F5" w:rsidP="00793CB8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 xml:space="preserve">Основні поняття про бази даних </w:t>
            </w:r>
            <w:r w:rsidRPr="00793CB8">
              <w:rPr>
                <w:iCs/>
                <w:szCs w:val="28"/>
                <w:lang w:val="uk-UA"/>
              </w:rPr>
              <w:t>Access</w:t>
            </w:r>
            <w:r w:rsidRPr="00793CB8">
              <w:rPr>
                <w:szCs w:val="28"/>
                <w:lang w:val="uk-UA"/>
              </w:rPr>
              <w:t>. Основні поняття про бази даних. Типи і властивості полів. Створення баз даних.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1F5" w:rsidRPr="00793CB8" w:rsidRDefault="00D111F5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111F5" w:rsidRPr="00793CB8" w:rsidRDefault="00AE1A7A" w:rsidP="00AE1A7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1, 6, 12</w:t>
            </w:r>
          </w:p>
        </w:tc>
      </w:tr>
      <w:tr w:rsidR="00D111F5" w:rsidRPr="00793CB8" w:rsidTr="00AE1A7A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111F5" w:rsidRPr="00793CB8" w:rsidRDefault="00D111F5" w:rsidP="00793CB8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111F5" w:rsidRPr="00793CB8" w:rsidRDefault="00D111F5" w:rsidP="00793CB8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Бази даних Access. Робота з таблицями. Створення і використання запитів, звітів. Робота з фільтрами.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1F5" w:rsidRPr="00793CB8" w:rsidRDefault="00D111F5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111F5" w:rsidRPr="00793CB8" w:rsidRDefault="00AE1A7A" w:rsidP="00AE1A7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1, 6, 12</w:t>
            </w:r>
          </w:p>
        </w:tc>
      </w:tr>
      <w:tr w:rsidR="00D111F5" w:rsidRPr="00793CB8" w:rsidTr="00AE1A7A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111F5" w:rsidRPr="00793CB8" w:rsidRDefault="00D111F5" w:rsidP="00793CB8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111F5" w:rsidRPr="00793CB8" w:rsidRDefault="00D111F5" w:rsidP="00793CB8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 xml:space="preserve">Сертифікація ІТ-фахівців. Проходження онлайн-курсів </w:t>
            </w:r>
            <w:r w:rsidRPr="00793CB8">
              <w:rPr>
                <w:bCs/>
                <w:szCs w:val="28"/>
                <w:lang w:val="uk-UA"/>
              </w:rPr>
              <w:t>спорідненої тематики до напряму підготовки студентів.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1F5" w:rsidRPr="00793CB8" w:rsidRDefault="00D111F5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111F5" w:rsidRPr="00793CB8" w:rsidRDefault="00A66892" w:rsidP="00AE1A7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10, 13, 16, 17</w:t>
            </w:r>
          </w:p>
        </w:tc>
      </w:tr>
      <w:tr w:rsidR="00D111F5" w:rsidRPr="00793CB8" w:rsidTr="00AE1A7A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111F5" w:rsidRPr="00793CB8" w:rsidRDefault="00D111F5" w:rsidP="00793CB8">
            <w:pPr>
              <w:numPr>
                <w:ilvl w:val="0"/>
                <w:numId w:val="3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D111F5" w:rsidRPr="00793CB8" w:rsidRDefault="00D111F5" w:rsidP="00793CB8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Залікове заняття. Підготовка звітної документації.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1F5" w:rsidRPr="00793CB8" w:rsidRDefault="00D111F5" w:rsidP="00793CB8">
            <w:pPr>
              <w:jc w:val="center"/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111F5" w:rsidRPr="00793CB8" w:rsidRDefault="00AE1A7A" w:rsidP="00AE1A7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1, 7, 10, 11, 13</w:t>
            </w:r>
          </w:p>
        </w:tc>
      </w:tr>
      <w:tr w:rsidR="00D111F5" w:rsidRPr="00793CB8" w:rsidTr="00D111F5">
        <w:trPr>
          <w:cantSplit/>
        </w:trPr>
        <w:tc>
          <w:tcPr>
            <w:tcW w:w="0" w:type="auto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1F5" w:rsidRPr="00D111F5" w:rsidRDefault="00D111F5" w:rsidP="00D111F5">
            <w:pPr>
              <w:rPr>
                <w:szCs w:val="28"/>
                <w:lang w:val="uk-UA"/>
              </w:rPr>
            </w:pPr>
            <w:r w:rsidRPr="00D111F5">
              <w:rPr>
                <w:szCs w:val="28"/>
                <w:lang w:val="uk-UA"/>
              </w:rPr>
              <w:t xml:space="preserve">Разом за </w:t>
            </w:r>
            <w:r w:rsidRPr="00D111F5">
              <w:rPr>
                <w:szCs w:val="28"/>
                <w:lang w:val="en-US"/>
              </w:rPr>
              <w:t xml:space="preserve">IV </w:t>
            </w:r>
            <w:r w:rsidRPr="00D111F5">
              <w:rPr>
                <w:szCs w:val="28"/>
                <w:lang w:val="uk-UA"/>
              </w:rPr>
              <w:t>семестр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1F5" w:rsidRPr="00D111F5" w:rsidRDefault="00D111F5" w:rsidP="00D111F5">
            <w:pPr>
              <w:jc w:val="center"/>
              <w:rPr>
                <w:szCs w:val="28"/>
                <w:lang w:val="uk-UA"/>
              </w:rPr>
            </w:pPr>
            <w:r w:rsidRPr="00D111F5">
              <w:rPr>
                <w:szCs w:val="28"/>
                <w:lang w:val="uk-UA"/>
              </w:rPr>
              <w:t>90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:rsidR="00D111F5" w:rsidRPr="00793CB8" w:rsidRDefault="00D111F5" w:rsidP="00D111F5">
            <w:pPr>
              <w:jc w:val="center"/>
              <w:rPr>
                <w:b/>
                <w:szCs w:val="28"/>
                <w:lang w:val="uk-UA"/>
              </w:rPr>
            </w:pPr>
          </w:p>
        </w:tc>
      </w:tr>
      <w:tr w:rsidR="00D111F5" w:rsidRPr="00793CB8" w:rsidTr="00D111F5">
        <w:trPr>
          <w:cantSplit/>
        </w:trPr>
        <w:tc>
          <w:tcPr>
            <w:tcW w:w="0" w:type="auto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1F5" w:rsidRPr="00793CB8" w:rsidRDefault="00D111F5" w:rsidP="00D111F5">
            <w:pPr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1F5" w:rsidRPr="00793CB8" w:rsidRDefault="00D111F5" w:rsidP="00D111F5">
            <w:pPr>
              <w:jc w:val="center"/>
              <w:rPr>
                <w:b/>
                <w:szCs w:val="28"/>
                <w:lang w:val="uk-UA"/>
              </w:rPr>
            </w:pPr>
            <w:r w:rsidRPr="00793CB8">
              <w:rPr>
                <w:b/>
                <w:szCs w:val="28"/>
                <w:lang w:val="uk-UA"/>
              </w:rPr>
              <w:t>90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</w:tcPr>
          <w:p w:rsidR="00D111F5" w:rsidRPr="00793CB8" w:rsidRDefault="00D111F5" w:rsidP="00D111F5">
            <w:pPr>
              <w:jc w:val="center"/>
              <w:rPr>
                <w:b/>
                <w:szCs w:val="28"/>
                <w:lang w:val="uk-UA"/>
              </w:rPr>
            </w:pPr>
          </w:p>
        </w:tc>
      </w:tr>
    </w:tbl>
    <w:p w:rsidR="00811482" w:rsidRDefault="00811482" w:rsidP="00235E14">
      <w:pPr>
        <w:rPr>
          <w:szCs w:val="28"/>
          <w:lang w:val="uk-UA"/>
        </w:rPr>
      </w:pPr>
    </w:p>
    <w:p w:rsidR="009561A5" w:rsidRDefault="009561A5">
      <w:pPr>
        <w:spacing w:after="160" w:line="259" w:lineRule="auto"/>
        <w:rPr>
          <w:b/>
          <w:szCs w:val="28"/>
          <w:lang w:val="uk-UA"/>
        </w:rPr>
      </w:pPr>
      <w:r>
        <w:rPr>
          <w:b/>
          <w:szCs w:val="28"/>
          <w:lang w:val="uk-UA"/>
        </w:rPr>
        <w:br w:type="page"/>
      </w:r>
    </w:p>
    <w:p w:rsidR="00D111F5" w:rsidRDefault="00D111F5" w:rsidP="00D111F5">
      <w:pPr>
        <w:jc w:val="center"/>
        <w:rPr>
          <w:b/>
          <w:szCs w:val="28"/>
          <w:lang w:val="uk-UA"/>
        </w:rPr>
      </w:pPr>
      <w:r w:rsidRPr="00D111F5">
        <w:rPr>
          <w:b/>
          <w:szCs w:val="28"/>
          <w:lang w:val="uk-UA"/>
        </w:rPr>
        <w:lastRenderedPageBreak/>
        <w:t>4.2 Самостійна робота</w:t>
      </w:r>
    </w:p>
    <w:p w:rsidR="009561A5" w:rsidRDefault="009561A5" w:rsidP="00D111F5">
      <w:pPr>
        <w:jc w:val="center"/>
        <w:rPr>
          <w:b/>
          <w:szCs w:val="28"/>
          <w:lang w:val="uk-UA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1843"/>
        <w:gridCol w:w="1984"/>
      </w:tblGrid>
      <w:tr w:rsidR="00EF77B1" w:rsidRPr="007D6012" w:rsidTr="00F93200">
        <w:trPr>
          <w:trHeight w:val="480"/>
        </w:trPr>
        <w:tc>
          <w:tcPr>
            <w:tcW w:w="709" w:type="dxa"/>
            <w:shd w:val="clear" w:color="auto" w:fill="auto"/>
            <w:vAlign w:val="center"/>
          </w:tcPr>
          <w:p w:rsidR="00EF77B1" w:rsidRPr="007D6012" w:rsidRDefault="00D111F5" w:rsidP="00F93200">
            <w:pPr>
              <w:ind w:left="142" w:hanging="142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val="uk-UA"/>
              </w:rPr>
              <w:br w:type="page"/>
            </w:r>
            <w:r w:rsidR="00EF77B1" w:rsidRPr="007D6012">
              <w:rPr>
                <w:b/>
                <w:szCs w:val="28"/>
                <w:lang w:eastAsia="en-US"/>
              </w:rPr>
              <w:t>№</w:t>
            </w:r>
          </w:p>
          <w:p w:rsidR="00EF77B1" w:rsidRPr="007D6012" w:rsidRDefault="00EF77B1" w:rsidP="00F93200">
            <w:pPr>
              <w:ind w:left="142" w:hanging="142"/>
              <w:jc w:val="center"/>
              <w:rPr>
                <w:b/>
                <w:szCs w:val="28"/>
                <w:lang w:eastAsia="en-US"/>
              </w:rPr>
            </w:pPr>
            <w:r w:rsidRPr="007D6012">
              <w:rPr>
                <w:b/>
                <w:szCs w:val="28"/>
                <w:lang w:eastAsia="en-US"/>
              </w:rPr>
              <w:t>з/п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F77B1" w:rsidRPr="007D6012" w:rsidRDefault="00EF77B1" w:rsidP="00F93200">
            <w:pPr>
              <w:jc w:val="center"/>
              <w:rPr>
                <w:b/>
                <w:szCs w:val="28"/>
                <w:lang w:eastAsia="en-US"/>
              </w:rPr>
            </w:pPr>
            <w:r w:rsidRPr="007D6012">
              <w:rPr>
                <w:b/>
                <w:szCs w:val="28"/>
                <w:lang w:eastAsia="en-US"/>
              </w:rPr>
              <w:t>Назва теми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77B1" w:rsidRPr="007D6012" w:rsidRDefault="00EF77B1" w:rsidP="00F93200">
            <w:pPr>
              <w:jc w:val="center"/>
              <w:rPr>
                <w:b/>
                <w:szCs w:val="28"/>
                <w:lang w:eastAsia="en-US"/>
              </w:rPr>
            </w:pPr>
            <w:r w:rsidRPr="009561A5">
              <w:rPr>
                <w:b/>
                <w:szCs w:val="28"/>
                <w:lang w:val="uk-UA" w:eastAsia="en-US"/>
              </w:rPr>
              <w:t>Кількість</w:t>
            </w:r>
            <w:r w:rsidRPr="007D6012">
              <w:rPr>
                <w:b/>
                <w:szCs w:val="28"/>
                <w:lang w:eastAsia="en-US"/>
              </w:rPr>
              <w:t xml:space="preserve"> годин</w:t>
            </w:r>
          </w:p>
        </w:tc>
        <w:tc>
          <w:tcPr>
            <w:tcW w:w="1984" w:type="dxa"/>
          </w:tcPr>
          <w:p w:rsidR="00EF77B1" w:rsidRPr="007D6012" w:rsidRDefault="00EF77B1" w:rsidP="00F93200">
            <w:pPr>
              <w:jc w:val="center"/>
              <w:rPr>
                <w:b/>
                <w:szCs w:val="28"/>
                <w:lang w:eastAsia="en-US"/>
              </w:rPr>
            </w:pPr>
            <w:r w:rsidRPr="00DE1D53">
              <w:rPr>
                <w:b/>
                <w:szCs w:val="28"/>
                <w:lang w:eastAsia="en-US"/>
              </w:rPr>
              <w:t>Рекомендована література</w:t>
            </w:r>
          </w:p>
        </w:tc>
      </w:tr>
      <w:tr w:rsidR="00EF77B1" w:rsidRPr="007D6012" w:rsidTr="00F93200">
        <w:trPr>
          <w:trHeight w:val="247"/>
        </w:trPr>
        <w:tc>
          <w:tcPr>
            <w:tcW w:w="9497" w:type="dxa"/>
            <w:gridSpan w:val="4"/>
            <w:shd w:val="clear" w:color="auto" w:fill="auto"/>
            <w:vAlign w:val="center"/>
          </w:tcPr>
          <w:p w:rsidR="00EF77B1" w:rsidRPr="007D6012" w:rsidRDefault="009561A5" w:rsidP="00F93200">
            <w:pPr>
              <w:jc w:val="center"/>
              <w:rPr>
                <w:b/>
                <w:szCs w:val="28"/>
                <w:lang w:eastAsia="en-US"/>
              </w:rPr>
            </w:pPr>
            <w:r w:rsidRPr="009561A5">
              <w:rPr>
                <w:b/>
                <w:szCs w:val="28"/>
                <w:lang w:val="en-US"/>
              </w:rPr>
              <w:t>IV</w:t>
            </w:r>
            <w:r w:rsidR="00EF77B1" w:rsidRPr="007D6012">
              <w:rPr>
                <w:b/>
                <w:szCs w:val="28"/>
                <w:lang w:eastAsia="en-US"/>
              </w:rPr>
              <w:t xml:space="preserve"> семестр</w:t>
            </w:r>
          </w:p>
        </w:tc>
      </w:tr>
      <w:tr w:rsidR="009561A5" w:rsidRPr="007D6012" w:rsidTr="00E61BC1">
        <w:trPr>
          <w:trHeight w:val="85"/>
        </w:trPr>
        <w:tc>
          <w:tcPr>
            <w:tcW w:w="709" w:type="dxa"/>
            <w:shd w:val="clear" w:color="auto" w:fill="auto"/>
          </w:tcPr>
          <w:p w:rsidR="009561A5" w:rsidRPr="009561A5" w:rsidRDefault="009561A5" w:rsidP="009561A5">
            <w:pPr>
              <w:jc w:val="center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1.</w:t>
            </w:r>
          </w:p>
        </w:tc>
        <w:tc>
          <w:tcPr>
            <w:tcW w:w="4961" w:type="dxa"/>
            <w:shd w:val="clear" w:color="auto" w:fill="auto"/>
          </w:tcPr>
          <w:p w:rsidR="009561A5" w:rsidRPr="00793CB8" w:rsidRDefault="009561A5" w:rsidP="009561A5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Робот</w:t>
            </w:r>
            <w:r>
              <w:rPr>
                <w:szCs w:val="28"/>
                <w:lang w:val="uk-UA"/>
              </w:rPr>
              <w:t>а в операційній системі Windows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61A5" w:rsidRPr="009561A5" w:rsidRDefault="009561A5" w:rsidP="009561A5">
            <w:pPr>
              <w:jc w:val="center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12</w:t>
            </w:r>
          </w:p>
        </w:tc>
        <w:tc>
          <w:tcPr>
            <w:tcW w:w="1984" w:type="dxa"/>
            <w:vAlign w:val="center"/>
          </w:tcPr>
          <w:p w:rsidR="009561A5" w:rsidRPr="007D6012" w:rsidRDefault="00A66892" w:rsidP="009561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val="uk-UA"/>
              </w:rPr>
              <w:t>1, 5, 8, 9, 12</w:t>
            </w:r>
          </w:p>
        </w:tc>
      </w:tr>
      <w:tr w:rsidR="009561A5" w:rsidRPr="007D6012" w:rsidTr="00E61BC1">
        <w:tc>
          <w:tcPr>
            <w:tcW w:w="709" w:type="dxa"/>
            <w:shd w:val="clear" w:color="auto" w:fill="auto"/>
          </w:tcPr>
          <w:p w:rsidR="009561A5" w:rsidRPr="009561A5" w:rsidRDefault="009561A5" w:rsidP="009561A5">
            <w:pPr>
              <w:jc w:val="center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2.</w:t>
            </w:r>
          </w:p>
        </w:tc>
        <w:tc>
          <w:tcPr>
            <w:tcW w:w="4961" w:type="dxa"/>
            <w:shd w:val="clear" w:color="auto" w:fill="auto"/>
          </w:tcPr>
          <w:p w:rsidR="009561A5" w:rsidRPr="00793CB8" w:rsidRDefault="009561A5" w:rsidP="009561A5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 xml:space="preserve">Основи роботи </w:t>
            </w:r>
            <w:r>
              <w:rPr>
                <w:szCs w:val="28"/>
                <w:lang w:val="uk-UA"/>
              </w:rPr>
              <w:t>в текстовому редакторі Word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61A5" w:rsidRPr="009561A5" w:rsidRDefault="009561A5" w:rsidP="009561A5">
            <w:pPr>
              <w:jc w:val="center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12</w:t>
            </w:r>
          </w:p>
        </w:tc>
        <w:tc>
          <w:tcPr>
            <w:tcW w:w="1984" w:type="dxa"/>
            <w:vAlign w:val="center"/>
          </w:tcPr>
          <w:p w:rsidR="009561A5" w:rsidRPr="007D6012" w:rsidRDefault="00A66892" w:rsidP="009561A5">
            <w:pPr>
              <w:jc w:val="center"/>
              <w:rPr>
                <w:szCs w:val="28"/>
                <w:lang w:eastAsia="en-US"/>
              </w:rPr>
            </w:pPr>
            <w:r w:rsidRPr="000812B7">
              <w:rPr>
                <w:szCs w:val="28"/>
                <w:lang w:val="uk-UA"/>
              </w:rPr>
              <w:t>1, 2, 12, 14</w:t>
            </w:r>
          </w:p>
        </w:tc>
      </w:tr>
      <w:tr w:rsidR="009561A5" w:rsidRPr="007D6012" w:rsidTr="00E61BC1">
        <w:tc>
          <w:tcPr>
            <w:tcW w:w="709" w:type="dxa"/>
            <w:shd w:val="clear" w:color="auto" w:fill="auto"/>
          </w:tcPr>
          <w:p w:rsidR="009561A5" w:rsidRPr="009561A5" w:rsidRDefault="009561A5" w:rsidP="009561A5">
            <w:pPr>
              <w:jc w:val="center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3.</w:t>
            </w:r>
          </w:p>
        </w:tc>
        <w:tc>
          <w:tcPr>
            <w:tcW w:w="4961" w:type="dxa"/>
            <w:shd w:val="clear" w:color="auto" w:fill="auto"/>
          </w:tcPr>
          <w:p w:rsidR="009561A5" w:rsidRPr="00793CB8" w:rsidRDefault="009561A5" w:rsidP="009561A5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 xml:space="preserve">Знайомство із програмою </w:t>
            </w:r>
            <w:r>
              <w:rPr>
                <w:szCs w:val="28"/>
                <w:lang w:val="uk-UA"/>
              </w:rPr>
              <w:t>Excel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61A5" w:rsidRPr="009561A5" w:rsidRDefault="009561A5" w:rsidP="009561A5">
            <w:pPr>
              <w:jc w:val="center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12</w:t>
            </w:r>
          </w:p>
        </w:tc>
        <w:tc>
          <w:tcPr>
            <w:tcW w:w="1984" w:type="dxa"/>
            <w:vAlign w:val="center"/>
          </w:tcPr>
          <w:p w:rsidR="009561A5" w:rsidRPr="007D6012" w:rsidRDefault="00A66892" w:rsidP="009561A5">
            <w:pPr>
              <w:jc w:val="center"/>
              <w:rPr>
                <w:szCs w:val="28"/>
                <w:lang w:eastAsia="en-US"/>
              </w:rPr>
            </w:pPr>
            <w:r w:rsidRPr="003F0875">
              <w:rPr>
                <w:szCs w:val="28"/>
                <w:lang w:val="uk-UA"/>
              </w:rPr>
              <w:t>1, 3, 4, 12, 15</w:t>
            </w:r>
          </w:p>
        </w:tc>
      </w:tr>
      <w:tr w:rsidR="009561A5" w:rsidRPr="007D6012" w:rsidTr="00E61BC1">
        <w:tc>
          <w:tcPr>
            <w:tcW w:w="709" w:type="dxa"/>
            <w:shd w:val="clear" w:color="auto" w:fill="auto"/>
          </w:tcPr>
          <w:p w:rsidR="009561A5" w:rsidRPr="009561A5" w:rsidRDefault="009561A5" w:rsidP="009561A5">
            <w:pPr>
              <w:jc w:val="center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4.</w:t>
            </w:r>
          </w:p>
        </w:tc>
        <w:tc>
          <w:tcPr>
            <w:tcW w:w="4961" w:type="dxa"/>
            <w:shd w:val="clear" w:color="auto" w:fill="auto"/>
          </w:tcPr>
          <w:p w:rsidR="009561A5" w:rsidRPr="00793CB8" w:rsidRDefault="009561A5" w:rsidP="009561A5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 xml:space="preserve">Робота з базами даних </w:t>
            </w:r>
            <w:r>
              <w:rPr>
                <w:iCs/>
                <w:szCs w:val="28"/>
                <w:lang w:val="uk-UA"/>
              </w:rPr>
              <w:t>Access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61A5" w:rsidRPr="009561A5" w:rsidRDefault="009561A5" w:rsidP="009561A5">
            <w:pPr>
              <w:jc w:val="center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12</w:t>
            </w:r>
          </w:p>
        </w:tc>
        <w:tc>
          <w:tcPr>
            <w:tcW w:w="1984" w:type="dxa"/>
            <w:vAlign w:val="center"/>
          </w:tcPr>
          <w:p w:rsidR="009561A5" w:rsidRPr="007D6012" w:rsidRDefault="00A66892" w:rsidP="009561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val="uk-UA"/>
              </w:rPr>
              <w:t>1, 6, 12</w:t>
            </w:r>
          </w:p>
        </w:tc>
      </w:tr>
      <w:tr w:rsidR="009561A5" w:rsidRPr="007D6012" w:rsidTr="00E61BC1">
        <w:tc>
          <w:tcPr>
            <w:tcW w:w="709" w:type="dxa"/>
            <w:shd w:val="clear" w:color="auto" w:fill="auto"/>
          </w:tcPr>
          <w:p w:rsidR="009561A5" w:rsidRPr="009561A5" w:rsidRDefault="009561A5" w:rsidP="009561A5">
            <w:pPr>
              <w:jc w:val="center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5.</w:t>
            </w:r>
          </w:p>
        </w:tc>
        <w:tc>
          <w:tcPr>
            <w:tcW w:w="4961" w:type="dxa"/>
            <w:shd w:val="clear" w:color="auto" w:fill="auto"/>
          </w:tcPr>
          <w:p w:rsidR="009561A5" w:rsidRPr="00793CB8" w:rsidRDefault="009561A5" w:rsidP="009561A5">
            <w:pPr>
              <w:rPr>
                <w:szCs w:val="28"/>
                <w:lang w:val="uk-UA"/>
              </w:rPr>
            </w:pPr>
            <w:r w:rsidRPr="00793CB8">
              <w:rPr>
                <w:szCs w:val="28"/>
                <w:lang w:val="uk-UA"/>
              </w:rPr>
              <w:t>Проходження онлайн-курсів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61A5" w:rsidRPr="009561A5" w:rsidRDefault="009561A5" w:rsidP="009561A5">
            <w:pPr>
              <w:jc w:val="center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12</w:t>
            </w:r>
          </w:p>
        </w:tc>
        <w:tc>
          <w:tcPr>
            <w:tcW w:w="1984" w:type="dxa"/>
            <w:vAlign w:val="center"/>
          </w:tcPr>
          <w:p w:rsidR="009561A5" w:rsidRPr="007D6012" w:rsidRDefault="00A66892" w:rsidP="009561A5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val="uk-UA"/>
              </w:rPr>
              <w:t>10, 13, 16, 17</w:t>
            </w:r>
          </w:p>
        </w:tc>
      </w:tr>
      <w:tr w:rsidR="009561A5" w:rsidRPr="007D6012" w:rsidTr="00F93200">
        <w:tc>
          <w:tcPr>
            <w:tcW w:w="5670" w:type="dxa"/>
            <w:gridSpan w:val="2"/>
            <w:shd w:val="clear" w:color="auto" w:fill="auto"/>
          </w:tcPr>
          <w:p w:rsidR="009561A5" w:rsidRPr="007D6012" w:rsidRDefault="009561A5" w:rsidP="009561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Разом </w:t>
            </w:r>
            <w:r w:rsidRPr="007D6012">
              <w:rPr>
                <w:szCs w:val="28"/>
                <w:lang w:eastAsia="en-US"/>
              </w:rPr>
              <w:t xml:space="preserve">за семестр </w:t>
            </w:r>
            <w:r w:rsidRPr="00D111F5">
              <w:rPr>
                <w:szCs w:val="28"/>
                <w:lang w:val="en-US"/>
              </w:rPr>
              <w:t>IV</w:t>
            </w:r>
            <w:r w:rsidRPr="007D6012">
              <w:rPr>
                <w:szCs w:val="28"/>
                <w:lang w:eastAsia="en-US"/>
              </w:rPr>
              <w:t xml:space="preserve"> семестр</w:t>
            </w:r>
          </w:p>
        </w:tc>
        <w:tc>
          <w:tcPr>
            <w:tcW w:w="1843" w:type="dxa"/>
            <w:shd w:val="clear" w:color="auto" w:fill="auto"/>
          </w:tcPr>
          <w:p w:rsidR="009561A5" w:rsidRPr="009561A5" w:rsidRDefault="009561A5" w:rsidP="009561A5">
            <w:pPr>
              <w:jc w:val="center"/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60</w:t>
            </w:r>
          </w:p>
        </w:tc>
        <w:tc>
          <w:tcPr>
            <w:tcW w:w="1984" w:type="dxa"/>
          </w:tcPr>
          <w:p w:rsidR="009561A5" w:rsidRPr="007D6012" w:rsidRDefault="009561A5" w:rsidP="009561A5">
            <w:pPr>
              <w:jc w:val="center"/>
              <w:rPr>
                <w:szCs w:val="28"/>
                <w:lang w:eastAsia="en-US"/>
              </w:rPr>
            </w:pPr>
          </w:p>
        </w:tc>
      </w:tr>
      <w:tr w:rsidR="009561A5" w:rsidRPr="007D6012" w:rsidTr="00F93200">
        <w:tc>
          <w:tcPr>
            <w:tcW w:w="5670" w:type="dxa"/>
            <w:gridSpan w:val="2"/>
            <w:shd w:val="clear" w:color="auto" w:fill="auto"/>
          </w:tcPr>
          <w:p w:rsidR="009561A5" w:rsidRPr="007D6012" w:rsidRDefault="009561A5" w:rsidP="009561A5">
            <w:pPr>
              <w:rPr>
                <w:szCs w:val="28"/>
                <w:lang w:eastAsia="en-US"/>
              </w:rPr>
            </w:pPr>
            <w:r w:rsidRPr="007D6012">
              <w:rPr>
                <w:b/>
                <w:szCs w:val="28"/>
                <w:lang w:eastAsia="en-US"/>
              </w:rPr>
              <w:t>Разом</w:t>
            </w:r>
          </w:p>
        </w:tc>
        <w:tc>
          <w:tcPr>
            <w:tcW w:w="1843" w:type="dxa"/>
            <w:shd w:val="clear" w:color="auto" w:fill="auto"/>
          </w:tcPr>
          <w:p w:rsidR="009561A5" w:rsidRPr="009561A5" w:rsidRDefault="009561A5" w:rsidP="009561A5">
            <w:pPr>
              <w:jc w:val="center"/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 w:eastAsia="en-US"/>
              </w:rPr>
              <w:t>60</w:t>
            </w:r>
          </w:p>
        </w:tc>
        <w:tc>
          <w:tcPr>
            <w:tcW w:w="1984" w:type="dxa"/>
          </w:tcPr>
          <w:p w:rsidR="009561A5" w:rsidRPr="007D6012" w:rsidRDefault="009561A5" w:rsidP="009561A5">
            <w:pPr>
              <w:jc w:val="center"/>
              <w:rPr>
                <w:szCs w:val="28"/>
                <w:lang w:eastAsia="en-US"/>
              </w:rPr>
            </w:pPr>
          </w:p>
        </w:tc>
      </w:tr>
    </w:tbl>
    <w:p w:rsidR="00D111F5" w:rsidRDefault="00D111F5">
      <w:pPr>
        <w:spacing w:after="160" w:line="259" w:lineRule="auto"/>
        <w:rPr>
          <w:b/>
          <w:szCs w:val="28"/>
          <w:lang w:val="uk-UA"/>
        </w:rPr>
      </w:pPr>
    </w:p>
    <w:p w:rsidR="00D111F5" w:rsidRDefault="00D111F5" w:rsidP="00DE1D53">
      <w:pPr>
        <w:spacing w:line="360" w:lineRule="auto"/>
        <w:jc w:val="center"/>
        <w:rPr>
          <w:rStyle w:val="fontstyle01"/>
        </w:rPr>
      </w:pPr>
      <w:r>
        <w:rPr>
          <w:rStyle w:val="fontstyle01"/>
        </w:rPr>
        <w:t>5. ЗАСОБИ ДІАГНОСТИКИ РЕЗУЛЬТАТІВ НАВЧАННЯ,</w:t>
      </w:r>
      <w:r w:rsidR="009561A5">
        <w:rPr>
          <w:rStyle w:val="fontstyle01"/>
          <w:lang w:val="uk-UA"/>
        </w:rPr>
        <w:t xml:space="preserve"> </w:t>
      </w:r>
      <w:r>
        <w:rPr>
          <w:b/>
          <w:bCs/>
          <w:color w:val="000000"/>
          <w:szCs w:val="28"/>
        </w:rPr>
        <w:br/>
      </w:r>
      <w:r>
        <w:rPr>
          <w:rStyle w:val="fontstyle01"/>
        </w:rPr>
        <w:t>ІНСТРУМЕНТИ, ОБЛАДНАННЯ ТА ПРОГРАМНЕ ЗАБЕЗПЕЧЕННЯ,</w:t>
      </w:r>
      <w:r>
        <w:rPr>
          <w:b/>
          <w:bCs/>
          <w:color w:val="000000"/>
          <w:szCs w:val="28"/>
        </w:rPr>
        <w:br/>
      </w:r>
      <w:r>
        <w:rPr>
          <w:rStyle w:val="fontstyle01"/>
        </w:rPr>
        <w:t>ВИКОРИСТАННЯ ЯКИХ ПЕРЕДБАЧАЄ НАВЧАЛЬНА ДИСЦИПЛІНА</w:t>
      </w:r>
    </w:p>
    <w:p w:rsidR="00272D3E" w:rsidRDefault="00272D3E" w:rsidP="00272D3E">
      <w:pPr>
        <w:spacing w:line="360" w:lineRule="auto"/>
        <w:ind w:firstLine="709"/>
        <w:jc w:val="both"/>
        <w:rPr>
          <w:szCs w:val="28"/>
        </w:rPr>
      </w:pPr>
      <w:r w:rsidRPr="0045017D">
        <w:rPr>
          <w:szCs w:val="28"/>
        </w:rPr>
        <w:t xml:space="preserve">Засобами оцінювання та методи демонстрування результатів навчання є </w:t>
      </w:r>
      <w:r w:rsidR="00DE1D53">
        <w:rPr>
          <w:szCs w:val="28"/>
          <w:lang w:val="uk-UA"/>
        </w:rPr>
        <w:t>диференційований залік</w:t>
      </w:r>
      <w:r w:rsidRPr="0045017D">
        <w:rPr>
          <w:szCs w:val="28"/>
        </w:rPr>
        <w:t xml:space="preserve">, </w:t>
      </w:r>
      <w:r w:rsidR="00DE1D53">
        <w:rPr>
          <w:szCs w:val="28"/>
        </w:rPr>
        <w:t xml:space="preserve">практичні завдання </w:t>
      </w:r>
      <w:r w:rsidRPr="0045017D">
        <w:rPr>
          <w:szCs w:val="28"/>
        </w:rPr>
        <w:t>на лабораторному обладнанні реальних об’єктах (комп’ютер та його складові), презентації результатів виконаних завдань та досліджень. Використовуються демонстраційні вузли та компоненти комп’ютера, лабораторний навчальний комп’ютер, інструктивні картки для практичних робіт, картки з індивідуальними завданнями для практичних робіт. Використовується доступ до мережі Інтернет.</w:t>
      </w:r>
    </w:p>
    <w:p w:rsidR="00272D3E" w:rsidRDefault="00272D3E" w:rsidP="00272D3E">
      <w:pPr>
        <w:rPr>
          <w:szCs w:val="28"/>
        </w:rPr>
      </w:pPr>
      <w:r>
        <w:rPr>
          <w:szCs w:val="28"/>
        </w:rPr>
        <w:br w:type="page"/>
      </w:r>
    </w:p>
    <w:p w:rsidR="00D111F5" w:rsidRDefault="00D111F5">
      <w:pPr>
        <w:spacing w:after="160" w:line="259" w:lineRule="auto"/>
        <w:rPr>
          <w:rStyle w:val="fontstyle0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0"/>
        <w:gridCol w:w="873"/>
        <w:gridCol w:w="839"/>
        <w:gridCol w:w="1588"/>
        <w:gridCol w:w="4239"/>
      </w:tblGrid>
      <w:tr w:rsidR="005F0091" w:rsidRPr="00E617B4" w:rsidTr="00DF5787">
        <w:trPr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91" w:rsidRPr="00E617B4" w:rsidRDefault="005F0091" w:rsidP="008A087B">
            <w:pPr>
              <w:jc w:val="center"/>
              <w:rPr>
                <w:szCs w:val="28"/>
                <w:lang w:val="uk-UA" w:eastAsia="en-US"/>
              </w:rPr>
            </w:pPr>
            <w:r w:rsidRPr="00E617B4">
              <w:rPr>
                <w:b/>
                <w:caps/>
                <w:szCs w:val="28"/>
                <w:lang w:val="uk-UA"/>
              </w:rPr>
              <w:t>6. критерії оцінювання результатів навчаЛЬНОЇ ПРАКТИКИ</w:t>
            </w:r>
          </w:p>
        </w:tc>
      </w:tr>
      <w:tr w:rsidR="005F0091" w:rsidRPr="00E617B4" w:rsidTr="00AF27B3">
        <w:trPr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91" w:rsidRPr="00E617B4" w:rsidRDefault="005F0091" w:rsidP="008A087B">
            <w:pPr>
              <w:jc w:val="center"/>
              <w:rPr>
                <w:b/>
                <w:caps/>
                <w:szCs w:val="28"/>
                <w:lang w:val="uk-UA"/>
              </w:rPr>
            </w:pPr>
            <w:r w:rsidRPr="00E617B4">
              <w:rPr>
                <w:b/>
                <w:szCs w:val="28"/>
                <w:lang w:eastAsia="en-US"/>
              </w:rPr>
              <w:t>6.1. Порядок оцінювання результатів навчання</w:t>
            </w:r>
          </w:p>
        </w:tc>
      </w:tr>
      <w:tr w:rsidR="005F0091" w:rsidRPr="00E617B4" w:rsidTr="005F0091">
        <w:trPr>
          <w:jc w:val="center"/>
        </w:trPr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91" w:rsidRPr="00E617B4" w:rsidRDefault="005F0091" w:rsidP="00481FCA">
            <w:pPr>
              <w:jc w:val="center"/>
              <w:rPr>
                <w:szCs w:val="28"/>
                <w:lang w:eastAsia="en-US"/>
              </w:rPr>
            </w:pPr>
            <w:r w:rsidRPr="00E617B4">
              <w:rPr>
                <w:szCs w:val="28"/>
                <w:lang w:eastAsia="en-US"/>
              </w:rPr>
              <w:t>Форма контролю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91" w:rsidRPr="00E617B4" w:rsidRDefault="005F0091" w:rsidP="00481FCA">
            <w:pPr>
              <w:jc w:val="center"/>
              <w:rPr>
                <w:szCs w:val="28"/>
                <w:lang w:eastAsia="en-US"/>
              </w:rPr>
            </w:pPr>
            <w:r w:rsidRPr="00E617B4">
              <w:rPr>
                <w:szCs w:val="28"/>
                <w:lang w:eastAsia="en-US"/>
              </w:rPr>
              <w:t>Порядок проведення контролю</w:t>
            </w:r>
          </w:p>
        </w:tc>
      </w:tr>
      <w:tr w:rsidR="005F0091" w:rsidRPr="00E617B4" w:rsidTr="005F0091">
        <w:trPr>
          <w:jc w:val="center"/>
        </w:trPr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91" w:rsidRPr="00E617B4" w:rsidRDefault="005F0091" w:rsidP="00481FCA">
            <w:pPr>
              <w:jc w:val="center"/>
              <w:rPr>
                <w:szCs w:val="28"/>
                <w:lang w:val="uk-UA" w:eastAsia="en-US"/>
              </w:rPr>
            </w:pPr>
            <w:r w:rsidRPr="00E617B4">
              <w:rPr>
                <w:szCs w:val="28"/>
                <w:lang w:eastAsia="en-US"/>
              </w:rPr>
              <w:t>Поточний контроль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91" w:rsidRPr="00E617B4" w:rsidRDefault="005F0091" w:rsidP="00481FCA">
            <w:pPr>
              <w:jc w:val="center"/>
              <w:rPr>
                <w:szCs w:val="28"/>
                <w:lang w:val="uk-UA" w:eastAsia="en-US"/>
              </w:rPr>
            </w:pPr>
            <w:r w:rsidRPr="00E617B4">
              <w:rPr>
                <w:szCs w:val="28"/>
                <w:lang w:val="uk-UA" w:eastAsia="en-US"/>
              </w:rPr>
              <w:t>Усне опитування, практичні роботи</w:t>
            </w:r>
          </w:p>
        </w:tc>
      </w:tr>
      <w:tr w:rsidR="005F0091" w:rsidRPr="00E617B4" w:rsidTr="005F0091">
        <w:trPr>
          <w:jc w:val="center"/>
        </w:trPr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91" w:rsidRPr="00E617B4" w:rsidRDefault="005F0091" w:rsidP="00481FCA">
            <w:pPr>
              <w:jc w:val="center"/>
              <w:rPr>
                <w:szCs w:val="28"/>
                <w:lang w:val="uk-UA" w:eastAsia="en-US"/>
              </w:rPr>
            </w:pPr>
            <w:r w:rsidRPr="00E617B4">
              <w:rPr>
                <w:szCs w:val="28"/>
                <w:lang w:eastAsia="en-US"/>
              </w:rPr>
              <w:t>Підсумковий контроль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91" w:rsidRPr="00E617B4" w:rsidRDefault="005F0091" w:rsidP="00481FCA">
            <w:pPr>
              <w:jc w:val="center"/>
              <w:rPr>
                <w:szCs w:val="28"/>
                <w:lang w:val="uk-UA" w:eastAsia="en-US"/>
              </w:rPr>
            </w:pPr>
            <w:r w:rsidRPr="00E617B4">
              <w:rPr>
                <w:szCs w:val="28"/>
                <w:lang w:val="uk-UA" w:eastAsia="en-US"/>
              </w:rPr>
              <w:t>Диференційований залік</w:t>
            </w:r>
          </w:p>
        </w:tc>
      </w:tr>
      <w:tr w:rsidR="005F0091" w:rsidRPr="00E617B4" w:rsidTr="00B866F1">
        <w:trPr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91" w:rsidRPr="00E617B4" w:rsidRDefault="005F0091" w:rsidP="00481FCA">
            <w:pPr>
              <w:jc w:val="center"/>
              <w:rPr>
                <w:szCs w:val="28"/>
                <w:lang w:eastAsia="en-US"/>
              </w:rPr>
            </w:pPr>
            <w:r w:rsidRPr="00E617B4">
              <w:rPr>
                <w:b/>
                <w:szCs w:val="28"/>
                <w:lang w:eastAsia="en-US"/>
              </w:rPr>
              <w:t>6.2. Критерії оцінювання результатів навчання</w:t>
            </w:r>
          </w:p>
        </w:tc>
      </w:tr>
      <w:tr w:rsidR="005F0091" w:rsidRPr="00E617B4" w:rsidTr="00C072B5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jc w:val="center"/>
              <w:rPr>
                <w:szCs w:val="28"/>
                <w:lang w:val="uk-UA"/>
              </w:rPr>
            </w:pPr>
            <w:r w:rsidRPr="00E617B4">
              <w:rPr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jc w:val="center"/>
              <w:rPr>
                <w:szCs w:val="28"/>
                <w:lang w:val="uk-UA" w:eastAsia="en-US"/>
              </w:rPr>
            </w:pPr>
            <w:r w:rsidRPr="00E617B4">
              <w:rPr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5F0091" w:rsidRPr="00E617B4" w:rsidTr="005F0091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E617B4">
              <w:rPr>
                <w:szCs w:val="28"/>
                <w:lang w:val="uk-UA"/>
              </w:rPr>
              <w:t>рівень компетентності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5F0091">
            <w:pPr>
              <w:jc w:val="center"/>
              <w:rPr>
                <w:szCs w:val="28"/>
                <w:lang w:val="uk-UA" w:eastAsia="en-US"/>
              </w:rPr>
            </w:pPr>
            <w:r w:rsidRPr="00E617B4">
              <w:rPr>
                <w:szCs w:val="28"/>
                <w:lang w:val="uk-UA"/>
              </w:rPr>
              <w:t>оцінка: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rPr>
                <w:szCs w:val="28"/>
                <w:lang w:val="uk-UA" w:eastAsia="en-US"/>
              </w:rPr>
            </w:pPr>
          </w:p>
        </w:tc>
      </w:tr>
      <w:tr w:rsidR="005F0091" w:rsidRPr="00E617B4" w:rsidTr="005F009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rPr>
                <w:szCs w:val="28"/>
                <w:lang w:val="uk-UA"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ind w:left="-74" w:right="-108"/>
              <w:jc w:val="center"/>
              <w:rPr>
                <w:szCs w:val="28"/>
                <w:lang w:val="uk-UA" w:eastAsia="en-US"/>
              </w:rPr>
            </w:pPr>
            <w:r w:rsidRPr="00E617B4">
              <w:rPr>
                <w:szCs w:val="28"/>
                <w:lang w:val="uk-UA"/>
              </w:rPr>
              <w:t>4-бальна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91" w:rsidRPr="00E617B4" w:rsidRDefault="005F0091" w:rsidP="00E617B4">
            <w:pPr>
              <w:jc w:val="center"/>
              <w:rPr>
                <w:szCs w:val="28"/>
                <w:lang w:val="uk-UA" w:eastAsia="en-US"/>
              </w:rPr>
            </w:pPr>
            <w:r w:rsidRPr="00E617B4">
              <w:rPr>
                <w:szCs w:val="28"/>
                <w:lang w:eastAsia="en-US"/>
              </w:rPr>
              <w:t>2-бальна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rPr>
                <w:szCs w:val="28"/>
                <w:lang w:val="uk-UA" w:eastAsia="en-US"/>
              </w:rPr>
            </w:pPr>
          </w:p>
        </w:tc>
      </w:tr>
      <w:tr w:rsidR="005F0091" w:rsidRPr="00E617B4" w:rsidTr="005F009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ind w:left="-110" w:right="-32"/>
              <w:jc w:val="center"/>
              <w:rPr>
                <w:sz w:val="24"/>
                <w:szCs w:val="26"/>
                <w:lang w:val="uk-UA"/>
              </w:rPr>
            </w:pPr>
            <w:r w:rsidRPr="00E617B4">
              <w:rPr>
                <w:sz w:val="24"/>
                <w:szCs w:val="26"/>
                <w:lang w:val="uk-UA"/>
              </w:rPr>
              <w:t>Високий</w:t>
            </w:r>
          </w:p>
          <w:p w:rsidR="005F0091" w:rsidRPr="00E617B4" w:rsidRDefault="005F0091" w:rsidP="00481FCA">
            <w:pPr>
              <w:ind w:left="-110" w:right="-32"/>
              <w:jc w:val="center"/>
              <w:rPr>
                <w:sz w:val="24"/>
                <w:szCs w:val="26"/>
                <w:lang w:val="uk-UA" w:eastAsia="en-US"/>
              </w:rPr>
            </w:pPr>
            <w:r w:rsidRPr="00E617B4">
              <w:rPr>
                <w:sz w:val="24"/>
                <w:szCs w:val="26"/>
                <w:lang w:val="uk-UA"/>
              </w:rPr>
              <w:t>(творчий)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jc w:val="center"/>
              <w:rPr>
                <w:sz w:val="24"/>
                <w:szCs w:val="26"/>
                <w:lang w:val="uk-UA"/>
              </w:rPr>
            </w:pPr>
            <w:r w:rsidRPr="00E617B4">
              <w:rPr>
                <w:sz w:val="24"/>
                <w:szCs w:val="26"/>
                <w:lang w:val="uk-UA"/>
              </w:rPr>
              <w:t>5</w:t>
            </w:r>
          </w:p>
          <w:p w:rsidR="005F0091" w:rsidRPr="00E617B4" w:rsidRDefault="005F0091" w:rsidP="00481FCA">
            <w:pPr>
              <w:jc w:val="center"/>
              <w:rPr>
                <w:sz w:val="24"/>
                <w:szCs w:val="26"/>
                <w:lang w:val="uk-UA" w:eastAsia="en-US"/>
              </w:rPr>
            </w:pPr>
            <w:r w:rsidRPr="00E617B4">
              <w:rPr>
                <w:sz w:val="24"/>
                <w:szCs w:val="26"/>
                <w:lang w:val="uk-UA"/>
              </w:rPr>
              <w:t>(відмінно)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0091" w:rsidRPr="00E617B4" w:rsidRDefault="005F0091" w:rsidP="005F0091">
            <w:pPr>
              <w:jc w:val="center"/>
              <w:rPr>
                <w:sz w:val="24"/>
                <w:szCs w:val="26"/>
                <w:lang w:val="uk-UA"/>
              </w:rPr>
            </w:pPr>
            <w:r w:rsidRPr="00E617B4">
              <w:rPr>
                <w:sz w:val="24"/>
                <w:szCs w:val="28"/>
                <w:lang w:eastAsia="en-US"/>
              </w:rPr>
              <w:t>зараховано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EF77B1">
            <w:pPr>
              <w:jc w:val="both"/>
              <w:rPr>
                <w:sz w:val="24"/>
                <w:szCs w:val="26"/>
                <w:lang w:val="uk-UA" w:eastAsia="en-US"/>
              </w:rPr>
            </w:pPr>
            <w:r w:rsidRPr="00E617B4">
              <w:rPr>
                <w:sz w:val="24"/>
                <w:szCs w:val="26"/>
                <w:lang w:val="uk-UA"/>
              </w:rPr>
              <w:t xml:space="preserve">Зміст та оформлення звіту й щоденника відповідають вимогам. Студент опрацював всі розділи програми навчальної практики, виконав індивідуальні завдання науково-дослідного характеру, зібрав та самостійно опрацював всі передбачені програмою практики документи, в повній мірі дослідив діяльність </w:t>
            </w:r>
            <w:r w:rsidR="00EF77B1">
              <w:rPr>
                <w:sz w:val="24"/>
                <w:szCs w:val="26"/>
                <w:lang w:val="uk-UA"/>
              </w:rPr>
              <w:t>бази практики</w:t>
            </w:r>
            <w:r w:rsidRPr="00E617B4">
              <w:rPr>
                <w:sz w:val="24"/>
                <w:szCs w:val="26"/>
                <w:lang w:val="uk-UA"/>
              </w:rPr>
              <w:t xml:space="preserve">. Відгук керівника від </w:t>
            </w:r>
            <w:r w:rsidR="00EF77B1">
              <w:rPr>
                <w:sz w:val="24"/>
                <w:szCs w:val="26"/>
                <w:lang w:val="uk-UA"/>
              </w:rPr>
              <w:t>бази практики</w:t>
            </w:r>
            <w:r w:rsidRPr="00E617B4">
              <w:rPr>
                <w:sz w:val="24"/>
                <w:szCs w:val="26"/>
                <w:lang w:val="uk-UA"/>
              </w:rPr>
              <w:t xml:space="preserve"> про результати проходження навчальної практики студентом позитивний. У відповідях на запитання членів комісії з виконання програми навчальної практики студент відповідав чітко і лаконічно, має потрібні знання.</w:t>
            </w:r>
          </w:p>
        </w:tc>
      </w:tr>
      <w:tr w:rsidR="005F0091" w:rsidRPr="00E617B4" w:rsidTr="0015463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ind w:left="-110" w:right="-32"/>
              <w:jc w:val="center"/>
              <w:rPr>
                <w:sz w:val="24"/>
                <w:szCs w:val="26"/>
                <w:lang w:val="uk-UA"/>
              </w:rPr>
            </w:pPr>
            <w:r w:rsidRPr="00E617B4">
              <w:rPr>
                <w:sz w:val="24"/>
                <w:szCs w:val="26"/>
                <w:lang w:val="uk-UA"/>
              </w:rPr>
              <w:t>Достатній</w:t>
            </w:r>
          </w:p>
          <w:p w:rsidR="005F0091" w:rsidRPr="00E617B4" w:rsidRDefault="005F0091" w:rsidP="00481FCA">
            <w:pPr>
              <w:ind w:left="-110" w:right="-32"/>
              <w:jc w:val="center"/>
              <w:rPr>
                <w:sz w:val="24"/>
                <w:szCs w:val="26"/>
                <w:lang w:val="uk-UA" w:eastAsia="en-US"/>
              </w:rPr>
            </w:pPr>
            <w:r w:rsidRPr="00E617B4">
              <w:rPr>
                <w:sz w:val="24"/>
                <w:szCs w:val="26"/>
                <w:lang w:val="uk-UA"/>
              </w:rPr>
              <w:t>(конструктивно-варіативний)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jc w:val="center"/>
              <w:rPr>
                <w:sz w:val="24"/>
                <w:szCs w:val="26"/>
                <w:lang w:val="uk-UA"/>
              </w:rPr>
            </w:pPr>
            <w:r w:rsidRPr="00E617B4">
              <w:rPr>
                <w:sz w:val="24"/>
                <w:szCs w:val="26"/>
                <w:lang w:val="uk-UA"/>
              </w:rPr>
              <w:t>4</w:t>
            </w:r>
          </w:p>
          <w:p w:rsidR="005F0091" w:rsidRPr="00E617B4" w:rsidRDefault="005F0091" w:rsidP="00481FCA">
            <w:pPr>
              <w:jc w:val="center"/>
              <w:rPr>
                <w:sz w:val="24"/>
                <w:szCs w:val="26"/>
                <w:lang w:val="uk-UA" w:eastAsia="en-US"/>
              </w:rPr>
            </w:pPr>
            <w:r w:rsidRPr="00E617B4">
              <w:rPr>
                <w:sz w:val="24"/>
                <w:szCs w:val="26"/>
                <w:lang w:val="uk-UA"/>
              </w:rPr>
              <w:t>(добре)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0091" w:rsidRPr="00E617B4" w:rsidRDefault="005F0091" w:rsidP="00481FCA">
            <w:pPr>
              <w:jc w:val="both"/>
              <w:rPr>
                <w:sz w:val="24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EF77B1">
            <w:pPr>
              <w:jc w:val="both"/>
              <w:rPr>
                <w:sz w:val="24"/>
                <w:szCs w:val="26"/>
                <w:lang w:val="uk-UA" w:eastAsia="en-US"/>
              </w:rPr>
            </w:pPr>
            <w:r w:rsidRPr="00E617B4">
              <w:rPr>
                <w:sz w:val="24"/>
                <w:szCs w:val="26"/>
                <w:lang w:val="uk-UA"/>
              </w:rPr>
              <w:t xml:space="preserve">Несуттєві зауваження щодо змісту та оформлення звіту й щоденника. Студент опрацював всі розділи програми навчальної практики, зібрав та самостійно опрацював передбачені програмою практики документи, дослідив діяльність </w:t>
            </w:r>
            <w:r w:rsidR="00EF77B1">
              <w:rPr>
                <w:sz w:val="24"/>
                <w:szCs w:val="26"/>
                <w:lang w:val="uk-UA"/>
              </w:rPr>
              <w:t>бази практики</w:t>
            </w:r>
            <w:r w:rsidRPr="00E617B4">
              <w:rPr>
                <w:sz w:val="24"/>
                <w:szCs w:val="26"/>
                <w:lang w:val="uk-UA"/>
              </w:rPr>
              <w:t>. Зміст звіту відображає не в повній мірі використаний потенціал збору інформації та її узагальнення. Відгук керівника від підприємства (бази практики) про результати проходження навчальної практики студентом позитивний. У відповідях на запитання членів комісії з виконання програми навчальної практики студент припускається окремих неточностей, хоча загалом має потрібні знання.</w:t>
            </w:r>
          </w:p>
        </w:tc>
      </w:tr>
      <w:tr w:rsidR="005F0091" w:rsidRPr="00E617B4" w:rsidTr="0015463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ind w:left="-110" w:right="-32"/>
              <w:jc w:val="center"/>
              <w:rPr>
                <w:sz w:val="24"/>
                <w:szCs w:val="26"/>
                <w:lang w:val="uk-UA"/>
              </w:rPr>
            </w:pPr>
            <w:r w:rsidRPr="00E617B4">
              <w:rPr>
                <w:sz w:val="24"/>
                <w:szCs w:val="26"/>
                <w:lang w:val="uk-UA"/>
              </w:rPr>
              <w:t>Середній</w:t>
            </w:r>
          </w:p>
          <w:p w:rsidR="005F0091" w:rsidRPr="00E617B4" w:rsidRDefault="005F0091" w:rsidP="00481FCA">
            <w:pPr>
              <w:ind w:left="-110" w:right="-32"/>
              <w:jc w:val="center"/>
              <w:rPr>
                <w:sz w:val="24"/>
                <w:szCs w:val="26"/>
                <w:lang w:val="uk-UA" w:eastAsia="en-US"/>
              </w:rPr>
            </w:pPr>
            <w:r w:rsidRPr="00E617B4">
              <w:rPr>
                <w:sz w:val="24"/>
                <w:szCs w:val="26"/>
                <w:lang w:val="uk-UA"/>
              </w:rPr>
              <w:t>(репродуктивний)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jc w:val="center"/>
              <w:rPr>
                <w:sz w:val="24"/>
                <w:szCs w:val="26"/>
                <w:lang w:val="uk-UA"/>
              </w:rPr>
            </w:pPr>
            <w:r w:rsidRPr="00E617B4">
              <w:rPr>
                <w:sz w:val="24"/>
                <w:szCs w:val="26"/>
                <w:lang w:val="uk-UA"/>
              </w:rPr>
              <w:t>3</w:t>
            </w:r>
          </w:p>
          <w:p w:rsidR="005F0091" w:rsidRPr="00E617B4" w:rsidRDefault="005F0091" w:rsidP="00481FCA">
            <w:pPr>
              <w:jc w:val="center"/>
              <w:rPr>
                <w:sz w:val="24"/>
                <w:szCs w:val="26"/>
                <w:lang w:val="uk-UA" w:eastAsia="en-US"/>
              </w:rPr>
            </w:pPr>
            <w:r w:rsidRPr="00E617B4">
              <w:rPr>
                <w:sz w:val="24"/>
                <w:szCs w:val="26"/>
                <w:lang w:val="uk-UA"/>
              </w:rPr>
              <w:t>(задовільно)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91" w:rsidRPr="00E617B4" w:rsidRDefault="005F0091" w:rsidP="00481FCA">
            <w:pPr>
              <w:jc w:val="both"/>
              <w:rPr>
                <w:sz w:val="24"/>
                <w:szCs w:val="26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jc w:val="both"/>
              <w:rPr>
                <w:sz w:val="24"/>
                <w:szCs w:val="26"/>
                <w:lang w:val="uk-UA" w:eastAsia="en-US"/>
              </w:rPr>
            </w:pPr>
            <w:r w:rsidRPr="00E617B4">
              <w:rPr>
                <w:sz w:val="24"/>
                <w:szCs w:val="26"/>
                <w:lang w:val="uk-UA"/>
              </w:rPr>
              <w:t>Недбале оформлення роботи і щоденника. Переважна більшість питань програми навчальної практики у звіті висвітлена, однак не в повній мірі розкрито зміст завдань. Від</w:t>
            </w:r>
            <w:r w:rsidR="00EF77B1">
              <w:rPr>
                <w:sz w:val="24"/>
                <w:szCs w:val="26"/>
                <w:lang w:val="uk-UA"/>
              </w:rPr>
              <w:t xml:space="preserve">гук </w:t>
            </w:r>
            <w:r w:rsidR="00EF77B1">
              <w:rPr>
                <w:sz w:val="24"/>
                <w:szCs w:val="26"/>
                <w:lang w:val="uk-UA"/>
              </w:rPr>
              <w:lastRenderedPageBreak/>
              <w:t>керівника від підприємства бази практики</w:t>
            </w:r>
            <w:r w:rsidRPr="00E617B4">
              <w:rPr>
                <w:sz w:val="24"/>
                <w:szCs w:val="26"/>
                <w:lang w:val="uk-UA"/>
              </w:rPr>
              <w:t xml:space="preserve"> про результати проходження навчальної комп’ютерної практики студентом в цілому позитивний. При відповідях на запитання членів комісії щодо опанування програми навчальної практики студент почувається невпевнено, збивається, припускається помилок, не має потрібних знань.</w:t>
            </w:r>
          </w:p>
        </w:tc>
      </w:tr>
      <w:tr w:rsidR="005F0091" w:rsidRPr="009F754A" w:rsidTr="005F0091">
        <w:trPr>
          <w:trHeight w:val="15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ind w:left="-110" w:right="-32"/>
              <w:jc w:val="center"/>
              <w:rPr>
                <w:sz w:val="24"/>
                <w:szCs w:val="26"/>
                <w:lang w:val="uk-UA"/>
              </w:rPr>
            </w:pPr>
            <w:r w:rsidRPr="00E617B4">
              <w:rPr>
                <w:sz w:val="24"/>
                <w:szCs w:val="26"/>
                <w:lang w:val="uk-UA"/>
              </w:rPr>
              <w:lastRenderedPageBreak/>
              <w:t>Початковий</w:t>
            </w:r>
          </w:p>
          <w:p w:rsidR="005F0091" w:rsidRPr="00E617B4" w:rsidRDefault="005F0091" w:rsidP="00481FCA">
            <w:pPr>
              <w:ind w:left="-110" w:right="-32"/>
              <w:jc w:val="center"/>
              <w:rPr>
                <w:sz w:val="24"/>
                <w:szCs w:val="26"/>
                <w:lang w:val="uk-UA" w:eastAsia="en-US"/>
              </w:rPr>
            </w:pPr>
            <w:r w:rsidRPr="00E617B4">
              <w:rPr>
                <w:sz w:val="24"/>
                <w:szCs w:val="26"/>
                <w:lang w:val="uk-UA"/>
              </w:rPr>
              <w:t>(рецептивно-продуктивний)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jc w:val="center"/>
              <w:rPr>
                <w:sz w:val="24"/>
                <w:szCs w:val="26"/>
                <w:lang w:val="uk-UA"/>
              </w:rPr>
            </w:pPr>
            <w:r w:rsidRPr="00E617B4">
              <w:rPr>
                <w:sz w:val="24"/>
                <w:szCs w:val="26"/>
                <w:lang w:val="uk-UA"/>
              </w:rPr>
              <w:t>2</w:t>
            </w:r>
          </w:p>
          <w:p w:rsidR="005F0091" w:rsidRPr="00E617B4" w:rsidRDefault="005F0091" w:rsidP="00481FCA">
            <w:pPr>
              <w:jc w:val="center"/>
              <w:rPr>
                <w:sz w:val="24"/>
                <w:szCs w:val="26"/>
                <w:lang w:val="uk-UA" w:eastAsia="en-US"/>
              </w:rPr>
            </w:pPr>
            <w:r w:rsidRPr="00E617B4">
              <w:rPr>
                <w:sz w:val="24"/>
                <w:szCs w:val="26"/>
                <w:lang w:val="uk-UA"/>
              </w:rPr>
              <w:t>(незадовільно)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0091" w:rsidRPr="00E617B4" w:rsidRDefault="005F0091" w:rsidP="005F0091">
            <w:pPr>
              <w:jc w:val="center"/>
              <w:rPr>
                <w:sz w:val="24"/>
                <w:szCs w:val="26"/>
                <w:lang w:val="uk-UA"/>
              </w:rPr>
            </w:pPr>
            <w:r w:rsidRPr="00E617B4">
              <w:rPr>
                <w:sz w:val="24"/>
                <w:szCs w:val="28"/>
                <w:lang w:eastAsia="en-US"/>
              </w:rPr>
              <w:t>незараховано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F0091" w:rsidRPr="00E617B4" w:rsidRDefault="005F0091" w:rsidP="00481FCA">
            <w:pPr>
              <w:jc w:val="both"/>
              <w:rPr>
                <w:sz w:val="24"/>
                <w:szCs w:val="26"/>
                <w:lang w:val="uk-UA" w:eastAsia="en-US"/>
              </w:rPr>
            </w:pPr>
            <w:r w:rsidRPr="00E617B4">
              <w:rPr>
                <w:sz w:val="24"/>
                <w:szCs w:val="26"/>
                <w:lang w:val="uk-UA"/>
              </w:rPr>
              <w:t>Таку оцінку виставляють студентові, якщо у звіті висвітлені не всі питання або робота запозичена чи підготовлена не</w:t>
            </w:r>
            <w:r w:rsidR="00EF77B1">
              <w:rPr>
                <w:sz w:val="24"/>
                <w:szCs w:val="26"/>
                <w:lang w:val="uk-UA"/>
              </w:rPr>
              <w:t xml:space="preserve"> </w:t>
            </w:r>
            <w:r w:rsidRPr="00E617B4">
              <w:rPr>
                <w:sz w:val="24"/>
                <w:szCs w:val="26"/>
                <w:lang w:val="uk-UA"/>
              </w:rPr>
              <w:t>самостійно. Відгук керівника від підприємства (бази практики) стосовно ставлення до навчальної практики і трудової дисципліни студента негативний. На запитання членів комісії студент не може дати задовільних відповідей.</w:t>
            </w:r>
          </w:p>
        </w:tc>
      </w:tr>
    </w:tbl>
    <w:p w:rsidR="00EF77B1" w:rsidRPr="009561A5" w:rsidRDefault="00EF77B1" w:rsidP="00D111F5">
      <w:pPr>
        <w:jc w:val="center"/>
        <w:rPr>
          <w:b/>
          <w:szCs w:val="28"/>
        </w:rPr>
      </w:pPr>
    </w:p>
    <w:p w:rsidR="00EF77B1" w:rsidRPr="009561A5" w:rsidRDefault="00EF77B1">
      <w:pPr>
        <w:spacing w:after="160" w:line="259" w:lineRule="auto"/>
        <w:rPr>
          <w:b/>
          <w:szCs w:val="28"/>
        </w:rPr>
      </w:pPr>
      <w:r w:rsidRPr="009561A5">
        <w:rPr>
          <w:b/>
          <w:szCs w:val="28"/>
        </w:rPr>
        <w:br w:type="page"/>
      </w:r>
    </w:p>
    <w:tbl>
      <w:tblPr>
        <w:tblpPr w:leftFromText="180" w:rightFromText="180" w:vertAnchor="text" w:horzAnchor="page" w:tblpX="1455" w:tblpY="-8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327"/>
      </w:tblGrid>
      <w:tr w:rsidR="00EF77B1" w:rsidRPr="000121FF" w:rsidTr="00F93200">
        <w:tc>
          <w:tcPr>
            <w:tcW w:w="9889" w:type="dxa"/>
            <w:gridSpan w:val="2"/>
          </w:tcPr>
          <w:p w:rsidR="00EF77B1" w:rsidRPr="000121FF" w:rsidRDefault="00EF77B1" w:rsidP="00F93200">
            <w:pPr>
              <w:jc w:val="center"/>
              <w:rPr>
                <w:b/>
                <w:caps/>
                <w:szCs w:val="28"/>
                <w:lang w:eastAsia="en-US"/>
              </w:rPr>
            </w:pPr>
            <w:r w:rsidRPr="000121FF">
              <w:rPr>
                <w:b/>
                <w:caps/>
                <w:szCs w:val="28"/>
                <w:lang w:eastAsia="en-US"/>
              </w:rPr>
              <w:lastRenderedPageBreak/>
              <w:t>7. Рекомендована література</w:t>
            </w:r>
          </w:p>
        </w:tc>
      </w:tr>
      <w:tr w:rsidR="00EF77B1" w:rsidRPr="000121FF" w:rsidTr="00F93200">
        <w:trPr>
          <w:trHeight w:val="70"/>
        </w:trPr>
        <w:tc>
          <w:tcPr>
            <w:tcW w:w="562" w:type="dxa"/>
            <w:tcBorders>
              <w:right w:val="single" w:sz="4" w:space="0" w:color="auto"/>
            </w:tcBorders>
          </w:tcPr>
          <w:p w:rsidR="00EF77B1" w:rsidRPr="000121FF" w:rsidRDefault="00EF77B1" w:rsidP="00F93200">
            <w:pPr>
              <w:jc w:val="center"/>
              <w:rPr>
                <w:caps/>
                <w:szCs w:val="28"/>
                <w:lang w:eastAsia="en-US"/>
              </w:rPr>
            </w:pPr>
            <w:r w:rsidRPr="000121FF">
              <w:rPr>
                <w:caps/>
                <w:szCs w:val="28"/>
                <w:lang w:eastAsia="en-US"/>
              </w:rPr>
              <w:t xml:space="preserve">№ </w:t>
            </w:r>
            <w:r w:rsidRPr="000121FF">
              <w:rPr>
                <w:szCs w:val="28"/>
                <w:lang w:eastAsia="en-US"/>
              </w:rPr>
              <w:t>з/п</w:t>
            </w:r>
          </w:p>
        </w:tc>
        <w:tc>
          <w:tcPr>
            <w:tcW w:w="9327" w:type="dxa"/>
            <w:tcBorders>
              <w:left w:val="single" w:sz="4" w:space="0" w:color="auto"/>
            </w:tcBorders>
            <w:vAlign w:val="center"/>
          </w:tcPr>
          <w:p w:rsidR="00EF77B1" w:rsidRPr="000121FF" w:rsidRDefault="00EF77B1" w:rsidP="00F93200">
            <w:pPr>
              <w:jc w:val="center"/>
              <w:rPr>
                <w:szCs w:val="28"/>
                <w:lang w:eastAsia="en-US"/>
              </w:rPr>
            </w:pPr>
            <w:r w:rsidRPr="000121FF">
              <w:rPr>
                <w:szCs w:val="28"/>
                <w:lang w:eastAsia="en-US"/>
              </w:rPr>
              <w:t>Автор та назва літературного джерела (інформаційного ресурсу в Інтернет)</w:t>
            </w:r>
          </w:p>
        </w:tc>
      </w:tr>
      <w:tr w:rsidR="00EF77B1" w:rsidRPr="000121FF" w:rsidTr="00F93200">
        <w:trPr>
          <w:trHeight w:val="398"/>
        </w:trPr>
        <w:tc>
          <w:tcPr>
            <w:tcW w:w="9889" w:type="dxa"/>
            <w:gridSpan w:val="2"/>
          </w:tcPr>
          <w:p w:rsidR="00EF77B1" w:rsidRPr="000121FF" w:rsidRDefault="00EF77B1" w:rsidP="00F93200">
            <w:pPr>
              <w:jc w:val="center"/>
              <w:rPr>
                <w:caps/>
                <w:szCs w:val="28"/>
                <w:lang w:eastAsia="en-US"/>
              </w:rPr>
            </w:pPr>
            <w:r w:rsidRPr="000121FF">
              <w:rPr>
                <w:szCs w:val="28"/>
                <w:lang w:eastAsia="en-US"/>
              </w:rPr>
              <w:t>7.1. Основна література:</w:t>
            </w:r>
          </w:p>
        </w:tc>
      </w:tr>
      <w:tr w:rsidR="00EF77B1" w:rsidRPr="000121FF" w:rsidTr="00F93200">
        <w:tc>
          <w:tcPr>
            <w:tcW w:w="562" w:type="dxa"/>
          </w:tcPr>
          <w:p w:rsidR="00EF77B1" w:rsidRPr="000121FF" w:rsidRDefault="00EF77B1" w:rsidP="00315613">
            <w:pPr>
              <w:pStyle w:val="aa"/>
              <w:numPr>
                <w:ilvl w:val="0"/>
                <w:numId w:val="6"/>
              </w:numPr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9327" w:type="dxa"/>
          </w:tcPr>
          <w:p w:rsidR="00EF77B1" w:rsidRPr="000121FF" w:rsidRDefault="00315613" w:rsidP="00315613">
            <w:pPr>
              <w:jc w:val="both"/>
              <w:rPr>
                <w:szCs w:val="28"/>
                <w:lang w:val="uk-UA"/>
              </w:rPr>
            </w:pPr>
            <w:r w:rsidRPr="000121FF">
              <w:rPr>
                <w:szCs w:val="28"/>
                <w:lang w:val="uk-UA"/>
              </w:rPr>
              <w:t>Баженов В. А. Інформатика. Комп’ютерна техніка. Комп’ютерні технології : Підручник / В. А. Баженов, П. С. Венгерський, В. С. Гарвона / Наук. ред. Г. А. Шинкаренко, О. В. Шишов. – К. : Каравела, 2016. – 592 с.</w:t>
            </w:r>
          </w:p>
        </w:tc>
      </w:tr>
      <w:tr w:rsidR="00EF77B1" w:rsidRPr="000121FF" w:rsidTr="00F93200">
        <w:tc>
          <w:tcPr>
            <w:tcW w:w="562" w:type="dxa"/>
          </w:tcPr>
          <w:p w:rsidR="00EF77B1" w:rsidRPr="000121FF" w:rsidRDefault="00EF77B1" w:rsidP="00315613">
            <w:pPr>
              <w:pStyle w:val="aa"/>
              <w:numPr>
                <w:ilvl w:val="0"/>
                <w:numId w:val="6"/>
              </w:numPr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9327" w:type="dxa"/>
          </w:tcPr>
          <w:p w:rsidR="00EF77B1" w:rsidRPr="000121FF" w:rsidRDefault="00315613" w:rsidP="00315613">
            <w:pPr>
              <w:jc w:val="both"/>
              <w:rPr>
                <w:color w:val="000000"/>
                <w:szCs w:val="28"/>
                <w:shd w:val="clear" w:color="auto" w:fill="FFFFFF"/>
                <w:lang w:val="uk-UA"/>
              </w:rPr>
            </w:pPr>
            <w:r w:rsidRPr="000121FF">
              <w:rPr>
                <w:color w:val="000000"/>
                <w:szCs w:val="28"/>
                <w:shd w:val="clear" w:color="auto" w:fill="FFFFFF"/>
                <w:lang w:val="uk-UA"/>
              </w:rPr>
              <w:t xml:space="preserve">Віткуп М. О. </w:t>
            </w:r>
            <w:r w:rsidRPr="000121FF">
              <w:rPr>
                <w:color w:val="000000"/>
                <w:szCs w:val="28"/>
                <w:shd w:val="clear" w:color="auto" w:fill="FFFFFF"/>
              </w:rPr>
              <w:t>Microsoft</w:t>
            </w:r>
            <w:r w:rsidRPr="000121FF">
              <w:rPr>
                <w:color w:val="000000"/>
                <w:szCs w:val="28"/>
                <w:shd w:val="clear" w:color="auto" w:fill="FFFFFF"/>
                <w:lang w:val="uk-UA"/>
              </w:rPr>
              <w:t xml:space="preserve"> </w:t>
            </w:r>
            <w:r w:rsidRPr="000121FF">
              <w:rPr>
                <w:color w:val="000000"/>
                <w:szCs w:val="28"/>
                <w:shd w:val="clear" w:color="auto" w:fill="FFFFFF"/>
              </w:rPr>
              <w:t>Office</w:t>
            </w:r>
            <w:r w:rsidRPr="000121FF">
              <w:rPr>
                <w:color w:val="000000"/>
                <w:szCs w:val="28"/>
                <w:shd w:val="clear" w:color="auto" w:fill="FFFFFF"/>
                <w:lang w:val="uk-UA"/>
              </w:rPr>
              <w:t xml:space="preserve"> в прикладах і завданнях з методикою їх розв'язання / М. О. Віткуп, В. В. Петренко. – Львів: Арістей, 2017. – 352 с. – (4-е).</w:t>
            </w:r>
          </w:p>
        </w:tc>
      </w:tr>
      <w:tr w:rsidR="00EF77B1" w:rsidRPr="000121FF" w:rsidTr="00F93200">
        <w:tc>
          <w:tcPr>
            <w:tcW w:w="562" w:type="dxa"/>
          </w:tcPr>
          <w:p w:rsidR="00EF77B1" w:rsidRPr="000121FF" w:rsidRDefault="00EF77B1" w:rsidP="00315613">
            <w:pPr>
              <w:pStyle w:val="aa"/>
              <w:numPr>
                <w:ilvl w:val="0"/>
                <w:numId w:val="6"/>
              </w:numPr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9327" w:type="dxa"/>
          </w:tcPr>
          <w:p w:rsidR="00EF77B1" w:rsidRPr="000121FF" w:rsidRDefault="00315613" w:rsidP="00315613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0121FF">
              <w:rPr>
                <w:color w:val="000000"/>
                <w:szCs w:val="28"/>
                <w:shd w:val="clear" w:color="auto" w:fill="FFFFFF"/>
              </w:rPr>
              <w:t>Григоришин І. Microsoft Excel для самостійного вивчення / І. Григоришин, Л. Кулібаба., 2020. – 200 с.</w:t>
            </w:r>
          </w:p>
        </w:tc>
      </w:tr>
      <w:tr w:rsidR="00315613" w:rsidRPr="000121FF" w:rsidTr="00F93200">
        <w:tc>
          <w:tcPr>
            <w:tcW w:w="562" w:type="dxa"/>
          </w:tcPr>
          <w:p w:rsidR="00315613" w:rsidRPr="000121FF" w:rsidRDefault="00315613" w:rsidP="00315613">
            <w:pPr>
              <w:pStyle w:val="aa"/>
              <w:numPr>
                <w:ilvl w:val="0"/>
                <w:numId w:val="6"/>
              </w:numPr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9327" w:type="dxa"/>
          </w:tcPr>
          <w:p w:rsidR="00315613" w:rsidRPr="000121FF" w:rsidRDefault="00315613" w:rsidP="00315613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0121FF">
              <w:rPr>
                <w:color w:val="000000"/>
                <w:szCs w:val="28"/>
                <w:shd w:val="clear" w:color="auto" w:fill="FFFFFF"/>
              </w:rPr>
              <w:t>Корнієнко М.М. Інформатика. Електронні таблиці Excel: теоретичні основи, приклади та завдання, практичні роботи / М.М. Корнієнко, І.Д. Іванова. – Харків: Ранок, 2021. – 48 с.</w:t>
            </w:r>
          </w:p>
        </w:tc>
      </w:tr>
      <w:tr w:rsidR="00315613" w:rsidRPr="000121FF" w:rsidTr="00F93200">
        <w:tc>
          <w:tcPr>
            <w:tcW w:w="562" w:type="dxa"/>
          </w:tcPr>
          <w:p w:rsidR="00315613" w:rsidRPr="000121FF" w:rsidRDefault="00315613" w:rsidP="00315613">
            <w:pPr>
              <w:pStyle w:val="aa"/>
              <w:numPr>
                <w:ilvl w:val="0"/>
                <w:numId w:val="6"/>
              </w:numPr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9327" w:type="dxa"/>
          </w:tcPr>
          <w:p w:rsidR="00315613" w:rsidRPr="000121FF" w:rsidRDefault="00315613" w:rsidP="00315613">
            <w:pPr>
              <w:jc w:val="both"/>
              <w:rPr>
                <w:szCs w:val="28"/>
                <w:lang w:val="uk-UA"/>
              </w:rPr>
            </w:pPr>
            <w:r w:rsidRPr="000121FF">
              <w:rPr>
                <w:szCs w:val="28"/>
                <w:lang w:val="uk-UA"/>
              </w:rPr>
              <w:t>Тарарака В.Д. Архітектура комп'ютерних систем: навчальний посібник.  Житомир : ЖДТУ, 2018. – 383 с.</w:t>
            </w:r>
          </w:p>
        </w:tc>
      </w:tr>
      <w:tr w:rsidR="00315613" w:rsidRPr="000121FF" w:rsidTr="00315613">
        <w:trPr>
          <w:trHeight w:val="70"/>
        </w:trPr>
        <w:tc>
          <w:tcPr>
            <w:tcW w:w="562" w:type="dxa"/>
          </w:tcPr>
          <w:p w:rsidR="00315613" w:rsidRPr="000121FF" w:rsidRDefault="00315613" w:rsidP="00315613">
            <w:pPr>
              <w:pStyle w:val="aa"/>
              <w:numPr>
                <w:ilvl w:val="0"/>
                <w:numId w:val="6"/>
              </w:numPr>
              <w:ind w:left="0" w:firstLine="0"/>
              <w:rPr>
                <w:szCs w:val="28"/>
                <w:lang w:eastAsia="en-US"/>
              </w:rPr>
            </w:pPr>
          </w:p>
        </w:tc>
        <w:tc>
          <w:tcPr>
            <w:tcW w:w="9327" w:type="dxa"/>
          </w:tcPr>
          <w:p w:rsidR="00315613" w:rsidRPr="000121FF" w:rsidRDefault="00315613" w:rsidP="00315613">
            <w:pPr>
              <w:jc w:val="both"/>
              <w:rPr>
                <w:szCs w:val="28"/>
                <w:lang w:val="uk-UA"/>
              </w:rPr>
            </w:pPr>
            <w:r w:rsidRPr="000121FF">
              <w:rPr>
                <w:szCs w:val="28"/>
                <w:lang w:val="uk-UA"/>
              </w:rPr>
              <w:t>Шпортько О. В. Розробка баз даних в СУБД Microsoft Access / О. В. Шпортько, Л. В. Шпортько. – Київ: Кондор, 2018. – 184 с.</w:t>
            </w:r>
          </w:p>
        </w:tc>
      </w:tr>
      <w:tr w:rsidR="00EF77B1" w:rsidRPr="000121FF" w:rsidTr="00F93200">
        <w:trPr>
          <w:trHeight w:val="315"/>
        </w:trPr>
        <w:tc>
          <w:tcPr>
            <w:tcW w:w="9889" w:type="dxa"/>
            <w:gridSpan w:val="2"/>
          </w:tcPr>
          <w:p w:rsidR="00EF77B1" w:rsidRPr="000121FF" w:rsidRDefault="00EF77B1" w:rsidP="00F93200">
            <w:pPr>
              <w:jc w:val="center"/>
              <w:rPr>
                <w:szCs w:val="28"/>
                <w:lang w:eastAsia="en-US"/>
              </w:rPr>
            </w:pPr>
            <w:r w:rsidRPr="000121FF">
              <w:rPr>
                <w:szCs w:val="28"/>
                <w:lang w:eastAsia="en-US"/>
              </w:rPr>
              <w:t>7.2. Допоміжна література:</w:t>
            </w:r>
          </w:p>
        </w:tc>
      </w:tr>
      <w:tr w:rsidR="00EF77B1" w:rsidRPr="000121FF" w:rsidTr="00F93200">
        <w:trPr>
          <w:trHeight w:val="85"/>
        </w:trPr>
        <w:tc>
          <w:tcPr>
            <w:tcW w:w="562" w:type="dxa"/>
          </w:tcPr>
          <w:p w:rsidR="00EF77B1" w:rsidRPr="000121FF" w:rsidRDefault="00EF77B1" w:rsidP="00315613">
            <w:pPr>
              <w:pStyle w:val="aa"/>
              <w:numPr>
                <w:ilvl w:val="0"/>
                <w:numId w:val="6"/>
              </w:numPr>
              <w:ind w:left="0"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9327" w:type="dxa"/>
          </w:tcPr>
          <w:p w:rsidR="00EF77B1" w:rsidRPr="000121FF" w:rsidRDefault="00315613" w:rsidP="00315613">
            <w:pPr>
              <w:jc w:val="both"/>
              <w:rPr>
                <w:szCs w:val="28"/>
                <w:lang w:val="uk-UA"/>
              </w:rPr>
            </w:pPr>
            <w:r w:rsidRPr="000121FF">
              <w:rPr>
                <w:szCs w:val="28"/>
                <w:lang w:val="uk-UA"/>
              </w:rPr>
              <w:t>Барибін О. І. Стандартизація та сертифікація в галузі інформаційної безпеки : Навчальний посібник. – Вінниця : ДонНУ імені Василя Стуса, 2018. – 238 с.</w:t>
            </w:r>
          </w:p>
        </w:tc>
      </w:tr>
      <w:tr w:rsidR="00EF77B1" w:rsidRPr="000121FF" w:rsidTr="00F93200">
        <w:tc>
          <w:tcPr>
            <w:tcW w:w="562" w:type="dxa"/>
          </w:tcPr>
          <w:p w:rsidR="00EF77B1" w:rsidRPr="000121FF" w:rsidRDefault="00EF77B1" w:rsidP="00315613">
            <w:pPr>
              <w:pStyle w:val="aa"/>
              <w:numPr>
                <w:ilvl w:val="0"/>
                <w:numId w:val="6"/>
              </w:numPr>
              <w:ind w:left="0"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9327" w:type="dxa"/>
          </w:tcPr>
          <w:p w:rsidR="00EF77B1" w:rsidRPr="000121FF" w:rsidRDefault="00315613" w:rsidP="00EC34A6">
            <w:pPr>
              <w:shd w:val="clear" w:color="auto" w:fill="FFFFFF"/>
              <w:jc w:val="both"/>
              <w:rPr>
                <w:szCs w:val="28"/>
                <w:lang w:eastAsia="en-US"/>
              </w:rPr>
            </w:pPr>
            <w:r w:rsidRPr="000121FF">
              <w:rPr>
                <w:szCs w:val="28"/>
                <w:lang w:eastAsia="en-US"/>
              </w:rPr>
              <w:t>Кавун С. В. Архітектура комп’ютерів. Особливості використання комп’ютерів в ІС : навчальний посібник / С. В. Кавун, І. В. Сорбат. – Харків : Вид. ХНЕУ, 2010. 256 с.</w:t>
            </w:r>
          </w:p>
        </w:tc>
      </w:tr>
      <w:tr w:rsidR="00315613" w:rsidRPr="000121FF" w:rsidTr="00F93200">
        <w:tc>
          <w:tcPr>
            <w:tcW w:w="562" w:type="dxa"/>
          </w:tcPr>
          <w:p w:rsidR="00315613" w:rsidRPr="000121FF" w:rsidRDefault="00315613" w:rsidP="00315613">
            <w:pPr>
              <w:pStyle w:val="aa"/>
              <w:numPr>
                <w:ilvl w:val="0"/>
                <w:numId w:val="6"/>
              </w:numPr>
              <w:ind w:left="0"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9327" w:type="dxa"/>
          </w:tcPr>
          <w:p w:rsidR="00315613" w:rsidRPr="000121FF" w:rsidRDefault="00315613" w:rsidP="00315613">
            <w:pPr>
              <w:shd w:val="clear" w:color="auto" w:fill="FFFFFF"/>
              <w:rPr>
                <w:szCs w:val="28"/>
                <w:lang w:eastAsia="en-US"/>
              </w:rPr>
            </w:pPr>
            <w:r w:rsidRPr="000121FF">
              <w:rPr>
                <w:szCs w:val="28"/>
                <w:lang w:eastAsia="en-US"/>
              </w:rPr>
              <w:t>Марголіс А. Пошук і усунення несправностей в персональних комп'ютерах. – Київ: «Діалектика», 2014. – 368 с.</w:t>
            </w:r>
          </w:p>
        </w:tc>
      </w:tr>
      <w:tr w:rsidR="00315613" w:rsidRPr="000121FF" w:rsidTr="00F93200">
        <w:tc>
          <w:tcPr>
            <w:tcW w:w="562" w:type="dxa"/>
          </w:tcPr>
          <w:p w:rsidR="00315613" w:rsidRPr="000121FF" w:rsidRDefault="00315613" w:rsidP="00315613">
            <w:pPr>
              <w:pStyle w:val="aa"/>
              <w:numPr>
                <w:ilvl w:val="0"/>
                <w:numId w:val="6"/>
              </w:numPr>
              <w:ind w:left="0"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9327" w:type="dxa"/>
          </w:tcPr>
          <w:p w:rsidR="00315613" w:rsidRPr="000121FF" w:rsidRDefault="00315613" w:rsidP="00315613">
            <w:pPr>
              <w:jc w:val="both"/>
              <w:rPr>
                <w:szCs w:val="28"/>
              </w:rPr>
            </w:pPr>
            <w:r w:rsidRPr="000121FF">
              <w:rPr>
                <w:szCs w:val="28"/>
              </w:rPr>
              <w:t xml:space="preserve">Світличний О.П. Право інтелектуальної власності. Підручник. – Вид. 2, змін. і доп. / О.П. Світличний. – К.: НУБіП України, 2016. – 355 с. </w:t>
            </w:r>
          </w:p>
        </w:tc>
      </w:tr>
      <w:tr w:rsidR="00315613" w:rsidRPr="000121FF" w:rsidTr="00F93200">
        <w:tc>
          <w:tcPr>
            <w:tcW w:w="562" w:type="dxa"/>
          </w:tcPr>
          <w:p w:rsidR="00315613" w:rsidRPr="000121FF" w:rsidRDefault="00315613" w:rsidP="00315613">
            <w:pPr>
              <w:pStyle w:val="aa"/>
              <w:numPr>
                <w:ilvl w:val="0"/>
                <w:numId w:val="6"/>
              </w:numPr>
              <w:ind w:left="0"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9327" w:type="dxa"/>
          </w:tcPr>
          <w:p w:rsidR="00315613" w:rsidRPr="000121FF" w:rsidRDefault="00315613" w:rsidP="00315613">
            <w:pPr>
              <w:jc w:val="both"/>
              <w:rPr>
                <w:szCs w:val="28"/>
              </w:rPr>
            </w:pPr>
            <w:r w:rsidRPr="000121FF">
              <w:rPr>
                <w:szCs w:val="28"/>
              </w:rPr>
              <w:t xml:space="preserve">Ситченко В. В. Формування інформаційної безпеки на основі </w:t>
            </w:r>
            <w:r w:rsidR="00EC34A6" w:rsidRPr="000121FF">
              <w:rPr>
                <w:szCs w:val="28"/>
              </w:rPr>
              <w:t xml:space="preserve">стандарту ISO/IЕС 27001:2005 / </w:t>
            </w:r>
            <w:r w:rsidRPr="000121FF">
              <w:rPr>
                <w:szCs w:val="28"/>
              </w:rPr>
              <w:t>В. В. Ситченко, Г.О. Кісельова, Є. Р. Стоякін. // Стандартизація сертифікація якість. – 2010. – №2. – С. 50–56.</w:t>
            </w:r>
          </w:p>
        </w:tc>
      </w:tr>
      <w:tr w:rsidR="00315613" w:rsidRPr="000121FF" w:rsidTr="00F93200">
        <w:tc>
          <w:tcPr>
            <w:tcW w:w="562" w:type="dxa"/>
          </w:tcPr>
          <w:p w:rsidR="00315613" w:rsidRPr="000121FF" w:rsidRDefault="00315613" w:rsidP="00315613">
            <w:pPr>
              <w:pStyle w:val="aa"/>
              <w:numPr>
                <w:ilvl w:val="0"/>
                <w:numId w:val="6"/>
              </w:numPr>
              <w:ind w:left="0"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9327" w:type="dxa"/>
          </w:tcPr>
          <w:p w:rsidR="00315613" w:rsidRPr="000121FF" w:rsidRDefault="00315613" w:rsidP="00315613">
            <w:pPr>
              <w:jc w:val="both"/>
              <w:rPr>
                <w:szCs w:val="28"/>
              </w:rPr>
            </w:pPr>
            <w:r w:rsidRPr="000121FF">
              <w:rPr>
                <w:szCs w:val="28"/>
              </w:rPr>
              <w:t>Тлумачний словник з інформатики / Г.Г. Півняк, Б.С. Бусигін, М.М. Дівізінюк, О.В. Азаренко, Г.М. Коротенко, Л.М. Коротенко / За ред. акад. НАН України Г.Г. Півняка. – 2-ге вид., перероб. і доп. Д., Нац. гірнич. ун-т, 2010. 605 с. (Рекомендовано Міністерством освіти і науки України: Лист МОН від 31.01.08 р. № 14/18-Г-295)</w:t>
            </w:r>
          </w:p>
        </w:tc>
      </w:tr>
      <w:tr w:rsidR="00315613" w:rsidRPr="000121FF" w:rsidTr="00F93200">
        <w:tc>
          <w:tcPr>
            <w:tcW w:w="562" w:type="dxa"/>
          </w:tcPr>
          <w:p w:rsidR="00315613" w:rsidRPr="000121FF" w:rsidRDefault="00315613" w:rsidP="00315613">
            <w:pPr>
              <w:pStyle w:val="aa"/>
              <w:numPr>
                <w:ilvl w:val="0"/>
                <w:numId w:val="6"/>
              </w:numPr>
              <w:ind w:left="0"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9327" w:type="dxa"/>
          </w:tcPr>
          <w:p w:rsidR="00315613" w:rsidRPr="000121FF" w:rsidRDefault="00315613" w:rsidP="00315613">
            <w:pPr>
              <w:jc w:val="both"/>
              <w:rPr>
                <w:szCs w:val="28"/>
              </w:rPr>
            </w:pPr>
            <w:r w:rsidRPr="000121FF">
              <w:rPr>
                <w:szCs w:val="28"/>
              </w:rPr>
              <w:t>Штефан А.С. Авторське право і суміжні права: особливості правової охорони, здійснення та захисту. Монографія. – К. : НДІ інтелектуальної власності НАПрНУ; Інтерсервіс, 2017. – 150 с.</w:t>
            </w:r>
          </w:p>
        </w:tc>
      </w:tr>
      <w:tr w:rsidR="00EF77B1" w:rsidRPr="000121FF" w:rsidTr="00F93200">
        <w:trPr>
          <w:trHeight w:val="327"/>
        </w:trPr>
        <w:tc>
          <w:tcPr>
            <w:tcW w:w="9889" w:type="dxa"/>
            <w:gridSpan w:val="2"/>
          </w:tcPr>
          <w:p w:rsidR="00EF77B1" w:rsidRPr="000121FF" w:rsidRDefault="00EF77B1" w:rsidP="00F93200">
            <w:pPr>
              <w:jc w:val="center"/>
              <w:rPr>
                <w:szCs w:val="28"/>
                <w:lang w:eastAsia="en-US"/>
              </w:rPr>
            </w:pPr>
            <w:r w:rsidRPr="000121FF">
              <w:rPr>
                <w:szCs w:val="28"/>
                <w:lang w:eastAsia="en-US"/>
              </w:rPr>
              <w:t>7.3. Інформаційні ресурси в Інтернеті:</w:t>
            </w:r>
          </w:p>
        </w:tc>
      </w:tr>
      <w:tr w:rsidR="00EF77B1" w:rsidRPr="000121FF" w:rsidTr="00F93200">
        <w:trPr>
          <w:trHeight w:val="395"/>
        </w:trPr>
        <w:tc>
          <w:tcPr>
            <w:tcW w:w="562" w:type="dxa"/>
          </w:tcPr>
          <w:p w:rsidR="00EF77B1" w:rsidRPr="000121FF" w:rsidRDefault="00EF77B1" w:rsidP="000121FF">
            <w:pPr>
              <w:pStyle w:val="aa"/>
              <w:numPr>
                <w:ilvl w:val="0"/>
                <w:numId w:val="6"/>
              </w:numPr>
              <w:ind w:left="0"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9327" w:type="dxa"/>
          </w:tcPr>
          <w:p w:rsidR="00EF77B1" w:rsidRPr="000121FF" w:rsidRDefault="00EC34A6" w:rsidP="000121FF">
            <w:pPr>
              <w:shd w:val="clear" w:color="auto" w:fill="FFFFFF"/>
              <w:tabs>
                <w:tab w:val="left" w:pos="365"/>
              </w:tabs>
              <w:rPr>
                <w:szCs w:val="28"/>
                <w:lang w:eastAsia="en-US"/>
              </w:rPr>
            </w:pPr>
            <w:r w:rsidRPr="000121FF">
              <w:rPr>
                <w:color w:val="000000"/>
                <w:szCs w:val="28"/>
                <w:shd w:val="clear" w:color="auto" w:fill="FFFFFF"/>
              </w:rPr>
              <w:t>Word для початківців [Електронний ресурс] // Віртуал</w:t>
            </w:r>
            <w:r w:rsidR="000121FF" w:rsidRPr="000121FF">
              <w:rPr>
                <w:color w:val="000000"/>
                <w:szCs w:val="28"/>
                <w:shd w:val="clear" w:color="auto" w:fill="FFFFFF"/>
              </w:rPr>
              <w:t xml:space="preserve">ьна Академія – Режим доступу до </w:t>
            </w:r>
            <w:r w:rsidRPr="000121FF">
              <w:rPr>
                <w:color w:val="000000"/>
                <w:szCs w:val="28"/>
                <w:shd w:val="clear" w:color="auto" w:fill="FFFFFF"/>
              </w:rPr>
              <w:t>ресурсу: https://www.youtube.com/playlist?list=PLxxPga8YS0l53lKRc8SRDlL0Q85IggIWB.</w:t>
            </w:r>
          </w:p>
        </w:tc>
      </w:tr>
      <w:tr w:rsidR="00EF77B1" w:rsidRPr="007D6012" w:rsidTr="00F93200">
        <w:tc>
          <w:tcPr>
            <w:tcW w:w="562" w:type="dxa"/>
          </w:tcPr>
          <w:p w:rsidR="00EF77B1" w:rsidRPr="000121FF" w:rsidRDefault="00EF77B1" w:rsidP="000121FF">
            <w:pPr>
              <w:pStyle w:val="aa"/>
              <w:numPr>
                <w:ilvl w:val="0"/>
                <w:numId w:val="6"/>
              </w:numPr>
              <w:ind w:left="0"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9327" w:type="dxa"/>
          </w:tcPr>
          <w:p w:rsidR="00EF77B1" w:rsidRPr="007D6012" w:rsidRDefault="000121FF" w:rsidP="00F93200">
            <w:pPr>
              <w:rPr>
                <w:szCs w:val="28"/>
                <w:lang w:eastAsia="en-US"/>
              </w:rPr>
            </w:pPr>
            <w:r w:rsidRPr="000121FF">
              <w:rPr>
                <w:szCs w:val="28"/>
                <w:lang w:eastAsia="en-US"/>
              </w:rPr>
              <w:t>Ексель для початківців [Електронний ресурс] // Віртуальна Академія – Режим доступу до ресурсу: https://www.youtube.com/watch?v=EsPrZ_Ta6Qo&amp;list=PLxxPga8YS0l7DQD9bz9uf2lgZlM6NSuIA.</w:t>
            </w:r>
          </w:p>
        </w:tc>
      </w:tr>
      <w:tr w:rsidR="00975807" w:rsidRPr="007D6012" w:rsidTr="00F93200">
        <w:tc>
          <w:tcPr>
            <w:tcW w:w="562" w:type="dxa"/>
          </w:tcPr>
          <w:p w:rsidR="00975807" w:rsidRPr="000121FF" w:rsidRDefault="00975807" w:rsidP="000121FF">
            <w:pPr>
              <w:pStyle w:val="aa"/>
              <w:numPr>
                <w:ilvl w:val="0"/>
                <w:numId w:val="6"/>
              </w:numPr>
              <w:ind w:left="0"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9327" w:type="dxa"/>
          </w:tcPr>
          <w:p w:rsidR="00975807" w:rsidRPr="000121FF" w:rsidRDefault="00975807" w:rsidP="00F93200">
            <w:pPr>
              <w:rPr>
                <w:szCs w:val="28"/>
                <w:lang w:eastAsia="en-US"/>
              </w:rPr>
            </w:pPr>
            <w:r w:rsidRPr="00975807">
              <w:rPr>
                <w:szCs w:val="28"/>
                <w:lang w:eastAsia="en-US"/>
              </w:rPr>
              <w:t>Ratatype — Безкоштовний клавіатурний тренажер [Електронний ресурс]. – 2022. – Режим доступу до ресурсу: https://www.ratatype.ua/.</w:t>
            </w:r>
          </w:p>
        </w:tc>
      </w:tr>
      <w:tr w:rsidR="002262D5" w:rsidRPr="007D6012" w:rsidTr="00F93200">
        <w:tc>
          <w:tcPr>
            <w:tcW w:w="562" w:type="dxa"/>
          </w:tcPr>
          <w:p w:rsidR="002262D5" w:rsidRPr="000121FF" w:rsidRDefault="002262D5" w:rsidP="000121FF">
            <w:pPr>
              <w:pStyle w:val="aa"/>
              <w:numPr>
                <w:ilvl w:val="0"/>
                <w:numId w:val="6"/>
              </w:numPr>
              <w:ind w:left="0" w:firstLine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9327" w:type="dxa"/>
          </w:tcPr>
          <w:p w:rsidR="002262D5" w:rsidRPr="00975807" w:rsidRDefault="002262D5" w:rsidP="002262D5">
            <w:pPr>
              <w:rPr>
                <w:szCs w:val="28"/>
                <w:lang w:eastAsia="en-US"/>
              </w:rPr>
            </w:pPr>
            <w:r w:rsidRPr="002262D5">
              <w:rPr>
                <w:szCs w:val="28"/>
                <w:lang w:eastAsia="en-US"/>
              </w:rPr>
              <w:t>Освітня платформа Prometheus [Електронний ресурс] – Режим доступу до ресу</w:t>
            </w:r>
            <w:r>
              <w:rPr>
                <w:szCs w:val="28"/>
                <w:lang w:eastAsia="en-US"/>
              </w:rPr>
              <w:t>рсу: https://prometheus.org.ua/</w:t>
            </w:r>
            <w:r w:rsidRPr="002262D5">
              <w:rPr>
                <w:szCs w:val="28"/>
                <w:lang w:eastAsia="en-US"/>
              </w:rPr>
              <w:t>.</w:t>
            </w:r>
          </w:p>
        </w:tc>
      </w:tr>
    </w:tbl>
    <w:p w:rsidR="00315613" w:rsidRPr="00315613" w:rsidRDefault="00315613" w:rsidP="00315613">
      <w:pPr>
        <w:jc w:val="both"/>
        <w:rPr>
          <w:szCs w:val="28"/>
        </w:rPr>
      </w:pPr>
    </w:p>
    <w:p w:rsidR="00315613" w:rsidRPr="00315613" w:rsidRDefault="00315613" w:rsidP="00315613">
      <w:pPr>
        <w:jc w:val="both"/>
        <w:rPr>
          <w:szCs w:val="28"/>
        </w:rPr>
      </w:pPr>
    </w:p>
    <w:p w:rsidR="00315613" w:rsidRPr="00315613" w:rsidRDefault="00315613" w:rsidP="00315613">
      <w:pPr>
        <w:jc w:val="both"/>
        <w:rPr>
          <w:szCs w:val="28"/>
        </w:rPr>
      </w:pPr>
    </w:p>
    <w:p w:rsidR="00315613" w:rsidRPr="00315613" w:rsidRDefault="00315613" w:rsidP="00315613">
      <w:pPr>
        <w:jc w:val="both"/>
        <w:rPr>
          <w:szCs w:val="28"/>
        </w:rPr>
      </w:pPr>
    </w:p>
    <w:p w:rsidR="00315613" w:rsidRPr="00315613" w:rsidRDefault="00315613" w:rsidP="00315613">
      <w:pPr>
        <w:jc w:val="both"/>
        <w:rPr>
          <w:b/>
          <w:szCs w:val="28"/>
          <w:lang w:val="uk-UA"/>
        </w:rPr>
      </w:pPr>
    </w:p>
    <w:p w:rsidR="00315613" w:rsidRPr="00315613" w:rsidRDefault="00315613" w:rsidP="00315613">
      <w:pPr>
        <w:jc w:val="both"/>
        <w:rPr>
          <w:szCs w:val="28"/>
          <w:lang w:val="uk-UA"/>
        </w:rPr>
      </w:pPr>
    </w:p>
    <w:p w:rsidR="00315613" w:rsidRPr="00315613" w:rsidRDefault="00315613" w:rsidP="00315613">
      <w:pPr>
        <w:jc w:val="both"/>
        <w:rPr>
          <w:szCs w:val="28"/>
          <w:lang w:val="uk-UA"/>
        </w:rPr>
      </w:pPr>
    </w:p>
    <w:p w:rsidR="00315613" w:rsidRPr="00315613" w:rsidRDefault="00315613" w:rsidP="00315613">
      <w:pPr>
        <w:jc w:val="both"/>
        <w:rPr>
          <w:szCs w:val="28"/>
          <w:lang w:val="uk-UA"/>
        </w:rPr>
      </w:pPr>
    </w:p>
    <w:p w:rsidR="00315613" w:rsidRPr="00315613" w:rsidRDefault="00315613" w:rsidP="00315613">
      <w:pPr>
        <w:jc w:val="both"/>
        <w:rPr>
          <w:color w:val="000000"/>
          <w:szCs w:val="28"/>
          <w:shd w:val="clear" w:color="auto" w:fill="FFFFFF"/>
          <w:lang w:val="uk-UA"/>
        </w:rPr>
      </w:pPr>
    </w:p>
    <w:sectPr w:rsidR="00315613" w:rsidRPr="003156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8CB" w:rsidRDefault="003F78CB" w:rsidP="006307E3">
      <w:r>
        <w:separator/>
      </w:r>
    </w:p>
  </w:endnote>
  <w:endnote w:type="continuationSeparator" w:id="0">
    <w:p w:rsidR="003F78CB" w:rsidRDefault="003F78CB" w:rsidP="0063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8CB" w:rsidRDefault="003F78CB" w:rsidP="006307E3">
      <w:r>
        <w:separator/>
      </w:r>
    </w:p>
  </w:footnote>
  <w:footnote w:type="continuationSeparator" w:id="0">
    <w:p w:rsidR="003F78CB" w:rsidRDefault="003F78CB" w:rsidP="00630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A5892"/>
    <w:multiLevelType w:val="hybridMultilevel"/>
    <w:tmpl w:val="5FC0C9D4"/>
    <w:lvl w:ilvl="0" w:tplc="9216F6A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24605"/>
    <w:multiLevelType w:val="hybridMultilevel"/>
    <w:tmpl w:val="BCB84D8A"/>
    <w:lvl w:ilvl="0" w:tplc="5E16E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878D4"/>
    <w:multiLevelType w:val="hybridMultilevel"/>
    <w:tmpl w:val="57AA74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86FF4"/>
    <w:multiLevelType w:val="hybridMultilevel"/>
    <w:tmpl w:val="06BA6F08"/>
    <w:lvl w:ilvl="0" w:tplc="0419000F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4" w15:restartNumberingAfterBreak="0">
    <w:nsid w:val="6DC97796"/>
    <w:multiLevelType w:val="hybridMultilevel"/>
    <w:tmpl w:val="B5002F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71E365B1"/>
    <w:multiLevelType w:val="hybridMultilevel"/>
    <w:tmpl w:val="499443C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7E3"/>
    <w:rsid w:val="000121FF"/>
    <w:rsid w:val="00130840"/>
    <w:rsid w:val="001A0985"/>
    <w:rsid w:val="002040F7"/>
    <w:rsid w:val="002262D5"/>
    <w:rsid w:val="002352CF"/>
    <w:rsid w:val="00235E14"/>
    <w:rsid w:val="00272D3E"/>
    <w:rsid w:val="00315613"/>
    <w:rsid w:val="003F78CB"/>
    <w:rsid w:val="00481FCA"/>
    <w:rsid w:val="00484F95"/>
    <w:rsid w:val="004E78E7"/>
    <w:rsid w:val="0051370D"/>
    <w:rsid w:val="005671B9"/>
    <w:rsid w:val="005F0091"/>
    <w:rsid w:val="006307E3"/>
    <w:rsid w:val="006368AB"/>
    <w:rsid w:val="00727EEC"/>
    <w:rsid w:val="00744D5F"/>
    <w:rsid w:val="00793CB8"/>
    <w:rsid w:val="00811482"/>
    <w:rsid w:val="008B7928"/>
    <w:rsid w:val="008D406B"/>
    <w:rsid w:val="008E7A80"/>
    <w:rsid w:val="009561A5"/>
    <w:rsid w:val="00975807"/>
    <w:rsid w:val="00997201"/>
    <w:rsid w:val="009A4A84"/>
    <w:rsid w:val="00A66892"/>
    <w:rsid w:val="00AE1A7A"/>
    <w:rsid w:val="00BA16F4"/>
    <w:rsid w:val="00D111F5"/>
    <w:rsid w:val="00D42B8D"/>
    <w:rsid w:val="00DE1D53"/>
    <w:rsid w:val="00E617B4"/>
    <w:rsid w:val="00EC34A6"/>
    <w:rsid w:val="00EF375E"/>
    <w:rsid w:val="00EF77B1"/>
    <w:rsid w:val="00F95B8B"/>
    <w:rsid w:val="00FD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C3635-FE89-467D-8770-0CB739CE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CB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6307E3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7E3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307E3"/>
  </w:style>
  <w:style w:type="paragraph" w:styleId="a5">
    <w:name w:val="footer"/>
    <w:basedOn w:val="a"/>
    <w:link w:val="a6"/>
    <w:uiPriority w:val="99"/>
    <w:unhideWhenUsed/>
    <w:rsid w:val="006307E3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307E3"/>
  </w:style>
  <w:style w:type="character" w:customStyle="1" w:styleId="20">
    <w:name w:val="Заголовок 2 Знак"/>
    <w:basedOn w:val="a0"/>
    <w:link w:val="2"/>
    <w:rsid w:val="006307E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table" w:styleId="a7">
    <w:name w:val="Table Grid"/>
    <w:basedOn w:val="a1"/>
    <w:rsid w:val="00630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6307E3"/>
    <w:pPr>
      <w:spacing w:after="120"/>
    </w:pPr>
  </w:style>
  <w:style w:type="character" w:customStyle="1" w:styleId="a9">
    <w:name w:val="Основний текст Знак"/>
    <w:basedOn w:val="a0"/>
    <w:link w:val="a8"/>
    <w:rsid w:val="006307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793CB8"/>
    <w:pPr>
      <w:ind w:left="720"/>
      <w:contextualSpacing/>
    </w:pPr>
  </w:style>
  <w:style w:type="character" w:customStyle="1" w:styleId="fontstyle01">
    <w:name w:val="fontstyle01"/>
    <w:basedOn w:val="a0"/>
    <w:rsid w:val="00D111F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E1A7A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E1A7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13</Pages>
  <Words>10135</Words>
  <Characters>5777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25</cp:revision>
  <cp:lastPrinted>2022-12-23T10:20:00Z</cp:lastPrinted>
  <dcterms:created xsi:type="dcterms:W3CDTF">2022-12-15T13:02:00Z</dcterms:created>
  <dcterms:modified xsi:type="dcterms:W3CDTF">2023-01-09T07:39:00Z</dcterms:modified>
</cp:coreProperties>
</file>