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92" w:rsidRDefault="00713192" w:rsidP="00713192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 xml:space="preserve">ВІДОКРЕМЛЕНИЙ СТРУКТУРНИЙ 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>ІДРОЗДІЛ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ТЕХН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 xml:space="preserve">ІЧНИЙ ФАХОВИЙ КОЛЕДЖ </w:t>
      </w:r>
    </w:p>
    <w:p w:rsidR="00713192" w:rsidRDefault="00713192" w:rsidP="00713192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28D5">
        <w:rPr>
          <w:rFonts w:ascii="Times New Roman" w:hAnsi="Times New Roman"/>
          <w:b/>
          <w:sz w:val="28"/>
          <w:szCs w:val="28"/>
        </w:rPr>
        <w:t xml:space="preserve">ЛУЦЬКОГО НАЦІОНАЛЬНОГО 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ТЕХН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>ІЧНОГО УНІВЕРСИТЕТУ»</w:t>
      </w:r>
    </w:p>
    <w:p w:rsidR="00CB1B63" w:rsidRPr="00F42C09" w:rsidRDefault="00CB1B63" w:rsidP="00821A84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sz w:val="28"/>
          <w:szCs w:val="28"/>
          <w:lang w:val="uk-UA"/>
        </w:rPr>
        <w:t>Циклова комісія природничо-математичних дисциплін</w:t>
      </w:r>
    </w:p>
    <w:p w:rsidR="00CB1B63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  <w:sectPr w:rsidR="00CB1B63" w:rsidSect="00471215">
          <w:footerReference w:type="default" r:id="rId8"/>
          <w:pgSz w:w="16838" w:h="11906" w:orient="landscape" w:code="9"/>
          <w:pgMar w:top="567" w:right="851" w:bottom="567" w:left="851" w:header="709" w:footer="0" w:gutter="0"/>
          <w:cols w:space="708"/>
          <w:titlePg/>
          <w:docGrid w:linePitch="360"/>
        </w:sectPr>
      </w:pP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погодЖую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 xml:space="preserve">Голова групи забезпечення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>ОПП спеціальності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</w:t>
      </w:r>
    </w:p>
    <w:p w:rsidR="00CB1B63" w:rsidRPr="00885EE4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20 ___ року</w:t>
      </w:r>
      <w:r w:rsidRPr="00885EE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885E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Pr="0031006D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</w:pPr>
      <w:r w:rsidRPr="0031006D">
        <w:rPr>
          <w:rFonts w:ascii="Times New Roman" w:hAnsi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79C5">
        <w:rPr>
          <w:rFonts w:ascii="Times New Roman" w:hAnsi="Times New Roman"/>
          <w:caps/>
          <w:sz w:val="28"/>
          <w:szCs w:val="28"/>
        </w:rPr>
        <w:t xml:space="preserve">       </w:t>
      </w: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Затверджую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379C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 w:rsidRPr="0031006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8379C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 навчальної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D374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______________ </w:t>
      </w:r>
      <w:r w:rsidR="00640D2B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640D2B">
        <w:rPr>
          <w:rFonts w:ascii="Times New Roman" w:hAnsi="Times New Roman"/>
          <w:sz w:val="28"/>
          <w:szCs w:val="28"/>
          <w:lang w:val="uk-UA"/>
        </w:rPr>
        <w:t>Бусню</w:t>
      </w: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</w:p>
    <w:p w:rsidR="00CB1B63" w:rsidRPr="00885EE4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D374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_______________ 20 ___ року</w:t>
      </w:r>
    </w:p>
    <w:p w:rsidR="00CB1B63" w:rsidRDefault="00CB1B63" w:rsidP="00A22119">
      <w:pPr>
        <w:tabs>
          <w:tab w:val="left" w:pos="1110"/>
        </w:tabs>
        <w:spacing w:after="0"/>
        <w:rPr>
          <w:rFonts w:ascii="Times New Roman" w:hAnsi="Times New Roman"/>
          <w:sz w:val="28"/>
          <w:szCs w:val="28"/>
          <w:lang w:val="uk-UA"/>
        </w:rPr>
        <w:sectPr w:rsidR="00CB1B63" w:rsidSect="0031006D">
          <w:type w:val="continuous"/>
          <w:pgSz w:w="16838" w:h="11906" w:orient="landscape" w:code="9"/>
          <w:pgMar w:top="567" w:right="851" w:bottom="567" w:left="851" w:header="709" w:footer="0" w:gutter="0"/>
          <w:cols w:num="2" w:space="708"/>
          <w:titlePg/>
          <w:docGrid w:linePitch="360"/>
        </w:sectPr>
      </w:pPr>
    </w:p>
    <w:p w:rsidR="00CB1B63" w:rsidRPr="00693052" w:rsidRDefault="00CB1B63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7618C0" w:rsidRDefault="00CB1B63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 xml:space="preserve">Робоча програма </w:t>
      </w:r>
    </w:p>
    <w:p w:rsidR="00CB1B63" w:rsidRPr="007618C0" w:rsidRDefault="007618C0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з</w:t>
      </w:r>
      <w:r w:rsidR="00CB1B63" w:rsidRPr="00F42C09"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дисципліни «дискретна математика»</w:t>
      </w:r>
    </w:p>
    <w:p w:rsidR="00CB1B63" w:rsidRPr="00693052" w:rsidRDefault="00CB1B63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Розробник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Стефанська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Н. О.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            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Галузь знань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>12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Інформаційні технології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713192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</w:t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123 </w:t>
      </w:r>
      <w:proofErr w:type="spellStart"/>
      <w:r w:rsidR="00D23320">
        <w:rPr>
          <w:rFonts w:ascii="Times New Roman" w:hAnsi="Times New Roman"/>
          <w:sz w:val="28"/>
          <w:szCs w:val="28"/>
          <w:u w:val="single"/>
          <w:lang w:val="uk-UA"/>
        </w:rPr>
        <w:t>Компʼютерна</w:t>
      </w:r>
      <w:proofErr w:type="spellEnd"/>
      <w:r w:rsidR="00D23320">
        <w:rPr>
          <w:rFonts w:ascii="Times New Roman" w:hAnsi="Times New Roman"/>
          <w:sz w:val="28"/>
          <w:szCs w:val="28"/>
          <w:u w:val="single"/>
          <w:lang w:val="uk-UA"/>
        </w:rPr>
        <w:t xml:space="preserve"> інженерія </w:t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                     </w:t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 xml:space="preserve">       </w:t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Освітньо-професійна  програма </w:t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           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Компʼютерна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інженерія                                    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Статус навчальної дисципліни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7618C0">
        <w:rPr>
          <w:rFonts w:ascii="Times New Roman" w:hAnsi="Times New Roman"/>
          <w:sz w:val="28"/>
          <w:szCs w:val="28"/>
          <w:u w:val="single"/>
          <w:lang w:val="uk-UA"/>
        </w:rPr>
        <w:t>обов’язкова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Мова навчання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українська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Pr="0073388B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Default="00640D2B" w:rsidP="00895FBF">
      <w:pPr>
        <w:tabs>
          <w:tab w:val="left" w:pos="2835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202</w:t>
      </w:r>
      <w:r w:rsidR="007618C0">
        <w:rPr>
          <w:rFonts w:ascii="Times New Roman" w:hAnsi="Times New Roman"/>
          <w:sz w:val="28"/>
          <w:szCs w:val="28"/>
          <w:lang w:val="uk-UA"/>
        </w:rPr>
        <w:t>2</w:t>
      </w:r>
      <w:r w:rsidR="00CB1B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B63" w:rsidRPr="00885EE4">
        <w:rPr>
          <w:rFonts w:ascii="Times New Roman" w:hAnsi="Times New Roman"/>
          <w:sz w:val="28"/>
          <w:szCs w:val="28"/>
          <w:lang w:val="uk-UA"/>
        </w:rPr>
        <w:t>р.</w:t>
      </w:r>
    </w:p>
    <w:p w:rsidR="00774B51" w:rsidRPr="00774B51" w:rsidRDefault="007618C0" w:rsidP="00774B5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="00774B51" w:rsidRPr="00774B51">
        <w:rPr>
          <w:rFonts w:ascii="Times New Roman" w:hAnsi="Times New Roman"/>
          <w:sz w:val="28"/>
          <w:szCs w:val="28"/>
          <w:lang w:val="uk-UA"/>
        </w:rPr>
        <w:lastRenderedPageBreak/>
        <w:t xml:space="preserve">Робоча програма навчальної дисципліни «Дискретна математика» для здобувачів </w:t>
      </w:r>
      <w:r w:rsidRPr="00DF5EB3">
        <w:rPr>
          <w:rFonts w:ascii="Times New Roman" w:hAnsi="Times New Roman"/>
          <w:sz w:val="28"/>
          <w:szCs w:val="28"/>
          <w:lang w:val="uk-UA"/>
        </w:rPr>
        <w:t>освітньо-професійного ст</w:t>
      </w:r>
      <w:r w:rsidR="00DF5EB3" w:rsidRPr="00DF5EB3">
        <w:rPr>
          <w:rFonts w:ascii="Times New Roman" w:hAnsi="Times New Roman"/>
          <w:sz w:val="28"/>
          <w:szCs w:val="28"/>
          <w:lang w:val="uk-UA"/>
        </w:rPr>
        <w:t>упеня фаховий молодший бакалавр</w:t>
      </w:r>
      <w:r w:rsidR="00DF5EB3" w:rsidRPr="00DF5EB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7618C0">
        <w:rPr>
          <w:rFonts w:ascii="Times New Roman" w:hAnsi="Times New Roman"/>
          <w:sz w:val="28"/>
          <w:szCs w:val="28"/>
          <w:lang w:val="uk-UA"/>
        </w:rPr>
        <w:t xml:space="preserve">123 </w:t>
      </w:r>
      <w:proofErr w:type="spellStart"/>
      <w:r w:rsidRPr="007618C0">
        <w:rPr>
          <w:rFonts w:ascii="Times New Roman" w:hAnsi="Times New Roman"/>
          <w:sz w:val="28"/>
          <w:szCs w:val="28"/>
          <w:lang w:val="uk-UA"/>
        </w:rPr>
        <w:t>Компʼютерна</w:t>
      </w:r>
      <w:proofErr w:type="spellEnd"/>
      <w:r w:rsidRPr="007618C0">
        <w:rPr>
          <w:rFonts w:ascii="Times New Roman" w:hAnsi="Times New Roman"/>
          <w:sz w:val="28"/>
          <w:szCs w:val="28"/>
          <w:lang w:val="uk-UA"/>
        </w:rPr>
        <w:t xml:space="preserve"> інженерія </w:t>
      </w:r>
      <w:r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  <w:r w:rsidR="00774B51" w:rsidRPr="00774B51">
        <w:rPr>
          <w:rFonts w:ascii="Times New Roman" w:hAnsi="Times New Roman"/>
          <w:sz w:val="28"/>
          <w:szCs w:val="28"/>
          <w:lang w:val="uk-UA"/>
        </w:rPr>
        <w:t xml:space="preserve"> складена на основі ОПП «</w:t>
      </w:r>
      <w:proofErr w:type="spellStart"/>
      <w:r w:rsidR="00774B51" w:rsidRPr="00774B51">
        <w:rPr>
          <w:rFonts w:ascii="Times New Roman" w:hAnsi="Times New Roman"/>
          <w:sz w:val="28"/>
          <w:szCs w:val="28"/>
          <w:lang w:val="uk-UA"/>
        </w:rPr>
        <w:t>Компʼютерна</w:t>
      </w:r>
      <w:proofErr w:type="spellEnd"/>
      <w:r w:rsidR="00774B51" w:rsidRPr="00774B51">
        <w:rPr>
          <w:rFonts w:ascii="Times New Roman" w:hAnsi="Times New Roman"/>
          <w:sz w:val="28"/>
          <w:szCs w:val="28"/>
          <w:lang w:val="uk-UA"/>
        </w:rPr>
        <w:t xml:space="preserve"> інженерія</w:t>
      </w:r>
      <w:r w:rsidR="00774B51" w:rsidRPr="00774B51">
        <w:rPr>
          <w:rFonts w:ascii="Times New Roman" w:hAnsi="Times New Roman"/>
          <w:bCs/>
          <w:sz w:val="28"/>
          <w:szCs w:val="28"/>
          <w:lang w:val="uk-UA"/>
        </w:rPr>
        <w:t>»</w:t>
      </w:r>
    </w:p>
    <w:p w:rsidR="00774B51" w:rsidRPr="00713192" w:rsidRDefault="00774B51" w:rsidP="00D23320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3192" w:rsidRDefault="00713192" w:rsidP="007131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 </w:t>
      </w:r>
      <w:r w:rsidRPr="00471215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 xml:space="preserve">» _________________ 20___р. 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471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sz w:val="28"/>
          <w:szCs w:val="28"/>
          <w:lang w:val="uk-UA"/>
        </w:rPr>
        <w:t>с.</w:t>
      </w:r>
    </w:p>
    <w:p w:rsidR="00713192" w:rsidRDefault="00713192" w:rsidP="00713192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3192" w:rsidRDefault="00713192" w:rsidP="00713192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Розробник: </w:t>
      </w:r>
      <w:proofErr w:type="spellStart"/>
      <w:r w:rsidRPr="003C0449"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 w:rsidRPr="003C0449">
        <w:rPr>
          <w:rFonts w:ascii="Times New Roman" w:hAnsi="Times New Roman"/>
          <w:sz w:val="28"/>
          <w:szCs w:val="28"/>
          <w:lang w:val="uk-UA"/>
        </w:rPr>
        <w:t xml:space="preserve"> Н.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3192" w:rsidRPr="00471215" w:rsidRDefault="00713192" w:rsidP="00713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Робоча програма </w:t>
      </w:r>
      <w:r>
        <w:rPr>
          <w:rFonts w:ascii="Times New Roman" w:hAnsi="Times New Roman"/>
          <w:sz w:val="28"/>
          <w:szCs w:val="28"/>
          <w:lang w:val="uk-UA"/>
        </w:rPr>
        <w:t>обговорена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схвалена 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на засіданні циклової комісії 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</w:p>
    <w:p w:rsidR="00713192" w:rsidRPr="009569D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sz w:val="28"/>
          <w:szCs w:val="28"/>
          <w:lang w:val="uk-UA"/>
        </w:rPr>
        <w:t>від ___  ___________ 20__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року №___</w:t>
      </w:r>
    </w:p>
    <w:p w:rsidR="00713192" w:rsidRPr="00C93C65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>Голова циклової комісії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3C65">
        <w:rPr>
          <w:rFonts w:ascii="Times New Roman" w:hAnsi="Times New Roman"/>
          <w:sz w:val="28"/>
          <w:szCs w:val="28"/>
          <w:lang w:val="uk-UA"/>
        </w:rPr>
        <w:t>______</w:t>
      </w:r>
      <w:r>
        <w:rPr>
          <w:rFonts w:ascii="Times New Roman" w:hAnsi="Times New Roman"/>
          <w:sz w:val="28"/>
          <w:szCs w:val="28"/>
          <w:lang w:val="uk-UA"/>
        </w:rPr>
        <w:t xml:space="preserve">_________ </w:t>
      </w:r>
      <w:proofErr w:type="spellStart"/>
      <w:r w:rsidR="007618C0"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 w:rsidR="007618C0">
        <w:rPr>
          <w:rFonts w:ascii="Times New Roman" w:hAnsi="Times New Roman"/>
          <w:sz w:val="28"/>
          <w:szCs w:val="28"/>
          <w:lang w:val="uk-UA"/>
        </w:rPr>
        <w:t xml:space="preserve"> Н.О.</w:t>
      </w: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13192" w:rsidRPr="00471215" w:rsidRDefault="00713192" w:rsidP="007131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>Схвалено Педагогічною радою Т</w:t>
      </w:r>
      <w:r>
        <w:rPr>
          <w:rFonts w:ascii="Times New Roman" w:hAnsi="Times New Roman"/>
          <w:sz w:val="28"/>
          <w:szCs w:val="28"/>
          <w:lang w:val="uk-UA"/>
        </w:rPr>
        <w:t>ФК</w:t>
      </w:r>
      <w:r w:rsidR="00C861E4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  <w:lang w:val="uk-UA"/>
        </w:rPr>
        <w:t>НТУ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3192" w:rsidRPr="00471215" w:rsidRDefault="00713192" w:rsidP="0071319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 xml:space="preserve">_______ </w:t>
      </w:r>
      <w:r w:rsidRPr="00471215">
        <w:rPr>
          <w:rFonts w:ascii="Times New Roman" w:hAnsi="Times New Roman"/>
          <w:sz w:val="28"/>
          <w:szCs w:val="28"/>
          <w:lang w:val="uk-UA"/>
        </w:rPr>
        <w:t>20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року № ___</w:t>
      </w:r>
    </w:p>
    <w:p w:rsidR="00CB1B63" w:rsidRDefault="00CB1B63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7618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Робоча програма </w:t>
      </w:r>
      <w:r>
        <w:rPr>
          <w:rFonts w:ascii="Times New Roman" w:hAnsi="Times New Roman"/>
          <w:sz w:val="28"/>
          <w:szCs w:val="28"/>
          <w:lang w:val="uk-UA"/>
        </w:rPr>
        <w:t>обговорена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схвалена 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на засіданні циклової комісії 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</w:p>
    <w:p w:rsidR="007618C0" w:rsidRPr="009569D2" w:rsidRDefault="007618C0" w:rsidP="007618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sz w:val="28"/>
          <w:szCs w:val="28"/>
          <w:lang w:val="uk-UA"/>
        </w:rPr>
        <w:t>від ___  ___________ 20__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року №___</w:t>
      </w:r>
    </w:p>
    <w:p w:rsidR="007618C0" w:rsidRPr="00C93C65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>Голова циклової комісії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3C65">
        <w:rPr>
          <w:rFonts w:ascii="Times New Roman" w:hAnsi="Times New Roman"/>
          <w:sz w:val="28"/>
          <w:szCs w:val="28"/>
          <w:lang w:val="uk-UA"/>
        </w:rPr>
        <w:t>______</w:t>
      </w:r>
      <w:r>
        <w:rPr>
          <w:rFonts w:ascii="Times New Roman" w:hAnsi="Times New Roman"/>
          <w:sz w:val="28"/>
          <w:szCs w:val="28"/>
          <w:lang w:val="uk-UA"/>
        </w:rPr>
        <w:t xml:space="preserve">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Н.О.</w:t>
      </w: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618C0" w:rsidRPr="00471215" w:rsidRDefault="007618C0" w:rsidP="007618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>Схвалено Педагогічною радою Т</w:t>
      </w:r>
      <w:r>
        <w:rPr>
          <w:rFonts w:ascii="Times New Roman" w:hAnsi="Times New Roman"/>
          <w:sz w:val="28"/>
          <w:szCs w:val="28"/>
          <w:lang w:val="uk-UA"/>
        </w:rPr>
        <w:t>ФК</w:t>
      </w:r>
      <w:r w:rsidR="00C861E4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  <w:lang w:val="uk-UA"/>
        </w:rPr>
        <w:t>НТУ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618C0" w:rsidRPr="00471215" w:rsidRDefault="007618C0" w:rsidP="007618C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 xml:space="preserve">_______ </w:t>
      </w:r>
      <w:r w:rsidRPr="00471215">
        <w:rPr>
          <w:rFonts w:ascii="Times New Roman" w:hAnsi="Times New Roman"/>
          <w:sz w:val="28"/>
          <w:szCs w:val="28"/>
          <w:lang w:val="uk-UA"/>
        </w:rPr>
        <w:t>20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року № ___</w:t>
      </w:r>
    </w:p>
    <w:p w:rsidR="004278A4" w:rsidRDefault="004278A4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3B3B9B">
      <w:pPr>
        <w:shd w:val="clear" w:color="auto" w:fill="FFFFFF"/>
        <w:tabs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E871D5" w:rsidRPr="007618C0" w:rsidRDefault="00640D2B" w:rsidP="00640D2B">
      <w:pPr>
        <w:pStyle w:val="ab"/>
        <w:numPr>
          <w:ilvl w:val="0"/>
          <w:numId w:val="26"/>
        </w:num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03CD">
        <w:rPr>
          <w:rFonts w:ascii="Times New Roman" w:hAnsi="Times New Roman"/>
          <w:bCs/>
          <w:sz w:val="28"/>
          <w:szCs w:val="28"/>
          <w:highlight w:val="lightGray"/>
          <w:lang w:val="uk-UA"/>
        </w:rPr>
        <w:br w:type="page"/>
      </w:r>
      <w:r w:rsidR="00E871D5"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ОПИС НАВЧАЛЬНОЇ ДИСЦИПЛІНИ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  <w:gridCol w:w="5494"/>
      </w:tblGrid>
      <w:tr w:rsidR="00E871D5" w:rsidRPr="00640D2B" w:rsidTr="008222F0">
        <w:trPr>
          <w:trHeight w:val="783"/>
        </w:trPr>
        <w:tc>
          <w:tcPr>
            <w:tcW w:w="4820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5103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знань, спеціальність, освітньо-кваліфікаційний рівень</w:t>
            </w: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E871D5" w:rsidRPr="009044CF" w:rsidTr="008222F0">
        <w:trPr>
          <w:trHeight w:val="413"/>
        </w:trPr>
        <w:tc>
          <w:tcPr>
            <w:tcW w:w="4820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 – </w:t>
            </w:r>
            <w:r w:rsidR="007618C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03" w:type="dxa"/>
            <w:vMerge w:val="restart"/>
            <w:vAlign w:val="center"/>
          </w:tcPr>
          <w:p w:rsidR="00E871D5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  <w:p w:rsidR="00E871D5" w:rsidRPr="0021356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2135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Інформаційні технології</w:t>
            </w: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</w:t>
            </w:r>
          </w:p>
        </w:tc>
      </w:tr>
      <w:tr w:rsidR="00E871D5" w:rsidRPr="009044CF" w:rsidTr="008222F0">
        <w:trPr>
          <w:trHeight w:val="98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E871D5" w:rsidRPr="009044CF" w:rsidTr="008222F0">
        <w:trPr>
          <w:trHeight w:val="322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3B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Pr="00C43B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Компʼютерна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інженерія</w:t>
            </w:r>
          </w:p>
        </w:tc>
        <w:tc>
          <w:tcPr>
            <w:tcW w:w="5494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871D5" w:rsidRPr="009044CF" w:rsidTr="008222F0">
        <w:trPr>
          <w:trHeight w:val="439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Рік підготовки</w:t>
            </w:r>
          </w:p>
        </w:tc>
      </w:tr>
      <w:tr w:rsidR="00E871D5" w:rsidRPr="009044CF" w:rsidTr="008222F0">
        <w:trPr>
          <w:trHeight w:val="245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</w:tr>
      <w:tr w:rsidR="00E871D5" w:rsidRPr="009044CF" w:rsidTr="008222F0">
        <w:trPr>
          <w:trHeight w:val="70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E871D5" w:rsidRPr="009044CF" w:rsidTr="008222F0">
        <w:trPr>
          <w:trHeight w:val="70"/>
        </w:trPr>
        <w:tc>
          <w:tcPr>
            <w:tcW w:w="4820" w:type="dxa"/>
            <w:vAlign w:val="center"/>
          </w:tcPr>
          <w:p w:rsidR="00E871D5" w:rsidRPr="009044CF" w:rsidRDefault="007618C0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кількість годин – 105</w:t>
            </w: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E871D5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E871D5" w:rsidRPr="009044CF" w:rsidTr="008222F0">
        <w:trPr>
          <w:trHeight w:val="379"/>
        </w:trPr>
        <w:tc>
          <w:tcPr>
            <w:tcW w:w="4820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Для денної форми навчання:</w:t>
            </w:r>
          </w:p>
          <w:p w:rsidR="00E871D5" w:rsidRPr="007618C0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аудиторних – </w:t>
            </w:r>
            <w:r w:rsidR="007618C0">
              <w:rPr>
                <w:rFonts w:ascii="Times New Roman" w:hAnsi="Times New Roman"/>
                <w:sz w:val="28"/>
                <w:szCs w:val="28"/>
                <w:lang w:val="uk-UA"/>
              </w:rPr>
              <w:t>52 год.;</w:t>
            </w:r>
          </w:p>
          <w:p w:rsidR="00E871D5" w:rsidRPr="009044CF" w:rsidRDefault="007618C0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самостійної роботи 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53 год.</w:t>
            </w:r>
          </w:p>
        </w:tc>
        <w:tc>
          <w:tcPr>
            <w:tcW w:w="5103" w:type="dxa"/>
            <w:vMerge w:val="restart"/>
            <w:vAlign w:val="center"/>
          </w:tcPr>
          <w:p w:rsidR="006D6ECE" w:rsidRDefault="006D6ECE" w:rsidP="006D6E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світньо-професійний ступінь:</w:t>
            </w:r>
          </w:p>
          <w:p w:rsidR="007618C0" w:rsidRPr="00D22E88" w:rsidRDefault="007618C0" w:rsidP="007618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фаховий молодший бакалавр</w:t>
            </w:r>
          </w:p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E871D5" w:rsidRPr="009044CF" w:rsidTr="008222F0">
        <w:trPr>
          <w:trHeight w:val="379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21356F" w:rsidRDefault="007618C0" w:rsidP="00E871D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871D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432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7618C0" w:rsidP="00E871D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871D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7618C0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Вид контролю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E871D5" w:rsidRDefault="00E871D5" w:rsidP="00E871D5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F633E2" w:rsidRDefault="00F633E2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en-US"/>
        </w:rPr>
      </w:pPr>
    </w:p>
    <w:p w:rsidR="001F2056" w:rsidRDefault="001F2056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en-US"/>
        </w:rPr>
      </w:pPr>
    </w:p>
    <w:p w:rsidR="001F2056" w:rsidRDefault="001F2056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en-US"/>
        </w:rPr>
      </w:pPr>
    </w:p>
    <w:p w:rsidR="001F2056" w:rsidRDefault="001F2056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en-US"/>
        </w:rPr>
      </w:pPr>
    </w:p>
    <w:p w:rsidR="001F2056" w:rsidRPr="007618C0" w:rsidRDefault="001F2056" w:rsidP="001F2056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МЕТА ДИСЦИПЛІНИ, ПЕРЕДУМОВИ ЇЇ ВИВЧЕННЯ ТА ЗАПЛАНОВАНІ РЕЗУЛЬТАТИ НАВЧАННЯ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2332"/>
      </w:tblGrid>
      <w:tr w:rsidR="001F2056" w:rsidRPr="0071628A" w:rsidTr="00F933B2">
        <w:trPr>
          <w:trHeight w:val="3335"/>
        </w:trPr>
        <w:tc>
          <w:tcPr>
            <w:tcW w:w="3119" w:type="dxa"/>
          </w:tcPr>
          <w:p w:rsidR="001F2056" w:rsidRPr="0071628A" w:rsidRDefault="001F2056" w:rsidP="00CE2CF3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 дисципліни в освітній програмі:</w:t>
            </w:r>
          </w:p>
        </w:tc>
        <w:tc>
          <w:tcPr>
            <w:tcW w:w="12332" w:type="dxa"/>
          </w:tcPr>
          <w:p w:rsidR="001F2056" w:rsidRPr="0071628A" w:rsidRDefault="001F2056" w:rsidP="00CE2CF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sz w:val="28"/>
                <w:szCs w:val="28"/>
              </w:rPr>
              <w:t>Дисципл</w:t>
            </w:r>
            <w:r w:rsidRPr="0071628A">
              <w:rPr>
                <w:sz w:val="28"/>
                <w:szCs w:val="28"/>
                <w:lang w:val="uk-UA"/>
              </w:rPr>
              <w:t>і</w:t>
            </w:r>
            <w:proofErr w:type="gramStart"/>
            <w:r w:rsidRPr="0071628A">
              <w:rPr>
                <w:sz w:val="28"/>
                <w:szCs w:val="28"/>
                <w:lang w:val="uk-UA"/>
              </w:rPr>
              <w:t>на</w:t>
            </w:r>
            <w:proofErr w:type="spellEnd"/>
            <w:proofErr w:type="gramEnd"/>
            <w:r w:rsidRPr="0071628A">
              <w:rPr>
                <w:sz w:val="28"/>
                <w:szCs w:val="28"/>
                <w:lang w:val="uk-UA"/>
              </w:rPr>
              <w:t xml:space="preserve"> «</w:t>
            </w:r>
            <w:proofErr w:type="gramStart"/>
            <w:r w:rsidRPr="0071628A">
              <w:rPr>
                <w:sz w:val="28"/>
                <w:szCs w:val="28"/>
                <w:lang w:val="uk-UA"/>
              </w:rPr>
              <w:t>Дискретна</w:t>
            </w:r>
            <w:proofErr w:type="gramEnd"/>
            <w:r w:rsidRPr="0071628A">
              <w:rPr>
                <w:sz w:val="28"/>
                <w:szCs w:val="28"/>
                <w:lang w:val="uk-UA"/>
              </w:rPr>
              <w:t xml:space="preserve"> математика»</w:t>
            </w:r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належить</w:t>
            </w:r>
            <w:proofErr w:type="spellEnd"/>
            <w:r w:rsidRPr="0071628A">
              <w:rPr>
                <w:sz w:val="28"/>
                <w:szCs w:val="28"/>
              </w:rPr>
              <w:t xml:space="preserve"> до </w:t>
            </w:r>
            <w:proofErr w:type="spellStart"/>
            <w:r w:rsidRPr="0071628A">
              <w:rPr>
                <w:sz w:val="28"/>
                <w:szCs w:val="28"/>
              </w:rPr>
              <w:t>переліку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нормативних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навчальних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дисциплін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спрямована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об’єктів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що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мають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дискретний</w:t>
            </w:r>
            <w:proofErr w:type="spellEnd"/>
            <w:r w:rsidRPr="0071628A">
              <w:rPr>
                <w:sz w:val="28"/>
                <w:szCs w:val="28"/>
              </w:rPr>
              <w:t xml:space="preserve"> характер. </w:t>
            </w:r>
          </w:p>
          <w:p w:rsidR="001F2056" w:rsidRPr="0071628A" w:rsidRDefault="001F2056" w:rsidP="00CE2CF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sz w:val="28"/>
                <w:szCs w:val="28"/>
                <w:lang w:val="uk-UA"/>
              </w:rPr>
              <w:t xml:space="preserve">Основне </w:t>
            </w:r>
            <w:r w:rsidRPr="0071628A">
              <w:rPr>
                <w:b/>
                <w:sz w:val="28"/>
                <w:szCs w:val="28"/>
                <w:lang w:val="uk-UA"/>
              </w:rPr>
              <w:t>завдання</w:t>
            </w:r>
            <w:r w:rsidRPr="0071628A">
              <w:rPr>
                <w:sz w:val="28"/>
                <w:szCs w:val="28"/>
                <w:lang w:val="uk-UA"/>
              </w:rPr>
              <w:t xml:space="preserve"> вивчення дисципліни – навчити здобувачів освіти використовувати сучасні методи дискретної математики для подання та обробки інформації в комп'ютерах та для вирішення </w:t>
            </w:r>
            <w:proofErr w:type="spellStart"/>
            <w:r w:rsidRPr="0071628A">
              <w:rPr>
                <w:sz w:val="28"/>
                <w:szCs w:val="28"/>
                <w:lang w:val="uk-UA"/>
              </w:rPr>
              <w:t>логікокомбінаторних</w:t>
            </w:r>
            <w:proofErr w:type="spellEnd"/>
            <w:r w:rsidRPr="0071628A">
              <w:rPr>
                <w:sz w:val="28"/>
                <w:szCs w:val="28"/>
                <w:lang w:val="uk-UA"/>
              </w:rPr>
              <w:t xml:space="preserve"> задач. </w:t>
            </w:r>
            <w:r w:rsidRPr="00C861E4">
              <w:rPr>
                <w:sz w:val="28"/>
                <w:szCs w:val="28"/>
                <w:lang w:val="uk-UA"/>
              </w:rPr>
              <w:t>Розглядаються питання, які є основою теорії інформаційних систем та мають широке застосування у комп’ютерних науках та криптографії, а саме: основи теорії множин та елементи математичної логіки, комбінаторика та теорія графів</w:t>
            </w:r>
            <w:r w:rsidRPr="0071628A">
              <w:rPr>
                <w:sz w:val="28"/>
                <w:szCs w:val="28"/>
                <w:lang w:val="uk-UA"/>
              </w:rPr>
              <w:t>.</w:t>
            </w:r>
            <w:r w:rsidRPr="00C861E4">
              <w:rPr>
                <w:sz w:val="28"/>
                <w:szCs w:val="28"/>
                <w:lang w:val="uk-UA"/>
              </w:rPr>
              <w:t xml:space="preserve"> </w:t>
            </w:r>
          </w:p>
          <w:p w:rsidR="001F2056" w:rsidRPr="0071628A" w:rsidRDefault="001F2056" w:rsidP="00CE2CF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b/>
                <w:sz w:val="28"/>
                <w:szCs w:val="28"/>
                <w:lang w:val="uk-UA"/>
              </w:rPr>
              <w:t>Мета:</w:t>
            </w:r>
            <w:r w:rsidRPr="0071628A">
              <w:rPr>
                <w:sz w:val="28"/>
                <w:szCs w:val="28"/>
                <w:lang w:val="uk-UA"/>
              </w:rPr>
              <w:t xml:space="preserve"> ф</w:t>
            </w:r>
            <w:proofErr w:type="spellStart"/>
            <w:r w:rsidRPr="0071628A">
              <w:rPr>
                <w:sz w:val="28"/>
                <w:szCs w:val="28"/>
              </w:rPr>
              <w:t>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особистості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розвиток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аналітичного</w:t>
            </w:r>
            <w:proofErr w:type="spellEnd"/>
            <w:r w:rsidRPr="0071628A">
              <w:rPr>
                <w:sz w:val="28"/>
                <w:szCs w:val="28"/>
              </w:rPr>
              <w:t xml:space="preserve"> та синтетичного </w:t>
            </w:r>
            <w:proofErr w:type="spellStart"/>
            <w:r w:rsidRPr="0071628A">
              <w:rPr>
                <w:sz w:val="28"/>
                <w:szCs w:val="28"/>
              </w:rPr>
              <w:t>мислення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математичної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культури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інтуїції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оволодіння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теоретичними</w:t>
            </w:r>
            <w:proofErr w:type="spellEnd"/>
            <w:r w:rsidRPr="0071628A">
              <w:rPr>
                <w:sz w:val="28"/>
                <w:szCs w:val="28"/>
              </w:rPr>
              <w:t xml:space="preserve"> основами, </w:t>
            </w:r>
            <w:proofErr w:type="spellStart"/>
            <w:r w:rsidRPr="0071628A">
              <w:rPr>
                <w:sz w:val="28"/>
                <w:szCs w:val="28"/>
              </w:rPr>
              <w:t>понятійним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апаратом</w:t>
            </w:r>
            <w:proofErr w:type="spellEnd"/>
            <w:r w:rsidRPr="0071628A">
              <w:rPr>
                <w:sz w:val="28"/>
                <w:szCs w:val="28"/>
              </w:rPr>
              <w:t xml:space="preserve"> та методами </w:t>
            </w:r>
            <w:proofErr w:type="spellStart"/>
            <w:r w:rsidRPr="0071628A">
              <w:rPr>
                <w:sz w:val="28"/>
                <w:szCs w:val="28"/>
              </w:rPr>
              <w:t>дискретної</w:t>
            </w:r>
            <w:proofErr w:type="spellEnd"/>
            <w:r w:rsidRPr="0071628A">
              <w:rPr>
                <w:sz w:val="28"/>
                <w:szCs w:val="28"/>
              </w:rPr>
              <w:t xml:space="preserve"> математики; </w:t>
            </w:r>
            <w:proofErr w:type="spellStart"/>
            <w:r w:rsidRPr="0071628A">
              <w:rPr>
                <w:sz w:val="28"/>
                <w:szCs w:val="28"/>
              </w:rPr>
              <w:t>набуття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умінь</w:t>
            </w:r>
            <w:proofErr w:type="spellEnd"/>
            <w:r w:rsidRPr="0071628A">
              <w:rPr>
                <w:sz w:val="28"/>
                <w:szCs w:val="28"/>
              </w:rPr>
              <w:t xml:space="preserve"> для </w:t>
            </w:r>
            <w:proofErr w:type="spellStart"/>
            <w:r w:rsidRPr="0071628A">
              <w:rPr>
                <w:sz w:val="28"/>
                <w:szCs w:val="28"/>
              </w:rPr>
              <w:t>подальшого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успішного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інших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математичних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дисциплін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навичок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застосування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отриманих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практиці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формування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r w:rsidRPr="0071628A">
              <w:rPr>
                <w:sz w:val="28"/>
                <w:szCs w:val="28"/>
                <w:lang w:val="uk-UA"/>
              </w:rPr>
              <w:t>наступних</w:t>
            </w:r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загальних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спеціальних</w:t>
            </w:r>
            <w:proofErr w:type="spellEnd"/>
            <w:r w:rsidRPr="0071628A">
              <w:rPr>
                <w:sz w:val="28"/>
                <w:szCs w:val="28"/>
              </w:rPr>
              <w:t xml:space="preserve"> компетентностей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F2056" w:rsidRPr="0009715F" w:rsidTr="00F933B2">
        <w:tc>
          <w:tcPr>
            <w:tcW w:w="3119" w:type="dxa"/>
          </w:tcPr>
          <w:p w:rsidR="001F2056" w:rsidRPr="0071628A" w:rsidRDefault="001F2056" w:rsidP="00CE2CF3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мпет</w:t>
            </w:r>
            <w:r w:rsidR="00CE2C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ентності загальні або фахові</w:t>
            </w: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2332" w:type="dxa"/>
          </w:tcPr>
          <w:p w:rsidR="001F2056" w:rsidRPr="001F2056" w:rsidRDefault="001F2056" w:rsidP="00CE2CF3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7E16DC">
              <w:rPr>
                <w:sz w:val="28"/>
                <w:szCs w:val="28"/>
              </w:rPr>
              <w:t xml:space="preserve">ЗК3. Здатність </w:t>
            </w:r>
            <w:r w:rsidR="00CE2CF3">
              <w:rPr>
                <w:sz w:val="28"/>
                <w:szCs w:val="28"/>
              </w:rPr>
              <w:t>працювати з інформацією, у тому числі у глобальних комп’ютерних мережах</w:t>
            </w:r>
            <w:r w:rsidRPr="007E16DC">
              <w:rPr>
                <w:sz w:val="28"/>
                <w:szCs w:val="28"/>
              </w:rPr>
              <w:t xml:space="preserve">. </w:t>
            </w:r>
          </w:p>
          <w:p w:rsidR="001F2056" w:rsidRPr="001F2056" w:rsidRDefault="001F2056" w:rsidP="00CE2CF3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7E16DC">
              <w:rPr>
                <w:sz w:val="28"/>
                <w:szCs w:val="28"/>
              </w:rPr>
              <w:t>ЗК4. Здатніс</w:t>
            </w:r>
            <w:r w:rsidR="00CE2CF3">
              <w:rPr>
                <w:sz w:val="28"/>
                <w:szCs w:val="28"/>
              </w:rPr>
              <w:t>ть до абстрактного мислення, аналізу та синтезу.</w:t>
            </w:r>
            <w:r w:rsidRPr="007E16DC">
              <w:rPr>
                <w:sz w:val="28"/>
                <w:szCs w:val="28"/>
              </w:rPr>
              <w:t xml:space="preserve"> </w:t>
            </w:r>
          </w:p>
          <w:p w:rsidR="001F2056" w:rsidRPr="001F2056" w:rsidRDefault="00CE2CF3" w:rsidP="00CE2CF3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ЗК</w:t>
            </w:r>
            <w:r w:rsidRPr="00CE2CF3">
              <w:rPr>
                <w:sz w:val="28"/>
                <w:szCs w:val="28"/>
                <w:lang w:val="ru-RU"/>
              </w:rPr>
              <w:t>9</w:t>
            </w:r>
            <w:r w:rsidR="001F2056" w:rsidRPr="007E16DC">
              <w:rPr>
                <w:sz w:val="28"/>
                <w:szCs w:val="28"/>
              </w:rPr>
              <w:t>. З</w:t>
            </w:r>
            <w:r>
              <w:rPr>
                <w:sz w:val="28"/>
                <w:szCs w:val="28"/>
              </w:rPr>
              <w:t xml:space="preserve">датність працювати самостійно та </w:t>
            </w:r>
            <w:proofErr w:type="spellStart"/>
            <w:r>
              <w:rPr>
                <w:sz w:val="28"/>
                <w:szCs w:val="28"/>
              </w:rPr>
              <w:t>автономно</w:t>
            </w:r>
            <w:proofErr w:type="spellEnd"/>
            <w:r w:rsidR="001F2056" w:rsidRPr="007E16DC">
              <w:rPr>
                <w:sz w:val="28"/>
                <w:szCs w:val="28"/>
              </w:rPr>
              <w:t xml:space="preserve">. </w:t>
            </w:r>
          </w:p>
          <w:p w:rsidR="001F2056" w:rsidRPr="00CE2CF3" w:rsidRDefault="00CE2CF3" w:rsidP="00CE2CF3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ЗК</w:t>
            </w:r>
            <w:r w:rsidRPr="00CE2CF3">
              <w:rPr>
                <w:sz w:val="28"/>
                <w:szCs w:val="28"/>
                <w:lang w:val="ru-RU"/>
              </w:rPr>
              <w:t>12</w:t>
            </w:r>
            <w:r w:rsidR="001F2056" w:rsidRPr="007E16DC">
              <w:rPr>
                <w:sz w:val="28"/>
                <w:szCs w:val="28"/>
              </w:rPr>
              <w:t>. Здатність до</w:t>
            </w:r>
            <w:r>
              <w:rPr>
                <w:sz w:val="28"/>
                <w:szCs w:val="28"/>
              </w:rPr>
              <w:t xml:space="preserve"> навчання</w:t>
            </w:r>
            <w:r w:rsidR="001F2056" w:rsidRPr="007E16DC">
              <w:rPr>
                <w:sz w:val="28"/>
                <w:szCs w:val="28"/>
              </w:rPr>
              <w:t xml:space="preserve">. </w:t>
            </w:r>
          </w:p>
          <w:p w:rsidR="00CE2CF3" w:rsidRDefault="00CE2CF3" w:rsidP="00CE2C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ФК2.Здатність використовувати математичний апарат для практичного використання в розв’язанні виробничих задач.</w:t>
            </w:r>
          </w:p>
          <w:p w:rsidR="001F2056" w:rsidRPr="007E16DC" w:rsidRDefault="00CE2CF3" w:rsidP="00F933B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ФК15. Здатність накопичувати, обробляти та систематизувати професійні зн</w:t>
            </w:r>
            <w:r w:rsidR="00F933B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ння щодо створення і супроводження програмного забезпечення та визнання важливості навчання протягом усього життя.</w:t>
            </w:r>
          </w:p>
        </w:tc>
      </w:tr>
      <w:tr w:rsidR="001F2056" w:rsidRPr="00CE2CF3" w:rsidTr="00F933B2">
        <w:tc>
          <w:tcPr>
            <w:tcW w:w="3119" w:type="dxa"/>
          </w:tcPr>
          <w:p w:rsidR="001F2056" w:rsidRPr="0071628A" w:rsidRDefault="001F2056" w:rsidP="00CE2CF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sz w:val="28"/>
                <w:szCs w:val="28"/>
                <w:lang w:val="uk-UA"/>
              </w:rPr>
              <w:t>Програмні результати навчання:</w:t>
            </w:r>
          </w:p>
        </w:tc>
        <w:tc>
          <w:tcPr>
            <w:tcW w:w="12332" w:type="dxa"/>
          </w:tcPr>
          <w:p w:rsidR="001F2056" w:rsidRPr="007E16DC" w:rsidRDefault="00F933B2" w:rsidP="00CE2CF3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1F2056" w:rsidRPr="007E16DC">
              <w:rPr>
                <w:sz w:val="28"/>
                <w:szCs w:val="28"/>
                <w:lang w:val="uk-UA"/>
              </w:rPr>
              <w:t xml:space="preserve">РН3. </w:t>
            </w:r>
            <w:r>
              <w:rPr>
                <w:sz w:val="28"/>
                <w:szCs w:val="28"/>
                <w:lang w:val="uk-UA"/>
              </w:rPr>
              <w:t>Здатність аналізувати історичні події та процеси.</w:t>
            </w:r>
          </w:p>
          <w:p w:rsidR="001F2056" w:rsidRDefault="00F933B2" w:rsidP="00CE2CF3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ПРН9. Вміння використовувати інформаційні та комунікативні технології при спілкуванні, обміні, зборі, аналізі, обробці інформації.</w:t>
            </w:r>
          </w:p>
          <w:p w:rsidR="00F933B2" w:rsidRPr="007E16DC" w:rsidRDefault="00F933B2" w:rsidP="00CE2CF3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ПРП12. Знати та вміти використовувати методи та засоби збору, формулювання та аналізу вимог до програмного забезпечення.</w:t>
            </w:r>
          </w:p>
        </w:tc>
      </w:tr>
      <w:tr w:rsidR="001F2056" w:rsidRPr="0071628A" w:rsidTr="00F933B2">
        <w:trPr>
          <w:trHeight w:val="353"/>
        </w:trPr>
        <w:tc>
          <w:tcPr>
            <w:tcW w:w="3119" w:type="dxa"/>
          </w:tcPr>
          <w:p w:rsidR="001F2056" w:rsidRPr="0071628A" w:rsidRDefault="001F2056" w:rsidP="00F933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Пререквізити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332" w:type="dxa"/>
          </w:tcPr>
          <w:p w:rsidR="001F2056" w:rsidRPr="0071628A" w:rsidRDefault="001F2056" w:rsidP="00CE2C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Елементарна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математика в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обсязі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повної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загальної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середньої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</w:p>
        </w:tc>
      </w:tr>
      <w:tr w:rsidR="001F2056" w:rsidRPr="0071628A" w:rsidTr="00F933B2">
        <w:trPr>
          <w:trHeight w:val="353"/>
        </w:trPr>
        <w:tc>
          <w:tcPr>
            <w:tcW w:w="3119" w:type="dxa"/>
          </w:tcPr>
          <w:p w:rsidR="001F2056" w:rsidRPr="0071628A" w:rsidRDefault="001F2056" w:rsidP="00F933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Постреквізити</w:t>
            </w:r>
            <w:proofErr w:type="spellEnd"/>
          </w:p>
        </w:tc>
        <w:tc>
          <w:tcPr>
            <w:tcW w:w="12332" w:type="dxa"/>
          </w:tcPr>
          <w:p w:rsidR="001F2056" w:rsidRPr="009C5867" w:rsidRDefault="001F2056" w:rsidP="00CE2C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Безпосереднє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результатів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дискретної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1628A">
              <w:rPr>
                <w:rFonts w:ascii="Times New Roman" w:hAnsi="Times New Roman"/>
                <w:sz w:val="28"/>
                <w:szCs w:val="28"/>
              </w:rPr>
              <w:t xml:space="preserve">математики при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вивченні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</w:t>
            </w:r>
            <w:r w:rsidRPr="009C5867">
              <w:rPr>
                <w:rFonts w:ascii="Times New Roman" w:hAnsi="Times New Roman"/>
                <w:sz w:val="28"/>
                <w:szCs w:val="28"/>
              </w:rPr>
              <w:t>исциплін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Вища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математика»,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ймовірностей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математична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статистика»,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Основи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програмування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proofErr w:type="gramStart"/>
            <w:r w:rsidRPr="009C5867">
              <w:rPr>
                <w:rFonts w:ascii="Times New Roman" w:hAnsi="Times New Roman"/>
                <w:sz w:val="28"/>
                <w:szCs w:val="28"/>
              </w:rPr>
              <w:t>Арх</w:t>
            </w:r>
            <w:proofErr w:type="gramEnd"/>
            <w:r w:rsidRPr="009C5867">
              <w:rPr>
                <w:rFonts w:ascii="Times New Roman" w:hAnsi="Times New Roman"/>
                <w:sz w:val="28"/>
                <w:szCs w:val="28"/>
              </w:rPr>
              <w:t>ітектура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комп'ютерів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Сигнали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процеси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інформаційно-комунікаційних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системах», </w:t>
            </w:r>
            <w:r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Комп'ютерні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мережі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баз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».</w:t>
            </w:r>
          </w:p>
        </w:tc>
      </w:tr>
    </w:tbl>
    <w:p w:rsidR="00CB1B63" w:rsidRPr="00A40D2B" w:rsidRDefault="001F2056" w:rsidP="001F2056">
      <w:pPr>
        <w:pStyle w:val="ab"/>
        <w:numPr>
          <w:ilvl w:val="0"/>
          <w:numId w:val="23"/>
        </w:numPr>
        <w:spacing w:after="0" w:line="24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9C03CD">
        <w:rPr>
          <w:b/>
          <w:sz w:val="28"/>
          <w:szCs w:val="28"/>
          <w:highlight w:val="lightGray"/>
          <w:lang w:val="uk-UA"/>
        </w:rPr>
        <w:br w:type="page"/>
      </w:r>
      <w:r w:rsidR="00CB1B63" w:rsidRPr="00A40D2B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Обсяг та структура програми навчальної дисципліни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5730"/>
        <w:gridCol w:w="709"/>
        <w:gridCol w:w="850"/>
        <w:gridCol w:w="851"/>
        <w:gridCol w:w="1134"/>
        <w:gridCol w:w="1134"/>
        <w:gridCol w:w="1134"/>
        <w:gridCol w:w="1134"/>
        <w:gridCol w:w="992"/>
        <w:gridCol w:w="850"/>
      </w:tblGrid>
      <w:tr w:rsidR="00666034" w:rsidRPr="00667323" w:rsidTr="00F44AEF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F633E2">
            <w:pPr>
              <w:pStyle w:val="4"/>
              <w:jc w:val="center"/>
            </w:pPr>
            <w:r>
              <w:t>Форма навчання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6034" w:rsidRPr="00667323" w:rsidRDefault="00666034" w:rsidP="00F44A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Кредити ЄКТС</w:t>
            </w: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F633E2">
            <w:pPr>
              <w:pStyle w:val="4"/>
              <w:jc w:val="center"/>
            </w:pPr>
            <w:r>
              <w:t>Денна (очна</w:t>
            </w:r>
            <w:r w:rsidRPr="00667323">
              <w:t>)</w:t>
            </w:r>
          </w:p>
        </w:tc>
      </w:tr>
      <w:tr w:rsidR="00666034" w:rsidRPr="00667323" w:rsidTr="00666034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pStyle w:val="4"/>
              <w:jc w:val="center"/>
            </w:pPr>
            <w:r>
              <w:t>Форма к</w:t>
            </w:r>
            <w:r w:rsidRPr="00667323">
              <w:t>онтролю</w:t>
            </w: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Семестрова та підсумкова оцінки (залік, екзамен)</w:t>
            </w:r>
          </w:p>
        </w:tc>
      </w:tr>
      <w:tr w:rsidR="00666034" w:rsidRPr="00667323" w:rsidTr="00666034">
        <w:trPr>
          <w:trHeight w:val="279"/>
        </w:trPr>
        <w:tc>
          <w:tcPr>
            <w:tcW w:w="933" w:type="dxa"/>
            <w:vMerge w:val="restart"/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№ модуля (теми)</w:t>
            </w:r>
          </w:p>
        </w:tc>
        <w:tc>
          <w:tcPr>
            <w:tcW w:w="5730" w:type="dxa"/>
            <w:vMerge w:val="restart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Назва змістового модуля (теми)</w:t>
            </w: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годин:</w:t>
            </w:r>
          </w:p>
        </w:tc>
      </w:tr>
      <w:tr w:rsidR="00666034" w:rsidRPr="00667323" w:rsidTr="00666034">
        <w:trPr>
          <w:trHeight w:val="126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  <w:textDirection w:val="btL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6378" w:type="dxa"/>
            <w:gridSpan w:val="6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Навчальні заняття: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5244" w:type="dxa"/>
            <w:gridSpan w:val="5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 них:</w:t>
            </w:r>
          </w:p>
        </w:tc>
      </w:tr>
      <w:tr w:rsidR="00666034" w:rsidRPr="00667323" w:rsidTr="00666034">
        <w:trPr>
          <w:cantSplit/>
          <w:trHeight w:val="1649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Семінарські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заняття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заняття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8A4"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Індивідуальні </w:t>
            </w: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092C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Логіка висловлень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F874A6" w:rsidRDefault="00666034" w:rsidP="00C77E83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Основи теорії множин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C6CB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744BDF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744BD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C77E83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Відношення на множинах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666034" w:rsidRPr="00667323" w:rsidTr="00666034">
        <w:trPr>
          <w:cantSplit/>
          <w:trHeight w:val="358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Комбінаторика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744BDF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B42F3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66034" w:rsidRPr="00667323" w:rsidTr="00666034">
        <w:trPr>
          <w:cantSplit/>
          <w:trHeight w:val="358"/>
        </w:trPr>
        <w:tc>
          <w:tcPr>
            <w:tcW w:w="933" w:type="dxa"/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Елементи теорії графів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666034" w:rsidRPr="00667323" w:rsidTr="00666034">
        <w:trPr>
          <w:cantSplit/>
          <w:trHeight w:val="344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C82D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 з дисципліни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A40D2B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276A0B" w:rsidRDefault="00276A0B" w:rsidP="003453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B1B63" w:rsidRPr="002D5D33" w:rsidRDefault="00774B51" w:rsidP="003453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="00CB1B63"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</w:t>
      </w:r>
      <w:r w:rsidR="00C82D67" w:rsidRPr="002D5D33">
        <w:rPr>
          <w:rFonts w:ascii="Times New Roman" w:hAnsi="Times New Roman"/>
          <w:b/>
          <w:bCs/>
          <w:sz w:val="28"/>
          <w:szCs w:val="28"/>
          <w:lang w:val="uk-UA"/>
        </w:rPr>
        <w:t>1 ТЕМИ ЛЕКЦІЙ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950882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50882" w:rsidRPr="004D03DB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4592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0206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годин</w:t>
            </w:r>
          </w:p>
        </w:tc>
        <w:tc>
          <w:tcPr>
            <w:tcW w:w="2268" w:type="dxa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9D6003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D6003" w:rsidRPr="009D6003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  <w:vAlign w:val="center"/>
          </w:tcPr>
          <w:p w:rsidR="009D6003" w:rsidRPr="009D6003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9D6003" w:rsidRPr="00881678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9D6003" w:rsidRPr="004D03DB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висловлення. Логічні операції над висловленнями</w:t>
            </w:r>
          </w:p>
        </w:tc>
        <w:tc>
          <w:tcPr>
            <w:tcW w:w="1560" w:type="dxa"/>
            <w:vAlign w:val="center"/>
          </w:tcPr>
          <w:p w:rsidR="009D6003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D6003" w:rsidRPr="009D6003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5-10</w:t>
            </w:r>
          </w:p>
        </w:tc>
      </w:tr>
      <w:tr w:rsidR="009D6003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D6003" w:rsidRPr="009D6003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9D6003" w:rsidRPr="00881678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Рівносильні висловлення</w:t>
            </w:r>
          </w:p>
          <w:p w:rsidR="009D6003" w:rsidRPr="004D03DB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рівносильних висловлень. Закони логіки</w:t>
            </w:r>
          </w:p>
        </w:tc>
        <w:tc>
          <w:tcPr>
            <w:tcW w:w="1560" w:type="dxa"/>
            <w:vAlign w:val="center"/>
          </w:tcPr>
          <w:p w:rsidR="009D6003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D6003" w:rsidRPr="00950882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12-14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3248E6" w:rsidRDefault="00862B99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РОЗДІЛ </w:t>
            </w:r>
            <w:r w:rsidRPr="008A541A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  <w:r w:rsidR="003248E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881678" w:rsidRPr="00881678" w:rsidRDefault="009025A5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  <w:r w:rsidR="00FB522B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 та операції над ними</w:t>
            </w:r>
          </w:p>
          <w:p w:rsidR="00950882" w:rsidRPr="00950882" w:rsidRDefault="00950882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Поняття м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ножини</w:t>
            </w:r>
            <w:r w:rsidRPr="00881678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>. Способи задання множин. Підмножина</w:t>
            </w:r>
            <w:r w:rsidR="00FB522B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 xml:space="preserve">. </w:t>
            </w:r>
            <w:r w:rsidR="00FB522B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Операції над множинами. Рівність множин</w:t>
            </w:r>
            <w:r w:rsidR="006660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666034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Властивості операцій над множинами. Принцип двоїстості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Default="00666034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С.11-31</w:t>
            </w:r>
          </w:p>
          <w:p w:rsidR="00666034" w:rsidRPr="00950882" w:rsidRDefault="00666034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82-87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666034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Потужність множини</w:t>
            </w:r>
          </w:p>
          <w:p w:rsidR="00950882" w:rsidRPr="001565F9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Потужність множин</w:t>
            </w:r>
            <w:r w:rsidRPr="00862B9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и</w:t>
            </w: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Означення скінченної множини. Відображення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66034" w:rsidRPr="00950882" w:rsidRDefault="00666034" w:rsidP="00666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50882" w:rsidRPr="00950882" w:rsidRDefault="00666034" w:rsidP="00666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91-9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2B0C5A" w:rsidRPr="008A541A" w:rsidTr="008222F0">
        <w:tc>
          <w:tcPr>
            <w:tcW w:w="1276" w:type="dxa"/>
          </w:tcPr>
          <w:p w:rsidR="002B0C5A" w:rsidRDefault="009D6003" w:rsidP="008222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666034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Ізоморфізм множин. Незчисленні множини</w:t>
            </w:r>
          </w:p>
          <w:p w:rsidR="002B0C5A" w:rsidRPr="006B1548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Ізоморфізм скінченних та зчисленних лінійно-впорядкованих множин. Незчисленні множини</w:t>
            </w:r>
          </w:p>
        </w:tc>
        <w:tc>
          <w:tcPr>
            <w:tcW w:w="1560" w:type="dxa"/>
            <w:vAlign w:val="center"/>
          </w:tcPr>
          <w:p w:rsidR="002B0C5A" w:rsidRPr="00950882" w:rsidRDefault="002B0C5A" w:rsidP="008222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2B0C5A" w:rsidRPr="00950882" w:rsidRDefault="002B0C5A" w:rsidP="008222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6B154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B0C5A" w:rsidRPr="006B1548" w:rsidRDefault="002B0C5A" w:rsidP="006B1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</w:t>
            </w:r>
            <w:r w:rsidR="00862B99">
              <w:rPr>
                <w:rFonts w:ascii="Times New Roman" w:hAnsi="Times New Roman"/>
                <w:sz w:val="28"/>
                <w:szCs w:val="28"/>
                <w:lang w:val="uk-UA"/>
              </w:rPr>
              <w:t>-9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881678" w:rsidRDefault="00862B99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3. ВІДНОШЕННЯ НА МНОЖИНА</w:t>
            </w:r>
            <w:r w:rsidR="001877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Х</w:t>
            </w:r>
          </w:p>
          <w:p w:rsidR="00862B99" w:rsidRPr="00862B99" w:rsidRDefault="00862B99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Бінарні відповідності та їх типи</w:t>
            </w:r>
          </w:p>
          <w:p w:rsidR="00950882" w:rsidRPr="00881678" w:rsidRDefault="00862B99" w:rsidP="00862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Поняття бінарної відповідності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Способи задання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Операції над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відповідностями</w:t>
            </w:r>
            <w:proofErr w:type="spellEnd"/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6, С. 33;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7, С.87-98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206" w:type="dxa"/>
          </w:tcPr>
          <w:p w:rsidR="00881678" w:rsidRPr="00881678" w:rsidRDefault="00950882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881678" w:rsidRPr="00881678" w:rsidRDefault="00950882" w:rsidP="00950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Типи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відношень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порядку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D03BEF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 20-26</w:t>
            </w:r>
            <w:r w:rsidR="00950882"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87-</w:t>
            </w:r>
            <w:r w:rsidR="00D03BEF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206" w:type="dxa"/>
          </w:tcPr>
          <w:p w:rsidR="003248E6" w:rsidRDefault="001877E1" w:rsidP="00DF683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</w:t>
            </w:r>
            <w:r w:rsidR="003248E6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881678" w:rsidRDefault="00DF6832" w:rsidP="00DF683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Основні поняття </w:t>
            </w: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та формули </w:t>
            </w:r>
            <w:r w:rsidR="00881678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комбінаторики</w:t>
            </w: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 </w:t>
            </w:r>
          </w:p>
          <w:p w:rsidR="00950882" w:rsidRPr="00881678" w:rsidRDefault="00950882" w:rsidP="0018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  <w:t>Предмет комбінаторики.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1877E1">
              <w:rPr>
                <w:rFonts w:ascii="Times New Roman" w:hAnsi="Times New Roman"/>
                <w:sz w:val="24"/>
                <w:szCs w:val="24"/>
              </w:rPr>
              <w:t>ули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суми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добутку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 w:rsidR="001877E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повторень</w:t>
            </w:r>
            <w:proofErr w:type="spellEnd"/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D03BEF" w:rsidRPr="001877E1" w:rsidTr="00950882">
        <w:tc>
          <w:tcPr>
            <w:tcW w:w="1276" w:type="dxa"/>
          </w:tcPr>
          <w:p w:rsidR="00D03BEF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0206" w:type="dxa"/>
          </w:tcPr>
          <w:p w:rsidR="00881678" w:rsidRDefault="00DF6832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Комбінаторні тотожності</w:t>
            </w:r>
          </w:p>
          <w:p w:rsidR="00D03BEF" w:rsidRPr="00881678" w:rsidRDefault="00DF6832" w:rsidP="0095088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Біном Ньютона. Трикутник Паскаля. Властивості біноміальних коефіцієнтів</w:t>
            </w:r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="001877E1"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 w:rsidR="001877E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з повторен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нями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03BEF" w:rsidRPr="00950882" w:rsidRDefault="00DF683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DF6832" w:rsidRPr="00950882" w:rsidRDefault="00DF6832" w:rsidP="00DF68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D03BEF" w:rsidRPr="00950882" w:rsidRDefault="00DF6832" w:rsidP="00DF68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950882" w:rsidRPr="00D03BEF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206" w:type="dxa"/>
          </w:tcPr>
          <w:p w:rsidR="00881678" w:rsidRDefault="00881678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="00D03BEF"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50882" w:rsidRPr="00881678" w:rsidRDefault="00F916F6" w:rsidP="00950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рекурентних співвідношень. </w:t>
            </w:r>
            <w:r w:rsidR="003248E6" w:rsidRPr="001877E1">
              <w:rPr>
                <w:rFonts w:ascii="Times New Roman" w:hAnsi="Times New Roman"/>
                <w:sz w:val="24"/>
                <w:szCs w:val="24"/>
                <w:lang w:val="uk-UA"/>
              </w:rPr>
              <w:t>Розв’язки рекурентного співвідношення. Лінійні рекурентні співвідношен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>ня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сталими коефіцієнтами другого порядку. Розв’язування лінійних рекурентних співвідношень </w:t>
            </w:r>
            <w:r w:rsidR="003248E6" w:rsidRPr="00881678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>-ого порядку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91-102;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 98-117</w:t>
            </w:r>
          </w:p>
        </w:tc>
      </w:tr>
      <w:tr w:rsidR="00950882" w:rsidRPr="003248E6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</w:tcPr>
          <w:p w:rsidR="003248E6" w:rsidRPr="003248E6" w:rsidRDefault="00E40765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</w:t>
            </w:r>
            <w:r w:rsid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881678" w:rsidRDefault="00950882" w:rsidP="008E603F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950882" w:rsidRPr="00881678" w:rsidRDefault="00950882" w:rsidP="008E6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графа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орграфа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8E603F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Різновиди</w:t>
            </w:r>
            <w:r w:rsidR="003248E6"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графів. 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Маршрути, ланцюги і цикли у графах. </w:t>
            </w:r>
            <w:r w:rsidR="008E603F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Орієнтовані графи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6" w:type="dxa"/>
          </w:tcPr>
          <w:p w:rsidR="008A541A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Задання графів та операції над ними</w:t>
            </w:r>
          </w:p>
          <w:p w:rsidR="008A541A" w:rsidRPr="003248E6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Ізоморфізм графів. Матричне з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адання графів. Частини графа і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підграфи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. Операції над графами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206" w:type="dxa"/>
          </w:tcPr>
          <w:p w:rsidR="008A541A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</w:t>
            </w:r>
          </w:p>
          <w:p w:rsidR="008A541A" w:rsidRPr="00950882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Зв’язність, компоненти зв’язності. Матриця зв’язності. 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E40765" w:rsidRPr="00950882" w:rsidTr="007E6A2E">
        <w:tc>
          <w:tcPr>
            <w:tcW w:w="1276" w:type="dxa"/>
          </w:tcPr>
          <w:p w:rsidR="00E40765" w:rsidRPr="006B1548" w:rsidRDefault="00E40765" w:rsidP="007E6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6" w:type="dxa"/>
          </w:tcPr>
          <w:p w:rsidR="00E40765" w:rsidRDefault="00E40765" w:rsidP="007E6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</w:p>
          <w:p w:rsidR="00E40765" w:rsidRPr="00EB14BC" w:rsidRDefault="00E40765" w:rsidP="007E6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Алгоритми пошуку маршрутів у графах. Теорема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маршруті</w:t>
            </w:r>
            <w:proofErr w:type="gramStart"/>
            <w:r w:rsidRPr="0088167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proofErr w:type="gram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навантаженому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>граф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560" w:type="dxa"/>
            <w:vAlign w:val="center"/>
          </w:tcPr>
          <w:p w:rsidR="00E40765" w:rsidRPr="00950882" w:rsidRDefault="00E40765" w:rsidP="007E6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40765" w:rsidRPr="00950882" w:rsidRDefault="00E40765" w:rsidP="007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С.132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142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206" w:type="dxa"/>
          </w:tcPr>
          <w:p w:rsidR="008A541A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8A541A" w:rsidRPr="00475CBD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Мости. Ейлерові графи. Теорема про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ейлерові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ланцюги. Алгоритм Флері. Гамільтонові графи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8A541A" w:rsidRPr="00475CBD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8A541A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Дерева. Ліс</w:t>
            </w:r>
          </w:p>
          <w:p w:rsidR="008A541A" w:rsidRPr="00EB14BC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Дерева та їх властивості. Ліс. Кістяк зв’язного графа. Алгоритм відшукання кістяка і мінімального кістяка. Плоскі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графи, необхідна та достатня умова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proofErr w:type="gram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Теорема про 5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152-157;</w:t>
            </w:r>
          </w:p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С.112-121</w:t>
            </w:r>
          </w:p>
        </w:tc>
      </w:tr>
      <w:tr w:rsidR="008A541A" w:rsidRPr="00950882" w:rsidTr="00950882">
        <w:tc>
          <w:tcPr>
            <w:tcW w:w="1276" w:type="dxa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8A541A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  <w:vAlign w:val="center"/>
          </w:tcPr>
          <w:p w:rsidR="008A541A" w:rsidRDefault="004D357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8A541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E1A7A" w:rsidRDefault="008E1A7A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B1B63" w:rsidRPr="002D5D33" w:rsidRDefault="005439A4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t>4.2 ТЕМИ ПРАКТИЧНИХ ЗАНЯТЬ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C843EE" w:rsidRPr="00C843EE" w:rsidTr="00C843EE">
        <w:trPr>
          <w:trHeight w:val="621"/>
        </w:trPr>
        <w:tc>
          <w:tcPr>
            <w:tcW w:w="1276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843EE" w:rsidRPr="00C843EE" w:rsidRDefault="00C843EE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Назва теми, план.</w:t>
            </w:r>
          </w:p>
        </w:tc>
        <w:tc>
          <w:tcPr>
            <w:tcW w:w="1560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C843EE" w:rsidRPr="00C843EE" w:rsidRDefault="00187D42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один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5257B5" w:rsidRPr="00C843EE" w:rsidTr="005257B5">
        <w:trPr>
          <w:trHeight w:val="621"/>
        </w:trPr>
        <w:tc>
          <w:tcPr>
            <w:tcW w:w="1276" w:type="dxa"/>
            <w:vAlign w:val="center"/>
          </w:tcPr>
          <w:p w:rsidR="005257B5" w:rsidRPr="00C843EE" w:rsidRDefault="005257B5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5257B5" w:rsidRPr="005257B5" w:rsidRDefault="005257B5" w:rsidP="0052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оняття висловлення. Операції над висловленнями</w:t>
            </w:r>
          </w:p>
        </w:tc>
        <w:tc>
          <w:tcPr>
            <w:tcW w:w="1560" w:type="dxa"/>
          </w:tcPr>
          <w:p w:rsidR="005257B5" w:rsidRPr="00C843EE" w:rsidRDefault="005257B5" w:rsidP="00525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5257B5" w:rsidRPr="00C843EE" w:rsidRDefault="005257B5" w:rsidP="0052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С.5-11</w:t>
            </w:r>
          </w:p>
        </w:tc>
      </w:tr>
      <w:tr w:rsidR="005257B5" w:rsidRPr="00C843EE" w:rsidTr="005257B5">
        <w:trPr>
          <w:trHeight w:val="621"/>
        </w:trPr>
        <w:tc>
          <w:tcPr>
            <w:tcW w:w="1276" w:type="dxa"/>
            <w:vAlign w:val="center"/>
          </w:tcPr>
          <w:p w:rsidR="005257B5" w:rsidRPr="00C843EE" w:rsidRDefault="005257B5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Рівносильні висловлення </w:t>
            </w:r>
          </w:p>
          <w:p w:rsidR="005257B5" w:rsidRPr="005257B5" w:rsidRDefault="005257B5" w:rsidP="0052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</w:tcPr>
          <w:p w:rsidR="005257B5" w:rsidRPr="00C843EE" w:rsidRDefault="005257B5" w:rsidP="00525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5257B5" w:rsidRPr="00C843EE" w:rsidRDefault="005257B5" w:rsidP="0052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С.13-20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2F25BE" w:rsidRDefault="00491FCC" w:rsidP="002F25BE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2</w:t>
            </w:r>
            <w:r w:rsidR="002F25BE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2F25BE" w:rsidRPr="00881678" w:rsidRDefault="002F25BE" w:rsidP="002F25BE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</w:p>
          <w:p w:rsidR="00C843EE" w:rsidRPr="00881678" w:rsidRDefault="00C843EE" w:rsidP="006620C2">
            <w:pPr>
              <w:pStyle w:val="Default"/>
              <w:jc w:val="both"/>
            </w:pPr>
            <w:r w:rsidRPr="00881678">
              <w:t xml:space="preserve">Операції над множинами. </w:t>
            </w:r>
            <w:proofErr w:type="spellStart"/>
            <w:r w:rsidRPr="00881678">
              <w:t>Булеан</w:t>
            </w:r>
            <w:proofErr w:type="spellEnd"/>
            <w:r w:rsidRPr="00881678">
              <w:t xml:space="preserve"> множини.</w:t>
            </w:r>
            <w:r w:rsidR="00881678" w:rsidRPr="00881678">
              <w:t xml:space="preserve"> Властивості операцій над множинами</w:t>
            </w:r>
            <w:r w:rsidR="002F25BE">
              <w:t xml:space="preserve">. </w:t>
            </w:r>
            <w:r w:rsidR="002F25BE" w:rsidRPr="00881678">
              <w:t>Принцип двоїстості</w:t>
            </w:r>
            <w:r w:rsidR="00933C95">
              <w:t xml:space="preserve">. </w:t>
            </w:r>
            <w:r w:rsidR="00462E28">
              <w:rPr>
                <w:b/>
              </w:rPr>
              <w:t>Самостійна</w:t>
            </w:r>
            <w:r w:rsidR="00933C95" w:rsidRPr="00933C95">
              <w:rPr>
                <w:b/>
              </w:rPr>
              <w:t xml:space="preserve">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88167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21-35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9, С. 47 </w:t>
            </w:r>
            <w:r w:rsidR="0001143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8816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2F25BE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ВІДНОШЕННЯ НА МНОЖИНАХ</w:t>
            </w:r>
          </w:p>
          <w:p w:rsidR="002F25BE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Відповідності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</w:t>
            </w: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множинами</w:t>
            </w:r>
          </w:p>
          <w:p w:rsidR="00C843EE" w:rsidRPr="002F25BE" w:rsidRDefault="002F25BE" w:rsidP="002F25BE">
            <w:pPr>
              <w:pStyle w:val="Default"/>
              <w:jc w:val="both"/>
            </w:pPr>
            <w:r w:rsidRPr="002F25BE">
              <w:t xml:space="preserve">Прямий добуток множин. Бінарні відповідності. Типи </w:t>
            </w:r>
            <w:proofErr w:type="spellStart"/>
            <w:r w:rsidRPr="002F25BE">
              <w:t>відповідностей</w:t>
            </w:r>
            <w:proofErr w:type="spellEnd"/>
            <w:r w:rsidRPr="002F25BE">
              <w:t xml:space="preserve">. Операції над </w:t>
            </w:r>
            <w:proofErr w:type="spellStart"/>
            <w:r w:rsidRPr="002F25BE">
              <w:t>відповідностями</w:t>
            </w:r>
            <w:proofErr w:type="spellEnd"/>
            <w:r w:rsidRPr="002F25BE">
              <w:t>. Властивості операцій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2268" w:type="dxa"/>
          </w:tcPr>
          <w:p w:rsidR="002F25BE" w:rsidRPr="00C843EE" w:rsidRDefault="002F25BE" w:rsidP="002F25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41-73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2F25BE" w:rsidP="002F25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9, С. 75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8816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10206" w:type="dxa"/>
          </w:tcPr>
          <w:p w:rsidR="002F25BE" w:rsidRPr="00881678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C843EE" w:rsidRPr="00C843EE" w:rsidRDefault="002F25BE" w:rsidP="00933C95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Типи відношень. </w:t>
            </w:r>
            <w:r w:rsidR="00C843EE" w:rsidRPr="00960FF1">
              <w:t xml:space="preserve">Властивості відношень. </w:t>
            </w:r>
            <w:r w:rsidR="00933C95" w:rsidRPr="00960FF1">
              <w:t xml:space="preserve">Відношення еквівалентності. Його матриця та граф. Відношення порядку. </w:t>
            </w:r>
            <w:r w:rsidR="006620C2"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8, С. 62-73,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7, С. 66-75, 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933C95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0206" w:type="dxa"/>
          </w:tcPr>
          <w:p w:rsidR="00960FF1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960FF1" w:rsidRPr="006B1548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</w:rPr>
            </w:pPr>
            <w:proofErr w:type="spellStart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Розміщення</w:t>
            </w:r>
            <w:proofErr w:type="spellEnd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, перест</w:t>
            </w:r>
            <w:r w:rsidR="006B1548">
              <w:rPr>
                <w:rFonts w:ascii="Times New Roman" w:hAnsi="Times New Roman"/>
                <w:b/>
                <w:sz w:val="28"/>
                <w:szCs w:val="28"/>
              </w:rPr>
              <w:t xml:space="preserve">ановки, </w:t>
            </w:r>
            <w:proofErr w:type="spellStart"/>
            <w:r w:rsidR="006B1548">
              <w:rPr>
                <w:rFonts w:ascii="Times New Roman" w:hAnsi="Times New Roman"/>
                <w:b/>
                <w:sz w:val="28"/>
                <w:szCs w:val="28"/>
              </w:rPr>
              <w:t>комбінації</w:t>
            </w:r>
            <w:proofErr w:type="spellEnd"/>
            <w:r w:rsidR="006B15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843EE" w:rsidRPr="006B1548" w:rsidRDefault="00C843EE" w:rsidP="00C843EE">
            <w:pPr>
              <w:pStyle w:val="Default"/>
            </w:pPr>
            <w:r w:rsidRPr="00960FF1">
              <w:t>Розміщення, перестан</w:t>
            </w:r>
            <w:r w:rsidR="00960FF1" w:rsidRPr="00960FF1">
              <w:t>овки, комбінації без повторень</w:t>
            </w:r>
            <w:r w:rsidR="006B1548" w:rsidRPr="006B1548">
              <w:rPr>
                <w:lang w:val="ru-RU"/>
              </w:rPr>
              <w:t xml:space="preserve"> </w:t>
            </w:r>
            <w:r w:rsidR="006B1548">
              <w:t xml:space="preserve">і з повтореннями. </w:t>
            </w:r>
            <w:r w:rsidR="006B1548" w:rsidRPr="00960FF1">
              <w:t>Біном Ньютона. Поліноміальна теорема</w:t>
            </w:r>
            <w:r w:rsidR="006B1548">
              <w:t>.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6B154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 С. 98-12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C843EE" w:rsidRPr="00C843EE" w:rsidRDefault="006B154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191 - 21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0206" w:type="dxa"/>
          </w:tcPr>
          <w:p w:rsidR="00960FF1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843EE" w:rsidRDefault="00C843EE" w:rsidP="00C843EE">
            <w:pPr>
              <w:pStyle w:val="Default"/>
            </w:pPr>
            <w:r w:rsidRPr="00960FF1">
              <w:t xml:space="preserve">Метод рекурентних співвідношень. Розв’язання рекурентних співвідношень </w:t>
            </w:r>
            <w:r w:rsidRPr="00960FF1">
              <w:rPr>
                <w:i/>
                <w:iCs/>
              </w:rPr>
              <w:t>k</w:t>
            </w:r>
            <w:r w:rsidRPr="00960FF1">
              <w:t>-ого порядку.</w:t>
            </w:r>
          </w:p>
          <w:p w:rsidR="006620C2" w:rsidRPr="00960FF1" w:rsidRDefault="006620C2" w:rsidP="00C843EE">
            <w:pPr>
              <w:pStyle w:val="Default"/>
            </w:pPr>
            <w:r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 С. 225-241,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211 - 231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0206" w:type="dxa"/>
          </w:tcPr>
          <w:p w:rsidR="006308B3" w:rsidRPr="003248E6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C843EE" w:rsidRPr="006308B3" w:rsidRDefault="00C843EE" w:rsidP="00C843EE">
            <w:pPr>
              <w:pStyle w:val="Default"/>
            </w:pPr>
            <w:r w:rsidRPr="006308B3">
              <w:t xml:space="preserve">Основні поняття теорії графів. Різновиди графів. </w:t>
            </w:r>
            <w:r w:rsidR="006308B3" w:rsidRPr="006308B3">
              <w:t xml:space="preserve">Матричне задання графів. Ізоморфізм графів. Частини графа і </w:t>
            </w:r>
            <w:proofErr w:type="spellStart"/>
            <w:r w:rsidR="006308B3" w:rsidRPr="006308B3">
              <w:t>підграфи</w:t>
            </w:r>
            <w:proofErr w:type="spellEnd"/>
            <w:r w:rsidR="006308B3" w:rsidRPr="006308B3">
              <w:t>. Операції над графами</w:t>
            </w:r>
          </w:p>
        </w:tc>
        <w:tc>
          <w:tcPr>
            <w:tcW w:w="1560" w:type="dxa"/>
          </w:tcPr>
          <w:p w:rsidR="00C843EE" w:rsidRPr="00C843EE" w:rsidRDefault="00462E2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</w:t>
            </w:r>
            <w:r w:rsidR="006308B3">
              <w:rPr>
                <w:rFonts w:ascii="Times New Roman" w:hAnsi="Times New Roman"/>
                <w:sz w:val="28"/>
                <w:szCs w:val="28"/>
                <w:lang w:val="uk-UA"/>
              </w:rPr>
              <w:t>С. 198-201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6308B3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244 - 265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0206" w:type="dxa"/>
          </w:tcPr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843EE" w:rsidRPr="00C843EE" w:rsidRDefault="006308B3" w:rsidP="006308B3">
            <w:pPr>
              <w:pStyle w:val="Default"/>
              <w:jc w:val="both"/>
              <w:rPr>
                <w:sz w:val="28"/>
                <w:szCs w:val="28"/>
              </w:rPr>
            </w:pPr>
            <w:r w:rsidRPr="00881678">
              <w:t xml:space="preserve">Зв’язність, компоненти зв’язності. Матриця зв’язності. Мости. Ейлерові графи. 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308B3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201-24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C843EE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265 - 2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C843EE" w:rsidRPr="002D5D33" w:rsidTr="00C843EE">
        <w:tc>
          <w:tcPr>
            <w:tcW w:w="1276" w:type="dxa"/>
          </w:tcPr>
          <w:p w:rsidR="00C843EE" w:rsidRPr="00C843EE" w:rsidRDefault="00C843EE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B154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206" w:type="dxa"/>
          </w:tcPr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  <w:r w:rsidR="002D5D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Дерева. Ліс</w:t>
            </w:r>
          </w:p>
          <w:p w:rsidR="00C843EE" w:rsidRPr="00C843EE" w:rsidRDefault="006308B3" w:rsidP="006308B3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Алгоритми пошуку маршрутів у графах. Теорема </w:t>
            </w:r>
            <w:proofErr w:type="spellStart"/>
            <w:r w:rsidRPr="00881678">
              <w:t>Таррі</w:t>
            </w:r>
            <w:proofErr w:type="spellEnd"/>
            <w:r w:rsidRPr="00881678">
              <w:t>. Алгоритми пошуку мінімальних маршрутів у ненавантаженому та навантаженому графах</w:t>
            </w:r>
            <w:r w:rsidR="002D5D33">
              <w:t xml:space="preserve">. </w:t>
            </w:r>
            <w:r w:rsidR="002D5D33" w:rsidRPr="00881678">
              <w:t xml:space="preserve">Дерева та їх властивості. Ліс. Кістяк зв’язного графа. </w:t>
            </w:r>
            <w:r w:rsidR="002D5D33" w:rsidRPr="006308B3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308B3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10, глава 8, </w:t>
            </w:r>
          </w:p>
          <w:p w:rsidR="00C843EE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229 </w:t>
            </w:r>
            <w:r w:rsidR="0001143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2D5D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301</w:t>
            </w:r>
          </w:p>
        </w:tc>
      </w:tr>
      <w:tr w:rsidR="00187D42" w:rsidRPr="00C843EE" w:rsidTr="00C843EE">
        <w:tc>
          <w:tcPr>
            <w:tcW w:w="1276" w:type="dxa"/>
          </w:tcPr>
          <w:p w:rsidR="00187D42" w:rsidRPr="00C843EE" w:rsidRDefault="00187D42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187D42" w:rsidRPr="00C843EE" w:rsidRDefault="00187D42" w:rsidP="00C8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560" w:type="dxa"/>
          </w:tcPr>
          <w:p w:rsidR="00187D42" w:rsidRPr="006B1548" w:rsidRDefault="006B154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268" w:type="dxa"/>
          </w:tcPr>
          <w:p w:rsidR="00187D42" w:rsidRPr="00C843EE" w:rsidRDefault="00187D42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843EE" w:rsidRDefault="00C843EE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047F0E" w:rsidRDefault="00047F0E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F2056" w:rsidRDefault="001F2056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C715AF" w:rsidRPr="002D5D33" w:rsidRDefault="00C715AF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4.3 САМОСТІЙНА РОБОТА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187D42" w:rsidRPr="00187D42" w:rsidTr="00187D42">
        <w:trPr>
          <w:trHeight w:val="480"/>
        </w:trPr>
        <w:tc>
          <w:tcPr>
            <w:tcW w:w="1276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187D42" w:rsidRPr="00187D42" w:rsidRDefault="00461E52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491FCC" w:rsidRPr="00187D42" w:rsidTr="00187D42">
        <w:trPr>
          <w:trHeight w:val="480"/>
        </w:trPr>
        <w:tc>
          <w:tcPr>
            <w:tcW w:w="1276" w:type="dxa"/>
            <w:vAlign w:val="center"/>
          </w:tcPr>
          <w:p w:rsidR="00491FCC" w:rsidRPr="00187D42" w:rsidRDefault="00491FCC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491FCC" w:rsidRDefault="00491FCC" w:rsidP="00491FC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491FCC" w:rsidRPr="00187D42" w:rsidRDefault="00491FCC" w:rsidP="00491F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оняття висловлення. Операції над висловленнями. 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  <w:vAlign w:val="center"/>
          </w:tcPr>
          <w:p w:rsidR="00491FCC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491FCC" w:rsidRPr="00187D42" w:rsidRDefault="00491FCC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11, глава 2, С. 10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</w:tr>
      <w:tr w:rsidR="00187D42" w:rsidRPr="00187D42" w:rsidTr="00187D42">
        <w:tc>
          <w:tcPr>
            <w:tcW w:w="1276" w:type="dxa"/>
          </w:tcPr>
          <w:p w:rsidR="00187D42" w:rsidRPr="00187D42" w:rsidRDefault="00491FC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</w:tcPr>
          <w:p w:rsidR="00433A2F" w:rsidRDefault="00433A2F" w:rsidP="00433A2F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РОЗДІЛ </w:t>
            </w:r>
            <w:r w:rsidR="00933C95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187D42" w:rsidRPr="00433A2F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Принцип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двоїстості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скінчених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дійсних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чисел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інтервалу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(0,1).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Порівняння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потужностей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Кантора-Бернштейна. </w:t>
            </w:r>
          </w:p>
        </w:tc>
        <w:tc>
          <w:tcPr>
            <w:tcW w:w="1560" w:type="dxa"/>
          </w:tcPr>
          <w:p w:rsidR="00187D42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11, глава 2, С. 55 -132</w:t>
            </w:r>
          </w:p>
        </w:tc>
      </w:tr>
      <w:tr w:rsidR="00187D42" w:rsidRPr="00187D42" w:rsidTr="00187D42">
        <w:tc>
          <w:tcPr>
            <w:tcW w:w="1276" w:type="dxa"/>
          </w:tcPr>
          <w:p w:rsidR="00187D42" w:rsidRPr="00187D42" w:rsidRDefault="00491FCC" w:rsidP="00433A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433A2F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</w:t>
            </w:r>
            <w:r w:rsidR="00433A2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ВІДНОШЕННЯ НА МНОЖИНАХ</w:t>
            </w:r>
          </w:p>
          <w:p w:rsidR="00187D42" w:rsidRPr="00433A2F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впорядкованої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частково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Діаграми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Хассе.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Основні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структур: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випадки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187D42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1, С. 20-31;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5, С. 87-93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10, глава 3, С. 72 -92</w:t>
            </w:r>
          </w:p>
        </w:tc>
      </w:tr>
      <w:tr w:rsidR="00187D42" w:rsidRPr="00187D42" w:rsidTr="00187D42">
        <w:tc>
          <w:tcPr>
            <w:tcW w:w="1276" w:type="dxa"/>
          </w:tcPr>
          <w:p w:rsidR="00187D42" w:rsidRPr="00187D42" w:rsidRDefault="00491FCC" w:rsidP="00433A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433A2F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</w:t>
            </w:r>
            <w:r w:rsidR="00433A2F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187D42" w:rsidRPr="00433A2F" w:rsidRDefault="00187D42" w:rsidP="00187D42">
            <w:pPr>
              <w:pStyle w:val="Default"/>
              <w:jc w:val="both"/>
            </w:pPr>
            <w:r w:rsidRPr="00433A2F">
              <w:t xml:space="preserve">Комбінаторні задачі підрахунку, перерахунку та оптимізації. Розміщення. Перестановки та комбінації з повтореннями та без повторень. Комбінаторні тотожності, поліноміальна формула. Формула включень та виключень, її застосування. 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сталими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коефіцієнтами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другого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3A2F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433A2F">
              <w:rPr>
                <w:rFonts w:ascii="Times New Roman" w:hAnsi="Times New Roman"/>
                <w:sz w:val="24"/>
                <w:szCs w:val="24"/>
              </w:rPr>
              <w:t>–того порядку</w:t>
            </w:r>
          </w:p>
        </w:tc>
        <w:tc>
          <w:tcPr>
            <w:tcW w:w="1560" w:type="dxa"/>
          </w:tcPr>
          <w:p w:rsidR="00187D42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 С. 98-105, 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С. 191 </w:t>
            </w:r>
            <w:r w:rsidR="00433A2F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</w:t>
            </w:r>
          </w:p>
        </w:tc>
      </w:tr>
      <w:tr w:rsidR="00187D42" w:rsidRPr="00187D42" w:rsidTr="00187D42">
        <w:tc>
          <w:tcPr>
            <w:tcW w:w="1276" w:type="dxa"/>
          </w:tcPr>
          <w:p w:rsidR="00187D42" w:rsidRPr="00187D42" w:rsidRDefault="00491FC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433A2F" w:rsidRPr="003248E6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</w:t>
            </w:r>
            <w:r w:rsidR="00433A2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Задання графів. Ізоморфізм графів.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ідграфи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графами.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компоненти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Мости.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Теорема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ланцюги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Флері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Достатні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умови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існування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Дерева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Ліс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графа.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відшукання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Нескінченні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про 5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оптимальних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графах. Теорема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</w:p>
        </w:tc>
        <w:tc>
          <w:tcPr>
            <w:tcW w:w="1560" w:type="dxa"/>
          </w:tcPr>
          <w:p w:rsidR="00187D42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1, С. 301 </w:t>
            </w:r>
            <w:r w:rsidR="00433A2F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349</w:t>
            </w:r>
          </w:p>
        </w:tc>
      </w:tr>
      <w:tr w:rsidR="00187D42" w:rsidRPr="00187D42" w:rsidTr="00187D42">
        <w:tc>
          <w:tcPr>
            <w:tcW w:w="1276" w:type="dxa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187D42" w:rsidRPr="00187D42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</w:tcPr>
          <w:p w:rsidR="00187D42" w:rsidRPr="00187D42" w:rsidRDefault="002D5D33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AD5590" w:rsidRDefault="00AD5590" w:rsidP="0021312E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8758D2" w:rsidRDefault="008758D2" w:rsidP="0021312E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2D5D33" w:rsidRDefault="00774B51" w:rsidP="002131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br w:type="page"/>
      </w:r>
      <w:r w:rsidR="00EA721B" w:rsidRPr="002D5D33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5</w:t>
      </w:r>
      <w:r w:rsidR="00CB1B63" w:rsidRPr="002D5D33">
        <w:rPr>
          <w:rFonts w:ascii="Times New Roman" w:hAnsi="Times New Roman"/>
          <w:b/>
          <w:caps/>
          <w:sz w:val="28"/>
          <w:szCs w:val="28"/>
          <w:lang w:val="uk-UA"/>
        </w:rPr>
        <w:t>. Порядок та критерії оцінювання результатів навчання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13"/>
        <w:gridCol w:w="1881"/>
        <w:gridCol w:w="10206"/>
      </w:tblGrid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5.1. Порядок оцінювання результатів навчання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Порядок проведення контролю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Поточний контроль</w:t>
            </w:r>
          </w:p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опитування, домашні завдання, виступи на практичних заняттях, практичні та письмові роботи оцінюються за 4-бальною шкалою</w:t>
            </w:r>
          </w:p>
        </w:tc>
      </w:tr>
      <w:tr w:rsidR="00A2581C" w:rsidRPr="00A2581C" w:rsidTr="00A2581C">
        <w:trPr>
          <w:trHeight w:val="293"/>
        </w:trPr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кзамен</w:t>
            </w:r>
          </w:p>
        </w:tc>
      </w:tr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5.2. Критерії оцінювання результатів навчання</w:t>
            </w:r>
          </w:p>
        </w:tc>
      </w:tr>
      <w:tr w:rsidR="00A2581C" w:rsidRPr="00A2581C" w:rsidTr="00EF7E37">
        <w:tc>
          <w:tcPr>
            <w:tcW w:w="5070" w:type="dxa"/>
            <w:gridSpan w:val="3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1020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A2581C" w:rsidRPr="00A2581C" w:rsidTr="00EF7E37">
        <w:tc>
          <w:tcPr>
            <w:tcW w:w="237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рівень компетентності</w:t>
            </w:r>
          </w:p>
        </w:tc>
        <w:tc>
          <w:tcPr>
            <w:tcW w:w="2694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оцінка:</w:t>
            </w:r>
          </w:p>
        </w:tc>
        <w:tc>
          <w:tcPr>
            <w:tcW w:w="10206" w:type="dxa"/>
            <w:vMerge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A2581C" w:rsidTr="00EF7E37">
        <w:tc>
          <w:tcPr>
            <w:tcW w:w="2376" w:type="dxa"/>
            <w:vMerge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4-бальна</w:t>
            </w:r>
          </w:p>
        </w:tc>
        <w:tc>
          <w:tcPr>
            <w:tcW w:w="1020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CE2CF3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Високий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(творчий)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(відмінно)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1F2056" w:rsidRDefault="00EF7E37" w:rsidP="00187D42">
            <w:pPr>
              <w:pStyle w:val="Default"/>
              <w:jc w:val="both"/>
              <w:rPr>
                <w:sz w:val="26"/>
                <w:szCs w:val="26"/>
              </w:rPr>
            </w:pPr>
            <w:r w:rsidRPr="001F2056">
              <w:rPr>
                <w:sz w:val="26"/>
                <w:szCs w:val="26"/>
              </w:rPr>
              <w:t xml:space="preserve">Здобувач освіти </w:t>
            </w:r>
            <w:proofErr w:type="spellStart"/>
            <w:r w:rsidRPr="001F2056">
              <w:rPr>
                <w:sz w:val="26"/>
                <w:szCs w:val="26"/>
              </w:rPr>
              <w:t>вiльно</w:t>
            </w:r>
            <w:proofErr w:type="spellEnd"/>
            <w:r w:rsidRPr="001F2056">
              <w:rPr>
                <w:sz w:val="26"/>
                <w:szCs w:val="26"/>
              </w:rPr>
              <w:t xml:space="preserve"> </w:t>
            </w:r>
            <w:proofErr w:type="spellStart"/>
            <w:r w:rsidRPr="001F2056">
              <w:rPr>
                <w:sz w:val="26"/>
                <w:szCs w:val="26"/>
              </w:rPr>
              <w:t>володiє</w:t>
            </w:r>
            <w:proofErr w:type="spellEnd"/>
            <w:r w:rsidRPr="001F2056">
              <w:rPr>
                <w:sz w:val="26"/>
                <w:szCs w:val="26"/>
              </w:rPr>
              <w:t xml:space="preserve"> визначеним програмою навчальним </w:t>
            </w:r>
            <w:proofErr w:type="spellStart"/>
            <w:r w:rsidRPr="001F2056">
              <w:rPr>
                <w:sz w:val="26"/>
                <w:szCs w:val="26"/>
              </w:rPr>
              <w:t>матерiалом</w:t>
            </w:r>
            <w:proofErr w:type="spellEnd"/>
            <w:r w:rsidRPr="001F2056">
              <w:rPr>
                <w:sz w:val="26"/>
                <w:szCs w:val="26"/>
              </w:rPr>
              <w:t xml:space="preserve">, виявляє </w:t>
            </w:r>
            <w:proofErr w:type="spellStart"/>
            <w:r w:rsidRPr="001F2056">
              <w:rPr>
                <w:sz w:val="26"/>
                <w:szCs w:val="26"/>
              </w:rPr>
              <w:t>здiбностi</w:t>
            </w:r>
            <w:proofErr w:type="spellEnd"/>
            <w:r w:rsidRPr="001F2056">
              <w:rPr>
                <w:sz w:val="26"/>
                <w:szCs w:val="26"/>
              </w:rPr>
              <w:t xml:space="preserve">, </w:t>
            </w:r>
            <w:proofErr w:type="spellStart"/>
            <w:r w:rsidRPr="001F2056">
              <w:rPr>
                <w:sz w:val="26"/>
                <w:szCs w:val="26"/>
              </w:rPr>
              <w:t>вмiє</w:t>
            </w:r>
            <w:proofErr w:type="spellEnd"/>
            <w:r w:rsidRPr="001F2056">
              <w:rPr>
                <w:sz w:val="26"/>
                <w:szCs w:val="26"/>
              </w:rPr>
              <w:t xml:space="preserve"> </w:t>
            </w:r>
            <w:proofErr w:type="spellStart"/>
            <w:r w:rsidRPr="001F2056">
              <w:rPr>
                <w:sz w:val="26"/>
                <w:szCs w:val="26"/>
              </w:rPr>
              <w:t>самостiйно</w:t>
            </w:r>
            <w:proofErr w:type="spellEnd"/>
            <w:r w:rsidRPr="001F2056">
              <w:rPr>
                <w:sz w:val="26"/>
                <w:szCs w:val="26"/>
              </w:rPr>
              <w:t xml:space="preserve"> поставити мету </w:t>
            </w:r>
            <w:proofErr w:type="spellStart"/>
            <w:r w:rsidRPr="001F2056">
              <w:rPr>
                <w:sz w:val="26"/>
                <w:szCs w:val="26"/>
              </w:rPr>
              <w:t>дослiдження</w:t>
            </w:r>
            <w:proofErr w:type="spellEnd"/>
            <w:r w:rsidRPr="001F2056">
              <w:rPr>
                <w:sz w:val="26"/>
                <w:szCs w:val="26"/>
              </w:rPr>
              <w:t xml:space="preserve">, вказує шляхи її </w:t>
            </w:r>
            <w:proofErr w:type="spellStart"/>
            <w:r w:rsidRPr="001F2056">
              <w:rPr>
                <w:sz w:val="26"/>
                <w:szCs w:val="26"/>
              </w:rPr>
              <w:t>реалiзацiї</w:t>
            </w:r>
            <w:proofErr w:type="spellEnd"/>
            <w:r w:rsidRPr="001F2056">
              <w:rPr>
                <w:sz w:val="26"/>
                <w:szCs w:val="26"/>
              </w:rPr>
              <w:t xml:space="preserve">, робить </w:t>
            </w:r>
            <w:proofErr w:type="spellStart"/>
            <w:r w:rsidRPr="001F2056">
              <w:rPr>
                <w:sz w:val="26"/>
                <w:szCs w:val="26"/>
              </w:rPr>
              <w:t>аналiз</w:t>
            </w:r>
            <w:proofErr w:type="spellEnd"/>
            <w:r w:rsidRPr="001F2056">
              <w:rPr>
                <w:sz w:val="26"/>
                <w:szCs w:val="26"/>
              </w:rPr>
              <w:t xml:space="preserve"> та висновки; усвідомлює нові для нього математичні факти, ідеї, вміє доводити передбачені програмою математичні твердження з достатнім обґрунтуванням. Здобувач освіти </w:t>
            </w:r>
            <w:proofErr w:type="spellStart"/>
            <w:r w:rsidRPr="001F2056">
              <w:rPr>
                <w:sz w:val="26"/>
                <w:szCs w:val="26"/>
              </w:rPr>
              <w:t>умiло</w:t>
            </w:r>
            <w:proofErr w:type="spellEnd"/>
            <w:r w:rsidRPr="001F2056">
              <w:rPr>
                <w:sz w:val="26"/>
                <w:szCs w:val="26"/>
              </w:rPr>
              <w:t xml:space="preserve"> послуговується науковою </w:t>
            </w:r>
            <w:proofErr w:type="spellStart"/>
            <w:r w:rsidRPr="001F2056">
              <w:rPr>
                <w:sz w:val="26"/>
                <w:szCs w:val="26"/>
              </w:rPr>
              <w:t>термiнологiєю</w:t>
            </w:r>
            <w:proofErr w:type="spellEnd"/>
            <w:r w:rsidRPr="001F2056">
              <w:rPr>
                <w:sz w:val="26"/>
                <w:szCs w:val="26"/>
              </w:rPr>
              <w:t xml:space="preserve">, </w:t>
            </w:r>
            <w:proofErr w:type="spellStart"/>
            <w:r w:rsidRPr="001F2056">
              <w:rPr>
                <w:sz w:val="26"/>
                <w:szCs w:val="26"/>
              </w:rPr>
              <w:t>вмiє</w:t>
            </w:r>
            <w:proofErr w:type="spellEnd"/>
            <w:r w:rsidRPr="001F2056">
              <w:rPr>
                <w:sz w:val="26"/>
                <w:szCs w:val="26"/>
              </w:rPr>
              <w:t xml:space="preserve"> опрацьовувати наукову </w:t>
            </w:r>
            <w:proofErr w:type="spellStart"/>
            <w:r w:rsidRPr="001F2056">
              <w:rPr>
                <w:sz w:val="26"/>
                <w:szCs w:val="26"/>
              </w:rPr>
              <w:t>iнформацiю</w:t>
            </w:r>
            <w:proofErr w:type="spellEnd"/>
            <w:r w:rsidRPr="001F2056">
              <w:rPr>
                <w:sz w:val="26"/>
                <w:szCs w:val="26"/>
              </w:rPr>
              <w:t xml:space="preserve"> (знаходити </w:t>
            </w:r>
            <w:proofErr w:type="spellStart"/>
            <w:r w:rsidRPr="001F2056">
              <w:rPr>
                <w:sz w:val="26"/>
                <w:szCs w:val="26"/>
              </w:rPr>
              <w:t>новi</w:t>
            </w:r>
            <w:proofErr w:type="spellEnd"/>
            <w:r w:rsidRPr="001F2056">
              <w:rPr>
                <w:sz w:val="26"/>
                <w:szCs w:val="26"/>
              </w:rPr>
              <w:t xml:space="preserve"> факти, явища, </w:t>
            </w:r>
            <w:proofErr w:type="spellStart"/>
            <w:r w:rsidRPr="001F2056">
              <w:rPr>
                <w:sz w:val="26"/>
                <w:szCs w:val="26"/>
              </w:rPr>
              <w:t>iдеї</w:t>
            </w:r>
            <w:proofErr w:type="spellEnd"/>
            <w:r w:rsidRPr="001F2056">
              <w:rPr>
                <w:sz w:val="26"/>
                <w:szCs w:val="26"/>
              </w:rPr>
              <w:t xml:space="preserve">, </w:t>
            </w:r>
            <w:proofErr w:type="spellStart"/>
            <w:r w:rsidRPr="001F2056">
              <w:rPr>
                <w:sz w:val="26"/>
                <w:szCs w:val="26"/>
              </w:rPr>
              <w:t>самостiйно</w:t>
            </w:r>
            <w:proofErr w:type="spellEnd"/>
            <w:r w:rsidRPr="001F2056">
              <w:rPr>
                <w:sz w:val="26"/>
                <w:szCs w:val="26"/>
              </w:rPr>
              <w:t xml:space="preserve"> використовувати їх </w:t>
            </w:r>
            <w:proofErr w:type="spellStart"/>
            <w:r w:rsidRPr="001F2056">
              <w:rPr>
                <w:sz w:val="26"/>
                <w:szCs w:val="26"/>
              </w:rPr>
              <w:t>вiдповiдно</w:t>
            </w:r>
            <w:proofErr w:type="spellEnd"/>
            <w:r w:rsidRPr="001F2056">
              <w:rPr>
                <w:sz w:val="26"/>
                <w:szCs w:val="26"/>
              </w:rPr>
              <w:t xml:space="preserve"> до поставленої мети тощо).</w:t>
            </w:r>
          </w:p>
        </w:tc>
      </w:tr>
      <w:tr w:rsidR="00EF7E37" w:rsidRPr="00EF7E37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Достатній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конструктивно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-варіативний)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(добре)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1F2056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Здобувач освіти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вiльно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володiє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вивченим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матерiалом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у стандартних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ситуацiях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наводить приклади його практичного застосування та аргументи на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пiдтвердження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власних думок. Здобувач освіти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умiє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пояснювати явища,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ана</w:t>
            </w: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softHyphen/>
              <w:t>лiзувати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узагальнювати знання, систематизувати їх,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зi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сторонньою допомогою (викладача, одногрупників тощо) ро</w:t>
            </w: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softHyphen/>
              <w:t xml:space="preserve">бити висновки. </w:t>
            </w:r>
          </w:p>
        </w:tc>
      </w:tr>
      <w:tr w:rsidR="00EF7E37" w:rsidRPr="001F2056" w:rsidTr="00EF7E37"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Середній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(репродуктивний)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(задовільно)</w:t>
            </w:r>
          </w:p>
        </w:tc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:rsidR="00EF7E37" w:rsidRPr="001F2056" w:rsidRDefault="00EF7E37" w:rsidP="001F205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Здобувач </w:t>
            </w:r>
            <w:r w:rsidR="00187D42"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освіти може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зi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сторонньою допомогою пояснювати явища, виправляти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допущенi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неточностi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власнi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iнших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учнiв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). Здобувач освіти за допомогою викладача описує явища, без пояснень наводить приклади, що ґрунтуються на його власних спостереженнях чи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матерiалi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пiдручника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розповiдях</w:t>
            </w:r>
            <w:proofErr w:type="spellEnd"/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викладача тощо. Здобувач освіти ілюструє означення математичних понять, формулювань теорем і правил виконання математичних дій власними прикладами</w:t>
            </w:r>
            <w:r w:rsidR="001F2056" w:rsidRPr="001F2056">
              <w:rPr>
                <w:rFonts w:ascii="Times New Roman" w:hAnsi="Times New Roman"/>
                <w:sz w:val="26"/>
                <w:szCs w:val="26"/>
              </w:rPr>
              <w:t>.</w:t>
            </w: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EF7E37" w:rsidRPr="00CE2CF3" w:rsidTr="00EF7E37">
        <w:tc>
          <w:tcPr>
            <w:tcW w:w="237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Початковий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рецептивно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(незадо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вільно)</w:t>
            </w:r>
          </w:p>
        </w:tc>
        <w:tc>
          <w:tcPr>
            <w:tcW w:w="10206" w:type="dxa"/>
            <w:vAlign w:val="center"/>
          </w:tcPr>
          <w:p w:rsidR="00EF7E37" w:rsidRPr="001F2056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F2056">
              <w:rPr>
                <w:rFonts w:ascii="Times New Roman" w:hAnsi="Times New Roman"/>
                <w:sz w:val="26"/>
                <w:szCs w:val="26"/>
                <w:lang w:val="uk-UA"/>
              </w:rPr>
              <w:t>Здобувач освіти має фрагментарні знання при незначному загальному обсязі, менше половини навчального матеріалу, за відсутності сформованих умінь та навичок; припускається суттєвих помилок, робота за багатьма параметрами не відповідає вимогам щодо її рівня виконання чи оформлення, а її автор має низький рівень теоретичної підготовки, більша частина завдань виконана неправильно.</w:t>
            </w:r>
          </w:p>
        </w:tc>
      </w:tr>
    </w:tbl>
    <w:p w:rsidR="00EF7E37" w:rsidRDefault="00EF7E37" w:rsidP="0068667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2D5D33" w:rsidRDefault="00A2581C" w:rsidP="006866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caps/>
          <w:sz w:val="28"/>
          <w:szCs w:val="28"/>
          <w:lang w:val="uk-UA"/>
        </w:rPr>
        <w:t>6</w:t>
      </w:r>
      <w:r w:rsidR="00CB1B63" w:rsidRPr="002D5D33">
        <w:rPr>
          <w:rFonts w:ascii="Times New Roman" w:hAnsi="Times New Roman"/>
          <w:b/>
          <w:caps/>
          <w:sz w:val="28"/>
          <w:szCs w:val="28"/>
          <w:lang w:val="uk-UA"/>
        </w:rPr>
        <w:t>. Рекомендована література</w:t>
      </w:r>
    </w:p>
    <w:p w:rsidR="00187D42" w:rsidRPr="00187D42" w:rsidRDefault="00187D42" w:rsidP="00187D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Основна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  <w:lang w:val="ru-RU"/>
        </w:rPr>
      </w:pPr>
      <w:r w:rsidRPr="00683FC4">
        <w:rPr>
          <w:b/>
          <w:sz w:val="28"/>
          <w:szCs w:val="28"/>
        </w:rPr>
        <w:t>1.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 w:rsidRPr="00187D42">
        <w:rPr>
          <w:sz w:val="28"/>
          <w:szCs w:val="28"/>
        </w:rPr>
        <w:t xml:space="preserve"> Ю. М. Дискретна математика: Підручник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/ </w:t>
      </w:r>
      <w:r w:rsidR="00D5216A" w:rsidRPr="00187D42">
        <w:rPr>
          <w:sz w:val="28"/>
          <w:szCs w:val="28"/>
        </w:rPr>
        <w:t xml:space="preserve">Ю. М.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 w:rsidR="00D5216A">
        <w:rPr>
          <w:sz w:val="28"/>
          <w:szCs w:val="28"/>
        </w:rPr>
        <w:t>. ‒</w:t>
      </w:r>
      <w:r w:rsidR="002D5D33">
        <w:rPr>
          <w:sz w:val="28"/>
          <w:szCs w:val="28"/>
        </w:rPr>
        <w:t xml:space="preserve"> К.: Вища школа, 2018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383 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  <w:lang w:val="ru-RU"/>
        </w:rPr>
        <w:t>2.</w:t>
      </w:r>
      <w:r w:rsidRPr="00187D42">
        <w:rPr>
          <w:sz w:val="28"/>
          <w:szCs w:val="28"/>
        </w:rPr>
        <w:t xml:space="preserve"> Бондаренко</w:t>
      </w:r>
      <w:r w:rsidR="00461E52">
        <w:rPr>
          <w:sz w:val="28"/>
          <w:szCs w:val="28"/>
        </w:rPr>
        <w:t xml:space="preserve"> М. Ф., Білоус Н.</w:t>
      </w:r>
      <w:r w:rsidR="00D5216A">
        <w:rPr>
          <w:sz w:val="28"/>
          <w:szCs w:val="28"/>
        </w:rPr>
        <w:t xml:space="preserve"> </w:t>
      </w:r>
      <w:r w:rsidR="00461E52">
        <w:rPr>
          <w:sz w:val="28"/>
          <w:szCs w:val="28"/>
        </w:rPr>
        <w:t xml:space="preserve">В. </w:t>
      </w:r>
      <w:proofErr w:type="spellStart"/>
      <w:r w:rsidRPr="00187D42">
        <w:rPr>
          <w:sz w:val="28"/>
          <w:szCs w:val="28"/>
        </w:rPr>
        <w:t>Комп</w:t>
      </w:r>
      <w:proofErr w:type="spellEnd"/>
      <w:r w:rsidRPr="00187D42">
        <w:rPr>
          <w:sz w:val="28"/>
          <w:szCs w:val="28"/>
          <w:lang w:val="ru-RU"/>
        </w:rPr>
        <w:t>’</w:t>
      </w:r>
      <w:proofErr w:type="spellStart"/>
      <w:r w:rsidRPr="00187D42">
        <w:rPr>
          <w:sz w:val="28"/>
          <w:szCs w:val="28"/>
        </w:rPr>
        <w:t>ютеран</w:t>
      </w:r>
      <w:proofErr w:type="spellEnd"/>
      <w:r w:rsidRPr="00187D42">
        <w:rPr>
          <w:sz w:val="28"/>
          <w:szCs w:val="28"/>
        </w:rPr>
        <w:t xml:space="preserve"> дискретна математика: Підручник.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Харків: СМІТ, 201</w:t>
      </w:r>
      <w:r w:rsidR="00640D2B"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480 с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3.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 xml:space="preserve"> Ю. В. Дискретна математика: Підручник/ Ю. В.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>, В. В. Пасічник, Ю. М. Щербин</w:t>
      </w:r>
      <w:r w:rsidR="00461E52">
        <w:rPr>
          <w:sz w:val="28"/>
          <w:szCs w:val="28"/>
        </w:rPr>
        <w:t xml:space="preserve">а. </w:t>
      </w:r>
      <w:r w:rsidR="00D5216A">
        <w:rPr>
          <w:sz w:val="28"/>
          <w:szCs w:val="28"/>
        </w:rPr>
        <w:t>‒</w:t>
      </w:r>
      <w:r w:rsidR="00461E52">
        <w:rPr>
          <w:sz w:val="28"/>
          <w:szCs w:val="28"/>
        </w:rPr>
        <w:t xml:space="preserve"> Львів</w:t>
      </w:r>
      <w:r w:rsidR="00D5216A">
        <w:rPr>
          <w:sz w:val="28"/>
          <w:szCs w:val="28"/>
        </w:rPr>
        <w:t>:</w:t>
      </w:r>
      <w:r w:rsidR="00461E52">
        <w:rPr>
          <w:sz w:val="28"/>
          <w:szCs w:val="28"/>
        </w:rPr>
        <w:t xml:space="preserve"> «Магнолія плюс»,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608 с</w:t>
      </w:r>
      <w:r w:rsidRPr="00187D42">
        <w:rPr>
          <w:sz w:val="28"/>
          <w:szCs w:val="28"/>
        </w:rPr>
        <w:t xml:space="preserve">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4.</w:t>
      </w:r>
      <w:r w:rsidRPr="00187D42">
        <w:rPr>
          <w:sz w:val="28"/>
          <w:szCs w:val="28"/>
        </w:rPr>
        <w:t xml:space="preserve"> Оленко А.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Я. , </w:t>
      </w:r>
      <w:proofErr w:type="spellStart"/>
      <w:r w:rsidRPr="00187D42">
        <w:rPr>
          <w:sz w:val="28"/>
          <w:szCs w:val="28"/>
        </w:rPr>
        <w:t>Ядренко</w:t>
      </w:r>
      <w:proofErr w:type="spellEnd"/>
      <w:r w:rsidRPr="00187D42">
        <w:rPr>
          <w:sz w:val="28"/>
          <w:szCs w:val="28"/>
        </w:rPr>
        <w:t xml:space="preserve"> М.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Й. Дискретна математика. – Київ: Видавничий центр Київського університету,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>.</w:t>
      </w:r>
      <w:r w:rsidR="00D5216A">
        <w:rPr>
          <w:sz w:val="28"/>
          <w:szCs w:val="28"/>
        </w:rPr>
        <w:t xml:space="preserve"> ‒</w:t>
      </w:r>
      <w:r w:rsidR="00D5216A" w:rsidRPr="00187D42">
        <w:rPr>
          <w:sz w:val="28"/>
          <w:szCs w:val="28"/>
        </w:rPr>
        <w:t xml:space="preserve"> </w:t>
      </w:r>
      <w:r w:rsidR="00D5216A">
        <w:rPr>
          <w:sz w:val="28"/>
          <w:szCs w:val="28"/>
        </w:rPr>
        <w:t>83</w:t>
      </w:r>
      <w:r w:rsidR="00D5216A" w:rsidRPr="00187D42">
        <w:rPr>
          <w:sz w:val="28"/>
          <w:szCs w:val="28"/>
        </w:rPr>
        <w:t xml:space="preserve"> с</w:t>
      </w:r>
    </w:p>
    <w:p w:rsidR="00187D42" w:rsidRPr="00187D42" w:rsidRDefault="00187D42" w:rsidP="00461E52">
      <w:pPr>
        <w:pStyle w:val="Style2"/>
        <w:widowControl/>
        <w:tabs>
          <w:tab w:val="left" w:pos="504"/>
        </w:tabs>
        <w:spacing w:line="240" w:lineRule="auto"/>
        <w:ind w:firstLine="0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Допоміжна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5.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Капитонова</w:t>
      </w:r>
      <w:proofErr w:type="spellEnd"/>
      <w:r w:rsidRPr="00187D42">
        <w:rPr>
          <w:sz w:val="28"/>
          <w:szCs w:val="28"/>
        </w:rPr>
        <w:t xml:space="preserve"> Ю.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В. Основи дискретної математики / </w:t>
      </w:r>
      <w:r w:rsidR="00D5216A">
        <w:rPr>
          <w:sz w:val="28"/>
          <w:szCs w:val="28"/>
        </w:rPr>
        <w:t xml:space="preserve">Ю. В. </w:t>
      </w:r>
      <w:proofErr w:type="spellStart"/>
      <w:r w:rsidRPr="00187D42">
        <w:rPr>
          <w:sz w:val="28"/>
          <w:szCs w:val="28"/>
        </w:rPr>
        <w:t>Капитонов</w:t>
      </w:r>
      <w:r w:rsidR="00461E52">
        <w:rPr>
          <w:sz w:val="28"/>
          <w:szCs w:val="28"/>
        </w:rPr>
        <w:t>а</w:t>
      </w:r>
      <w:proofErr w:type="spellEnd"/>
      <w:r w:rsidR="00D5216A">
        <w:rPr>
          <w:sz w:val="28"/>
          <w:szCs w:val="28"/>
        </w:rPr>
        <w:t>. ‒</w:t>
      </w:r>
      <w:r w:rsidR="00B42C8A">
        <w:rPr>
          <w:sz w:val="28"/>
          <w:szCs w:val="28"/>
        </w:rPr>
        <w:t xml:space="preserve"> К.: Наукова думка, 2021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378 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6.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Андрийчук</w:t>
      </w:r>
      <w:proofErr w:type="spellEnd"/>
      <w:r w:rsidRPr="00187D42">
        <w:rPr>
          <w:sz w:val="28"/>
          <w:szCs w:val="28"/>
        </w:rPr>
        <w:t xml:space="preserve"> В. І. Вступ до дискретної математики: Навчальний посібник / В. І. Андрійчук, М. Я. </w:t>
      </w:r>
      <w:proofErr w:type="spellStart"/>
      <w:r w:rsidRPr="00187D42">
        <w:rPr>
          <w:sz w:val="28"/>
          <w:szCs w:val="28"/>
        </w:rPr>
        <w:t>Комарницький</w:t>
      </w:r>
      <w:proofErr w:type="spellEnd"/>
      <w:r w:rsidRPr="00187D42">
        <w:rPr>
          <w:sz w:val="28"/>
          <w:szCs w:val="28"/>
        </w:rPr>
        <w:t xml:space="preserve">, </w:t>
      </w:r>
      <w:r w:rsidR="00D5216A">
        <w:rPr>
          <w:sz w:val="28"/>
          <w:szCs w:val="28"/>
        </w:rPr>
        <w:t xml:space="preserve">               </w:t>
      </w:r>
      <w:r w:rsidRPr="00187D42">
        <w:rPr>
          <w:sz w:val="28"/>
          <w:szCs w:val="28"/>
        </w:rPr>
        <w:t xml:space="preserve">Ю. Б. Іщук.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К.: Центр навчальної літератури,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254 с</w:t>
      </w:r>
      <w:r w:rsidRPr="00187D42">
        <w:rPr>
          <w:sz w:val="28"/>
          <w:szCs w:val="28"/>
        </w:rPr>
        <w:t xml:space="preserve">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7.</w:t>
      </w:r>
      <w:r w:rsidRPr="00187D42">
        <w:rPr>
          <w:sz w:val="28"/>
          <w:szCs w:val="28"/>
        </w:rPr>
        <w:t xml:space="preserve"> Борисенко О. А. Лекції з дискретної математики / </w:t>
      </w:r>
      <w:r w:rsidR="00D5216A" w:rsidRPr="00187D42">
        <w:rPr>
          <w:sz w:val="28"/>
          <w:szCs w:val="28"/>
        </w:rPr>
        <w:t>О. А.</w:t>
      </w:r>
      <w:r w:rsidR="00D5216A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Борисенко</w:t>
      </w:r>
      <w:r w:rsidR="00D5216A">
        <w:rPr>
          <w:sz w:val="28"/>
          <w:szCs w:val="28"/>
        </w:rPr>
        <w:t xml:space="preserve">. ‒ </w:t>
      </w:r>
      <w:r w:rsidRPr="00187D42">
        <w:rPr>
          <w:sz w:val="28"/>
          <w:szCs w:val="28"/>
        </w:rPr>
        <w:t>Суми: Університетська книг</w:t>
      </w:r>
      <w:r w:rsidR="002D5D33">
        <w:rPr>
          <w:sz w:val="28"/>
          <w:szCs w:val="28"/>
        </w:rPr>
        <w:t>а, 2019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180 с</w:t>
      </w:r>
    </w:p>
    <w:p w:rsidR="00187D42" w:rsidRPr="00D5216A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8.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</w:t>
      </w:r>
      <w:r w:rsidR="00D5216A">
        <w:rPr>
          <w:sz w:val="28"/>
          <w:szCs w:val="28"/>
        </w:rPr>
        <w:t xml:space="preserve"> Л. Дискретна математика / О. Л. </w:t>
      </w:r>
      <w:proofErr w:type="spellStart"/>
      <w:r w:rsidR="00D5216A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Луцьк: РВВ « 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імені </w:t>
      </w:r>
      <w:proofErr w:type="spellStart"/>
      <w:r w:rsidRPr="00187D42">
        <w:rPr>
          <w:sz w:val="28"/>
          <w:szCs w:val="28"/>
        </w:rPr>
        <w:t>Jleci</w:t>
      </w:r>
      <w:proofErr w:type="spellEnd"/>
      <w:r w:rsidRPr="00187D42">
        <w:rPr>
          <w:sz w:val="28"/>
          <w:szCs w:val="28"/>
        </w:rPr>
        <w:t xml:space="preserve"> Українки, 201</w:t>
      </w:r>
      <w:r w:rsidR="00640D2B">
        <w:rPr>
          <w:sz w:val="28"/>
          <w:szCs w:val="28"/>
        </w:rPr>
        <w:t>8</w:t>
      </w:r>
      <w:r w:rsidR="00D5216A">
        <w:rPr>
          <w:sz w:val="28"/>
          <w:szCs w:val="28"/>
        </w:rPr>
        <w:t>. ‒ 188с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9.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 JI. Практикум з дискретної математики / </w:t>
      </w:r>
      <w:r w:rsidR="00D5216A">
        <w:rPr>
          <w:sz w:val="28"/>
          <w:szCs w:val="28"/>
        </w:rPr>
        <w:t xml:space="preserve">О. Л. </w:t>
      </w:r>
      <w:proofErr w:type="spellStart"/>
      <w:r w:rsidR="00D5216A">
        <w:rPr>
          <w:sz w:val="28"/>
          <w:szCs w:val="28"/>
        </w:rPr>
        <w:t>Швай</w:t>
      </w:r>
      <w:proofErr w:type="spellEnd"/>
      <w:r w:rsidR="00D5216A" w:rsidRPr="00187D42">
        <w:rPr>
          <w:sz w:val="28"/>
          <w:szCs w:val="28"/>
        </w:rPr>
        <w:t>.</w:t>
      </w:r>
      <w:r w:rsidR="00D5216A">
        <w:rPr>
          <w:sz w:val="28"/>
          <w:szCs w:val="28"/>
        </w:rPr>
        <w:t xml:space="preserve"> ‒</w:t>
      </w:r>
      <w:r w:rsidRPr="00187D42">
        <w:rPr>
          <w:sz w:val="28"/>
          <w:szCs w:val="28"/>
        </w:rPr>
        <w:t xml:space="preserve"> Луцьк: РВВ «Вежа»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,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</w:t>
      </w:r>
      <w:proofErr w:type="spellStart"/>
      <w:r w:rsidRPr="00187D42">
        <w:rPr>
          <w:sz w:val="28"/>
          <w:szCs w:val="28"/>
        </w:rPr>
        <w:t>iм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Лесi</w:t>
      </w:r>
      <w:proofErr w:type="spellEnd"/>
      <w:r w:rsidRPr="00187D42">
        <w:rPr>
          <w:sz w:val="28"/>
          <w:szCs w:val="28"/>
        </w:rPr>
        <w:t xml:space="preserve"> Українки, 201</w:t>
      </w:r>
      <w:r w:rsidR="00640D2B"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236 с </w:t>
      </w:r>
    </w:p>
    <w:p w:rsidR="00187D42" w:rsidRPr="00187D42" w:rsidRDefault="00187D42" w:rsidP="00683FC4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spacing w:val="-20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187D42" w:rsidRPr="00187D42" w:rsidRDefault="00187D42" w:rsidP="00461E5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  <w:lang w:val="uk-UA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10.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Математика 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on</w:t>
      </w:r>
      <w:r w:rsidRPr="00187D42">
        <w:rPr>
          <w:rFonts w:ascii="Times New Roman" w:hAnsi="Times New Roman"/>
          <w:spacing w:val="-20"/>
          <w:sz w:val="28"/>
          <w:szCs w:val="28"/>
        </w:rPr>
        <w:t>-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line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В допомогу студенту: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9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mathem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1.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ru</w:t>
        </w:r>
        <w:proofErr w:type="spellEnd"/>
      </w:hyperlink>
    </w:p>
    <w:p w:rsidR="00187D42" w:rsidRPr="00187D42" w:rsidRDefault="00187D42" w:rsidP="00461E5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11.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187D42">
        <w:rPr>
          <w:rFonts w:ascii="Times New Roman" w:hAnsi="Times New Roman"/>
          <w:sz w:val="28"/>
          <w:szCs w:val="28"/>
          <w:lang w:val="uk-UA"/>
        </w:rPr>
        <w:t xml:space="preserve">Національна бібліотека ім. В.І. Вернадського /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10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nbuv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gov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ua</w:t>
        </w:r>
        <w:proofErr w:type="spellEnd"/>
      </w:hyperlink>
    </w:p>
    <w:p w:rsidR="00187D42" w:rsidRPr="009A6ED6" w:rsidRDefault="00187D42" w:rsidP="00461E52">
      <w:pPr>
        <w:shd w:val="clear" w:color="auto" w:fill="FFFFFF"/>
        <w:spacing w:after="0" w:line="240" w:lineRule="auto"/>
        <w:jc w:val="both"/>
        <w:rPr>
          <w:b/>
          <w:bCs/>
          <w:spacing w:val="-6"/>
          <w:lang w:val="uk-UA"/>
        </w:rPr>
      </w:pPr>
    </w:p>
    <w:sectPr w:rsidR="00187D42" w:rsidRPr="009A6ED6" w:rsidSect="0031006D">
      <w:type w:val="continuous"/>
      <w:pgSz w:w="16838" w:h="11906" w:orient="landscape" w:code="9"/>
      <w:pgMar w:top="567" w:right="851" w:bottom="567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CD" w:rsidRDefault="009C03CD" w:rsidP="0085127C">
      <w:pPr>
        <w:spacing w:after="0" w:line="240" w:lineRule="auto"/>
      </w:pPr>
      <w:r>
        <w:separator/>
      </w:r>
    </w:p>
  </w:endnote>
  <w:endnote w:type="continuationSeparator" w:id="0">
    <w:p w:rsidR="009C03CD" w:rsidRDefault="009C03CD" w:rsidP="0085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F3" w:rsidRDefault="00CE2CF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933B2" w:rsidRPr="00F933B2">
      <w:rPr>
        <w:noProof/>
        <w:lang w:val="uk-UA"/>
      </w:rPr>
      <w:t>11</w:t>
    </w:r>
    <w:r>
      <w:rPr>
        <w:noProof/>
        <w:lang w:val="uk-UA"/>
      </w:rPr>
      <w:fldChar w:fldCharType="end"/>
    </w:r>
  </w:p>
  <w:p w:rsidR="00CE2CF3" w:rsidRDefault="00CE2C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CD" w:rsidRDefault="009C03CD" w:rsidP="0085127C">
      <w:pPr>
        <w:spacing w:after="0" w:line="240" w:lineRule="auto"/>
      </w:pPr>
      <w:r>
        <w:separator/>
      </w:r>
    </w:p>
  </w:footnote>
  <w:footnote w:type="continuationSeparator" w:id="0">
    <w:p w:rsidR="009C03CD" w:rsidRDefault="009C03CD" w:rsidP="00851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6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220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4552C3"/>
    <w:multiLevelType w:val="hybridMultilevel"/>
    <w:tmpl w:val="0444EAFE"/>
    <w:lvl w:ilvl="0" w:tplc="FDB81D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8F6626"/>
    <w:multiLevelType w:val="hybridMultilevel"/>
    <w:tmpl w:val="5080C14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C726F3"/>
    <w:multiLevelType w:val="hybridMultilevel"/>
    <w:tmpl w:val="9EF6BE9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22A7B"/>
    <w:multiLevelType w:val="multilevel"/>
    <w:tmpl w:val="B6625822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26FC58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2C4E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D018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DC2874"/>
    <w:multiLevelType w:val="hybridMultilevel"/>
    <w:tmpl w:val="9B1624E6"/>
    <w:lvl w:ilvl="0" w:tplc="F3628C04">
      <w:start w:val="2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9F46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3543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0C03E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848267D"/>
    <w:multiLevelType w:val="hybridMultilevel"/>
    <w:tmpl w:val="4036AA6A"/>
    <w:lvl w:ilvl="0" w:tplc="09CE5DEA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4F3D1D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>
    <w:nsid w:val="543A0D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463348D"/>
    <w:multiLevelType w:val="hybridMultilevel"/>
    <w:tmpl w:val="EA5EC9BE"/>
    <w:lvl w:ilvl="0" w:tplc="CC406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0D71EE"/>
    <w:multiLevelType w:val="multilevel"/>
    <w:tmpl w:val="E398D7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0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381E3E"/>
    <w:multiLevelType w:val="hybridMultilevel"/>
    <w:tmpl w:val="4BDA8364"/>
    <w:lvl w:ilvl="0" w:tplc="2C589AB0">
      <w:start w:val="1"/>
      <w:numFmt w:val="decimal"/>
      <w:lvlText w:val="%1."/>
      <w:lvlJc w:val="left"/>
      <w:pPr>
        <w:ind w:left="298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2">
    <w:nsid w:val="643F1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2185C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DC256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E3501F3"/>
    <w:multiLevelType w:val="multilevel"/>
    <w:tmpl w:val="8ECE0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12"/>
  </w:num>
  <w:num w:numId="5">
    <w:abstractNumId w:val="13"/>
  </w:num>
  <w:num w:numId="6">
    <w:abstractNumId w:val="24"/>
  </w:num>
  <w:num w:numId="7">
    <w:abstractNumId w:val="7"/>
  </w:num>
  <w:num w:numId="8">
    <w:abstractNumId w:val="1"/>
  </w:num>
  <w:num w:numId="9">
    <w:abstractNumId w:val="23"/>
  </w:num>
  <w:num w:numId="10">
    <w:abstractNumId w:val="8"/>
  </w:num>
  <w:num w:numId="11">
    <w:abstractNumId w:val="9"/>
  </w:num>
  <w:num w:numId="12">
    <w:abstractNumId w:val="0"/>
  </w:num>
  <w:num w:numId="13">
    <w:abstractNumId w:val="22"/>
  </w:num>
  <w:num w:numId="14">
    <w:abstractNumId w:val="11"/>
  </w:num>
  <w:num w:numId="15">
    <w:abstractNumId w:val="15"/>
  </w:num>
  <w:num w:numId="16">
    <w:abstractNumId w:val="17"/>
  </w:num>
  <w:num w:numId="17">
    <w:abstractNumId w:val="4"/>
  </w:num>
  <w:num w:numId="18">
    <w:abstractNumId w:val="3"/>
  </w:num>
  <w:num w:numId="19">
    <w:abstractNumId w:val="5"/>
  </w:num>
  <w:num w:numId="20">
    <w:abstractNumId w:val="20"/>
  </w:num>
  <w:num w:numId="21">
    <w:abstractNumId w:val="21"/>
  </w:num>
  <w:num w:numId="22">
    <w:abstractNumId w:val="16"/>
  </w:num>
  <w:num w:numId="23">
    <w:abstractNumId w:val="10"/>
  </w:num>
  <w:num w:numId="24">
    <w:abstractNumId w:val="25"/>
  </w:num>
  <w:num w:numId="25">
    <w:abstractNumId w:val="14"/>
  </w:num>
  <w:num w:numId="26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8C0"/>
    <w:rsid w:val="00000085"/>
    <w:rsid w:val="00007AFC"/>
    <w:rsid w:val="0001143E"/>
    <w:rsid w:val="00014FE9"/>
    <w:rsid w:val="00020D2F"/>
    <w:rsid w:val="00022553"/>
    <w:rsid w:val="00026225"/>
    <w:rsid w:val="000275C1"/>
    <w:rsid w:val="000319AA"/>
    <w:rsid w:val="0003318C"/>
    <w:rsid w:val="000333B6"/>
    <w:rsid w:val="00035B83"/>
    <w:rsid w:val="00040456"/>
    <w:rsid w:val="00047F0E"/>
    <w:rsid w:val="00053D13"/>
    <w:rsid w:val="000679CC"/>
    <w:rsid w:val="000716A1"/>
    <w:rsid w:val="00072590"/>
    <w:rsid w:val="0007576D"/>
    <w:rsid w:val="00080380"/>
    <w:rsid w:val="000834AE"/>
    <w:rsid w:val="0009008F"/>
    <w:rsid w:val="00090200"/>
    <w:rsid w:val="000903AF"/>
    <w:rsid w:val="00092C6F"/>
    <w:rsid w:val="000951DA"/>
    <w:rsid w:val="000A3357"/>
    <w:rsid w:val="000B0EDC"/>
    <w:rsid w:val="000B3404"/>
    <w:rsid w:val="000C0126"/>
    <w:rsid w:val="000C3656"/>
    <w:rsid w:val="000C4B97"/>
    <w:rsid w:val="000C6321"/>
    <w:rsid w:val="000D0B3F"/>
    <w:rsid w:val="000E05B1"/>
    <w:rsid w:val="000E30D0"/>
    <w:rsid w:val="000E4003"/>
    <w:rsid w:val="000E7F87"/>
    <w:rsid w:val="000F2269"/>
    <w:rsid w:val="000F2743"/>
    <w:rsid w:val="000F4890"/>
    <w:rsid w:val="000F5026"/>
    <w:rsid w:val="000F586B"/>
    <w:rsid w:val="000F751E"/>
    <w:rsid w:val="0010454D"/>
    <w:rsid w:val="0011174D"/>
    <w:rsid w:val="001131D8"/>
    <w:rsid w:val="00117541"/>
    <w:rsid w:val="00120630"/>
    <w:rsid w:val="00123F67"/>
    <w:rsid w:val="001272B8"/>
    <w:rsid w:val="00131629"/>
    <w:rsid w:val="00133163"/>
    <w:rsid w:val="001355E7"/>
    <w:rsid w:val="001365DE"/>
    <w:rsid w:val="00142AFB"/>
    <w:rsid w:val="00145BF7"/>
    <w:rsid w:val="00146C04"/>
    <w:rsid w:val="001565F9"/>
    <w:rsid w:val="001569A3"/>
    <w:rsid w:val="00171A6D"/>
    <w:rsid w:val="001812CC"/>
    <w:rsid w:val="00182FA6"/>
    <w:rsid w:val="001847AC"/>
    <w:rsid w:val="00184CA6"/>
    <w:rsid w:val="001877E1"/>
    <w:rsid w:val="00187D42"/>
    <w:rsid w:val="0019456E"/>
    <w:rsid w:val="00196216"/>
    <w:rsid w:val="001A1EA0"/>
    <w:rsid w:val="001B016B"/>
    <w:rsid w:val="001B64DC"/>
    <w:rsid w:val="001C2D3F"/>
    <w:rsid w:val="001C340A"/>
    <w:rsid w:val="001C55CF"/>
    <w:rsid w:val="001D30B9"/>
    <w:rsid w:val="001D3BDC"/>
    <w:rsid w:val="001D598C"/>
    <w:rsid w:val="001E0528"/>
    <w:rsid w:val="001E08DD"/>
    <w:rsid w:val="001E5FA6"/>
    <w:rsid w:val="001E72D8"/>
    <w:rsid w:val="001F2056"/>
    <w:rsid w:val="001F4DC6"/>
    <w:rsid w:val="001F5E28"/>
    <w:rsid w:val="0021312E"/>
    <w:rsid w:val="0021356F"/>
    <w:rsid w:val="0022165A"/>
    <w:rsid w:val="00222031"/>
    <w:rsid w:val="002301ED"/>
    <w:rsid w:val="00232433"/>
    <w:rsid w:val="00233766"/>
    <w:rsid w:val="002345E7"/>
    <w:rsid w:val="0023489A"/>
    <w:rsid w:val="00236263"/>
    <w:rsid w:val="00251A36"/>
    <w:rsid w:val="002528E3"/>
    <w:rsid w:val="00253B1B"/>
    <w:rsid w:val="00257B95"/>
    <w:rsid w:val="00264411"/>
    <w:rsid w:val="0027260C"/>
    <w:rsid w:val="00274E8F"/>
    <w:rsid w:val="00276A0B"/>
    <w:rsid w:val="002937E1"/>
    <w:rsid w:val="00297CEE"/>
    <w:rsid w:val="002A41D0"/>
    <w:rsid w:val="002A7FD0"/>
    <w:rsid w:val="002B0C5A"/>
    <w:rsid w:val="002B2CDA"/>
    <w:rsid w:val="002C4CD2"/>
    <w:rsid w:val="002C609A"/>
    <w:rsid w:val="002D2B58"/>
    <w:rsid w:val="002D5D33"/>
    <w:rsid w:val="002D7A9F"/>
    <w:rsid w:val="002E6200"/>
    <w:rsid w:val="002F25BE"/>
    <w:rsid w:val="002F291C"/>
    <w:rsid w:val="002F4A96"/>
    <w:rsid w:val="002F7DA9"/>
    <w:rsid w:val="003011D1"/>
    <w:rsid w:val="0031006D"/>
    <w:rsid w:val="00312164"/>
    <w:rsid w:val="00312CA5"/>
    <w:rsid w:val="00315A3C"/>
    <w:rsid w:val="0032137A"/>
    <w:rsid w:val="003248E6"/>
    <w:rsid w:val="003340B3"/>
    <w:rsid w:val="003453C8"/>
    <w:rsid w:val="0034720F"/>
    <w:rsid w:val="00347681"/>
    <w:rsid w:val="00354095"/>
    <w:rsid w:val="00355E28"/>
    <w:rsid w:val="0035669F"/>
    <w:rsid w:val="00374988"/>
    <w:rsid w:val="003850BA"/>
    <w:rsid w:val="003943D2"/>
    <w:rsid w:val="00394598"/>
    <w:rsid w:val="003A74FD"/>
    <w:rsid w:val="003B3B9B"/>
    <w:rsid w:val="003B3F0B"/>
    <w:rsid w:val="003B5BB6"/>
    <w:rsid w:val="003C0449"/>
    <w:rsid w:val="003C35EA"/>
    <w:rsid w:val="003C70EC"/>
    <w:rsid w:val="003D574B"/>
    <w:rsid w:val="003E1AF6"/>
    <w:rsid w:val="003F33E3"/>
    <w:rsid w:val="00400A76"/>
    <w:rsid w:val="004014AE"/>
    <w:rsid w:val="004151BD"/>
    <w:rsid w:val="00416AC9"/>
    <w:rsid w:val="00420051"/>
    <w:rsid w:val="00424B01"/>
    <w:rsid w:val="004278A4"/>
    <w:rsid w:val="00433A2F"/>
    <w:rsid w:val="00436A32"/>
    <w:rsid w:val="004408C5"/>
    <w:rsid w:val="00441857"/>
    <w:rsid w:val="0044470E"/>
    <w:rsid w:val="00453A9D"/>
    <w:rsid w:val="00461E52"/>
    <w:rsid w:val="00462D97"/>
    <w:rsid w:val="00462E28"/>
    <w:rsid w:val="00463F1D"/>
    <w:rsid w:val="00464550"/>
    <w:rsid w:val="00466279"/>
    <w:rsid w:val="00471215"/>
    <w:rsid w:val="00473867"/>
    <w:rsid w:val="00474A20"/>
    <w:rsid w:val="00475CBD"/>
    <w:rsid w:val="00491FCC"/>
    <w:rsid w:val="0049735C"/>
    <w:rsid w:val="004A0670"/>
    <w:rsid w:val="004A370C"/>
    <w:rsid w:val="004A38DA"/>
    <w:rsid w:val="004A705D"/>
    <w:rsid w:val="004B6E65"/>
    <w:rsid w:val="004C3C46"/>
    <w:rsid w:val="004C6F2A"/>
    <w:rsid w:val="004C792D"/>
    <w:rsid w:val="004D03DB"/>
    <w:rsid w:val="004D19ED"/>
    <w:rsid w:val="004D3572"/>
    <w:rsid w:val="004E33DC"/>
    <w:rsid w:val="004E5505"/>
    <w:rsid w:val="004F2A65"/>
    <w:rsid w:val="004F7BAE"/>
    <w:rsid w:val="00502490"/>
    <w:rsid w:val="00513F22"/>
    <w:rsid w:val="00524191"/>
    <w:rsid w:val="005257B5"/>
    <w:rsid w:val="005262FB"/>
    <w:rsid w:val="005267CD"/>
    <w:rsid w:val="00532AFE"/>
    <w:rsid w:val="00540725"/>
    <w:rsid w:val="00542E2E"/>
    <w:rsid w:val="005439A4"/>
    <w:rsid w:val="00550ACB"/>
    <w:rsid w:val="00555369"/>
    <w:rsid w:val="00563F18"/>
    <w:rsid w:val="00564B75"/>
    <w:rsid w:val="00571866"/>
    <w:rsid w:val="00586766"/>
    <w:rsid w:val="00592856"/>
    <w:rsid w:val="005954A9"/>
    <w:rsid w:val="005B0EF5"/>
    <w:rsid w:val="005B6BA9"/>
    <w:rsid w:val="005B70E1"/>
    <w:rsid w:val="005C110A"/>
    <w:rsid w:val="005C2180"/>
    <w:rsid w:val="005D1461"/>
    <w:rsid w:val="005D29A4"/>
    <w:rsid w:val="005D4181"/>
    <w:rsid w:val="005E571B"/>
    <w:rsid w:val="005E6190"/>
    <w:rsid w:val="005F0BC2"/>
    <w:rsid w:val="005F35E5"/>
    <w:rsid w:val="005F415C"/>
    <w:rsid w:val="005F6D47"/>
    <w:rsid w:val="00605816"/>
    <w:rsid w:val="00610E6D"/>
    <w:rsid w:val="00612867"/>
    <w:rsid w:val="00612883"/>
    <w:rsid w:val="00613D6B"/>
    <w:rsid w:val="00615589"/>
    <w:rsid w:val="00622F12"/>
    <w:rsid w:val="00623AB9"/>
    <w:rsid w:val="006308B3"/>
    <w:rsid w:val="00640D2B"/>
    <w:rsid w:val="00644F4B"/>
    <w:rsid w:val="00646127"/>
    <w:rsid w:val="0065268E"/>
    <w:rsid w:val="00654AB7"/>
    <w:rsid w:val="00660EDE"/>
    <w:rsid w:val="006620C2"/>
    <w:rsid w:val="00664C83"/>
    <w:rsid w:val="00666034"/>
    <w:rsid w:val="00667323"/>
    <w:rsid w:val="00676647"/>
    <w:rsid w:val="0067670D"/>
    <w:rsid w:val="00676CA9"/>
    <w:rsid w:val="00683FC4"/>
    <w:rsid w:val="00686678"/>
    <w:rsid w:val="00686F09"/>
    <w:rsid w:val="00691B58"/>
    <w:rsid w:val="00693052"/>
    <w:rsid w:val="006956B0"/>
    <w:rsid w:val="0069758F"/>
    <w:rsid w:val="006A0826"/>
    <w:rsid w:val="006A2367"/>
    <w:rsid w:val="006A3E4B"/>
    <w:rsid w:val="006A5291"/>
    <w:rsid w:val="006B1548"/>
    <w:rsid w:val="006B17A2"/>
    <w:rsid w:val="006B2EDA"/>
    <w:rsid w:val="006B404E"/>
    <w:rsid w:val="006D3C8D"/>
    <w:rsid w:val="006D6ECE"/>
    <w:rsid w:val="006F105B"/>
    <w:rsid w:val="006F4056"/>
    <w:rsid w:val="00706251"/>
    <w:rsid w:val="007117CD"/>
    <w:rsid w:val="00713192"/>
    <w:rsid w:val="0071628A"/>
    <w:rsid w:val="00716728"/>
    <w:rsid w:val="00716938"/>
    <w:rsid w:val="007216A2"/>
    <w:rsid w:val="0072729C"/>
    <w:rsid w:val="0073388B"/>
    <w:rsid w:val="00735B77"/>
    <w:rsid w:val="007363AC"/>
    <w:rsid w:val="0074121E"/>
    <w:rsid w:val="00741583"/>
    <w:rsid w:val="00744BDF"/>
    <w:rsid w:val="00750D01"/>
    <w:rsid w:val="00752725"/>
    <w:rsid w:val="007618C0"/>
    <w:rsid w:val="00762DCC"/>
    <w:rsid w:val="00767DAE"/>
    <w:rsid w:val="00770728"/>
    <w:rsid w:val="007717C1"/>
    <w:rsid w:val="00774B51"/>
    <w:rsid w:val="00794D6E"/>
    <w:rsid w:val="007A3F2C"/>
    <w:rsid w:val="007A7F58"/>
    <w:rsid w:val="007B0F61"/>
    <w:rsid w:val="007B66AE"/>
    <w:rsid w:val="007C115E"/>
    <w:rsid w:val="007C5575"/>
    <w:rsid w:val="007D1B19"/>
    <w:rsid w:val="007D42F7"/>
    <w:rsid w:val="007E2920"/>
    <w:rsid w:val="007E6A2E"/>
    <w:rsid w:val="008007BB"/>
    <w:rsid w:val="0080132F"/>
    <w:rsid w:val="00804C46"/>
    <w:rsid w:val="008216C5"/>
    <w:rsid w:val="00821A84"/>
    <w:rsid w:val="008222F0"/>
    <w:rsid w:val="008300D3"/>
    <w:rsid w:val="00834E20"/>
    <w:rsid w:val="008379C5"/>
    <w:rsid w:val="0085127C"/>
    <w:rsid w:val="0085218D"/>
    <w:rsid w:val="00854A0F"/>
    <w:rsid w:val="00862B99"/>
    <w:rsid w:val="00873D63"/>
    <w:rsid w:val="00874423"/>
    <w:rsid w:val="00874453"/>
    <w:rsid w:val="008758D2"/>
    <w:rsid w:val="00875CCE"/>
    <w:rsid w:val="0087640F"/>
    <w:rsid w:val="00881678"/>
    <w:rsid w:val="008827F8"/>
    <w:rsid w:val="00885EE4"/>
    <w:rsid w:val="00886800"/>
    <w:rsid w:val="00887BFD"/>
    <w:rsid w:val="00894D79"/>
    <w:rsid w:val="00895FBF"/>
    <w:rsid w:val="008A23DF"/>
    <w:rsid w:val="008A50C0"/>
    <w:rsid w:val="008A51D4"/>
    <w:rsid w:val="008A541A"/>
    <w:rsid w:val="008A7FBC"/>
    <w:rsid w:val="008B068F"/>
    <w:rsid w:val="008B4E7E"/>
    <w:rsid w:val="008B6DCD"/>
    <w:rsid w:val="008D2882"/>
    <w:rsid w:val="008E1A7A"/>
    <w:rsid w:val="008E281D"/>
    <w:rsid w:val="008E603F"/>
    <w:rsid w:val="008E6F7C"/>
    <w:rsid w:val="008F1190"/>
    <w:rsid w:val="008F37B2"/>
    <w:rsid w:val="00900139"/>
    <w:rsid w:val="0090242C"/>
    <w:rsid w:val="009025A5"/>
    <w:rsid w:val="009044CF"/>
    <w:rsid w:val="00910751"/>
    <w:rsid w:val="0092006D"/>
    <w:rsid w:val="009223F5"/>
    <w:rsid w:val="00924592"/>
    <w:rsid w:val="0092690A"/>
    <w:rsid w:val="009332AB"/>
    <w:rsid w:val="00933C95"/>
    <w:rsid w:val="00934CDA"/>
    <w:rsid w:val="00950882"/>
    <w:rsid w:val="0095417B"/>
    <w:rsid w:val="00960FF1"/>
    <w:rsid w:val="0097215E"/>
    <w:rsid w:val="0097295C"/>
    <w:rsid w:val="00991966"/>
    <w:rsid w:val="00993BF3"/>
    <w:rsid w:val="00993C02"/>
    <w:rsid w:val="009A644A"/>
    <w:rsid w:val="009A6CDC"/>
    <w:rsid w:val="009B3AB8"/>
    <w:rsid w:val="009B4939"/>
    <w:rsid w:val="009C03CD"/>
    <w:rsid w:val="009C36A1"/>
    <w:rsid w:val="009D0467"/>
    <w:rsid w:val="009D6003"/>
    <w:rsid w:val="009E1F8A"/>
    <w:rsid w:val="009E616B"/>
    <w:rsid w:val="009E64A6"/>
    <w:rsid w:val="009F1E41"/>
    <w:rsid w:val="00A00880"/>
    <w:rsid w:val="00A01439"/>
    <w:rsid w:val="00A02AF9"/>
    <w:rsid w:val="00A05913"/>
    <w:rsid w:val="00A120F2"/>
    <w:rsid w:val="00A20AB0"/>
    <w:rsid w:val="00A22119"/>
    <w:rsid w:val="00A238B6"/>
    <w:rsid w:val="00A2581C"/>
    <w:rsid w:val="00A259C6"/>
    <w:rsid w:val="00A263FB"/>
    <w:rsid w:val="00A35CB0"/>
    <w:rsid w:val="00A40D2B"/>
    <w:rsid w:val="00A471F4"/>
    <w:rsid w:val="00A5019C"/>
    <w:rsid w:val="00A52C08"/>
    <w:rsid w:val="00A559E3"/>
    <w:rsid w:val="00A60304"/>
    <w:rsid w:val="00A612B9"/>
    <w:rsid w:val="00A63D65"/>
    <w:rsid w:val="00A64821"/>
    <w:rsid w:val="00A65C97"/>
    <w:rsid w:val="00A75F0E"/>
    <w:rsid w:val="00A817BB"/>
    <w:rsid w:val="00A8414E"/>
    <w:rsid w:val="00AA38C0"/>
    <w:rsid w:val="00AA43A6"/>
    <w:rsid w:val="00AA45B8"/>
    <w:rsid w:val="00AB43C5"/>
    <w:rsid w:val="00AB5964"/>
    <w:rsid w:val="00AC202F"/>
    <w:rsid w:val="00AC7CF7"/>
    <w:rsid w:val="00AD17BF"/>
    <w:rsid w:val="00AD5590"/>
    <w:rsid w:val="00AE1AE6"/>
    <w:rsid w:val="00AE707F"/>
    <w:rsid w:val="00AF1676"/>
    <w:rsid w:val="00AF3975"/>
    <w:rsid w:val="00AF4AEB"/>
    <w:rsid w:val="00AF770C"/>
    <w:rsid w:val="00B00D87"/>
    <w:rsid w:val="00B16236"/>
    <w:rsid w:val="00B16BA6"/>
    <w:rsid w:val="00B3031C"/>
    <w:rsid w:val="00B42C8A"/>
    <w:rsid w:val="00B42F38"/>
    <w:rsid w:val="00B46DD5"/>
    <w:rsid w:val="00B46E0B"/>
    <w:rsid w:val="00B50356"/>
    <w:rsid w:val="00B535F9"/>
    <w:rsid w:val="00B55615"/>
    <w:rsid w:val="00B60C93"/>
    <w:rsid w:val="00B65DBE"/>
    <w:rsid w:val="00B77C8A"/>
    <w:rsid w:val="00B8141A"/>
    <w:rsid w:val="00B939C7"/>
    <w:rsid w:val="00B9661F"/>
    <w:rsid w:val="00B9786E"/>
    <w:rsid w:val="00BC0C92"/>
    <w:rsid w:val="00BC7451"/>
    <w:rsid w:val="00BC79F4"/>
    <w:rsid w:val="00BD3249"/>
    <w:rsid w:val="00BD594F"/>
    <w:rsid w:val="00BE7367"/>
    <w:rsid w:val="00BF0AA9"/>
    <w:rsid w:val="00BF1762"/>
    <w:rsid w:val="00BF48E5"/>
    <w:rsid w:val="00C01154"/>
    <w:rsid w:val="00C0242E"/>
    <w:rsid w:val="00C035A0"/>
    <w:rsid w:val="00C052BB"/>
    <w:rsid w:val="00C0753D"/>
    <w:rsid w:val="00C12A90"/>
    <w:rsid w:val="00C21994"/>
    <w:rsid w:val="00C21EE1"/>
    <w:rsid w:val="00C315EF"/>
    <w:rsid w:val="00C3275F"/>
    <w:rsid w:val="00C35ADD"/>
    <w:rsid w:val="00C43BBA"/>
    <w:rsid w:val="00C512B6"/>
    <w:rsid w:val="00C5618C"/>
    <w:rsid w:val="00C56BBF"/>
    <w:rsid w:val="00C57F97"/>
    <w:rsid w:val="00C617AA"/>
    <w:rsid w:val="00C6496C"/>
    <w:rsid w:val="00C6687C"/>
    <w:rsid w:val="00C715AF"/>
    <w:rsid w:val="00C77E83"/>
    <w:rsid w:val="00C8023D"/>
    <w:rsid w:val="00C82D67"/>
    <w:rsid w:val="00C843EE"/>
    <w:rsid w:val="00C84660"/>
    <w:rsid w:val="00C85FAB"/>
    <w:rsid w:val="00C861E4"/>
    <w:rsid w:val="00C93314"/>
    <w:rsid w:val="00C93C65"/>
    <w:rsid w:val="00C95E71"/>
    <w:rsid w:val="00CA13C0"/>
    <w:rsid w:val="00CA16DF"/>
    <w:rsid w:val="00CB1B63"/>
    <w:rsid w:val="00CC3C1E"/>
    <w:rsid w:val="00CC6CB9"/>
    <w:rsid w:val="00CD342E"/>
    <w:rsid w:val="00CE2CF3"/>
    <w:rsid w:val="00CE4B5F"/>
    <w:rsid w:val="00CE6286"/>
    <w:rsid w:val="00CE6FA3"/>
    <w:rsid w:val="00CE7DE7"/>
    <w:rsid w:val="00D03BEF"/>
    <w:rsid w:val="00D200B0"/>
    <w:rsid w:val="00D23320"/>
    <w:rsid w:val="00D24CCC"/>
    <w:rsid w:val="00D36620"/>
    <w:rsid w:val="00D36836"/>
    <w:rsid w:val="00D5216A"/>
    <w:rsid w:val="00D53CC1"/>
    <w:rsid w:val="00D55CA7"/>
    <w:rsid w:val="00D61F4A"/>
    <w:rsid w:val="00D67970"/>
    <w:rsid w:val="00D76C3A"/>
    <w:rsid w:val="00D807A5"/>
    <w:rsid w:val="00D82170"/>
    <w:rsid w:val="00D8483E"/>
    <w:rsid w:val="00D90C00"/>
    <w:rsid w:val="00D918F4"/>
    <w:rsid w:val="00DB0185"/>
    <w:rsid w:val="00DB0962"/>
    <w:rsid w:val="00DB1A3A"/>
    <w:rsid w:val="00DD0EEC"/>
    <w:rsid w:val="00DE1B4B"/>
    <w:rsid w:val="00DE3237"/>
    <w:rsid w:val="00DE4893"/>
    <w:rsid w:val="00DF53C1"/>
    <w:rsid w:val="00DF5EB3"/>
    <w:rsid w:val="00DF6832"/>
    <w:rsid w:val="00E01F1E"/>
    <w:rsid w:val="00E24689"/>
    <w:rsid w:val="00E32C73"/>
    <w:rsid w:val="00E33974"/>
    <w:rsid w:val="00E40765"/>
    <w:rsid w:val="00E53775"/>
    <w:rsid w:val="00E54E0F"/>
    <w:rsid w:val="00E60A65"/>
    <w:rsid w:val="00E642EF"/>
    <w:rsid w:val="00E65384"/>
    <w:rsid w:val="00E7016C"/>
    <w:rsid w:val="00E7108F"/>
    <w:rsid w:val="00E80318"/>
    <w:rsid w:val="00E834FD"/>
    <w:rsid w:val="00E871D5"/>
    <w:rsid w:val="00E94C3B"/>
    <w:rsid w:val="00EA0E46"/>
    <w:rsid w:val="00EA2F58"/>
    <w:rsid w:val="00EA721B"/>
    <w:rsid w:val="00EB14BC"/>
    <w:rsid w:val="00EC1680"/>
    <w:rsid w:val="00EC199E"/>
    <w:rsid w:val="00EC2419"/>
    <w:rsid w:val="00EC5E3E"/>
    <w:rsid w:val="00ED3740"/>
    <w:rsid w:val="00ED5B99"/>
    <w:rsid w:val="00EE6DCC"/>
    <w:rsid w:val="00EF4196"/>
    <w:rsid w:val="00EF7E37"/>
    <w:rsid w:val="00F03B1C"/>
    <w:rsid w:val="00F03FC4"/>
    <w:rsid w:val="00F054CE"/>
    <w:rsid w:val="00F26C5F"/>
    <w:rsid w:val="00F362C8"/>
    <w:rsid w:val="00F42C09"/>
    <w:rsid w:val="00F44AEF"/>
    <w:rsid w:val="00F4722B"/>
    <w:rsid w:val="00F60785"/>
    <w:rsid w:val="00F633E2"/>
    <w:rsid w:val="00F7217F"/>
    <w:rsid w:val="00F73ADC"/>
    <w:rsid w:val="00F83859"/>
    <w:rsid w:val="00F8488E"/>
    <w:rsid w:val="00F87182"/>
    <w:rsid w:val="00F874A6"/>
    <w:rsid w:val="00F916F6"/>
    <w:rsid w:val="00F91AC1"/>
    <w:rsid w:val="00F91F89"/>
    <w:rsid w:val="00F92E34"/>
    <w:rsid w:val="00F933B2"/>
    <w:rsid w:val="00F9402B"/>
    <w:rsid w:val="00FB522B"/>
    <w:rsid w:val="00FC4CC3"/>
    <w:rsid w:val="00FD6D1A"/>
    <w:rsid w:val="00FD781E"/>
    <w:rsid w:val="00FE382F"/>
    <w:rsid w:val="00FE59BC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locked="1" w:semiHidden="0" w:uiPriority="0" w:unhideWhenUsed="0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4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2937E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AA38C0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AA38C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uiPriority w:val="99"/>
    <w:rsid w:val="00AA38C0"/>
    <w:pPr>
      <w:ind w:left="720"/>
      <w:contextualSpacing/>
    </w:pPr>
  </w:style>
  <w:style w:type="character" w:customStyle="1" w:styleId="FontStyle35">
    <w:name w:val="Font Style35"/>
    <w:uiPriority w:val="99"/>
    <w:rsid w:val="00AA38C0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uiPriority w:val="99"/>
    <w:rsid w:val="00AA38C0"/>
    <w:rPr>
      <w:rFonts w:ascii="Book Antiqua" w:hAnsi="Book Antiqua"/>
      <w:b/>
      <w:i/>
      <w:sz w:val="46"/>
    </w:rPr>
  </w:style>
  <w:style w:type="character" w:customStyle="1" w:styleId="FontStyle302">
    <w:name w:val="Font Style302"/>
    <w:uiPriority w:val="99"/>
    <w:rsid w:val="00AA38C0"/>
    <w:rPr>
      <w:rFonts w:ascii="Times New Roman" w:hAnsi="Times New Roman"/>
      <w:i/>
      <w:sz w:val="24"/>
    </w:rPr>
  </w:style>
  <w:style w:type="paragraph" w:styleId="a4">
    <w:name w:val="Balloon Text"/>
    <w:basedOn w:val="a"/>
    <w:link w:val="a5"/>
    <w:uiPriority w:val="99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A38C0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locked/>
    <w:rsid w:val="00AA38C0"/>
    <w:rPr>
      <w:rFonts w:ascii="Calibri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locked/>
    <w:rsid w:val="00AA38C0"/>
    <w:rPr>
      <w:rFonts w:ascii="Calibri" w:hAnsi="Calibri" w:cs="Times New Roman"/>
      <w:lang w:val="ru-RU"/>
    </w:rPr>
  </w:style>
  <w:style w:type="paragraph" w:styleId="aa">
    <w:name w:val="No Spacing"/>
    <w:uiPriority w:val="99"/>
    <w:qFormat/>
    <w:rsid w:val="00AA38C0"/>
    <w:rPr>
      <w:sz w:val="22"/>
      <w:szCs w:val="22"/>
      <w:lang w:val="uk-UA" w:eastAsia="en-US"/>
    </w:rPr>
  </w:style>
  <w:style w:type="paragraph" w:customStyle="1" w:styleId="21">
    <w:name w:val="Основной текст 21"/>
    <w:basedOn w:val="a"/>
    <w:uiPriority w:val="99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99"/>
    <w:qFormat/>
    <w:rsid w:val="008300D3"/>
    <w:pPr>
      <w:ind w:left="720"/>
      <w:contextualSpacing/>
    </w:pPr>
  </w:style>
  <w:style w:type="character" w:styleId="ac">
    <w:name w:val="Hyperlink"/>
    <w:uiPriority w:val="99"/>
    <w:rsid w:val="00146C04"/>
    <w:rPr>
      <w:rFonts w:cs="Times New Roman"/>
      <w:color w:val="0000FF"/>
      <w:u w:val="single"/>
    </w:rPr>
  </w:style>
  <w:style w:type="paragraph" w:customStyle="1" w:styleId="tl">
    <w:name w:val="tl"/>
    <w:basedOn w:val="a"/>
    <w:uiPriority w:val="99"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850B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ad">
    <w:name w:val="Normal (Web)"/>
    <w:basedOn w:val="a"/>
    <w:uiPriority w:val="99"/>
    <w:unhideWhenUsed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locked/>
    <w:rsid w:val="003850BA"/>
    <w:rPr>
      <w:i/>
      <w:iCs/>
    </w:rPr>
  </w:style>
  <w:style w:type="character" w:styleId="af">
    <w:name w:val="Strong"/>
    <w:uiPriority w:val="22"/>
    <w:qFormat/>
    <w:locked/>
    <w:rsid w:val="003850BA"/>
    <w:rPr>
      <w:b/>
      <w:bCs/>
    </w:rPr>
  </w:style>
  <w:style w:type="character" w:customStyle="1" w:styleId="style10">
    <w:name w:val="style10"/>
    <w:basedOn w:val="a0"/>
    <w:rsid w:val="00462D97"/>
  </w:style>
  <w:style w:type="character" w:customStyle="1" w:styleId="style11">
    <w:name w:val="style11"/>
    <w:basedOn w:val="a0"/>
    <w:rsid w:val="00462D97"/>
  </w:style>
  <w:style w:type="character" w:customStyle="1" w:styleId="10">
    <w:name w:val="Заголовок 1 Знак"/>
    <w:link w:val="1"/>
    <w:uiPriority w:val="9"/>
    <w:rsid w:val="002937E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">
    <w:name w:val="Style2"/>
    <w:basedOn w:val="a"/>
    <w:uiPriority w:val="99"/>
    <w:rsid w:val="00187D42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12">
    <w:name w:val="Font Style12"/>
    <w:uiPriority w:val="99"/>
    <w:rsid w:val="00187D42"/>
    <w:rPr>
      <w:rFonts w:ascii="Times New Roman" w:hAnsi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buv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em.h1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11765</TotalTime>
  <Pages>11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- LNTU</dc:creator>
  <cp:keywords/>
  <dc:description/>
  <cp:lastModifiedBy>Пользователь</cp:lastModifiedBy>
  <cp:revision>80</cp:revision>
  <cp:lastPrinted>2019-10-02T09:01:00Z</cp:lastPrinted>
  <dcterms:created xsi:type="dcterms:W3CDTF">2019-10-02T16:12:00Z</dcterms:created>
  <dcterms:modified xsi:type="dcterms:W3CDTF">2022-09-26T15:58:00Z</dcterms:modified>
</cp:coreProperties>
</file>