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E25A2" w14:textId="77777777" w:rsidR="001B3656" w:rsidRDefault="001B3656" w:rsidP="00242EB3">
      <w:pPr>
        <w:jc w:val="center"/>
        <w:rPr>
          <w:b/>
        </w:rPr>
      </w:pPr>
    </w:p>
    <w:p w14:paraId="07B6967D" w14:textId="77777777" w:rsidR="00242EB3" w:rsidRPr="000873CF" w:rsidRDefault="00A34DA6" w:rsidP="00242EB3">
      <w:pPr>
        <w:jc w:val="center"/>
        <w:rPr>
          <w:b/>
        </w:rPr>
      </w:pPr>
      <w:r>
        <w:rPr>
          <w:b/>
        </w:rPr>
        <w:t>№7</w:t>
      </w:r>
      <w:r w:rsidR="00242EB3" w:rsidRPr="000873CF">
        <w:rPr>
          <w:b/>
        </w:rPr>
        <w:t xml:space="preserve"> </w:t>
      </w:r>
      <w:r w:rsidR="00242EB3">
        <w:rPr>
          <w:b/>
        </w:rPr>
        <w:t>П</w:t>
      </w:r>
      <w:r w:rsidR="00E220A3">
        <w:rPr>
          <w:b/>
        </w:rPr>
        <w:t>ідсумковий тест</w:t>
      </w:r>
    </w:p>
    <w:p w14:paraId="02B7FCB3" w14:textId="77777777" w:rsidR="001B3656" w:rsidRDefault="001B3656" w:rsidP="00242EB3">
      <w:pPr>
        <w:jc w:val="center"/>
      </w:pPr>
    </w:p>
    <w:p w14:paraId="676616D9" w14:textId="77777777" w:rsidR="00242EB3" w:rsidRDefault="00242EB3" w:rsidP="00242EB3">
      <w:pPr>
        <w:jc w:val="center"/>
      </w:pPr>
      <w:r>
        <w:t>Варіант № 1</w:t>
      </w:r>
    </w:p>
    <w:p w14:paraId="52876909" w14:textId="77777777" w:rsidR="00E968E0" w:rsidRDefault="00E968E0" w:rsidP="00242EB3">
      <w:pPr>
        <w:jc w:val="center"/>
      </w:pPr>
    </w:p>
    <w:p w14:paraId="2FD565D2" w14:textId="77777777" w:rsidR="00FA2767" w:rsidRDefault="00E220A3" w:rsidP="00FA2767">
      <w:pPr>
        <w:pStyle w:val="a3"/>
        <w:numPr>
          <w:ilvl w:val="0"/>
          <w:numId w:val="7"/>
        </w:numPr>
      </w:pPr>
      <w:r>
        <w:t xml:space="preserve">Простір, у якому можлива дія на працівників небезпечного і (або) </w:t>
      </w:r>
      <w:r w:rsidR="00FA2767">
        <w:t xml:space="preserve">   </w:t>
      </w:r>
    </w:p>
    <w:p w14:paraId="28B0042E" w14:textId="77777777" w:rsidR="00E220A3" w:rsidRDefault="00FA2767" w:rsidP="00FA2767">
      <w:r>
        <w:t xml:space="preserve">      </w:t>
      </w:r>
      <w:r w:rsidR="00E220A3">
        <w:t>шкідливого виробничого чинника називають:</w:t>
      </w:r>
    </w:p>
    <w:p w14:paraId="039D18DB" w14:textId="77777777" w:rsidR="00FA2767" w:rsidRDefault="00FA2767" w:rsidP="00FA2767"/>
    <w:p w14:paraId="3CCF2941" w14:textId="77777777" w:rsidR="00E220A3" w:rsidRDefault="00E220A3" w:rsidP="00E220A3">
      <w:pPr>
        <w:numPr>
          <w:ilvl w:val="0"/>
          <w:numId w:val="5"/>
        </w:numPr>
      </w:pPr>
      <w:r>
        <w:t>Шкідлива зона:</w:t>
      </w:r>
    </w:p>
    <w:p w14:paraId="726E7615" w14:textId="77777777" w:rsidR="00E220A3" w:rsidRDefault="00E220A3" w:rsidP="00E220A3">
      <w:pPr>
        <w:numPr>
          <w:ilvl w:val="0"/>
          <w:numId w:val="5"/>
        </w:numPr>
      </w:pPr>
      <w:r>
        <w:t>Запобіжна зона;</w:t>
      </w:r>
    </w:p>
    <w:p w14:paraId="12B4EACF" w14:textId="77777777" w:rsidR="00E220A3" w:rsidRDefault="00E220A3" w:rsidP="00E220A3">
      <w:pPr>
        <w:numPr>
          <w:ilvl w:val="0"/>
          <w:numId w:val="5"/>
        </w:numPr>
      </w:pPr>
      <w:r>
        <w:t>Небезпечна зона.</w:t>
      </w:r>
    </w:p>
    <w:p w14:paraId="41A0BF52" w14:textId="77777777" w:rsidR="00E968E0" w:rsidRDefault="00E968E0" w:rsidP="00E968E0">
      <w:pPr>
        <w:ind w:left="1068"/>
      </w:pPr>
    </w:p>
    <w:p w14:paraId="4ED88880" w14:textId="77777777" w:rsidR="00AE5108" w:rsidRDefault="00AE5108" w:rsidP="00AE5108">
      <w:r>
        <w:t xml:space="preserve">  2</w:t>
      </w:r>
      <w:r w:rsidRPr="00CE389A">
        <w:t xml:space="preserve">. Не маючи спеціальних приладів перевірити електроустановку чи вона </w:t>
      </w:r>
      <w:r>
        <w:t xml:space="preserve"> </w:t>
      </w:r>
    </w:p>
    <w:p w14:paraId="63F97CED" w14:textId="77777777" w:rsidR="00AE5108" w:rsidRPr="00CE389A" w:rsidRDefault="00AE5108" w:rsidP="00AE5108">
      <w:r>
        <w:t xml:space="preserve">        </w:t>
      </w:r>
      <w:r w:rsidRPr="00CE389A">
        <w:t>знаходиться під напругою можна :</w:t>
      </w:r>
    </w:p>
    <w:p w14:paraId="753A758C" w14:textId="77777777" w:rsidR="00AE5108" w:rsidRPr="00CE389A" w:rsidRDefault="00AE5108" w:rsidP="00AE5108">
      <w:pPr>
        <w:pStyle w:val="a3"/>
        <w:ind w:left="1068"/>
      </w:pPr>
      <w:r w:rsidRPr="00CE389A">
        <w:tab/>
        <w:t>1. Торкнутись зовнішньою стороною руки;</w:t>
      </w:r>
    </w:p>
    <w:p w14:paraId="5EBC79D0" w14:textId="77777777" w:rsidR="00AE5108" w:rsidRPr="00CE389A" w:rsidRDefault="00AE5108" w:rsidP="00AE5108">
      <w:pPr>
        <w:pStyle w:val="a3"/>
        <w:ind w:left="1068"/>
      </w:pPr>
      <w:r w:rsidRPr="00CE389A">
        <w:tab/>
        <w:t>2. Торкнутися внутрішньою стороною руки;</w:t>
      </w:r>
    </w:p>
    <w:p w14:paraId="7F9A076F" w14:textId="77777777" w:rsidR="00AE5108" w:rsidRPr="00CE389A" w:rsidRDefault="00AE5108" w:rsidP="00AE5108">
      <w:pPr>
        <w:pStyle w:val="a3"/>
        <w:ind w:left="1068"/>
      </w:pPr>
      <w:r w:rsidRPr="00CE389A">
        <w:tab/>
        <w:t>3. Електропровідним предметом;</w:t>
      </w:r>
    </w:p>
    <w:p w14:paraId="531C3C96" w14:textId="77777777" w:rsidR="00AE5108" w:rsidRPr="00CE389A" w:rsidRDefault="00AE5108" w:rsidP="00AE5108">
      <w:pPr>
        <w:pStyle w:val="a3"/>
        <w:ind w:left="1068"/>
      </w:pPr>
      <w:r w:rsidRPr="00CE389A">
        <w:tab/>
        <w:t>4. Любим перерахованим методом.</w:t>
      </w:r>
    </w:p>
    <w:p w14:paraId="7D4D2BB8" w14:textId="77777777" w:rsidR="00A05620" w:rsidRDefault="00A05620" w:rsidP="00A05620">
      <w:pPr>
        <w:pStyle w:val="a3"/>
        <w:ind w:left="1068"/>
      </w:pPr>
      <w:r w:rsidRPr="00CE389A">
        <w:t xml:space="preserve"> </w:t>
      </w:r>
    </w:p>
    <w:p w14:paraId="14931AE5" w14:textId="77777777" w:rsidR="00A05620" w:rsidRDefault="00FF584D" w:rsidP="00A05620">
      <w:r>
        <w:t xml:space="preserve">  </w:t>
      </w:r>
      <w:r w:rsidR="00E968E0">
        <w:t>3</w:t>
      </w:r>
      <w:r w:rsidR="00A05620" w:rsidRPr="00CE389A">
        <w:t>. Скільки ступенів вогнестійк</w:t>
      </w:r>
      <w:r w:rsidR="00A05620">
        <w:t>ості мають усі будови і споруди ?</w:t>
      </w:r>
      <w:r w:rsidR="00A05620" w:rsidRPr="00CE389A">
        <w:t xml:space="preserve">                               </w:t>
      </w:r>
      <w:r w:rsidR="00A05620">
        <w:t xml:space="preserve">      </w:t>
      </w:r>
    </w:p>
    <w:p w14:paraId="6A7B9024" w14:textId="77777777" w:rsidR="00A05620" w:rsidRDefault="00A05620" w:rsidP="00A05620">
      <w:r>
        <w:t xml:space="preserve">                          </w:t>
      </w:r>
      <w:r w:rsidRPr="00CE389A">
        <w:t>1. Три</w:t>
      </w:r>
    </w:p>
    <w:p w14:paraId="2155A3D3" w14:textId="77777777" w:rsidR="00A05620" w:rsidRPr="00CE389A" w:rsidRDefault="00A05620" w:rsidP="00A05620">
      <w:pPr>
        <w:pStyle w:val="a3"/>
        <w:ind w:left="1068"/>
      </w:pPr>
      <w:r>
        <w:t xml:space="preserve">           </w:t>
      </w:r>
      <w:r w:rsidRPr="00CE389A">
        <w:t>2. Чотири</w:t>
      </w:r>
    </w:p>
    <w:p w14:paraId="6D7A9AF5" w14:textId="77777777" w:rsidR="00A05620" w:rsidRDefault="00A05620" w:rsidP="00A05620">
      <w:pPr>
        <w:pStyle w:val="a3"/>
        <w:ind w:left="1068"/>
      </w:pPr>
      <w:r>
        <w:t xml:space="preserve">          </w:t>
      </w:r>
      <w:r w:rsidRPr="00CE389A">
        <w:t>3. П’ять</w:t>
      </w:r>
    </w:p>
    <w:p w14:paraId="1397A9E2" w14:textId="77777777" w:rsidR="00A23569" w:rsidRDefault="00A23569" w:rsidP="00A23569">
      <w:r>
        <w:t xml:space="preserve">  </w:t>
      </w:r>
      <w:r w:rsidR="00E968E0">
        <w:t>4</w:t>
      </w:r>
      <w:r>
        <w:t xml:space="preserve">. Відведення шкідливих виділень (надмірного тепла, вологи, пари, газів та   </w:t>
      </w:r>
    </w:p>
    <w:p w14:paraId="3C5D06C3" w14:textId="77777777" w:rsidR="00A23569" w:rsidRDefault="00A23569" w:rsidP="00A23569">
      <w:r>
        <w:t xml:space="preserve">        пилу) з місць їх утворення здійснюється за допомогою</w:t>
      </w:r>
    </w:p>
    <w:p w14:paraId="57D94180" w14:textId="77777777" w:rsidR="00A23569" w:rsidRDefault="00A23569" w:rsidP="00A23569"/>
    <w:p w14:paraId="44B2C376" w14:textId="77777777" w:rsidR="00A23569" w:rsidRDefault="00A23569" w:rsidP="00A23569">
      <w:pPr>
        <w:ind w:firstLine="708"/>
      </w:pPr>
      <w:r>
        <w:t>1. Місцевої витяжної вентиляції</w:t>
      </w:r>
    </w:p>
    <w:p w14:paraId="1901584A" w14:textId="77777777" w:rsidR="00A23569" w:rsidRDefault="00A23569" w:rsidP="00A23569">
      <w:pPr>
        <w:ind w:firstLine="708"/>
      </w:pPr>
      <w:r>
        <w:t xml:space="preserve">2. </w:t>
      </w:r>
      <w:proofErr w:type="spellStart"/>
      <w:r>
        <w:t>Загальнообмінної</w:t>
      </w:r>
      <w:proofErr w:type="spellEnd"/>
      <w:r>
        <w:t xml:space="preserve"> вентиляції</w:t>
      </w:r>
    </w:p>
    <w:p w14:paraId="63A4E13A" w14:textId="77777777" w:rsidR="00A05620" w:rsidRDefault="00A23569" w:rsidP="00E968E0">
      <w:pPr>
        <w:ind w:firstLine="708"/>
      </w:pPr>
      <w:r>
        <w:t>3</w:t>
      </w:r>
      <w:r w:rsidR="00E968E0">
        <w:t>.П</w:t>
      </w:r>
      <w:r>
        <w:t>риродної вентиляції</w:t>
      </w:r>
    </w:p>
    <w:p w14:paraId="47615FD0" w14:textId="77777777" w:rsidR="00E220A3" w:rsidRDefault="00E220A3" w:rsidP="00242EB3">
      <w:pPr>
        <w:jc w:val="center"/>
      </w:pPr>
    </w:p>
    <w:p w14:paraId="7DA57E0F" w14:textId="77777777" w:rsidR="00FF584D" w:rsidRDefault="00FF584D" w:rsidP="00242EB3">
      <w:r>
        <w:t xml:space="preserve">   </w:t>
      </w:r>
      <w:r w:rsidR="00E968E0">
        <w:t>5</w:t>
      </w:r>
      <w:r w:rsidR="00242EB3" w:rsidRPr="00CE7694">
        <w:t xml:space="preserve">. Хто здійснює громадський контроль за виконанням законодавства х </w:t>
      </w:r>
      <w:r>
        <w:t xml:space="preserve">    </w:t>
      </w:r>
    </w:p>
    <w:p w14:paraId="50E1FAF0" w14:textId="77777777" w:rsidR="00242EB3" w:rsidRDefault="00FF584D" w:rsidP="00FF584D">
      <w:pPr>
        <w:ind w:left="284" w:hanging="284"/>
      </w:pPr>
      <w:r>
        <w:t xml:space="preserve">        </w:t>
      </w:r>
      <w:r w:rsidR="00242EB3" w:rsidRPr="00CE7694">
        <w:t>охорони праці?</w:t>
      </w:r>
    </w:p>
    <w:p w14:paraId="08649BD6" w14:textId="77777777" w:rsidR="00053A9E" w:rsidRPr="00CE7694" w:rsidRDefault="00053A9E" w:rsidP="00053A9E">
      <w:r w:rsidRPr="00CE7694">
        <w:t xml:space="preserve">                              1. Прокуратура</w:t>
      </w:r>
    </w:p>
    <w:p w14:paraId="16BB21A2" w14:textId="77777777" w:rsidR="00053A9E" w:rsidRPr="00CE7694" w:rsidRDefault="00053A9E" w:rsidP="00053A9E">
      <w:r w:rsidRPr="00CE7694">
        <w:t xml:space="preserve">                              2.  Професійні спілки</w:t>
      </w:r>
    </w:p>
    <w:p w14:paraId="240602DE" w14:textId="77777777" w:rsidR="00A05620" w:rsidRDefault="00053A9E" w:rsidP="00242EB3">
      <w:r w:rsidRPr="00CE7694">
        <w:t xml:space="preserve">                  </w:t>
      </w:r>
      <w:r>
        <w:t xml:space="preserve">            3. </w:t>
      </w:r>
      <w:proofErr w:type="spellStart"/>
      <w:r w:rsidRPr="00CE7694">
        <w:t>Держтехнагляд</w:t>
      </w:r>
      <w:proofErr w:type="spellEnd"/>
      <w:r w:rsidRPr="00CE7694">
        <w:t>.</w:t>
      </w:r>
    </w:p>
    <w:p w14:paraId="15A8CF46" w14:textId="77777777" w:rsidR="00E968E0" w:rsidRDefault="00E968E0" w:rsidP="00E968E0">
      <w:r>
        <w:t xml:space="preserve">   6. У разі поранення потилиці кровотеча зупиняється таким чином:</w:t>
      </w:r>
    </w:p>
    <w:p w14:paraId="082474FE" w14:textId="77777777" w:rsidR="00E968E0" w:rsidRDefault="00E968E0" w:rsidP="00E968E0"/>
    <w:p w14:paraId="79A8EF77" w14:textId="77777777" w:rsidR="00E968E0" w:rsidRDefault="00E968E0" w:rsidP="00E968E0">
      <w:pPr>
        <w:ind w:firstLine="708"/>
      </w:pPr>
      <w:r>
        <w:t>1. Притискуються сонні артерії до шийних хребців</w:t>
      </w:r>
    </w:p>
    <w:p w14:paraId="60F79519" w14:textId="77777777" w:rsidR="00E968E0" w:rsidRDefault="00E968E0" w:rsidP="00E968E0">
      <w:pPr>
        <w:ind w:firstLine="708"/>
      </w:pPr>
      <w:r>
        <w:t>2. Притискується скронева артерія спереду козелка вуха</w:t>
      </w:r>
    </w:p>
    <w:p w14:paraId="151FDD71" w14:textId="77777777" w:rsidR="00E968E0" w:rsidRDefault="00E968E0" w:rsidP="00E968E0">
      <w:r>
        <w:t xml:space="preserve">          3. Притискується потилична артерія</w:t>
      </w:r>
    </w:p>
    <w:p w14:paraId="027EE71C" w14:textId="77777777" w:rsidR="00E968E0" w:rsidRDefault="00E968E0" w:rsidP="00E968E0"/>
    <w:p w14:paraId="5974D358" w14:textId="77777777" w:rsidR="00E220A3" w:rsidRPr="00B427D1" w:rsidRDefault="00FF584D" w:rsidP="00E220A3">
      <w:r>
        <w:t xml:space="preserve">  </w:t>
      </w:r>
      <w:r w:rsidR="00E220A3" w:rsidRPr="00B427D1">
        <w:t xml:space="preserve"> </w:t>
      </w:r>
      <w:r w:rsidR="00E968E0">
        <w:t>7</w:t>
      </w:r>
      <w:r w:rsidR="00E220A3" w:rsidRPr="00B427D1">
        <w:t>. Яка площа має відповідати робочому місцю одного учня?</w:t>
      </w:r>
    </w:p>
    <w:p w14:paraId="71DCBD52" w14:textId="77777777" w:rsidR="00E220A3" w:rsidRPr="00B427D1" w:rsidRDefault="00E220A3" w:rsidP="00E220A3">
      <w:pPr>
        <w:rPr>
          <w:vertAlign w:val="superscript"/>
        </w:rPr>
      </w:pPr>
      <w:r w:rsidRPr="00B427D1">
        <w:t xml:space="preserve">                               1. </w:t>
      </w:r>
      <w:smartTag w:uri="urn:schemas-microsoft-com:office:smarttags" w:element="metricconverter">
        <w:smartTagPr>
          <w:attr w:name="ProductID" w:val="2 м2"/>
        </w:smartTagPr>
        <w:r w:rsidRPr="00B427D1">
          <w:t>2 м</w:t>
        </w:r>
        <w:r w:rsidRPr="00B427D1">
          <w:rPr>
            <w:vertAlign w:val="superscript"/>
          </w:rPr>
          <w:t>2</w:t>
        </w:r>
      </w:smartTag>
    </w:p>
    <w:p w14:paraId="3C57E847" w14:textId="77777777" w:rsidR="00E220A3" w:rsidRPr="00B427D1" w:rsidRDefault="00E220A3" w:rsidP="00E220A3">
      <w:pPr>
        <w:rPr>
          <w:vertAlign w:val="superscript"/>
        </w:rPr>
      </w:pPr>
      <w:r w:rsidRPr="00B427D1">
        <w:rPr>
          <w:vertAlign w:val="superscript"/>
        </w:rPr>
        <w:t xml:space="preserve">                                               </w:t>
      </w:r>
      <w:r w:rsidRPr="00B427D1">
        <w:t xml:space="preserve">2. </w:t>
      </w:r>
      <w:smartTag w:uri="urn:schemas-microsoft-com:office:smarttags" w:element="metricconverter">
        <w:smartTagPr>
          <w:attr w:name="ProductID" w:val="4 м2"/>
        </w:smartTagPr>
        <w:r w:rsidRPr="00B427D1">
          <w:t>4 м</w:t>
        </w:r>
        <w:r w:rsidRPr="00B427D1">
          <w:rPr>
            <w:vertAlign w:val="superscript"/>
          </w:rPr>
          <w:t>2</w:t>
        </w:r>
      </w:smartTag>
    </w:p>
    <w:p w14:paraId="1376BE71" w14:textId="77777777" w:rsidR="00242EB3" w:rsidRDefault="00E220A3" w:rsidP="00242EB3">
      <w:pPr>
        <w:rPr>
          <w:vertAlign w:val="superscript"/>
        </w:rPr>
      </w:pPr>
      <w:r w:rsidRPr="00B427D1">
        <w:rPr>
          <w:vertAlign w:val="superscript"/>
        </w:rPr>
        <w:t xml:space="preserve">                                               </w:t>
      </w:r>
      <w:r w:rsidRPr="00B427D1">
        <w:t>3. 6 м</w:t>
      </w:r>
      <w:r w:rsidRPr="00B427D1">
        <w:rPr>
          <w:vertAlign w:val="superscript"/>
        </w:rPr>
        <w:t>2</w:t>
      </w:r>
    </w:p>
    <w:p w14:paraId="4D74B5F0" w14:textId="77777777" w:rsidR="00E968E0" w:rsidRDefault="00E968E0" w:rsidP="00E968E0">
      <w:r>
        <w:t xml:space="preserve">   </w:t>
      </w:r>
      <w:r w:rsidR="00A34DA6">
        <w:t>8</w:t>
      </w:r>
      <w:r>
        <w:t>. Перша допомога при закритому переломі</w:t>
      </w:r>
    </w:p>
    <w:p w14:paraId="11749D92" w14:textId="77777777" w:rsidR="00E968E0" w:rsidRDefault="00E968E0" w:rsidP="00E968E0"/>
    <w:p w14:paraId="41CD944D" w14:textId="77777777" w:rsidR="00E968E0" w:rsidRDefault="00E968E0" w:rsidP="00E968E0">
      <w:pPr>
        <w:ind w:left="708"/>
      </w:pPr>
      <w:r>
        <w:t>1. Встановити, є чи немає перелому: примусити потерпілого рухати пошкодженою кінцівкою, піднімати або згинати її</w:t>
      </w:r>
    </w:p>
    <w:p w14:paraId="06BF1289" w14:textId="77777777" w:rsidR="00E968E0" w:rsidRDefault="00E968E0" w:rsidP="00E968E0">
      <w:pPr>
        <w:ind w:firstLine="708"/>
      </w:pPr>
      <w:r>
        <w:lastRenderedPageBreak/>
        <w:t>2. Забезпечити спокій та нерухомість місця перелому</w:t>
      </w:r>
    </w:p>
    <w:p w14:paraId="6B36CCF6" w14:textId="77777777" w:rsidR="00E968E0" w:rsidRDefault="00E968E0" w:rsidP="00E968E0">
      <w:pPr>
        <w:ind w:firstLine="708"/>
      </w:pPr>
      <w:r>
        <w:t>3. Не вживати ніяких заходів до приїзду лікаря</w:t>
      </w:r>
    </w:p>
    <w:p w14:paraId="3061E63D" w14:textId="77777777" w:rsidR="00E968E0" w:rsidRDefault="00E968E0" w:rsidP="00242EB3">
      <w:pPr>
        <w:rPr>
          <w:vertAlign w:val="superscript"/>
        </w:rPr>
      </w:pPr>
    </w:p>
    <w:p w14:paraId="36CA8927" w14:textId="77777777" w:rsidR="00AE5108" w:rsidRDefault="00AE5108" w:rsidP="00AE5108">
      <w:r>
        <w:t xml:space="preserve"> </w:t>
      </w:r>
      <w:r w:rsidR="00E968E0">
        <w:t xml:space="preserve">  </w:t>
      </w:r>
      <w:r>
        <w:t xml:space="preserve"> </w:t>
      </w:r>
      <w:r w:rsidR="00A34DA6">
        <w:t>9</w:t>
      </w:r>
      <w:r>
        <w:t xml:space="preserve">. Електродугове зварювання, плазмове обладнання, газорозрядні лампи –   </w:t>
      </w:r>
    </w:p>
    <w:p w14:paraId="12FC7297" w14:textId="77777777" w:rsidR="00AE5108" w:rsidRDefault="00AE5108" w:rsidP="00AE5108">
      <w:r>
        <w:t xml:space="preserve">      </w:t>
      </w:r>
      <w:r w:rsidR="00A34DA6">
        <w:t xml:space="preserve">  </w:t>
      </w:r>
      <w:r>
        <w:t xml:space="preserve">це  джерела </w:t>
      </w:r>
      <w:proofErr w:type="spellStart"/>
      <w:r>
        <w:t>випромінювань</w:t>
      </w:r>
      <w:proofErr w:type="spellEnd"/>
      <w:r>
        <w:t xml:space="preserve">: </w:t>
      </w:r>
    </w:p>
    <w:p w14:paraId="79C4C107" w14:textId="77777777" w:rsidR="00AE5108" w:rsidRDefault="00A34DA6" w:rsidP="00AE5108">
      <w:pPr>
        <w:ind w:firstLine="708"/>
      </w:pPr>
      <w:r>
        <w:t xml:space="preserve">                 </w:t>
      </w:r>
      <w:r w:rsidR="00AE5108">
        <w:t>1. Лазерних</w:t>
      </w:r>
    </w:p>
    <w:p w14:paraId="0C2E0FE6" w14:textId="77777777" w:rsidR="00AE5108" w:rsidRDefault="00A34DA6" w:rsidP="00AE5108">
      <w:pPr>
        <w:ind w:firstLine="708"/>
      </w:pPr>
      <w:r>
        <w:t xml:space="preserve">                 </w:t>
      </w:r>
      <w:r w:rsidR="00AE5108">
        <w:t>2. Електромагнітних</w:t>
      </w:r>
    </w:p>
    <w:p w14:paraId="5E24A2D3" w14:textId="77777777" w:rsidR="00AE5108" w:rsidRDefault="00A34DA6" w:rsidP="00AE5108">
      <w:pPr>
        <w:ind w:firstLine="708"/>
      </w:pPr>
      <w:r>
        <w:t xml:space="preserve">                 </w:t>
      </w:r>
      <w:r w:rsidR="00AE5108">
        <w:t>3. Ультрафіолетових</w:t>
      </w:r>
    </w:p>
    <w:p w14:paraId="3E87624D" w14:textId="77777777" w:rsidR="00AE5108" w:rsidRDefault="00AE5108" w:rsidP="00242EB3">
      <w:pPr>
        <w:rPr>
          <w:vertAlign w:val="superscript"/>
        </w:rPr>
      </w:pPr>
    </w:p>
    <w:p w14:paraId="6AD30228" w14:textId="77777777" w:rsidR="00FA2767" w:rsidRDefault="00FA2767" w:rsidP="00FA2767">
      <w:r>
        <w:t xml:space="preserve"> </w:t>
      </w:r>
      <w:r w:rsidR="00A34DA6">
        <w:t xml:space="preserve">   10</w:t>
      </w:r>
      <w:r w:rsidRPr="00CE389A">
        <w:t xml:space="preserve">. Як називається навмисне електричне з’єднання з нульовим захисним </w:t>
      </w:r>
      <w:r>
        <w:t xml:space="preserve">   </w:t>
      </w:r>
    </w:p>
    <w:p w14:paraId="3C069EBC" w14:textId="77777777" w:rsidR="00FA2767" w:rsidRDefault="00FA2767" w:rsidP="00FA2767">
      <w:r>
        <w:t xml:space="preserve">     </w:t>
      </w:r>
      <w:r w:rsidR="00A34DA6">
        <w:t xml:space="preserve">  </w:t>
      </w:r>
      <w:r>
        <w:t xml:space="preserve"> </w:t>
      </w:r>
      <w:r w:rsidR="00A34DA6">
        <w:t xml:space="preserve"> </w:t>
      </w:r>
      <w:r w:rsidRPr="00CE389A">
        <w:t xml:space="preserve">провідником металевих струмопровідних частин, які можуть опинитися </w:t>
      </w:r>
      <w:r>
        <w:t xml:space="preserve">  </w:t>
      </w:r>
    </w:p>
    <w:p w14:paraId="650462D8" w14:textId="77777777" w:rsidR="00FA2767" w:rsidRPr="00CE389A" w:rsidRDefault="00FA2767" w:rsidP="00FA2767">
      <w:r>
        <w:t xml:space="preserve">    </w:t>
      </w:r>
      <w:r w:rsidR="00A34DA6">
        <w:t xml:space="preserve">   </w:t>
      </w:r>
      <w:r>
        <w:t xml:space="preserve">  </w:t>
      </w:r>
      <w:r w:rsidRPr="00CE389A">
        <w:t>під напругою?</w:t>
      </w:r>
    </w:p>
    <w:p w14:paraId="7450DC6C" w14:textId="77777777" w:rsidR="00FA2767" w:rsidRPr="00CE389A" w:rsidRDefault="00FA2767" w:rsidP="00FA2767">
      <w:r w:rsidRPr="00CE389A">
        <w:t xml:space="preserve">                               1. Занулення </w:t>
      </w:r>
    </w:p>
    <w:p w14:paraId="5D2500E9" w14:textId="77777777" w:rsidR="00FA2767" w:rsidRPr="00CE389A" w:rsidRDefault="00FA2767" w:rsidP="00FA2767">
      <w:r w:rsidRPr="00CE389A">
        <w:t xml:space="preserve">                               2. Заземлення</w:t>
      </w:r>
    </w:p>
    <w:p w14:paraId="6FA0D737" w14:textId="77777777" w:rsidR="00FA2767" w:rsidRPr="00CE389A" w:rsidRDefault="00FA2767" w:rsidP="00FA2767">
      <w:r w:rsidRPr="00CE389A">
        <w:t xml:space="preserve">                               3. Підключення</w:t>
      </w:r>
    </w:p>
    <w:p w14:paraId="086D3A64" w14:textId="77777777" w:rsidR="00FA2767" w:rsidRPr="00CE7694" w:rsidRDefault="00FA2767" w:rsidP="00242EB3"/>
    <w:p w14:paraId="6165C6E6" w14:textId="77777777" w:rsidR="00A34DA6" w:rsidRDefault="00242EB3" w:rsidP="00242EB3">
      <w:r>
        <w:t xml:space="preserve">    </w:t>
      </w:r>
      <w:r w:rsidR="00A34DA6">
        <w:t xml:space="preserve"> </w:t>
      </w:r>
      <w:r w:rsidR="00E220A3">
        <w:t>11</w:t>
      </w:r>
      <w:r w:rsidRPr="00CE7694">
        <w:t xml:space="preserve">. У разі зміни умов праці, що впливає на стан охорони праці, з </w:t>
      </w:r>
      <w:r w:rsidR="00A34DA6">
        <w:t xml:space="preserve"> </w:t>
      </w:r>
    </w:p>
    <w:p w14:paraId="188C44B7" w14:textId="77777777" w:rsidR="00242EB3" w:rsidRPr="00CE7694" w:rsidRDefault="00A34DA6" w:rsidP="00242EB3">
      <w:r>
        <w:t xml:space="preserve">           </w:t>
      </w:r>
      <w:r w:rsidR="00242EB3" w:rsidRPr="00CE7694">
        <w:t>працівником проводиться:</w:t>
      </w:r>
    </w:p>
    <w:p w14:paraId="5834EE2E" w14:textId="77777777" w:rsidR="00242EB3" w:rsidRPr="00CE7694" w:rsidRDefault="00242EB3" w:rsidP="00242EB3">
      <w:r w:rsidRPr="00CE7694">
        <w:t xml:space="preserve">                    </w:t>
      </w:r>
      <w:r>
        <w:t xml:space="preserve">          1. </w:t>
      </w:r>
      <w:r w:rsidRPr="00CE7694">
        <w:t>Цільовий інструктаж</w:t>
      </w:r>
    </w:p>
    <w:p w14:paraId="01A2426A" w14:textId="77777777" w:rsidR="00242EB3" w:rsidRPr="00CE7694" w:rsidRDefault="00242EB3" w:rsidP="00242EB3">
      <w:r w:rsidRPr="00CE7694">
        <w:tab/>
      </w:r>
      <w:r w:rsidRPr="00CE7694">
        <w:tab/>
        <w:t xml:space="preserve">      </w:t>
      </w:r>
      <w:r>
        <w:t xml:space="preserve">   </w:t>
      </w:r>
      <w:r w:rsidRPr="00CE7694">
        <w:t xml:space="preserve"> 2. Позаплановий інструктаж</w:t>
      </w:r>
    </w:p>
    <w:p w14:paraId="48DA9EF8" w14:textId="77777777" w:rsidR="00242EB3" w:rsidRDefault="00242EB3" w:rsidP="00242EB3">
      <w:r w:rsidRPr="00CE7694">
        <w:t xml:space="preserve">    </w:t>
      </w:r>
      <w:r>
        <w:t xml:space="preserve">                          3. В</w:t>
      </w:r>
      <w:r w:rsidRPr="00CE7694">
        <w:t>ступний інструктаж</w:t>
      </w:r>
      <w:r>
        <w:t xml:space="preserve"> </w:t>
      </w:r>
    </w:p>
    <w:p w14:paraId="06116E5C" w14:textId="77777777" w:rsidR="00A34DA6" w:rsidRDefault="00A34DA6" w:rsidP="00242EB3"/>
    <w:p w14:paraId="65C36B54" w14:textId="77777777" w:rsidR="00A05620" w:rsidRPr="00CE389A" w:rsidRDefault="00A05620" w:rsidP="00A05620">
      <w:r>
        <w:t xml:space="preserve">  </w:t>
      </w:r>
      <w:r w:rsidR="00A34DA6">
        <w:t xml:space="preserve"> </w:t>
      </w:r>
      <w:r>
        <w:t xml:space="preserve">  12.</w:t>
      </w:r>
      <w:r w:rsidRPr="00CE389A">
        <w:t xml:space="preserve">  За здатністю горіти у повітрі всі речовини поділяються на:</w:t>
      </w:r>
    </w:p>
    <w:p w14:paraId="14F9604B" w14:textId="77777777" w:rsidR="00A05620" w:rsidRPr="00CE389A" w:rsidRDefault="00A05620" w:rsidP="00A05620">
      <w:r w:rsidRPr="00CE389A">
        <w:tab/>
        <w:t>1. Негорючі, вибухові, горючі;</w:t>
      </w:r>
    </w:p>
    <w:p w14:paraId="3DEFCA81" w14:textId="77777777" w:rsidR="00A05620" w:rsidRPr="00CE389A" w:rsidRDefault="00A05620" w:rsidP="00A05620">
      <w:r w:rsidRPr="00CE389A">
        <w:tab/>
        <w:t xml:space="preserve">2. Негорючі, </w:t>
      </w:r>
      <w:proofErr w:type="spellStart"/>
      <w:r w:rsidRPr="00CE389A">
        <w:t>важкогорючі</w:t>
      </w:r>
      <w:proofErr w:type="spellEnd"/>
      <w:r w:rsidRPr="00CE389A">
        <w:t>, вибухові;</w:t>
      </w:r>
    </w:p>
    <w:p w14:paraId="3338859D" w14:textId="77777777" w:rsidR="00A05620" w:rsidRPr="00CE389A" w:rsidRDefault="00A05620" w:rsidP="00A05620">
      <w:r w:rsidRPr="00CE389A">
        <w:tab/>
        <w:t xml:space="preserve">3. Негорючі, </w:t>
      </w:r>
      <w:proofErr w:type="spellStart"/>
      <w:r w:rsidRPr="00CE389A">
        <w:t>важкогорючі</w:t>
      </w:r>
      <w:proofErr w:type="spellEnd"/>
      <w:r w:rsidRPr="00CE389A">
        <w:t>, горючі;</w:t>
      </w:r>
    </w:p>
    <w:p w14:paraId="1A6AAE35" w14:textId="77777777" w:rsidR="00A05620" w:rsidRDefault="00A05620" w:rsidP="00A05620">
      <w:r w:rsidRPr="00CE389A">
        <w:tab/>
        <w:t xml:space="preserve">4. Горючі, </w:t>
      </w:r>
      <w:proofErr w:type="spellStart"/>
      <w:r w:rsidRPr="00CE389A">
        <w:t>важкогорючі</w:t>
      </w:r>
      <w:proofErr w:type="spellEnd"/>
      <w:r w:rsidRPr="00CE389A">
        <w:t>, вибухові.</w:t>
      </w:r>
    </w:p>
    <w:p w14:paraId="09A9D663" w14:textId="77777777" w:rsidR="00A05620" w:rsidRPr="00CE7694" w:rsidRDefault="00A05620" w:rsidP="00242EB3"/>
    <w:p w14:paraId="5392511B" w14:textId="64E83A72" w:rsidR="00242EB3" w:rsidRDefault="00242EB3" w:rsidP="00242EB3">
      <w:pPr>
        <w:jc w:val="center"/>
      </w:pPr>
    </w:p>
    <w:p w14:paraId="3C17213F" w14:textId="5E635510" w:rsidR="00F16611" w:rsidRDefault="00F16611" w:rsidP="00242EB3">
      <w:pPr>
        <w:jc w:val="center"/>
      </w:pPr>
    </w:p>
    <w:p w14:paraId="23C32539" w14:textId="1077D074" w:rsidR="00F16611" w:rsidRDefault="00F16611" w:rsidP="00242EB3">
      <w:pPr>
        <w:jc w:val="center"/>
      </w:pPr>
    </w:p>
    <w:p w14:paraId="5F84B653" w14:textId="0153733C" w:rsidR="00F16611" w:rsidRDefault="00F16611" w:rsidP="00242EB3">
      <w:pPr>
        <w:jc w:val="center"/>
      </w:pPr>
    </w:p>
    <w:p w14:paraId="7978798B" w14:textId="1DDBC4E8" w:rsidR="00F16611" w:rsidRDefault="00F16611" w:rsidP="00242EB3">
      <w:pPr>
        <w:jc w:val="center"/>
      </w:pPr>
    </w:p>
    <w:p w14:paraId="131DBD98" w14:textId="76FF245E" w:rsidR="00F16611" w:rsidRDefault="00F16611" w:rsidP="00242EB3">
      <w:pPr>
        <w:jc w:val="center"/>
      </w:pPr>
    </w:p>
    <w:p w14:paraId="3523142C" w14:textId="1DC9B6BA" w:rsidR="00F16611" w:rsidRDefault="00F16611" w:rsidP="00242EB3">
      <w:pPr>
        <w:jc w:val="center"/>
      </w:pPr>
    </w:p>
    <w:p w14:paraId="5E73AFC5" w14:textId="172B0D3C" w:rsidR="00F16611" w:rsidRDefault="00F16611" w:rsidP="00242EB3">
      <w:pPr>
        <w:jc w:val="center"/>
      </w:pPr>
    </w:p>
    <w:p w14:paraId="69A76327" w14:textId="5593BD63" w:rsidR="00F16611" w:rsidRDefault="00F16611" w:rsidP="00242EB3">
      <w:pPr>
        <w:jc w:val="center"/>
      </w:pPr>
    </w:p>
    <w:p w14:paraId="1FD56039" w14:textId="57D93BB4" w:rsidR="00F16611" w:rsidRDefault="00F16611" w:rsidP="00242EB3">
      <w:pPr>
        <w:jc w:val="center"/>
      </w:pPr>
    </w:p>
    <w:p w14:paraId="43D44FCB" w14:textId="4305EBB3" w:rsidR="00F16611" w:rsidRDefault="00F16611" w:rsidP="00242EB3">
      <w:pPr>
        <w:jc w:val="center"/>
      </w:pPr>
    </w:p>
    <w:p w14:paraId="552FFA68" w14:textId="2CA65374" w:rsidR="00F16611" w:rsidRDefault="00F16611" w:rsidP="00242EB3">
      <w:pPr>
        <w:jc w:val="center"/>
      </w:pPr>
    </w:p>
    <w:p w14:paraId="03DC63A8" w14:textId="38E7E7B1" w:rsidR="00F16611" w:rsidRDefault="00F16611" w:rsidP="00242EB3">
      <w:pPr>
        <w:jc w:val="center"/>
      </w:pPr>
    </w:p>
    <w:p w14:paraId="33B04BF7" w14:textId="0D5F1455" w:rsidR="00F16611" w:rsidRDefault="00F16611" w:rsidP="00242EB3">
      <w:pPr>
        <w:jc w:val="center"/>
      </w:pPr>
    </w:p>
    <w:p w14:paraId="139BACF1" w14:textId="56464588" w:rsidR="00F16611" w:rsidRDefault="00F16611" w:rsidP="00242EB3">
      <w:pPr>
        <w:jc w:val="center"/>
      </w:pPr>
    </w:p>
    <w:p w14:paraId="60E66425" w14:textId="019CD54F" w:rsidR="00F16611" w:rsidRDefault="00F16611" w:rsidP="00242EB3">
      <w:pPr>
        <w:jc w:val="center"/>
      </w:pPr>
    </w:p>
    <w:p w14:paraId="78AFE075" w14:textId="0E42E185" w:rsidR="00F16611" w:rsidRDefault="00F16611" w:rsidP="00242EB3">
      <w:pPr>
        <w:jc w:val="center"/>
      </w:pPr>
    </w:p>
    <w:p w14:paraId="36D25175" w14:textId="3D8BBA70" w:rsidR="00F16611" w:rsidRDefault="00F16611" w:rsidP="00242EB3">
      <w:pPr>
        <w:jc w:val="center"/>
      </w:pPr>
    </w:p>
    <w:p w14:paraId="347C38B9" w14:textId="1C98E97A" w:rsidR="00F16611" w:rsidRDefault="00F16611" w:rsidP="00242EB3">
      <w:pPr>
        <w:jc w:val="center"/>
      </w:pPr>
    </w:p>
    <w:p w14:paraId="31419FC0" w14:textId="77777777" w:rsidR="00F16611" w:rsidRDefault="00F16611" w:rsidP="00242EB3">
      <w:pPr>
        <w:jc w:val="center"/>
      </w:pPr>
    </w:p>
    <w:p w14:paraId="2F3E5B0A" w14:textId="77777777" w:rsidR="001B3656" w:rsidRDefault="001B3656" w:rsidP="00242EB3">
      <w:pPr>
        <w:jc w:val="center"/>
      </w:pPr>
    </w:p>
    <w:p w14:paraId="06376D7F" w14:textId="77777777" w:rsidR="001B3656" w:rsidRDefault="001B3656" w:rsidP="00242EB3">
      <w:pPr>
        <w:jc w:val="center"/>
      </w:pPr>
    </w:p>
    <w:p w14:paraId="177052F8" w14:textId="77777777" w:rsidR="00242EB3" w:rsidRDefault="00242EB3" w:rsidP="00242EB3">
      <w:pPr>
        <w:jc w:val="center"/>
      </w:pPr>
      <w:r>
        <w:t xml:space="preserve">Варіант №2 </w:t>
      </w:r>
    </w:p>
    <w:p w14:paraId="4B2B9F8D" w14:textId="77777777" w:rsidR="007000D4" w:rsidRDefault="007000D4" w:rsidP="00242EB3">
      <w:pPr>
        <w:jc w:val="center"/>
      </w:pPr>
    </w:p>
    <w:p w14:paraId="6394CB8C" w14:textId="77777777" w:rsidR="007000D4" w:rsidRDefault="001B3656" w:rsidP="007000D4">
      <w:r>
        <w:t>1</w:t>
      </w:r>
      <w:r w:rsidR="007000D4">
        <w:t xml:space="preserve">. На підприємствах, які проводять роботи з радіоактивними речовинами, </w:t>
      </w:r>
    </w:p>
    <w:p w14:paraId="5E51A634" w14:textId="77777777" w:rsidR="007000D4" w:rsidRDefault="007000D4" w:rsidP="007000D4">
      <w:r>
        <w:t xml:space="preserve">     контроль опромінення персоналу здійснюється</w:t>
      </w:r>
    </w:p>
    <w:p w14:paraId="7D620BC1" w14:textId="77777777" w:rsidR="007000D4" w:rsidRDefault="007000D4" w:rsidP="007000D4"/>
    <w:p w14:paraId="3569D669" w14:textId="77777777" w:rsidR="007000D4" w:rsidRDefault="007000D4" w:rsidP="007000D4">
      <w:pPr>
        <w:ind w:firstLine="708"/>
      </w:pPr>
      <w:r>
        <w:t>1. Санепідемстанцією</w:t>
      </w:r>
    </w:p>
    <w:p w14:paraId="3853582E" w14:textId="77777777" w:rsidR="007000D4" w:rsidRDefault="007000D4" w:rsidP="007000D4">
      <w:pPr>
        <w:ind w:left="705"/>
      </w:pPr>
      <w:r>
        <w:t>2. Державним департаментом промислової безпеки, охорони праці та гірничого нагляду</w:t>
      </w:r>
    </w:p>
    <w:p w14:paraId="706AB4F9" w14:textId="77777777" w:rsidR="00242EB3" w:rsidRDefault="007000D4" w:rsidP="007000D4">
      <w:pPr>
        <w:ind w:firstLine="708"/>
      </w:pPr>
      <w:r>
        <w:t>3. Службою радіаційної безпеки підприємства</w:t>
      </w:r>
    </w:p>
    <w:p w14:paraId="48ADB39C" w14:textId="77777777" w:rsidR="001B3656" w:rsidRDefault="001B3656" w:rsidP="007000D4">
      <w:pPr>
        <w:ind w:firstLine="708"/>
      </w:pPr>
    </w:p>
    <w:p w14:paraId="4AD04AF4" w14:textId="77777777" w:rsidR="00AE5108" w:rsidRDefault="00AE5108" w:rsidP="001B3656">
      <w:pPr>
        <w:pStyle w:val="a3"/>
        <w:numPr>
          <w:ilvl w:val="0"/>
          <w:numId w:val="7"/>
        </w:numPr>
      </w:pPr>
      <w:r>
        <w:t xml:space="preserve">Величина напруги електричного струму, яка використовується для  </w:t>
      </w:r>
    </w:p>
    <w:p w14:paraId="33D83FF8" w14:textId="77777777" w:rsidR="00AE5108" w:rsidRDefault="00AE5108" w:rsidP="00AE5108">
      <w:pPr>
        <w:pStyle w:val="a3"/>
        <w:ind w:left="430"/>
      </w:pPr>
      <w:r>
        <w:t>індивідуального і ручного електроінструменту при роботі в небезпечних зонах</w:t>
      </w:r>
    </w:p>
    <w:p w14:paraId="0A1AD1F5" w14:textId="77777777" w:rsidR="00AE5108" w:rsidRDefault="00AE5108" w:rsidP="00AE5108"/>
    <w:p w14:paraId="41F554B5" w14:textId="77777777" w:rsidR="00AE5108" w:rsidRDefault="001B3656" w:rsidP="00AE5108">
      <w:pPr>
        <w:ind w:firstLine="708"/>
      </w:pPr>
      <w:r>
        <w:t xml:space="preserve">                              </w:t>
      </w:r>
      <w:r w:rsidR="00AE5108">
        <w:t>1. 0 – 42 в</w:t>
      </w:r>
    </w:p>
    <w:p w14:paraId="7BBF8023" w14:textId="77777777" w:rsidR="00AE5108" w:rsidRDefault="001B3656" w:rsidP="00AE5108">
      <w:pPr>
        <w:ind w:firstLine="708"/>
      </w:pPr>
      <w:r>
        <w:t xml:space="preserve">                              </w:t>
      </w:r>
      <w:r w:rsidR="00AE5108">
        <w:t>2. 127; 220 в</w:t>
      </w:r>
    </w:p>
    <w:p w14:paraId="7CA3BD7D" w14:textId="77777777" w:rsidR="00AE5108" w:rsidRDefault="001B3656" w:rsidP="00AE5108">
      <w:pPr>
        <w:ind w:firstLine="708"/>
      </w:pPr>
      <w:r>
        <w:t xml:space="preserve">                              </w:t>
      </w:r>
      <w:r w:rsidR="00AE5108">
        <w:t>3.  380 в</w:t>
      </w:r>
    </w:p>
    <w:p w14:paraId="30A97180" w14:textId="77777777" w:rsidR="00AE5108" w:rsidRDefault="00AE5108" w:rsidP="00242EB3"/>
    <w:p w14:paraId="6F741689" w14:textId="77777777" w:rsidR="001B3656" w:rsidRDefault="00242EB3" w:rsidP="001B3656">
      <w:pPr>
        <w:pStyle w:val="a3"/>
        <w:numPr>
          <w:ilvl w:val="0"/>
          <w:numId w:val="7"/>
        </w:numPr>
      </w:pPr>
      <w:r>
        <w:t xml:space="preserve">Повторний інструктаж на робочому місці при виконанні робіт без </w:t>
      </w:r>
      <w:r w:rsidR="001B3656">
        <w:t xml:space="preserve"> </w:t>
      </w:r>
    </w:p>
    <w:p w14:paraId="53917A35" w14:textId="77777777" w:rsidR="00242EB3" w:rsidRDefault="00242EB3" w:rsidP="001B3656">
      <w:pPr>
        <w:pStyle w:val="a3"/>
        <w:ind w:left="430"/>
      </w:pPr>
      <w:r>
        <w:t>підвищеної небезпеки проводиться</w:t>
      </w:r>
    </w:p>
    <w:p w14:paraId="0F0A2796" w14:textId="77777777" w:rsidR="00242EB3" w:rsidRDefault="00242EB3" w:rsidP="00242EB3"/>
    <w:p w14:paraId="139D614A" w14:textId="77777777" w:rsidR="00242EB3" w:rsidRDefault="001B3656" w:rsidP="00242EB3">
      <w:pPr>
        <w:ind w:firstLine="708"/>
      </w:pPr>
      <w:r>
        <w:t xml:space="preserve">           </w:t>
      </w:r>
      <w:r w:rsidR="00242EB3">
        <w:t>1. Щомісяця</w:t>
      </w:r>
    </w:p>
    <w:p w14:paraId="17AA056A" w14:textId="77777777" w:rsidR="00242EB3" w:rsidRDefault="001B3656" w:rsidP="00242EB3">
      <w:pPr>
        <w:ind w:firstLine="708"/>
      </w:pPr>
      <w:r>
        <w:t xml:space="preserve">           </w:t>
      </w:r>
      <w:r w:rsidR="00242EB3">
        <w:t>2. Один раз на півріччя</w:t>
      </w:r>
    </w:p>
    <w:p w14:paraId="709E6974" w14:textId="77777777" w:rsidR="00242EB3" w:rsidRDefault="001B3656" w:rsidP="00242EB3">
      <w:pPr>
        <w:ind w:firstLine="708"/>
      </w:pPr>
      <w:r>
        <w:t xml:space="preserve">           </w:t>
      </w:r>
      <w:r w:rsidR="00242EB3">
        <w:t>3. Щороку</w:t>
      </w:r>
    </w:p>
    <w:p w14:paraId="08407EF4" w14:textId="77777777" w:rsidR="001B3656" w:rsidRDefault="001B3656" w:rsidP="00242EB3">
      <w:pPr>
        <w:ind w:firstLine="708"/>
      </w:pPr>
    </w:p>
    <w:p w14:paraId="2D531B34" w14:textId="77777777" w:rsidR="001B3656" w:rsidRDefault="00446D0D" w:rsidP="001B3656">
      <w:pPr>
        <w:pStyle w:val="a3"/>
        <w:numPr>
          <w:ilvl w:val="0"/>
          <w:numId w:val="7"/>
        </w:numPr>
      </w:pPr>
      <w:r>
        <w:t xml:space="preserve">До якого ступеню вогнестійкості відносяться будівлі, всі конструктивні </w:t>
      </w:r>
      <w:r w:rsidR="001B3656">
        <w:t xml:space="preserve"> </w:t>
      </w:r>
    </w:p>
    <w:p w14:paraId="68475515" w14:textId="77777777" w:rsidR="00446D0D" w:rsidRDefault="001B3656" w:rsidP="001B3656">
      <w:pPr>
        <w:pStyle w:val="a3"/>
        <w:ind w:left="430"/>
      </w:pPr>
      <w:r>
        <w:t xml:space="preserve"> </w:t>
      </w:r>
      <w:r w:rsidR="00446D0D">
        <w:t>елементи яких неспалимі, з високою межею вогнестійкості (1,5 – 3 год.)</w:t>
      </w:r>
    </w:p>
    <w:p w14:paraId="1397F381" w14:textId="77777777" w:rsidR="00446D0D" w:rsidRDefault="00446D0D" w:rsidP="00446D0D"/>
    <w:p w14:paraId="47654C6B" w14:textId="77777777" w:rsidR="00446D0D" w:rsidRDefault="001B3656" w:rsidP="00446D0D">
      <w:pPr>
        <w:ind w:firstLine="708"/>
      </w:pPr>
      <w:r>
        <w:t xml:space="preserve">             </w:t>
      </w:r>
      <w:r w:rsidR="00446D0D">
        <w:t>1. Першого</w:t>
      </w:r>
    </w:p>
    <w:p w14:paraId="14317353" w14:textId="77777777" w:rsidR="00446D0D" w:rsidRDefault="001B3656" w:rsidP="00446D0D">
      <w:pPr>
        <w:ind w:firstLine="708"/>
      </w:pPr>
      <w:r>
        <w:t xml:space="preserve">             </w:t>
      </w:r>
      <w:r w:rsidR="00446D0D">
        <w:t>2. Третього</w:t>
      </w:r>
    </w:p>
    <w:p w14:paraId="4821F172" w14:textId="77777777" w:rsidR="00446D0D" w:rsidRDefault="001B3656" w:rsidP="00446D0D">
      <w:pPr>
        <w:ind w:firstLine="708"/>
      </w:pPr>
      <w:r>
        <w:t xml:space="preserve">             </w:t>
      </w:r>
      <w:r w:rsidR="00446D0D">
        <w:t>3. П’ятого</w:t>
      </w:r>
    </w:p>
    <w:p w14:paraId="59388864" w14:textId="77777777" w:rsidR="00AE5108" w:rsidRDefault="001B3656" w:rsidP="00AE5108">
      <w:r>
        <w:t xml:space="preserve">  5</w:t>
      </w:r>
      <w:r w:rsidR="00AE5108">
        <w:t>. Стан ізоляції електричних проводів необхідно перевіряти</w:t>
      </w:r>
    </w:p>
    <w:p w14:paraId="68D54655" w14:textId="77777777" w:rsidR="00AE5108" w:rsidRDefault="00AE5108" w:rsidP="00AE5108"/>
    <w:p w14:paraId="58F81B32" w14:textId="77777777" w:rsidR="00AE5108" w:rsidRDefault="001B3656" w:rsidP="00AE5108">
      <w:pPr>
        <w:ind w:firstLine="708"/>
      </w:pPr>
      <w:r>
        <w:t xml:space="preserve">    </w:t>
      </w:r>
      <w:r w:rsidR="00CD38C5">
        <w:t xml:space="preserve">        </w:t>
      </w:r>
      <w:r w:rsidR="00AE5108">
        <w:t>1. Не рідше 1 разу на 6 місяців</w:t>
      </w:r>
    </w:p>
    <w:p w14:paraId="413831B8" w14:textId="77777777" w:rsidR="00AE5108" w:rsidRDefault="001B3656" w:rsidP="00AE5108">
      <w:pPr>
        <w:ind w:firstLine="708"/>
      </w:pPr>
      <w:r>
        <w:t xml:space="preserve">    </w:t>
      </w:r>
      <w:r w:rsidR="00CD38C5">
        <w:t xml:space="preserve">        </w:t>
      </w:r>
      <w:r w:rsidR="00AE5108">
        <w:t>2. Не рідше 1 разу на 3 місяці</w:t>
      </w:r>
    </w:p>
    <w:p w14:paraId="23D8308B" w14:textId="77777777" w:rsidR="00AE5108" w:rsidRDefault="001B3656" w:rsidP="00AE5108">
      <w:pPr>
        <w:ind w:firstLine="708"/>
      </w:pPr>
      <w:r>
        <w:t xml:space="preserve">    </w:t>
      </w:r>
      <w:r w:rsidR="00CD38C5">
        <w:t xml:space="preserve">        </w:t>
      </w:r>
      <w:r w:rsidR="00AE5108">
        <w:t>3. Не рідше 1 разу на рік</w:t>
      </w:r>
    </w:p>
    <w:p w14:paraId="37CB1006" w14:textId="77777777" w:rsidR="00446D0D" w:rsidRDefault="00446D0D" w:rsidP="00242EB3">
      <w:pPr>
        <w:ind w:firstLine="708"/>
      </w:pPr>
    </w:p>
    <w:p w14:paraId="0432939F" w14:textId="77777777" w:rsidR="007D2A42" w:rsidRDefault="001B3656" w:rsidP="007D2A42">
      <w:r>
        <w:t xml:space="preserve">  6</w:t>
      </w:r>
      <w:r w:rsidR="007D2A42">
        <w:t>. Яким приладом вимірюється швидкість руху повітря в приміщенні</w:t>
      </w:r>
    </w:p>
    <w:p w14:paraId="2355DB48" w14:textId="77777777" w:rsidR="007D2A42" w:rsidRDefault="007D2A42" w:rsidP="007D2A42"/>
    <w:p w14:paraId="2FCA2C8E" w14:textId="77777777" w:rsidR="007D2A42" w:rsidRDefault="001B3656" w:rsidP="007D2A42">
      <w:pPr>
        <w:ind w:firstLine="708"/>
      </w:pPr>
      <w:r>
        <w:t xml:space="preserve">   </w:t>
      </w:r>
      <w:r w:rsidR="001C1744">
        <w:t xml:space="preserve">        </w:t>
      </w:r>
      <w:r>
        <w:t xml:space="preserve"> </w:t>
      </w:r>
      <w:r w:rsidR="007D2A42">
        <w:t>1. Гігрометром</w:t>
      </w:r>
    </w:p>
    <w:p w14:paraId="7A1BFD6D" w14:textId="77777777" w:rsidR="007D2A42" w:rsidRDefault="001B3656" w:rsidP="007D2A42">
      <w:pPr>
        <w:ind w:firstLine="708"/>
      </w:pPr>
      <w:r>
        <w:t xml:space="preserve">    </w:t>
      </w:r>
      <w:r w:rsidR="001C1744">
        <w:t xml:space="preserve">        </w:t>
      </w:r>
      <w:r w:rsidR="007D2A42">
        <w:t>2. Анемометром</w:t>
      </w:r>
    </w:p>
    <w:p w14:paraId="1ED6477E" w14:textId="77777777" w:rsidR="007D2A42" w:rsidRDefault="001B3656" w:rsidP="007D2A42">
      <w:pPr>
        <w:ind w:firstLine="708"/>
      </w:pPr>
      <w:r>
        <w:t xml:space="preserve">    </w:t>
      </w:r>
      <w:r w:rsidR="001C1744">
        <w:t xml:space="preserve">        </w:t>
      </w:r>
      <w:r w:rsidR="007D2A42">
        <w:t>3. Барометром</w:t>
      </w:r>
    </w:p>
    <w:p w14:paraId="1D818138" w14:textId="77777777" w:rsidR="001B3656" w:rsidRDefault="001B3656" w:rsidP="007D2A42">
      <w:pPr>
        <w:ind w:firstLine="708"/>
      </w:pPr>
    </w:p>
    <w:p w14:paraId="0C471006" w14:textId="77777777" w:rsidR="001B3656" w:rsidRDefault="001B3656" w:rsidP="00446D0D">
      <w:r>
        <w:t xml:space="preserve">  7. </w:t>
      </w:r>
      <w:r w:rsidR="00446D0D">
        <w:t xml:space="preserve">Для гасіння електроустановок, що знаходяться під напругою, </w:t>
      </w:r>
      <w:r>
        <w:t xml:space="preserve"> </w:t>
      </w:r>
    </w:p>
    <w:p w14:paraId="1D3E5F05" w14:textId="77777777" w:rsidR="00446D0D" w:rsidRDefault="001B3656" w:rsidP="00446D0D">
      <w:r>
        <w:t xml:space="preserve">      </w:t>
      </w:r>
      <w:r w:rsidR="00446D0D">
        <w:t>використовують вогнегасні речовини</w:t>
      </w:r>
    </w:p>
    <w:p w14:paraId="7CCFF610" w14:textId="77777777" w:rsidR="00446D0D" w:rsidRDefault="00446D0D" w:rsidP="00446D0D"/>
    <w:p w14:paraId="511FCD4E" w14:textId="77777777" w:rsidR="00446D0D" w:rsidRDefault="001C1744" w:rsidP="00446D0D">
      <w:pPr>
        <w:ind w:firstLine="708"/>
      </w:pPr>
      <w:r>
        <w:t xml:space="preserve">        </w:t>
      </w:r>
      <w:r w:rsidR="001B3656">
        <w:t xml:space="preserve">   </w:t>
      </w:r>
      <w:r w:rsidR="00446D0D">
        <w:t>1. Хімічну піну</w:t>
      </w:r>
    </w:p>
    <w:p w14:paraId="4C140F2A" w14:textId="77777777" w:rsidR="00446D0D" w:rsidRDefault="001B3656" w:rsidP="00446D0D">
      <w:pPr>
        <w:ind w:firstLine="708"/>
      </w:pPr>
      <w:r>
        <w:t xml:space="preserve"> </w:t>
      </w:r>
      <w:r w:rsidR="001C1744">
        <w:t xml:space="preserve">        </w:t>
      </w:r>
      <w:r>
        <w:t xml:space="preserve">  </w:t>
      </w:r>
      <w:r w:rsidR="00446D0D">
        <w:t>2. Воду</w:t>
      </w:r>
    </w:p>
    <w:p w14:paraId="38969254" w14:textId="77777777" w:rsidR="00446D0D" w:rsidRDefault="001B3656" w:rsidP="00446D0D">
      <w:pPr>
        <w:ind w:firstLine="708"/>
      </w:pPr>
      <w:r>
        <w:lastRenderedPageBreak/>
        <w:t xml:space="preserve">  </w:t>
      </w:r>
      <w:r w:rsidR="001C1744">
        <w:t xml:space="preserve">        </w:t>
      </w:r>
      <w:r>
        <w:t xml:space="preserve"> </w:t>
      </w:r>
      <w:r w:rsidR="00446D0D">
        <w:t>3. Порошок, вуглекислоту</w:t>
      </w:r>
    </w:p>
    <w:p w14:paraId="037872B7" w14:textId="77777777" w:rsidR="001B3656" w:rsidRDefault="001B3656" w:rsidP="00446D0D">
      <w:pPr>
        <w:ind w:firstLine="708"/>
      </w:pPr>
    </w:p>
    <w:p w14:paraId="3ED593EC" w14:textId="77777777" w:rsidR="001B3656" w:rsidRDefault="001B3656" w:rsidP="001B3656">
      <w:r>
        <w:t xml:space="preserve">  8. Для промивання очей, для примочок на очі при їх </w:t>
      </w:r>
      <w:proofErr w:type="spellStart"/>
      <w:r>
        <w:t>опіках</w:t>
      </w:r>
      <w:proofErr w:type="spellEnd"/>
      <w:r>
        <w:t xml:space="preserve"> електродугою, для </w:t>
      </w:r>
    </w:p>
    <w:p w14:paraId="22989C7A" w14:textId="77777777" w:rsidR="001B3656" w:rsidRDefault="001B3656" w:rsidP="001B3656">
      <w:r>
        <w:t xml:space="preserve">      полоскання рота при </w:t>
      </w:r>
      <w:proofErr w:type="spellStart"/>
      <w:r>
        <w:t>опіках</w:t>
      </w:r>
      <w:proofErr w:type="spellEnd"/>
      <w:r>
        <w:t xml:space="preserve"> електродугою, для лужними сполуками   </w:t>
      </w:r>
    </w:p>
    <w:p w14:paraId="53B7C2B2" w14:textId="77777777" w:rsidR="001B3656" w:rsidRDefault="001B3656" w:rsidP="001B3656">
      <w:r>
        <w:t xml:space="preserve">      використовують</w:t>
      </w:r>
    </w:p>
    <w:p w14:paraId="4BB5005A" w14:textId="77777777" w:rsidR="001B3656" w:rsidRDefault="001C1744" w:rsidP="001B3656">
      <w:pPr>
        <w:ind w:firstLine="708"/>
      </w:pPr>
      <w:r>
        <w:t xml:space="preserve">        </w:t>
      </w:r>
      <w:r w:rsidR="001B3656">
        <w:t xml:space="preserve">   1. Воду</w:t>
      </w:r>
    </w:p>
    <w:p w14:paraId="79DB66CA" w14:textId="77777777" w:rsidR="001B3656" w:rsidRDefault="001B3656" w:rsidP="001B3656">
      <w:pPr>
        <w:ind w:firstLine="708"/>
      </w:pPr>
      <w:r>
        <w:t xml:space="preserve">  </w:t>
      </w:r>
      <w:r w:rsidR="001C1744">
        <w:t xml:space="preserve">        </w:t>
      </w:r>
      <w:r>
        <w:t xml:space="preserve"> 2. Розчин марганцевокислого калію</w:t>
      </w:r>
    </w:p>
    <w:p w14:paraId="71035B60" w14:textId="77777777" w:rsidR="001B3656" w:rsidRDefault="001B3656" w:rsidP="001B3656">
      <w:pPr>
        <w:ind w:firstLine="708"/>
      </w:pPr>
      <w:r>
        <w:t xml:space="preserve"> </w:t>
      </w:r>
      <w:r w:rsidR="001C1744">
        <w:t xml:space="preserve">        </w:t>
      </w:r>
      <w:r>
        <w:t xml:space="preserve">  3. 2-4 % розчин борної кислоти</w:t>
      </w:r>
    </w:p>
    <w:p w14:paraId="28D565CA" w14:textId="77777777" w:rsidR="001B3656" w:rsidRDefault="001B3656" w:rsidP="00446D0D">
      <w:pPr>
        <w:ind w:firstLine="708"/>
      </w:pPr>
    </w:p>
    <w:p w14:paraId="1DAED039" w14:textId="77777777" w:rsidR="007000D4" w:rsidRDefault="001B3656" w:rsidP="007000D4">
      <w:r>
        <w:t xml:space="preserve">   9.</w:t>
      </w:r>
      <w:r w:rsidR="007000D4">
        <w:t xml:space="preserve"> Природний радіаційний фон не повинен перевищувати</w:t>
      </w:r>
    </w:p>
    <w:p w14:paraId="5676EC61" w14:textId="77777777" w:rsidR="007000D4" w:rsidRDefault="007000D4" w:rsidP="007000D4"/>
    <w:p w14:paraId="2B571EA1" w14:textId="77777777" w:rsidR="007000D4" w:rsidRDefault="001B3656" w:rsidP="007000D4">
      <w:pPr>
        <w:ind w:firstLine="708"/>
      </w:pPr>
      <w:r>
        <w:t xml:space="preserve">  </w:t>
      </w:r>
      <w:r w:rsidR="001C1744">
        <w:t xml:space="preserve">        </w:t>
      </w:r>
      <w:r>
        <w:t xml:space="preserve"> </w:t>
      </w:r>
      <w:r w:rsidR="007000D4">
        <w:t>1. 5 мілірентген за годину</w:t>
      </w:r>
    </w:p>
    <w:p w14:paraId="483ED4B7" w14:textId="77777777" w:rsidR="007000D4" w:rsidRDefault="001B3656" w:rsidP="007000D4">
      <w:pPr>
        <w:ind w:firstLine="708"/>
      </w:pPr>
      <w:r>
        <w:t xml:space="preserve">  </w:t>
      </w:r>
      <w:r w:rsidR="001C1744">
        <w:t xml:space="preserve">        </w:t>
      </w:r>
      <w:r>
        <w:t xml:space="preserve"> </w:t>
      </w:r>
      <w:r w:rsidR="007000D4">
        <w:t>2. 20 мілірентген за годину</w:t>
      </w:r>
    </w:p>
    <w:p w14:paraId="2D733C3C" w14:textId="77777777" w:rsidR="007000D4" w:rsidRDefault="001B3656" w:rsidP="007000D4">
      <w:pPr>
        <w:ind w:firstLine="708"/>
      </w:pPr>
      <w:r>
        <w:t xml:space="preserve">  </w:t>
      </w:r>
      <w:r w:rsidR="001C1744">
        <w:t xml:space="preserve">        </w:t>
      </w:r>
      <w:r>
        <w:t xml:space="preserve"> </w:t>
      </w:r>
      <w:r w:rsidR="007000D4">
        <w:t>3. 50 мілірентген за годину</w:t>
      </w:r>
    </w:p>
    <w:p w14:paraId="38DA95C6" w14:textId="77777777" w:rsidR="007000D4" w:rsidRDefault="007000D4" w:rsidP="00242EB3"/>
    <w:p w14:paraId="34B0ADD0" w14:textId="77777777" w:rsidR="001B3656" w:rsidRDefault="001B3656" w:rsidP="00242EB3">
      <w:r>
        <w:t xml:space="preserve">  </w:t>
      </w:r>
      <w:r w:rsidR="00E220A3">
        <w:t>10</w:t>
      </w:r>
      <w:r w:rsidR="00242EB3">
        <w:t xml:space="preserve">. Акт про нещасний випадок на підприємстві за формою н-1 зберігається у </w:t>
      </w:r>
    </w:p>
    <w:p w14:paraId="7908D914" w14:textId="77777777" w:rsidR="00242EB3" w:rsidRDefault="001B3656" w:rsidP="00242EB3">
      <w:r>
        <w:t xml:space="preserve">        </w:t>
      </w:r>
      <w:r w:rsidR="00242EB3">
        <w:t>службі охорони праці протягом</w:t>
      </w:r>
    </w:p>
    <w:p w14:paraId="637CD045" w14:textId="77777777" w:rsidR="00242EB3" w:rsidRDefault="00242EB3" w:rsidP="00242EB3"/>
    <w:p w14:paraId="464ED895" w14:textId="77777777" w:rsidR="00242EB3" w:rsidRDefault="001B3656" w:rsidP="00242EB3">
      <w:pPr>
        <w:ind w:firstLine="708"/>
      </w:pPr>
      <w:r>
        <w:t xml:space="preserve">  </w:t>
      </w:r>
      <w:r w:rsidR="001C1744">
        <w:t xml:space="preserve">        </w:t>
      </w:r>
      <w:r>
        <w:t xml:space="preserve"> </w:t>
      </w:r>
      <w:r w:rsidR="00242EB3">
        <w:t>1. Одного року</w:t>
      </w:r>
    </w:p>
    <w:p w14:paraId="59D7AD16" w14:textId="77777777" w:rsidR="00242EB3" w:rsidRDefault="001B3656" w:rsidP="00242EB3">
      <w:pPr>
        <w:ind w:firstLine="708"/>
      </w:pPr>
      <w:r>
        <w:t xml:space="preserve"> </w:t>
      </w:r>
      <w:r w:rsidR="001C1744">
        <w:t xml:space="preserve">        </w:t>
      </w:r>
      <w:r>
        <w:t xml:space="preserve">  </w:t>
      </w:r>
      <w:r w:rsidR="00242EB3">
        <w:t>2. До тих пір, поки потерпілий працює на даному підприємстві</w:t>
      </w:r>
    </w:p>
    <w:p w14:paraId="4218007B" w14:textId="77777777" w:rsidR="00242EB3" w:rsidRDefault="00242EB3" w:rsidP="00242EB3">
      <w:r>
        <w:t xml:space="preserve">          </w:t>
      </w:r>
      <w:r w:rsidR="001B3656">
        <w:t xml:space="preserve"> </w:t>
      </w:r>
      <w:r w:rsidR="001C1744">
        <w:t xml:space="preserve">        </w:t>
      </w:r>
      <w:r w:rsidR="001B3656">
        <w:t xml:space="preserve">  </w:t>
      </w:r>
      <w:r>
        <w:t>3. 45 років</w:t>
      </w:r>
    </w:p>
    <w:p w14:paraId="2DD74035" w14:textId="77777777" w:rsidR="001B3656" w:rsidRDefault="001B3656" w:rsidP="00242EB3"/>
    <w:p w14:paraId="35C6FCB5" w14:textId="77777777" w:rsidR="001B3656" w:rsidRDefault="001B3656" w:rsidP="001B3656">
      <w:r>
        <w:t xml:space="preserve">  11.  Кровотеча, ознаками якої є яскраво-червона кров, що витікає пульсуючим   </w:t>
      </w:r>
    </w:p>
    <w:p w14:paraId="2DD98239" w14:textId="77777777" w:rsidR="001B3656" w:rsidRDefault="001B3656" w:rsidP="001B3656">
      <w:r>
        <w:t xml:space="preserve">         струменем – це</w:t>
      </w:r>
    </w:p>
    <w:p w14:paraId="0C658FB7" w14:textId="77777777" w:rsidR="001B3656" w:rsidRDefault="001B3656" w:rsidP="001B3656"/>
    <w:p w14:paraId="2F470C24" w14:textId="77777777" w:rsidR="001B3656" w:rsidRDefault="001B3656" w:rsidP="001B3656">
      <w:r>
        <w:t xml:space="preserve">               </w:t>
      </w:r>
      <w:r w:rsidR="001C1744">
        <w:t xml:space="preserve">    </w:t>
      </w:r>
      <w:r>
        <w:t xml:space="preserve"> 1. Венозна кровотеча</w:t>
      </w:r>
    </w:p>
    <w:p w14:paraId="53A97E72" w14:textId="77777777" w:rsidR="001B3656" w:rsidRDefault="001B3656" w:rsidP="001B3656">
      <w:r>
        <w:t xml:space="preserve">              </w:t>
      </w:r>
      <w:r w:rsidR="001C1744">
        <w:t xml:space="preserve">    </w:t>
      </w:r>
      <w:r>
        <w:t xml:space="preserve">  2. Артеріальна кровотеча</w:t>
      </w:r>
    </w:p>
    <w:p w14:paraId="2864AC30" w14:textId="77777777" w:rsidR="001B3656" w:rsidRDefault="001B3656" w:rsidP="001B3656">
      <w:r>
        <w:t xml:space="preserve">              </w:t>
      </w:r>
      <w:r w:rsidR="001C1744">
        <w:t xml:space="preserve">    </w:t>
      </w:r>
      <w:r>
        <w:t xml:space="preserve">  3. Капілярна кровотеча</w:t>
      </w:r>
    </w:p>
    <w:p w14:paraId="392E7FEF" w14:textId="77777777" w:rsidR="007D2A42" w:rsidRDefault="007D2A42" w:rsidP="007D2A42"/>
    <w:p w14:paraId="47EECD23" w14:textId="77777777" w:rsidR="007D2A42" w:rsidRDefault="001B3656" w:rsidP="007D2A42">
      <w:r>
        <w:t xml:space="preserve"> </w:t>
      </w:r>
      <w:r w:rsidR="007D2A42">
        <w:t>12. Який колір використовується для визначення місця приєднання заземлення</w:t>
      </w:r>
    </w:p>
    <w:p w14:paraId="2F40A556" w14:textId="77777777" w:rsidR="007D2A42" w:rsidRDefault="007D2A42" w:rsidP="007D2A42"/>
    <w:p w14:paraId="5E13A41D" w14:textId="77777777" w:rsidR="007D2A42" w:rsidRDefault="001B3656" w:rsidP="007D2A42">
      <w:pPr>
        <w:ind w:firstLine="708"/>
      </w:pPr>
      <w:r>
        <w:t xml:space="preserve">    </w:t>
      </w:r>
      <w:r w:rsidR="001C1744">
        <w:t xml:space="preserve">     </w:t>
      </w:r>
      <w:r>
        <w:t xml:space="preserve">  </w:t>
      </w:r>
      <w:r w:rsidR="007D2A42">
        <w:t>1. Червоний</w:t>
      </w:r>
    </w:p>
    <w:p w14:paraId="328BDE81" w14:textId="77777777" w:rsidR="007D2A42" w:rsidRDefault="001B3656" w:rsidP="007D2A42">
      <w:pPr>
        <w:ind w:firstLine="708"/>
      </w:pPr>
      <w:r>
        <w:t xml:space="preserve">      </w:t>
      </w:r>
      <w:r w:rsidR="001C1744">
        <w:t xml:space="preserve">     </w:t>
      </w:r>
      <w:r w:rsidR="007D2A42">
        <w:t>2. Зелений</w:t>
      </w:r>
    </w:p>
    <w:p w14:paraId="3AE3B8E8" w14:textId="77777777" w:rsidR="007D2A42" w:rsidRDefault="001B3656" w:rsidP="007D2A42">
      <w:pPr>
        <w:ind w:firstLine="708"/>
      </w:pPr>
      <w:r>
        <w:t xml:space="preserve">      </w:t>
      </w:r>
      <w:r w:rsidR="001C1744">
        <w:t xml:space="preserve">     </w:t>
      </w:r>
      <w:r w:rsidR="007D2A42">
        <w:t>3. Синій</w:t>
      </w:r>
    </w:p>
    <w:p w14:paraId="4D395F0B" w14:textId="77777777" w:rsidR="00242EB3" w:rsidRDefault="00242EB3" w:rsidP="00242EB3"/>
    <w:p w14:paraId="2CFFFCC4" w14:textId="77777777" w:rsidR="00242EB3" w:rsidRDefault="00242EB3" w:rsidP="00242EB3"/>
    <w:p w14:paraId="7390C7E3" w14:textId="77777777" w:rsidR="00242EB3" w:rsidRDefault="00242EB3" w:rsidP="00242EB3"/>
    <w:sectPr w:rsidR="00242EB3" w:rsidSect="00F16611">
      <w:pgSz w:w="11906" w:h="16838" w:code="9"/>
      <w:pgMar w:top="510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FA8"/>
    <w:multiLevelType w:val="hybridMultilevel"/>
    <w:tmpl w:val="2E7A8B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8431E"/>
    <w:multiLevelType w:val="hybridMultilevel"/>
    <w:tmpl w:val="4B20764A"/>
    <w:lvl w:ilvl="0" w:tplc="7CC87B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8892D04"/>
    <w:multiLevelType w:val="hybridMultilevel"/>
    <w:tmpl w:val="2B4C547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1B4247"/>
    <w:multiLevelType w:val="hybridMultilevel"/>
    <w:tmpl w:val="C832A0B2"/>
    <w:lvl w:ilvl="0" w:tplc="6E2CF97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 w15:restartNumberingAfterBreak="0">
    <w:nsid w:val="48D37D0D"/>
    <w:multiLevelType w:val="hybridMultilevel"/>
    <w:tmpl w:val="0E6A6BD8"/>
    <w:lvl w:ilvl="0" w:tplc="CCA6A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43A19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D12516"/>
    <w:multiLevelType w:val="hybridMultilevel"/>
    <w:tmpl w:val="3D9E4BFA"/>
    <w:lvl w:ilvl="0" w:tplc="734EEB16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375A29"/>
    <w:multiLevelType w:val="hybridMultilevel"/>
    <w:tmpl w:val="CE0C5DC6"/>
    <w:lvl w:ilvl="0" w:tplc="9CE2F7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CC645B6"/>
    <w:multiLevelType w:val="hybridMultilevel"/>
    <w:tmpl w:val="A59E26A2"/>
    <w:lvl w:ilvl="0" w:tplc="A1F8473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num w:numId="1" w16cid:durableId="433329020">
    <w:abstractNumId w:val="4"/>
  </w:num>
  <w:num w:numId="2" w16cid:durableId="1202127711">
    <w:abstractNumId w:val="5"/>
  </w:num>
  <w:num w:numId="3" w16cid:durableId="1947420131">
    <w:abstractNumId w:val="6"/>
  </w:num>
  <w:num w:numId="4" w16cid:durableId="780952841">
    <w:abstractNumId w:val="2"/>
  </w:num>
  <w:num w:numId="5" w16cid:durableId="826826867">
    <w:abstractNumId w:val="1"/>
  </w:num>
  <w:num w:numId="6" w16cid:durableId="650139593">
    <w:abstractNumId w:val="0"/>
  </w:num>
  <w:num w:numId="7" w16cid:durableId="1232347332">
    <w:abstractNumId w:val="7"/>
  </w:num>
  <w:num w:numId="8" w16cid:durableId="1069813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B3"/>
    <w:rsid w:val="00053A9E"/>
    <w:rsid w:val="001B3656"/>
    <w:rsid w:val="001C1744"/>
    <w:rsid w:val="00242EB3"/>
    <w:rsid w:val="002664D1"/>
    <w:rsid w:val="00446D0D"/>
    <w:rsid w:val="004E686A"/>
    <w:rsid w:val="007000D4"/>
    <w:rsid w:val="007D2A42"/>
    <w:rsid w:val="007D678D"/>
    <w:rsid w:val="00A05620"/>
    <w:rsid w:val="00A23569"/>
    <w:rsid w:val="00A34DA6"/>
    <w:rsid w:val="00AE5108"/>
    <w:rsid w:val="00AF74AA"/>
    <w:rsid w:val="00CD38C5"/>
    <w:rsid w:val="00E220A3"/>
    <w:rsid w:val="00E968E0"/>
    <w:rsid w:val="00F16611"/>
    <w:rsid w:val="00FA2767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A1195C"/>
  <w15:chartTrackingRefBased/>
  <w15:docId w15:val="{751858CA-2A8A-43B4-89A7-048F65A9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EB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ГРИЦІВ</cp:lastModifiedBy>
  <cp:revision>19</cp:revision>
  <dcterms:created xsi:type="dcterms:W3CDTF">2022-11-06T14:34:00Z</dcterms:created>
  <dcterms:modified xsi:type="dcterms:W3CDTF">2022-11-25T07:08:00Z</dcterms:modified>
</cp:coreProperties>
</file>