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35" w:rsidRPr="000873CF" w:rsidRDefault="003B0135" w:rsidP="003B0135">
      <w:pPr>
        <w:tabs>
          <w:tab w:val="left" w:pos="1815"/>
          <w:tab w:val="center" w:pos="4819"/>
        </w:tabs>
        <w:jc w:val="center"/>
        <w:rPr>
          <w:b/>
        </w:rPr>
      </w:pPr>
      <w:r w:rsidRPr="000873CF">
        <w:rPr>
          <w:b/>
        </w:rPr>
        <w:t>Розділ 2 "Безпека праці у галузі"</w:t>
      </w:r>
    </w:p>
    <w:p w:rsidR="003B0135" w:rsidRDefault="003B0135" w:rsidP="003B0135">
      <w:pPr>
        <w:jc w:val="center"/>
      </w:pPr>
      <w:r>
        <w:t>Варіант № 1</w:t>
      </w:r>
    </w:p>
    <w:p w:rsidR="003B0135" w:rsidRDefault="003B0135" w:rsidP="003B0135">
      <w:pPr>
        <w:jc w:val="center"/>
      </w:pPr>
    </w:p>
    <w:p w:rsidR="003B0135" w:rsidRDefault="003B0135" w:rsidP="003B0135">
      <w:pPr>
        <w:numPr>
          <w:ilvl w:val="0"/>
          <w:numId w:val="1"/>
        </w:numPr>
      </w:pPr>
      <w:r>
        <w:t>Сукупність факторів виробничого середовища і виробничого процесу, які впливають на здоров</w:t>
      </w:r>
      <w:r w:rsidRPr="00EA5FD7">
        <w:t>'</w:t>
      </w:r>
      <w:r>
        <w:t>я і працездатність людини під час її професійної діяльності називають:</w:t>
      </w:r>
    </w:p>
    <w:p w:rsidR="003B0135" w:rsidRDefault="003B0135" w:rsidP="003B0135">
      <w:pPr>
        <w:numPr>
          <w:ilvl w:val="0"/>
          <w:numId w:val="2"/>
        </w:numPr>
      </w:pPr>
      <w:r>
        <w:t>Працездатність;</w:t>
      </w:r>
    </w:p>
    <w:p w:rsidR="003B0135" w:rsidRDefault="003B0135" w:rsidP="003B0135">
      <w:pPr>
        <w:numPr>
          <w:ilvl w:val="0"/>
          <w:numId w:val="2"/>
        </w:numPr>
      </w:pPr>
      <w:r>
        <w:t>Умови праці;</w:t>
      </w:r>
    </w:p>
    <w:p w:rsidR="003B0135" w:rsidRDefault="003B0135" w:rsidP="003B0135">
      <w:pPr>
        <w:numPr>
          <w:ilvl w:val="0"/>
          <w:numId w:val="2"/>
        </w:numPr>
      </w:pPr>
      <w:r>
        <w:t>Безпека праці</w:t>
      </w:r>
    </w:p>
    <w:p w:rsidR="003B0135" w:rsidRDefault="003B0135" w:rsidP="003B0135"/>
    <w:p w:rsidR="003B0135" w:rsidRDefault="003B0135" w:rsidP="003B0135">
      <w:pPr>
        <w:numPr>
          <w:ilvl w:val="0"/>
          <w:numId w:val="1"/>
        </w:numPr>
      </w:pPr>
      <w:r>
        <w:t>Простір, у якому можлива дія на працівників небезпечного і (або) шкідливого виробничого чинника називають:</w:t>
      </w:r>
    </w:p>
    <w:p w:rsidR="003B0135" w:rsidRDefault="003B0135" w:rsidP="003B0135">
      <w:pPr>
        <w:numPr>
          <w:ilvl w:val="0"/>
          <w:numId w:val="3"/>
        </w:numPr>
      </w:pPr>
      <w:r>
        <w:t>Шкідлива зона:</w:t>
      </w:r>
    </w:p>
    <w:p w:rsidR="003B0135" w:rsidRDefault="003B0135" w:rsidP="003B0135">
      <w:pPr>
        <w:numPr>
          <w:ilvl w:val="0"/>
          <w:numId w:val="3"/>
        </w:numPr>
      </w:pPr>
      <w:r>
        <w:t>Запобіжна зона;</w:t>
      </w:r>
    </w:p>
    <w:p w:rsidR="003B0135" w:rsidRDefault="003B0135" w:rsidP="003B0135">
      <w:pPr>
        <w:numPr>
          <w:ilvl w:val="0"/>
          <w:numId w:val="3"/>
        </w:numPr>
      </w:pPr>
      <w:r>
        <w:t>Небезпечна зона.</w:t>
      </w:r>
    </w:p>
    <w:p w:rsidR="003B0135" w:rsidRDefault="003B0135" w:rsidP="003B0135">
      <w:r>
        <w:t xml:space="preserve">     3. Огороджувальні пристрої поділяються на:</w:t>
      </w:r>
    </w:p>
    <w:p w:rsidR="003B0135" w:rsidRDefault="003B0135" w:rsidP="003B0135">
      <w:pPr>
        <w:ind w:left="708"/>
      </w:pPr>
      <w:r>
        <w:t>1. Стаціонарні;</w:t>
      </w:r>
    </w:p>
    <w:p w:rsidR="003B0135" w:rsidRDefault="003B0135" w:rsidP="003B0135">
      <w:pPr>
        <w:ind w:left="708"/>
      </w:pPr>
      <w:r>
        <w:t>2. Змінні та переносні;</w:t>
      </w:r>
    </w:p>
    <w:p w:rsidR="003B0135" w:rsidRDefault="003B0135" w:rsidP="003B0135">
      <w:pPr>
        <w:ind w:left="708"/>
      </w:pPr>
      <w:r>
        <w:t>3. Відкидні чи розсувні;</w:t>
      </w:r>
    </w:p>
    <w:p w:rsidR="003B0135" w:rsidRDefault="003B0135" w:rsidP="003B0135">
      <w:pPr>
        <w:ind w:left="708"/>
      </w:pPr>
      <w:r>
        <w:t>4. Перераховані у відповідях 1,2,3.</w:t>
      </w:r>
    </w:p>
    <w:p w:rsidR="003B0135" w:rsidRDefault="003B0135" w:rsidP="003B0135"/>
    <w:p w:rsidR="003B0135" w:rsidRPr="00EA5FD7" w:rsidRDefault="003B0135" w:rsidP="003B0135">
      <w:r>
        <w:t xml:space="preserve">      4. </w:t>
      </w:r>
      <w:r w:rsidRPr="00EA5FD7">
        <w:t>За функціональним призначенням сигнальні пристрої поділяються на такі:</w:t>
      </w:r>
    </w:p>
    <w:p w:rsidR="003B0135" w:rsidRPr="00EA5FD7" w:rsidRDefault="003B0135" w:rsidP="003B0135">
      <w:r w:rsidRPr="00EA5FD7">
        <w:t xml:space="preserve">                               1. Аварійні, інформаційні, запобіжні</w:t>
      </w:r>
    </w:p>
    <w:p w:rsidR="003B0135" w:rsidRPr="00EA5FD7" w:rsidRDefault="003B0135" w:rsidP="003B0135">
      <w:r w:rsidRPr="00EA5FD7">
        <w:t xml:space="preserve">                               2. Звукові, світлові</w:t>
      </w:r>
    </w:p>
    <w:p w:rsidR="003B0135" w:rsidRDefault="003B0135" w:rsidP="003B0135">
      <w:r w:rsidRPr="00EA5FD7">
        <w:t xml:space="preserve">                               3. Аварійні, проблискові</w:t>
      </w:r>
    </w:p>
    <w:p w:rsidR="003B0135" w:rsidRPr="00B427D1" w:rsidRDefault="003B0135" w:rsidP="003B0135">
      <w:r>
        <w:t xml:space="preserve">      5</w:t>
      </w:r>
      <w:r w:rsidRPr="00B427D1">
        <w:t>.. Яка комфортна температура повітря навколишнього середовища для працездатної людини?</w:t>
      </w:r>
    </w:p>
    <w:p w:rsidR="003B0135" w:rsidRPr="00B427D1" w:rsidRDefault="003B0135" w:rsidP="003B0135">
      <w:r w:rsidRPr="00B427D1">
        <w:t xml:space="preserve">                               1. 16</w:t>
      </w:r>
      <w:r w:rsidRPr="00B427D1">
        <w:rPr>
          <w:vertAlign w:val="superscript"/>
        </w:rPr>
        <w:t>0</w:t>
      </w:r>
      <w:r w:rsidRPr="00B427D1">
        <w:t xml:space="preserve"> - 19</w:t>
      </w:r>
      <w:r w:rsidRPr="00B427D1">
        <w:rPr>
          <w:vertAlign w:val="superscript"/>
        </w:rPr>
        <w:t xml:space="preserve">0 </w:t>
      </w:r>
      <w:r w:rsidRPr="00B427D1">
        <w:t>с</w:t>
      </w:r>
    </w:p>
    <w:p w:rsidR="003B0135" w:rsidRPr="00B427D1" w:rsidRDefault="003B0135" w:rsidP="003B0135">
      <w:r w:rsidRPr="00B427D1">
        <w:t xml:space="preserve">                               2. 20</w:t>
      </w:r>
      <w:r w:rsidRPr="00B427D1">
        <w:rPr>
          <w:vertAlign w:val="superscript"/>
        </w:rPr>
        <w:t xml:space="preserve">0 </w:t>
      </w:r>
      <w:r w:rsidRPr="00B427D1">
        <w:t>– 22</w:t>
      </w:r>
      <w:r w:rsidRPr="00B427D1">
        <w:rPr>
          <w:vertAlign w:val="superscript"/>
        </w:rPr>
        <w:t>0</w:t>
      </w:r>
      <w:r w:rsidRPr="00B427D1">
        <w:t xml:space="preserve"> с</w:t>
      </w:r>
    </w:p>
    <w:p w:rsidR="003B0135" w:rsidRPr="00B427D1" w:rsidRDefault="003B0135" w:rsidP="003B0135">
      <w:r w:rsidRPr="00B427D1">
        <w:t xml:space="preserve">                               3. 18</w:t>
      </w:r>
      <w:r w:rsidRPr="00B427D1">
        <w:rPr>
          <w:vertAlign w:val="superscript"/>
        </w:rPr>
        <w:t>0</w:t>
      </w:r>
      <w:r w:rsidRPr="00B427D1">
        <w:t xml:space="preserve"> – 20</w:t>
      </w:r>
      <w:r w:rsidRPr="00B427D1">
        <w:rPr>
          <w:vertAlign w:val="superscript"/>
        </w:rPr>
        <w:t xml:space="preserve">0 </w:t>
      </w:r>
      <w:r w:rsidRPr="00B427D1">
        <w:t>с</w:t>
      </w:r>
    </w:p>
    <w:p w:rsidR="003B0135" w:rsidRPr="00B427D1" w:rsidRDefault="003B0135" w:rsidP="003B0135"/>
    <w:p w:rsidR="003B0135" w:rsidRPr="00B427D1" w:rsidRDefault="003B0135" w:rsidP="003B0135">
      <w:r w:rsidRPr="00B427D1">
        <w:t xml:space="preserve">        6. Яка площа має відповідати робочому місцю одного учня?</w:t>
      </w:r>
    </w:p>
    <w:p w:rsidR="003B0135" w:rsidRPr="00B427D1" w:rsidRDefault="003B0135" w:rsidP="003B0135">
      <w:pPr>
        <w:rPr>
          <w:vertAlign w:val="superscript"/>
        </w:rPr>
      </w:pPr>
      <w:r w:rsidRPr="00B427D1">
        <w:t xml:space="preserve">                               1. </w:t>
      </w:r>
      <w:smartTag w:uri="urn:schemas-microsoft-com:office:smarttags" w:element="metricconverter">
        <w:smartTagPr>
          <w:attr w:name="ProductID" w:val="2 м2"/>
        </w:smartTagPr>
        <w:r w:rsidRPr="00B427D1">
          <w:t>2 м</w:t>
        </w:r>
        <w:r w:rsidRPr="00B427D1">
          <w:rPr>
            <w:vertAlign w:val="superscript"/>
          </w:rPr>
          <w:t>2</w:t>
        </w:r>
      </w:smartTag>
    </w:p>
    <w:p w:rsidR="003B0135" w:rsidRPr="00B427D1" w:rsidRDefault="003B0135" w:rsidP="003B0135">
      <w:pPr>
        <w:rPr>
          <w:vertAlign w:val="superscript"/>
        </w:rPr>
      </w:pPr>
      <w:r w:rsidRPr="00B427D1">
        <w:rPr>
          <w:vertAlign w:val="superscript"/>
        </w:rPr>
        <w:t xml:space="preserve">                                               </w:t>
      </w:r>
      <w:r w:rsidRPr="00B427D1">
        <w:t xml:space="preserve">2. </w:t>
      </w:r>
      <w:smartTag w:uri="urn:schemas-microsoft-com:office:smarttags" w:element="metricconverter">
        <w:smartTagPr>
          <w:attr w:name="ProductID" w:val="4 м2"/>
        </w:smartTagPr>
        <w:r w:rsidRPr="00B427D1">
          <w:t>4 м</w:t>
        </w:r>
        <w:r w:rsidRPr="00B427D1">
          <w:rPr>
            <w:vertAlign w:val="superscript"/>
          </w:rPr>
          <w:t>2</w:t>
        </w:r>
      </w:smartTag>
    </w:p>
    <w:p w:rsidR="003B0135" w:rsidRDefault="003B0135" w:rsidP="003B0135">
      <w:pPr>
        <w:rPr>
          <w:vertAlign w:val="superscript"/>
        </w:rPr>
      </w:pPr>
      <w:r w:rsidRPr="00B427D1">
        <w:rPr>
          <w:vertAlign w:val="superscript"/>
        </w:rPr>
        <w:t xml:space="preserve">                                               </w:t>
      </w:r>
      <w:r w:rsidRPr="00B427D1">
        <w:t xml:space="preserve">3. </w:t>
      </w:r>
      <w:smartTag w:uri="urn:schemas-microsoft-com:office:smarttags" w:element="metricconverter">
        <w:smartTagPr>
          <w:attr w:name="ProductID" w:val="6 м2"/>
        </w:smartTagPr>
        <w:r w:rsidRPr="00B427D1">
          <w:t>6 м</w:t>
        </w:r>
        <w:r w:rsidRPr="00B427D1">
          <w:rPr>
            <w:vertAlign w:val="superscript"/>
          </w:rPr>
          <w:t>2</w:t>
        </w:r>
      </w:smartTag>
    </w:p>
    <w:p w:rsidR="003B0135" w:rsidRDefault="003B0135" w:rsidP="003B0135">
      <w:pPr>
        <w:rPr>
          <w:vertAlign w:val="superscript"/>
        </w:rPr>
      </w:pPr>
    </w:p>
    <w:p w:rsidR="003B0135" w:rsidRPr="00B427D1" w:rsidRDefault="003B0135" w:rsidP="003B0135">
      <w:r w:rsidRPr="00B427D1">
        <w:rPr>
          <w:vertAlign w:val="superscript"/>
        </w:rPr>
        <w:t xml:space="preserve">              </w:t>
      </w:r>
      <w:r w:rsidRPr="00B427D1">
        <w:rPr>
          <w:b/>
          <w:vertAlign w:val="superscript"/>
        </w:rPr>
        <w:t>7</w:t>
      </w:r>
      <w:r w:rsidRPr="00B427D1">
        <w:rPr>
          <w:vertAlign w:val="superscript"/>
        </w:rPr>
        <w:t>.</w:t>
      </w:r>
      <w:r>
        <w:rPr>
          <w:vertAlign w:val="superscript"/>
        </w:rPr>
        <w:t xml:space="preserve"> </w:t>
      </w:r>
      <w:r w:rsidRPr="00B427D1">
        <w:t>Яка повинна бути</w:t>
      </w:r>
      <w:r>
        <w:t xml:space="preserve"> мінімальна</w:t>
      </w:r>
      <w:r w:rsidRPr="00B427D1">
        <w:t xml:space="preserve"> ширина дверей і в який бік відчинятися для евакуації працівників з приміщення?</w:t>
      </w:r>
    </w:p>
    <w:p w:rsidR="003B0135" w:rsidRPr="00B427D1" w:rsidRDefault="003B0135" w:rsidP="003B0135">
      <w:r w:rsidRPr="00B427D1">
        <w:t xml:space="preserve">                               1. </w:t>
      </w:r>
      <w:smartTag w:uri="urn:schemas-microsoft-com:office:smarttags" w:element="metricconverter">
        <w:smartTagPr>
          <w:attr w:name="ProductID" w:val="0,8 м"/>
        </w:smartTagPr>
        <w:r w:rsidRPr="00B427D1">
          <w:t>0,8 м</w:t>
        </w:r>
      </w:smartTag>
      <w:r w:rsidRPr="00B427D1">
        <w:t>. На зовні</w:t>
      </w:r>
    </w:p>
    <w:p w:rsidR="003B0135" w:rsidRPr="00B427D1" w:rsidRDefault="003B0135" w:rsidP="003B0135">
      <w:r w:rsidRPr="00B427D1">
        <w:t xml:space="preserve">                               2. 1м. До середини</w:t>
      </w:r>
    </w:p>
    <w:p w:rsidR="003B0135" w:rsidRPr="00B427D1" w:rsidRDefault="003B0135" w:rsidP="003B0135">
      <w:r w:rsidRPr="00B427D1">
        <w:t xml:space="preserve">                               3. 1м. На зовні</w:t>
      </w:r>
    </w:p>
    <w:p w:rsidR="003B0135" w:rsidRPr="00B427D1" w:rsidRDefault="003B0135" w:rsidP="003B0135">
      <w:pPr>
        <w:rPr>
          <w:vertAlign w:val="superscript"/>
        </w:rPr>
      </w:pPr>
    </w:p>
    <w:p w:rsidR="003B0135" w:rsidRDefault="003B0135" w:rsidP="003B0135">
      <w:r>
        <w:t xml:space="preserve">        8. У який колір фарбують відкриті трубопроводи в яких транспортується пара?</w:t>
      </w:r>
    </w:p>
    <w:p w:rsidR="003B0135" w:rsidRDefault="003B0135" w:rsidP="003B0135">
      <w:r>
        <w:lastRenderedPageBreak/>
        <w:t xml:space="preserve">                               1. Брунатний;</w:t>
      </w:r>
    </w:p>
    <w:p w:rsidR="003B0135" w:rsidRDefault="003B0135" w:rsidP="003B0135">
      <w:r>
        <w:t xml:space="preserve">                               2. Жовтий;</w:t>
      </w:r>
    </w:p>
    <w:p w:rsidR="003B0135" w:rsidRDefault="003B0135" w:rsidP="003B0135">
      <w:r>
        <w:t xml:space="preserve">                               3. Червоний.</w:t>
      </w:r>
    </w:p>
    <w:p w:rsidR="003B0135" w:rsidRDefault="003B0135" w:rsidP="003B0135">
      <w:r>
        <w:t xml:space="preserve">      9. Внутрішні поверхні корпусів і кожухів, які огороджують рухомі частини машин і механізмів, двері шаф струмопровідних елементів, трубопроводи гарячої води, сигнальні лампи "тривога" фарбують у</w:t>
      </w:r>
    </w:p>
    <w:p w:rsidR="003B0135" w:rsidRDefault="003B0135" w:rsidP="003B0135"/>
    <w:p w:rsidR="003B0135" w:rsidRDefault="003B0135" w:rsidP="003B0135">
      <w:r>
        <w:tab/>
      </w:r>
      <w:r>
        <w:tab/>
      </w:r>
      <w:r>
        <w:tab/>
        <w:t>1. Чорний колір;</w:t>
      </w:r>
    </w:p>
    <w:p w:rsidR="003B0135" w:rsidRDefault="003B0135" w:rsidP="003B0135">
      <w:r>
        <w:tab/>
      </w:r>
      <w:r>
        <w:tab/>
      </w:r>
      <w:r>
        <w:tab/>
        <w:t>2. Зелений колір;</w:t>
      </w:r>
    </w:p>
    <w:p w:rsidR="003B0135" w:rsidRDefault="003B0135" w:rsidP="003B0135">
      <w:r>
        <w:tab/>
      </w:r>
      <w:r>
        <w:tab/>
      </w:r>
      <w:r>
        <w:tab/>
        <w:t>3. Червоний колір;</w:t>
      </w:r>
    </w:p>
    <w:p w:rsidR="003B0135" w:rsidRDefault="003B0135" w:rsidP="003B0135">
      <w:r>
        <w:tab/>
      </w:r>
      <w:r>
        <w:tab/>
      </w:r>
      <w:r>
        <w:tab/>
        <w:t>4. На власний вибір.</w:t>
      </w:r>
    </w:p>
    <w:p w:rsidR="003B0135" w:rsidRDefault="003B0135" w:rsidP="003B0135"/>
    <w:p w:rsidR="003B0135" w:rsidRDefault="003B0135" w:rsidP="003B0135">
      <w:r>
        <w:t xml:space="preserve">      10. Як повинен себе поводити працівник під час аварії на виробництві?</w:t>
      </w:r>
    </w:p>
    <w:p w:rsidR="003B0135" w:rsidRDefault="003B0135" w:rsidP="003B0135">
      <w:r>
        <w:tab/>
      </w:r>
      <w:r>
        <w:tab/>
        <w:t>1. Діяти рішуче, спокійно і впевнено;</w:t>
      </w:r>
    </w:p>
    <w:p w:rsidR="003B0135" w:rsidRDefault="003B0135" w:rsidP="003B0135">
      <w:r>
        <w:tab/>
      </w:r>
      <w:r>
        <w:tab/>
        <w:t>2. Чекати яка поступить команда від керівництва;</w:t>
      </w:r>
    </w:p>
    <w:p w:rsidR="003B0135" w:rsidRDefault="003B0135" w:rsidP="003B0135">
      <w:r>
        <w:tab/>
      </w:r>
      <w:r>
        <w:tab/>
        <w:t>3. Залишити робоче місце і йти в місце збору.</w:t>
      </w:r>
    </w:p>
    <w:p w:rsidR="003B0135" w:rsidRDefault="003B0135" w:rsidP="003B0135"/>
    <w:p w:rsidR="003B0135" w:rsidRDefault="003B0135" w:rsidP="003B0135">
      <w:r>
        <w:t xml:space="preserve">      11. Які знаки застосовують для попередження про ту чи іншу небезпеку?</w:t>
      </w:r>
    </w:p>
    <w:p w:rsidR="003B0135" w:rsidRDefault="003B0135" w:rsidP="003B0135">
      <w:r>
        <w:tab/>
      </w:r>
      <w:r>
        <w:tab/>
        <w:t>1. Заборонні</w:t>
      </w:r>
    </w:p>
    <w:p w:rsidR="003B0135" w:rsidRDefault="003B0135" w:rsidP="003B0135">
      <w:r>
        <w:tab/>
      </w:r>
      <w:r>
        <w:tab/>
        <w:t xml:space="preserve">2. </w:t>
      </w:r>
      <w:proofErr w:type="spellStart"/>
      <w:r>
        <w:t>Приписувальні</w:t>
      </w:r>
      <w:proofErr w:type="spellEnd"/>
    </w:p>
    <w:p w:rsidR="003B0135" w:rsidRDefault="003B0135" w:rsidP="003B0135">
      <w:r>
        <w:tab/>
      </w:r>
      <w:r>
        <w:tab/>
        <w:t>3. Попереджувальні</w:t>
      </w:r>
    </w:p>
    <w:p w:rsidR="003B0135" w:rsidRDefault="003B0135" w:rsidP="003B0135">
      <w:r>
        <w:tab/>
      </w:r>
      <w:r>
        <w:tab/>
        <w:t>4. Вказівні</w:t>
      </w:r>
    </w:p>
    <w:p w:rsidR="003B0135" w:rsidRDefault="003B0135" w:rsidP="003B0135"/>
    <w:p w:rsidR="003B0135" w:rsidRDefault="003B0135" w:rsidP="003B0135">
      <w:r>
        <w:t xml:space="preserve">       12. Працюючи в загазованому приміщенні ви повинні одягнути:</w:t>
      </w:r>
    </w:p>
    <w:p w:rsidR="003B0135" w:rsidRDefault="003B0135" w:rsidP="003B0135">
      <w:r>
        <w:tab/>
      </w:r>
      <w:r>
        <w:tab/>
        <w:t>1. Маску</w:t>
      </w:r>
    </w:p>
    <w:p w:rsidR="003B0135" w:rsidRDefault="003B0135" w:rsidP="003B0135">
      <w:r>
        <w:tab/>
      </w:r>
      <w:r>
        <w:tab/>
        <w:t>2. Респіратор</w:t>
      </w:r>
    </w:p>
    <w:p w:rsidR="003B0135" w:rsidRDefault="003B0135" w:rsidP="003B0135">
      <w:r>
        <w:tab/>
      </w:r>
      <w:r>
        <w:tab/>
        <w:t>3. Протигаз</w:t>
      </w:r>
    </w:p>
    <w:p w:rsidR="003B0135" w:rsidRDefault="003B0135" w:rsidP="003B0135"/>
    <w:p w:rsidR="003B0135" w:rsidRDefault="003B0135" w:rsidP="003B0135">
      <w:pPr>
        <w:jc w:val="center"/>
      </w:pPr>
      <w:r>
        <w:t xml:space="preserve">Варіант №2 </w:t>
      </w:r>
    </w:p>
    <w:p w:rsidR="003B0135" w:rsidRDefault="003B0135" w:rsidP="003B0135"/>
    <w:p w:rsidR="003B0135" w:rsidRDefault="003B0135" w:rsidP="003B0135">
      <w:r>
        <w:t>1. Засоби захисту від небезпечних факторів: огородження, попереджувальна сигналізація, блокуючі пристрої, захисні екрани, обмежувачі і запобіжники називаються</w:t>
      </w:r>
    </w:p>
    <w:p w:rsidR="003B0135" w:rsidRDefault="003B0135" w:rsidP="003B0135"/>
    <w:p w:rsidR="003B0135" w:rsidRDefault="003B0135" w:rsidP="003B0135">
      <w:pPr>
        <w:ind w:left="708"/>
      </w:pPr>
      <w:r>
        <w:t>1. Колективними</w:t>
      </w:r>
    </w:p>
    <w:p w:rsidR="003B0135" w:rsidRDefault="003B0135" w:rsidP="003B0135">
      <w:pPr>
        <w:ind w:firstLine="708"/>
      </w:pPr>
      <w:r>
        <w:t>2. Індивідуальними</w:t>
      </w:r>
    </w:p>
    <w:p w:rsidR="003B0135" w:rsidRDefault="003B0135" w:rsidP="003B0135">
      <w:pPr>
        <w:ind w:firstLine="708"/>
      </w:pPr>
      <w:r>
        <w:t>3. Основними</w:t>
      </w:r>
    </w:p>
    <w:p w:rsidR="003B0135" w:rsidRDefault="003B0135" w:rsidP="003B0135"/>
    <w:p w:rsidR="003B0135" w:rsidRDefault="003B0135" w:rsidP="003B0135">
      <w:r>
        <w:t>2. Шкідливими називаються виробничі чинники, вплив яких призводить</w:t>
      </w:r>
    </w:p>
    <w:p w:rsidR="003B0135" w:rsidRDefault="003B0135" w:rsidP="003B0135"/>
    <w:p w:rsidR="003B0135" w:rsidRDefault="003B0135" w:rsidP="003B0135">
      <w:pPr>
        <w:ind w:firstLine="708"/>
      </w:pPr>
      <w:r>
        <w:t>1. До захворювань або зниження працездатності</w:t>
      </w:r>
    </w:p>
    <w:p w:rsidR="003B0135" w:rsidRDefault="003B0135" w:rsidP="003B0135">
      <w:pPr>
        <w:ind w:firstLine="708"/>
      </w:pPr>
      <w:r>
        <w:t>2. До травмувань</w:t>
      </w:r>
    </w:p>
    <w:p w:rsidR="003B0135" w:rsidRDefault="003B0135" w:rsidP="003B0135">
      <w:pPr>
        <w:ind w:firstLine="708"/>
      </w:pPr>
      <w:r>
        <w:t>3. До матеріальних втрат</w:t>
      </w:r>
    </w:p>
    <w:p w:rsidR="003B0135" w:rsidRDefault="003B0135" w:rsidP="003B0135"/>
    <w:p w:rsidR="003B0135" w:rsidRDefault="003B0135" w:rsidP="003B0135">
      <w:r>
        <w:lastRenderedPageBreak/>
        <w:t>3. На роботах із підвищеною небезпекою робітники проходять навчання і перевірку знань з питань охорони праці</w:t>
      </w:r>
    </w:p>
    <w:p w:rsidR="003B0135" w:rsidRDefault="003B0135" w:rsidP="003B0135"/>
    <w:p w:rsidR="003B0135" w:rsidRDefault="003B0135" w:rsidP="003B0135">
      <w:pPr>
        <w:ind w:firstLine="708"/>
      </w:pPr>
      <w:r>
        <w:t>1. Щороку</w:t>
      </w:r>
    </w:p>
    <w:p w:rsidR="003B0135" w:rsidRDefault="003B0135" w:rsidP="003B0135">
      <w:pPr>
        <w:ind w:firstLine="708"/>
      </w:pPr>
      <w:r>
        <w:t>2. Кожні два роки</w:t>
      </w:r>
    </w:p>
    <w:p w:rsidR="003B0135" w:rsidRDefault="003B0135" w:rsidP="003B0135">
      <w:pPr>
        <w:ind w:firstLine="708"/>
      </w:pPr>
      <w:r>
        <w:t>3. Кожні три роки</w:t>
      </w:r>
    </w:p>
    <w:p w:rsidR="003B0135" w:rsidRDefault="003B0135" w:rsidP="003B0135"/>
    <w:p w:rsidR="003B0135" w:rsidRDefault="003B0135" w:rsidP="003B0135">
      <w:r>
        <w:t>4. Яким приладом вимірюється швидкість руху повітря в приміщенні</w:t>
      </w:r>
    </w:p>
    <w:p w:rsidR="003B0135" w:rsidRDefault="003B0135" w:rsidP="003B0135"/>
    <w:p w:rsidR="003B0135" w:rsidRDefault="003B0135" w:rsidP="003B0135">
      <w:pPr>
        <w:ind w:firstLine="708"/>
      </w:pPr>
      <w:r>
        <w:t>1. Гігрометром</w:t>
      </w:r>
    </w:p>
    <w:p w:rsidR="003B0135" w:rsidRDefault="003B0135" w:rsidP="003B0135">
      <w:pPr>
        <w:ind w:firstLine="708"/>
      </w:pPr>
      <w:r>
        <w:t>2. Анемометром</w:t>
      </w:r>
    </w:p>
    <w:p w:rsidR="003B0135" w:rsidRDefault="003B0135" w:rsidP="003B0135">
      <w:pPr>
        <w:ind w:firstLine="708"/>
      </w:pPr>
      <w:r>
        <w:t>3. Барометром</w:t>
      </w:r>
    </w:p>
    <w:p w:rsidR="003B0135" w:rsidRDefault="003B0135" w:rsidP="003B0135"/>
    <w:p w:rsidR="003B0135" w:rsidRDefault="003B0135" w:rsidP="003B0135">
      <w:r>
        <w:t>5. В який колір фарбують попереджувальні знаки безпеки</w:t>
      </w:r>
    </w:p>
    <w:p w:rsidR="003B0135" w:rsidRDefault="003B0135" w:rsidP="003B0135"/>
    <w:p w:rsidR="003B0135" w:rsidRDefault="003B0135" w:rsidP="003B0135">
      <w:pPr>
        <w:ind w:firstLine="708"/>
      </w:pPr>
      <w:r>
        <w:t>1. Синій</w:t>
      </w:r>
    </w:p>
    <w:p w:rsidR="003B0135" w:rsidRDefault="003B0135" w:rsidP="003B0135">
      <w:pPr>
        <w:ind w:firstLine="708"/>
      </w:pPr>
      <w:r>
        <w:t>2. Жовтий</w:t>
      </w:r>
    </w:p>
    <w:p w:rsidR="003B0135" w:rsidRDefault="003B0135" w:rsidP="003B0135">
      <w:pPr>
        <w:ind w:firstLine="708"/>
      </w:pPr>
      <w:r>
        <w:t>3. Зелений</w:t>
      </w:r>
    </w:p>
    <w:p w:rsidR="003B0135" w:rsidRDefault="003B0135" w:rsidP="003B0135">
      <w:pPr>
        <w:ind w:firstLine="708"/>
      </w:pPr>
    </w:p>
    <w:p w:rsidR="003B0135" w:rsidRDefault="003B0135" w:rsidP="003B0135">
      <w:r>
        <w:rPr>
          <w:vertAlign w:val="superscript"/>
        </w:rPr>
        <w:t xml:space="preserve"> </w:t>
      </w:r>
      <w:r>
        <w:t xml:space="preserve">6. </w:t>
      </w:r>
      <w:r w:rsidRPr="00B427D1">
        <w:t>Яка повинна бути</w:t>
      </w:r>
      <w:r>
        <w:t xml:space="preserve"> мінімальна</w:t>
      </w:r>
      <w:r w:rsidRPr="00B427D1">
        <w:t xml:space="preserve"> ширина дверей і в який бік відчинятися для евакуації працівників з приміщення?</w:t>
      </w:r>
    </w:p>
    <w:p w:rsidR="003B0135" w:rsidRPr="00B427D1" w:rsidRDefault="003B0135" w:rsidP="003B0135"/>
    <w:p w:rsidR="003B0135" w:rsidRPr="00B427D1" w:rsidRDefault="003B0135" w:rsidP="003B0135">
      <w:r>
        <w:t xml:space="preserve">       </w:t>
      </w:r>
      <w:r w:rsidRPr="00B427D1">
        <w:t xml:space="preserve">   1. </w:t>
      </w:r>
      <w:smartTag w:uri="urn:schemas-microsoft-com:office:smarttags" w:element="metricconverter">
        <w:smartTagPr>
          <w:attr w:name="ProductID" w:val="0,8 м"/>
        </w:smartTagPr>
        <w:r w:rsidRPr="00B427D1">
          <w:t>0,8 м</w:t>
        </w:r>
      </w:smartTag>
      <w:r w:rsidRPr="00B427D1">
        <w:t>. На зовні</w:t>
      </w:r>
    </w:p>
    <w:p w:rsidR="003B0135" w:rsidRPr="00B427D1" w:rsidRDefault="003B0135" w:rsidP="003B0135">
      <w:r>
        <w:t xml:space="preserve">       </w:t>
      </w:r>
      <w:r w:rsidRPr="00B427D1">
        <w:t xml:space="preserve">   2. 1м. До середини</w:t>
      </w:r>
    </w:p>
    <w:p w:rsidR="003B0135" w:rsidRPr="00B427D1" w:rsidRDefault="003B0135" w:rsidP="003B0135">
      <w:r>
        <w:t xml:space="preserve">        </w:t>
      </w:r>
      <w:r w:rsidRPr="00B427D1">
        <w:t xml:space="preserve">  3. 1м. На зовні</w:t>
      </w:r>
    </w:p>
    <w:p w:rsidR="003B0135" w:rsidRDefault="003B0135" w:rsidP="003B0135"/>
    <w:p w:rsidR="003B0135" w:rsidRDefault="003B0135" w:rsidP="003B0135"/>
    <w:p w:rsidR="003B0135" w:rsidRDefault="003B0135" w:rsidP="003B0135"/>
    <w:p w:rsidR="003B0135" w:rsidRDefault="003B0135" w:rsidP="003B0135">
      <w:r>
        <w:t>7. Назвіть шкідливий виробничий чинник, який відноситься до біологічних</w:t>
      </w:r>
    </w:p>
    <w:p w:rsidR="003B0135" w:rsidRDefault="003B0135" w:rsidP="003B0135"/>
    <w:p w:rsidR="003B0135" w:rsidRDefault="003B0135" w:rsidP="003B0135">
      <w:pPr>
        <w:ind w:firstLine="708"/>
      </w:pPr>
      <w:r>
        <w:t>1. Висока температура в приміщенні</w:t>
      </w:r>
    </w:p>
    <w:p w:rsidR="003B0135" w:rsidRDefault="003B0135" w:rsidP="003B0135">
      <w:pPr>
        <w:ind w:firstLine="708"/>
      </w:pPr>
      <w:r>
        <w:t>2. Алкогольне сп’яніння</w:t>
      </w:r>
    </w:p>
    <w:p w:rsidR="003B0135" w:rsidRDefault="003B0135" w:rsidP="003B0135">
      <w:pPr>
        <w:ind w:firstLine="708"/>
      </w:pPr>
      <w:r>
        <w:t>3. Укус бджоли</w:t>
      </w:r>
    </w:p>
    <w:p w:rsidR="003B0135" w:rsidRDefault="003B0135" w:rsidP="003B0135"/>
    <w:p w:rsidR="003B0135" w:rsidRDefault="003B0135" w:rsidP="003B0135">
      <w:r>
        <w:t>8. Який колір використовується для визначення місця приєднання заземлення</w:t>
      </w:r>
    </w:p>
    <w:p w:rsidR="003B0135" w:rsidRDefault="003B0135" w:rsidP="003B0135"/>
    <w:p w:rsidR="003B0135" w:rsidRDefault="003B0135" w:rsidP="003B0135">
      <w:pPr>
        <w:ind w:firstLine="708"/>
      </w:pPr>
      <w:r>
        <w:t>1. Червоний</w:t>
      </w:r>
    </w:p>
    <w:p w:rsidR="003B0135" w:rsidRDefault="003B0135" w:rsidP="003B0135">
      <w:pPr>
        <w:ind w:firstLine="708"/>
      </w:pPr>
      <w:r>
        <w:t>2. Зелений</w:t>
      </w:r>
    </w:p>
    <w:p w:rsidR="003B0135" w:rsidRDefault="003B0135" w:rsidP="003B0135">
      <w:pPr>
        <w:ind w:firstLine="708"/>
      </w:pPr>
      <w:r>
        <w:t>3. Синій</w:t>
      </w:r>
    </w:p>
    <w:p w:rsidR="003B0135" w:rsidRDefault="003B0135" w:rsidP="003B0135"/>
    <w:p w:rsidR="003B0135" w:rsidRDefault="003B0135" w:rsidP="003B0135">
      <w:r>
        <w:t>9. Які засоби захисту від небезпечних і шкідливих виробничих факторів відносяться до колективних</w:t>
      </w:r>
    </w:p>
    <w:p w:rsidR="003B0135" w:rsidRDefault="003B0135" w:rsidP="003B0135"/>
    <w:p w:rsidR="003B0135" w:rsidRDefault="003B0135" w:rsidP="003B0135">
      <w:pPr>
        <w:ind w:firstLine="708"/>
      </w:pPr>
      <w:r>
        <w:t>1. Нормалізація повітряного середовища</w:t>
      </w:r>
    </w:p>
    <w:p w:rsidR="003B0135" w:rsidRDefault="003B0135" w:rsidP="003B0135">
      <w:pPr>
        <w:ind w:firstLine="708"/>
      </w:pPr>
      <w:r>
        <w:t>2. Окуляри</w:t>
      </w:r>
    </w:p>
    <w:p w:rsidR="003B0135" w:rsidRDefault="003B0135" w:rsidP="003B0135">
      <w:pPr>
        <w:ind w:firstLine="708"/>
      </w:pPr>
      <w:r>
        <w:lastRenderedPageBreak/>
        <w:t>3. Ізолюючі костюми</w:t>
      </w:r>
    </w:p>
    <w:p w:rsidR="003B0135" w:rsidRDefault="003B0135" w:rsidP="003B0135"/>
    <w:p w:rsidR="003B0135" w:rsidRDefault="003B0135" w:rsidP="003B0135">
      <w:r>
        <w:t>10. Які мікрокліматичні умови виробничих приміщень відносяться до оптимальних</w:t>
      </w:r>
    </w:p>
    <w:p w:rsidR="003B0135" w:rsidRDefault="003B0135" w:rsidP="003B0135"/>
    <w:p w:rsidR="003B0135" w:rsidRDefault="003B0135" w:rsidP="003B0135">
      <w:pPr>
        <w:ind w:firstLine="708"/>
      </w:pPr>
      <w:r>
        <w:t xml:space="preserve">1. T =16° c; відносна вологість 70-80%; </w:t>
      </w:r>
    </w:p>
    <w:p w:rsidR="003B0135" w:rsidRDefault="003B0135" w:rsidP="003B0135">
      <w:pPr>
        <w:ind w:firstLine="708"/>
      </w:pPr>
      <w:r>
        <w:t xml:space="preserve"> швидкість руху повітря 0,1-0,2 м/с</w:t>
      </w:r>
    </w:p>
    <w:p w:rsidR="003B0135" w:rsidRDefault="003B0135" w:rsidP="003B0135"/>
    <w:p w:rsidR="003B0135" w:rsidRDefault="003B0135" w:rsidP="003B0135">
      <w:pPr>
        <w:ind w:firstLine="708"/>
      </w:pPr>
      <w:r>
        <w:t xml:space="preserve">2. T =18-20° c; відносна вологість 40-60%; </w:t>
      </w:r>
    </w:p>
    <w:p w:rsidR="003B0135" w:rsidRDefault="003B0135" w:rsidP="003B0135">
      <w:pPr>
        <w:ind w:firstLine="708"/>
      </w:pPr>
      <w:r>
        <w:t xml:space="preserve"> руху повітря 0,1-0,2 м/с</w:t>
      </w:r>
    </w:p>
    <w:p w:rsidR="003B0135" w:rsidRDefault="003B0135" w:rsidP="003B0135"/>
    <w:p w:rsidR="003B0135" w:rsidRDefault="003B0135" w:rsidP="003B0135">
      <w:pPr>
        <w:ind w:firstLine="708"/>
      </w:pPr>
      <w:r>
        <w:t xml:space="preserve">3. T =20° c; відносна вологість 50-80%; </w:t>
      </w:r>
    </w:p>
    <w:p w:rsidR="003B0135" w:rsidRDefault="003B0135" w:rsidP="003B0135">
      <w:r>
        <w:t xml:space="preserve"> </w:t>
      </w:r>
      <w:r>
        <w:tab/>
        <w:t>швидкість руху повітря 0,3-0,4 м/с</w:t>
      </w:r>
    </w:p>
    <w:p w:rsidR="003B0135" w:rsidRDefault="003B0135" w:rsidP="003B0135"/>
    <w:p w:rsidR="003B0135" w:rsidRDefault="003B0135" w:rsidP="003B0135">
      <w:r>
        <w:t>11. До якого класу умов праці відносяться умови, за яких зберігається здоров’я працівників і працездатність підтримується на високому рівні протягом тривалого часу</w:t>
      </w:r>
    </w:p>
    <w:p w:rsidR="003B0135" w:rsidRDefault="003B0135" w:rsidP="003B0135"/>
    <w:p w:rsidR="003B0135" w:rsidRDefault="003B0135" w:rsidP="003B0135">
      <w:pPr>
        <w:ind w:firstLine="708"/>
      </w:pPr>
      <w:r>
        <w:t>1. Допустимі</w:t>
      </w:r>
    </w:p>
    <w:p w:rsidR="003B0135" w:rsidRDefault="003B0135" w:rsidP="003B0135">
      <w:pPr>
        <w:ind w:firstLine="708"/>
      </w:pPr>
      <w:r>
        <w:t>2. Оптимальні</w:t>
      </w:r>
    </w:p>
    <w:p w:rsidR="003B0135" w:rsidRDefault="003B0135" w:rsidP="003B0135">
      <w:pPr>
        <w:ind w:firstLine="708"/>
      </w:pPr>
      <w:r>
        <w:t>3. Шкідливі</w:t>
      </w:r>
    </w:p>
    <w:p w:rsidR="003B0135" w:rsidRDefault="003B0135" w:rsidP="003B0135">
      <w:r>
        <w:t>12. В який колір фарбують трубопроводи для транспортування повітря ?</w:t>
      </w:r>
    </w:p>
    <w:p w:rsidR="003B0135" w:rsidRDefault="003B0135" w:rsidP="003B0135"/>
    <w:p w:rsidR="003B0135" w:rsidRDefault="003B0135" w:rsidP="003B0135">
      <w:pPr>
        <w:ind w:firstLine="708"/>
      </w:pPr>
      <w:r>
        <w:t>1. Блакитний</w:t>
      </w:r>
    </w:p>
    <w:p w:rsidR="003B0135" w:rsidRDefault="003B0135" w:rsidP="003B0135">
      <w:pPr>
        <w:ind w:firstLine="708"/>
      </w:pPr>
      <w:r>
        <w:t>2. Зелений</w:t>
      </w:r>
    </w:p>
    <w:p w:rsidR="003B0135" w:rsidRDefault="003B0135" w:rsidP="003B0135">
      <w:pPr>
        <w:ind w:firstLine="708"/>
      </w:pPr>
      <w:r>
        <w:t>3. Жовтий</w:t>
      </w:r>
      <w:r>
        <w:tab/>
      </w: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</w:p>
    <w:p w:rsidR="003B0135" w:rsidRDefault="003B0135" w:rsidP="003B0135">
      <w:pPr>
        <w:tabs>
          <w:tab w:val="left" w:pos="2505"/>
          <w:tab w:val="center" w:pos="4819"/>
        </w:tabs>
      </w:pPr>
      <w:bookmarkStart w:id="0" w:name="_GoBack"/>
      <w:bookmarkEnd w:id="0"/>
    </w:p>
    <w:p w:rsidR="003B0135" w:rsidRDefault="003B0135" w:rsidP="003B0135">
      <w:pPr>
        <w:tabs>
          <w:tab w:val="left" w:pos="2505"/>
          <w:tab w:val="center" w:pos="4819"/>
        </w:tabs>
      </w:pPr>
    </w:p>
    <w:p w:rsidR="00FA62F4" w:rsidRDefault="00FA62F4"/>
    <w:sectPr w:rsidR="00FA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8431E"/>
    <w:multiLevelType w:val="hybridMultilevel"/>
    <w:tmpl w:val="1A1E38BA"/>
    <w:lvl w:ilvl="0" w:tplc="F8DA8A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8892D04"/>
    <w:multiLevelType w:val="hybridMultilevel"/>
    <w:tmpl w:val="2B4C547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62EA0"/>
    <w:multiLevelType w:val="hybridMultilevel"/>
    <w:tmpl w:val="3F0C0B4E"/>
    <w:lvl w:ilvl="0" w:tplc="CE54EA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35"/>
    <w:rsid w:val="003B0135"/>
    <w:rsid w:val="00F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F832F-7D0E-4740-AC29-8FF69749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2022-09-28T18:46:00Z</dcterms:created>
  <dcterms:modified xsi:type="dcterms:W3CDTF">2022-09-28T18:49:00Z</dcterms:modified>
</cp:coreProperties>
</file>