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C1" w:rsidRPr="00FA4E02" w:rsidRDefault="007F0BC1" w:rsidP="007F0BC1">
      <w:pPr>
        <w:rPr>
          <w:szCs w:val="28"/>
          <w:lang w:val="uk-UA"/>
        </w:rPr>
      </w:pPr>
      <w:r>
        <w:rPr>
          <w:b/>
          <w:sz w:val="32"/>
          <w:lang w:val="uk-UA"/>
        </w:rPr>
        <w:t>Тема:</w:t>
      </w:r>
      <w:r w:rsidRPr="007F0BC1">
        <w:rPr>
          <w:lang w:val="uk-UA"/>
        </w:rPr>
        <w:t xml:space="preserve"> </w:t>
      </w:r>
      <w:r w:rsidRPr="00146650">
        <w:rPr>
          <w:lang w:val="uk-UA"/>
        </w:rPr>
        <w:t>Засоби й системи охоронної сигналізації.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Інженерно-технічні засоби охорони</w:t>
      </w: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 призначені для підвищення надійності охорони об'єктів, а саме:</w:t>
      </w:r>
    </w:p>
    <w:p w:rsidR="007F0BC1" w:rsidRPr="007F0BC1" w:rsidRDefault="007F0BC1" w:rsidP="007F0B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обладнання контрольно-пропускних пунктів, охорона периметру, інших об'єктів (огорожа, турнікети, освітлення, шлагбауми, грати, запірні пристрої);</w:t>
      </w:r>
    </w:p>
    <w:p w:rsidR="007F0BC1" w:rsidRPr="007F0BC1" w:rsidRDefault="007F0BC1" w:rsidP="007F0B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обладнання, що унеможливлює безперешкодний проїзд та прохід на об'єкт охорони (засоби 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відеонагляду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, системи охорони периметру та контролю доступу, сирени, що подають сигнал загрози тощо);</w:t>
      </w:r>
    </w:p>
    <w:p w:rsidR="007F0BC1" w:rsidRPr="007F0BC1" w:rsidRDefault="007F0BC1" w:rsidP="007F0B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пожежної сигналізації. 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br/>
      </w: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Головне завдання</w:t>
      </w: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, яке повинні вирішувати інженерно-технічні засоби охорони — сприяти підвищенню надійності охорони об'єктів при максимальній надійності та ефективності роботи технічних засобів.</w:t>
      </w: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br/>
      </w: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br/>
      </w: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Охорона периметру найефективніша за умов поєднання механічних перешкод, що уповільнюють дії порушника, з технічними засобами раннього виявлення факту проникнення.</w:t>
      </w: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br/>
      </w: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br/>
      </w: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Комплекс </w:t>
      </w: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охорони периметра</w:t>
      </w: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 складається з наступних систем:</w:t>
      </w:r>
    </w:p>
    <w:p w:rsidR="007F0BC1" w:rsidRPr="007F0BC1" w:rsidRDefault="007F0BC1" w:rsidP="007F0B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Інженерні засоби охорони периметра (механічні перешкоди, паркани, огорожі і 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т.д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.) та інженерні загородження (козирки з колючого дроту, спіралі, плоскі загородження). </w:t>
      </w:r>
    </w:p>
    <w:p w:rsidR="007F0BC1" w:rsidRPr="007F0BC1" w:rsidRDefault="007F0BC1" w:rsidP="007F0BC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Технічні засоби охорони периметру (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периметральна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 охоронна сигналізація, системи контролю та спостереження, системи тривожного сповіщення, освітлення)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Елементами технічного захисту об'єктів є: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виявлення;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управління доступом до об'єкту;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збору, обробки і відображення інформації від систем виявлення;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постового телефонного (радіо) зв'язку і тривожно-викличної сигналізації;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технічні засоби спостереження;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розвідки;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допоміжні засоби (система електроживлення технічних засобів охорони, кабельні мережі і комунікації, тощо);</w:t>
      </w:r>
    </w:p>
    <w:p w:rsidR="007F0BC1" w:rsidRPr="007F0BC1" w:rsidRDefault="007F0BC1" w:rsidP="007F0BC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електризовані загородження.</w:t>
      </w:r>
    </w:p>
    <w:p w:rsidR="00A71A94" w:rsidRDefault="007F0BC1" w:rsidP="007F0BC1">
      <w:pPr>
        <w:ind w:left="-567" w:firstLine="567"/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shd w:val="clear" w:color="auto" w:fill="FFFFFF"/>
          <w:lang w:val="uk-UA" w:eastAsia="uk-UA"/>
        </w:rPr>
        <w:t>На базі вищезазначених елементів будуються різноманітні системи технічних засобів охорони.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Центральний пульт управління включає в себе:</w:t>
      </w:r>
    </w:p>
    <w:p w:rsidR="007F0BC1" w:rsidRPr="007F0BC1" w:rsidRDefault="007F0BC1" w:rsidP="007F0B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автоматизовані робочі місця операторів, адміністраторів систем (комплексу), постів охорони та служби безпеки;</w:t>
      </w:r>
    </w:p>
    <w:p w:rsidR="007F0BC1" w:rsidRPr="007F0BC1" w:rsidRDefault="007F0BC1" w:rsidP="007F0BC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збору, обробки та відображення інформації — комп'ютери, керуючі панелі, сервери, пульти, консолі управління та інша апаратура.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охоронної і тривожної сигналізації включає в себе:</w:t>
      </w:r>
    </w:p>
    <w:p w:rsidR="007F0BC1" w:rsidRPr="007F0BC1" w:rsidRDefault="007F0BC1" w:rsidP="007F0BC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виявлення — сповіщувачі, датчики (сенсори);</w:t>
      </w:r>
    </w:p>
    <w:p w:rsidR="007F0BC1" w:rsidRPr="007F0BC1" w:rsidRDefault="007F0BC1" w:rsidP="007F0BC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тривожної сигналізації — кнопки, педалі, сповіщувачі;</w:t>
      </w:r>
    </w:p>
    <w:p w:rsidR="007F0BC1" w:rsidRPr="007F0BC1" w:rsidRDefault="007F0BC1" w:rsidP="007F0BC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збору, обробки та відображення інформації — контрольні панелі, концентратори, комп'ютери, розширювачі, світлові та звукові сповіщувачі, тощо.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пожежної сигналізації включає в себе:</w:t>
      </w:r>
    </w:p>
    <w:p w:rsidR="007F0BC1" w:rsidRPr="007F0BC1" w:rsidRDefault="007F0BC1" w:rsidP="007F0BC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lastRenderedPageBreak/>
        <w:t>засоби виявлення — пожежні сповіщувачі (теплові, димові, світлові, газові, температурні, тощо);</w:t>
      </w:r>
    </w:p>
    <w:p w:rsidR="007F0BC1" w:rsidRPr="007F0BC1" w:rsidRDefault="007F0BC1" w:rsidP="007F0BC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збору, обробки та відображення інформації — контрольні панелі, концентратори, комп'ютери, розширювачі, світлові та звукові сповіщувачі, тощо.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 xml:space="preserve">Система охоронного </w:t>
      </w:r>
      <w:proofErr w:type="spellStart"/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відеонагляду</w:t>
      </w:r>
      <w:proofErr w:type="spellEnd"/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 xml:space="preserve"> включає в себе:</w:t>
      </w:r>
    </w:p>
    <w:p w:rsidR="007F0BC1" w:rsidRPr="007F0BC1" w:rsidRDefault="007F0BC1" w:rsidP="007F0BC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камери відеоспостереження;</w:t>
      </w:r>
    </w:p>
    <w:p w:rsidR="007F0BC1" w:rsidRPr="007F0BC1" w:rsidRDefault="007F0BC1" w:rsidP="007F0BC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пульти управління;</w:t>
      </w:r>
    </w:p>
    <w:p w:rsidR="007F0BC1" w:rsidRPr="007F0BC1" w:rsidRDefault="007F0BC1" w:rsidP="007F0BC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пристрої обробки і збереження відеоінформації.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контролю і управління доступом включає в себе:</w:t>
      </w:r>
    </w:p>
    <w:p w:rsidR="007F0BC1" w:rsidRPr="007F0BC1" w:rsidRDefault="007F0BC1" w:rsidP="007F0BC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приймальні пристрої доступу — ідентифікатори особи, зчитувачі, пристрої введення кодів, пульти, панелі і консолі управління тощо;</w:t>
      </w:r>
    </w:p>
    <w:p w:rsidR="007F0BC1" w:rsidRPr="007F0BC1" w:rsidRDefault="007F0BC1" w:rsidP="007F0BC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виконавчі пристрої доступу — електромеханічні, електромагнітні і механічні кодові замки, автоматичні турнікети та шлагбауми тощо;</w:t>
      </w:r>
    </w:p>
    <w:p w:rsidR="007F0BC1" w:rsidRPr="007F0BC1" w:rsidRDefault="007F0BC1" w:rsidP="007F0BC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засоби виявлення різного типу - 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металодетектори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, 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виявителі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 вибухових речовин і радіаційних матеріалів тощо;</w:t>
      </w:r>
    </w:p>
    <w:p w:rsidR="007F0BC1" w:rsidRPr="007F0BC1" w:rsidRDefault="007F0BC1" w:rsidP="007F0BC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збору, обробки та відображення інформації — контрольні панелі, концентратори, комп'ютери, розширювачі, світлові та звукові сповіщувачі тощо.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безперебійного і резервного електроживлення включає в себе:</w:t>
      </w:r>
    </w:p>
    <w:p w:rsidR="007F0BC1" w:rsidRPr="007F0BC1" w:rsidRDefault="007F0BC1" w:rsidP="007F0BC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джерела безперебійного електроживлення;</w:t>
      </w:r>
    </w:p>
    <w:p w:rsidR="007F0BC1" w:rsidRPr="007F0BC1" w:rsidRDefault="007F0BC1" w:rsidP="007F0BC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генератори бензинові, дизельні;</w:t>
      </w:r>
    </w:p>
    <w:p w:rsidR="007F0BC1" w:rsidRPr="007F0BC1" w:rsidRDefault="007F0BC1" w:rsidP="007F0BC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випрямлячі і блоки живлення;</w:t>
      </w:r>
    </w:p>
    <w:p w:rsidR="007F0BC1" w:rsidRPr="007F0BC1" w:rsidRDefault="007F0BC1" w:rsidP="007F0BC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акумулятори.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оперативного і постового зв'язку включає в себе:</w:t>
      </w:r>
    </w:p>
    <w:p w:rsidR="007F0BC1" w:rsidRPr="007F0BC1" w:rsidRDefault="007F0BC1" w:rsidP="007F0BC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провідного службового зв'язку;</w:t>
      </w:r>
    </w:p>
    <w:p w:rsidR="007F0BC1" w:rsidRPr="007F0BC1" w:rsidRDefault="007F0BC1" w:rsidP="007F0BC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гучномовного службового зв'язку;</w:t>
      </w:r>
    </w:p>
    <w:p w:rsidR="007F0BC1" w:rsidRPr="007F0BC1" w:rsidRDefault="007F0BC1" w:rsidP="007F0BC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реєстрації службових переговорів;</w:t>
      </w:r>
    </w:p>
    <w:p w:rsidR="007F0BC1" w:rsidRPr="007F0BC1" w:rsidRDefault="007F0BC1" w:rsidP="007F0BC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радіозв'язку охорони.</w:t>
      </w:r>
    </w:p>
    <w:p w:rsidR="007F0BC1" w:rsidRPr="007F0BC1" w:rsidRDefault="007F0BC1" w:rsidP="007F0BC1">
      <w:pPr>
        <w:rPr>
          <w:sz w:val="24"/>
          <w:lang w:val="uk-UA" w:eastAsia="uk-UA"/>
        </w:rPr>
      </w:pPr>
      <w:r w:rsidRPr="007F0BC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 w:eastAsia="uk-UA"/>
        </w:rPr>
        <w:t>Система оповіщення та управління евакуацією включає в себе:</w:t>
      </w:r>
    </w:p>
    <w:p w:rsidR="007F0BC1" w:rsidRPr="007F0BC1" w:rsidRDefault="007F0BC1" w:rsidP="007F0BC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 xml:space="preserve">засоби оповіщення — сирени, гучномовці, світлові табло і </w:t>
      </w:r>
      <w:proofErr w:type="spellStart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показчики</w:t>
      </w:r>
      <w:proofErr w:type="spellEnd"/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, тощо;</w:t>
      </w:r>
    </w:p>
    <w:p w:rsidR="007F0BC1" w:rsidRPr="007F0BC1" w:rsidRDefault="007F0BC1" w:rsidP="007F0BC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7F0BC1">
        <w:rPr>
          <w:rFonts w:ascii="Arial" w:hAnsi="Arial" w:cs="Arial"/>
          <w:color w:val="000000"/>
          <w:sz w:val="21"/>
          <w:szCs w:val="21"/>
          <w:lang w:val="uk-UA" w:eastAsia="uk-UA"/>
        </w:rPr>
        <w:t>засоби контролю і управління зонами оповіщення та аварійною автоматикою — підсилювачі, комутатори, магнітофони, мікрофони тощо.</w:t>
      </w:r>
    </w:p>
    <w:p w:rsidR="007F0BC1" w:rsidRPr="007F0BC1" w:rsidRDefault="007F0BC1" w:rsidP="007F0BC1">
      <w:pPr>
        <w:ind w:left="-567" w:firstLine="567"/>
        <w:rPr>
          <w:lang w:val="uk-UA"/>
        </w:rPr>
      </w:pPr>
      <w:bookmarkStart w:id="0" w:name="_GoBack"/>
      <w:bookmarkEnd w:id="0"/>
    </w:p>
    <w:sectPr w:rsidR="007F0BC1" w:rsidRPr="007F0B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3CC"/>
    <w:multiLevelType w:val="multilevel"/>
    <w:tmpl w:val="7372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955D5"/>
    <w:multiLevelType w:val="multilevel"/>
    <w:tmpl w:val="245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55A2"/>
    <w:multiLevelType w:val="multilevel"/>
    <w:tmpl w:val="FCA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144B9"/>
    <w:multiLevelType w:val="multilevel"/>
    <w:tmpl w:val="6EE6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E3369"/>
    <w:multiLevelType w:val="multilevel"/>
    <w:tmpl w:val="F8E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F4B34"/>
    <w:multiLevelType w:val="multilevel"/>
    <w:tmpl w:val="B3E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948B9"/>
    <w:multiLevelType w:val="multilevel"/>
    <w:tmpl w:val="4CF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C7F85"/>
    <w:multiLevelType w:val="multilevel"/>
    <w:tmpl w:val="C402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13E1E"/>
    <w:multiLevelType w:val="multilevel"/>
    <w:tmpl w:val="6CB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347A7"/>
    <w:multiLevelType w:val="multilevel"/>
    <w:tmpl w:val="4AE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D5D70"/>
    <w:multiLevelType w:val="multilevel"/>
    <w:tmpl w:val="923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E9"/>
    <w:rsid w:val="00052CE9"/>
    <w:rsid w:val="007F0BC1"/>
    <w:rsid w:val="00A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8870"/>
  <w15:chartTrackingRefBased/>
  <w15:docId w15:val="{5532B15E-8225-46DA-955A-01747C21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2566</Words>
  <Characters>1464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2022-12-28T16:16:00Z</dcterms:created>
  <dcterms:modified xsi:type="dcterms:W3CDTF">2022-12-28T16:17:00Z</dcterms:modified>
</cp:coreProperties>
</file>