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73" w:rsidRDefault="00591273" w:rsidP="00591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635">
        <w:rPr>
          <w:rFonts w:ascii="Times New Roman" w:hAnsi="Times New Roman"/>
          <w:b/>
          <w:sz w:val="28"/>
          <w:szCs w:val="28"/>
          <w:u w:val="single"/>
          <w:lang w:eastAsia="ru-RU"/>
        </w:rPr>
        <w:t>Практичне заняття №</w:t>
      </w:r>
      <w:r w:rsidR="004C5FCA" w:rsidRPr="00B84635">
        <w:rPr>
          <w:rFonts w:ascii="Times New Roman" w:hAnsi="Times New Roman"/>
          <w:b/>
          <w:sz w:val="28"/>
          <w:szCs w:val="28"/>
          <w:u w:val="single"/>
          <w:lang w:eastAsia="ru-RU"/>
        </w:rPr>
        <w:t>2</w:t>
      </w:r>
      <w:r w:rsidRPr="00B8463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. </w:t>
      </w:r>
      <w:r w:rsidR="004C5FCA" w:rsidRPr="00B84635">
        <w:rPr>
          <w:rFonts w:ascii="Times New Roman" w:hAnsi="Times New Roman"/>
          <w:b/>
          <w:sz w:val="28"/>
          <w:szCs w:val="28"/>
        </w:rPr>
        <w:t xml:space="preserve">Китай, Індія, Японія в міжвоєнний період. </w:t>
      </w:r>
    </w:p>
    <w:p w:rsidR="00E349BF" w:rsidRPr="00B84635" w:rsidRDefault="00E349BF" w:rsidP="00591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91273" w:rsidRPr="00B84635" w:rsidRDefault="004C5FCA" w:rsidP="005912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635">
        <w:rPr>
          <w:rFonts w:ascii="Times New Roman" w:hAnsi="Times New Roman"/>
          <w:sz w:val="28"/>
          <w:szCs w:val="28"/>
        </w:rPr>
        <w:t xml:space="preserve">Опишіть 2-3 реченнями історичну особу: Сунь </w:t>
      </w:r>
      <w:proofErr w:type="spellStart"/>
      <w:r w:rsidRPr="00B84635">
        <w:rPr>
          <w:rFonts w:ascii="Times New Roman" w:hAnsi="Times New Roman"/>
          <w:sz w:val="28"/>
          <w:szCs w:val="28"/>
        </w:rPr>
        <w:t>Ятсен</w:t>
      </w:r>
      <w:proofErr w:type="spellEnd"/>
      <w:r w:rsidRPr="00B84635">
        <w:rPr>
          <w:rFonts w:ascii="Times New Roman" w:hAnsi="Times New Roman"/>
          <w:sz w:val="28"/>
          <w:szCs w:val="28"/>
        </w:rPr>
        <w:t xml:space="preserve">, </w:t>
      </w:r>
      <w:r w:rsidR="00B84635" w:rsidRPr="00B84635">
        <w:rPr>
          <w:rFonts w:ascii="Times New Roman" w:hAnsi="Times New Roman"/>
          <w:sz w:val="28"/>
          <w:szCs w:val="28"/>
        </w:rPr>
        <w:t xml:space="preserve">Чан </w:t>
      </w:r>
      <w:proofErr w:type="spellStart"/>
      <w:r w:rsidR="00B84635" w:rsidRPr="00B84635">
        <w:rPr>
          <w:rFonts w:ascii="Times New Roman" w:hAnsi="Times New Roman"/>
          <w:sz w:val="28"/>
          <w:szCs w:val="28"/>
        </w:rPr>
        <w:t>Кайші</w:t>
      </w:r>
      <w:proofErr w:type="spellEnd"/>
      <w:r w:rsidR="00B84635" w:rsidRPr="00B84635">
        <w:rPr>
          <w:rFonts w:ascii="Times New Roman" w:hAnsi="Times New Roman"/>
          <w:sz w:val="28"/>
          <w:szCs w:val="28"/>
        </w:rPr>
        <w:t xml:space="preserve">, </w:t>
      </w:r>
      <w:r w:rsidR="00655A6F">
        <w:rPr>
          <w:rFonts w:ascii="Times New Roman" w:hAnsi="Times New Roman"/>
          <w:sz w:val="28"/>
          <w:szCs w:val="28"/>
        </w:rPr>
        <w:t>Мао Цзедун</w:t>
      </w:r>
    </w:p>
    <w:p w:rsidR="004C5FCA" w:rsidRPr="00B84635" w:rsidRDefault="004C5FCA" w:rsidP="005912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635">
        <w:rPr>
          <w:rFonts w:ascii="Times New Roman" w:hAnsi="Times New Roman"/>
          <w:sz w:val="28"/>
          <w:szCs w:val="28"/>
        </w:rPr>
        <w:t xml:space="preserve">Поясніть поняття: Гоміндан, </w:t>
      </w:r>
      <w:r w:rsidR="002424E0">
        <w:rPr>
          <w:rFonts w:ascii="Times New Roman" w:hAnsi="Times New Roman"/>
          <w:sz w:val="28"/>
          <w:szCs w:val="28"/>
        </w:rPr>
        <w:t xml:space="preserve">«соляний похід», </w:t>
      </w:r>
      <w:r w:rsidR="005E030A">
        <w:rPr>
          <w:rFonts w:ascii="Times New Roman" w:hAnsi="Times New Roman"/>
          <w:sz w:val="28"/>
          <w:szCs w:val="28"/>
        </w:rPr>
        <w:t>«Нанкінська різанина 1937 року»</w:t>
      </w:r>
    </w:p>
    <w:p w:rsidR="004C5FCA" w:rsidRDefault="00655A6F" w:rsidP="005912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Хто такий </w:t>
      </w:r>
      <w:proofErr w:type="spellStart"/>
      <w:r>
        <w:rPr>
          <w:rFonts w:ascii="Times New Roman" w:hAnsi="Times New Roman"/>
          <w:sz w:val="28"/>
          <w:szCs w:val="28"/>
        </w:rPr>
        <w:t>Махатма</w:t>
      </w:r>
      <w:proofErr w:type="spellEnd"/>
      <w:r>
        <w:rPr>
          <w:rFonts w:ascii="Times New Roman" w:hAnsi="Times New Roman"/>
          <w:sz w:val="28"/>
          <w:szCs w:val="28"/>
        </w:rPr>
        <w:t xml:space="preserve"> Ганді, в чому суть </w:t>
      </w:r>
      <w:proofErr w:type="spellStart"/>
      <w:r>
        <w:rPr>
          <w:rFonts w:ascii="Times New Roman" w:hAnsi="Times New Roman"/>
          <w:sz w:val="28"/>
          <w:szCs w:val="28"/>
        </w:rPr>
        <w:t>сатьяграхи</w:t>
      </w:r>
      <w:proofErr w:type="spellEnd"/>
      <w:r>
        <w:rPr>
          <w:rFonts w:ascii="Times New Roman" w:hAnsi="Times New Roman"/>
          <w:sz w:val="28"/>
          <w:szCs w:val="28"/>
        </w:rPr>
        <w:t xml:space="preserve"> (ненасильницького опору), коли відбулися перша і друга кампанії громадянської непокори, які їх наслідки?</w:t>
      </w:r>
    </w:p>
    <w:p w:rsidR="00655A6F" w:rsidRPr="00B84635" w:rsidRDefault="0029569C" w:rsidP="005912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чому суть </w:t>
      </w:r>
      <w:proofErr w:type="spellStart"/>
      <w:r>
        <w:rPr>
          <w:rFonts w:ascii="Times New Roman" w:hAnsi="Times New Roman"/>
          <w:sz w:val="28"/>
          <w:szCs w:val="28"/>
        </w:rPr>
        <w:t>меморандому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Танаки</w:t>
      </w:r>
      <w:proofErr w:type="spellEnd"/>
      <w:r>
        <w:rPr>
          <w:rFonts w:ascii="Times New Roman" w:hAnsi="Times New Roman"/>
          <w:sz w:val="28"/>
          <w:szCs w:val="28"/>
        </w:rPr>
        <w:t>, що насправді означало японське гасло «Азія – для азіатів»?</w:t>
      </w:r>
    </w:p>
    <w:sectPr w:rsidR="00655A6F" w:rsidRPr="00B846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781B"/>
    <w:multiLevelType w:val="hybridMultilevel"/>
    <w:tmpl w:val="DBA4C0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C22B2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4FED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B407A"/>
    <w:multiLevelType w:val="hybridMultilevel"/>
    <w:tmpl w:val="E61A0FD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A5319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62660"/>
    <w:multiLevelType w:val="hybridMultilevel"/>
    <w:tmpl w:val="F9DE84A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56728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606CB"/>
    <w:multiLevelType w:val="hybridMultilevel"/>
    <w:tmpl w:val="E61A0FD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07961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55F22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9382B"/>
    <w:multiLevelType w:val="hybridMultilevel"/>
    <w:tmpl w:val="18283F0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73"/>
    <w:rsid w:val="001B51B5"/>
    <w:rsid w:val="002424E0"/>
    <w:rsid w:val="0029569C"/>
    <w:rsid w:val="004C5FCA"/>
    <w:rsid w:val="00591273"/>
    <w:rsid w:val="005E030A"/>
    <w:rsid w:val="005F6774"/>
    <w:rsid w:val="00646704"/>
    <w:rsid w:val="00655A6F"/>
    <w:rsid w:val="00772537"/>
    <w:rsid w:val="00952B34"/>
    <w:rsid w:val="00A06D23"/>
    <w:rsid w:val="00B84635"/>
    <w:rsid w:val="00C15157"/>
    <w:rsid w:val="00D4187C"/>
    <w:rsid w:val="00D7684B"/>
    <w:rsid w:val="00E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D4192-DAA3-44F0-AAA9-A376D7EB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7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2022-12-02T06:46:00Z</dcterms:created>
  <dcterms:modified xsi:type="dcterms:W3CDTF">2022-12-02T07:01:00Z</dcterms:modified>
</cp:coreProperties>
</file>