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B6" w:rsidRPr="003360B6" w:rsidRDefault="00442247">
      <w:pPr>
        <w:pStyle w:val="33"/>
        <w:shd w:val="clear" w:color="auto" w:fill="auto"/>
        <w:ind w:right="80"/>
        <w:rPr>
          <w:rFonts w:ascii="Times New Roman" w:hAnsi="Times New Roman" w:cs="Times New Roman"/>
          <w:b/>
          <w:i w:val="0"/>
        </w:rPr>
      </w:pPr>
      <w:r w:rsidRPr="003360B6">
        <w:rPr>
          <w:rFonts w:ascii="Times New Roman" w:hAnsi="Times New Roman" w:cs="Times New Roman"/>
          <w:b/>
          <w:i w:val="0"/>
        </w:rPr>
        <w:t>МІНІСТЕРСТВО ОСВІТИ І НАУКИ УКРАЇНИ</w:t>
      </w:r>
    </w:p>
    <w:p w:rsidR="004546B4" w:rsidRPr="003360B6" w:rsidRDefault="003360B6">
      <w:pPr>
        <w:pStyle w:val="33"/>
        <w:shd w:val="clear" w:color="auto" w:fill="auto"/>
        <w:ind w:right="80"/>
        <w:rPr>
          <w:rFonts w:ascii="Times New Roman" w:hAnsi="Times New Roman" w:cs="Times New Roman"/>
          <w:b/>
          <w:i w:val="0"/>
        </w:rPr>
      </w:pPr>
      <w:r w:rsidRPr="003360B6">
        <w:rPr>
          <w:rFonts w:ascii="Times New Roman" w:hAnsi="Times New Roman" w:cs="Times New Roman"/>
          <w:b/>
          <w:i w:val="0"/>
        </w:rPr>
        <w:t>ВІДОКРЕМЛЕНИЙ СТРУКТУРНИЙ ПІДРОЗДІЛ</w:t>
      </w:r>
      <w:r w:rsidR="00DF2F76" w:rsidRPr="003360B6">
        <w:rPr>
          <w:rFonts w:ascii="Times New Roman" w:hAnsi="Times New Roman" w:cs="Times New Roman"/>
          <w:b/>
          <w:i w:val="0"/>
        </w:rPr>
        <w:br/>
      </w:r>
      <w:r w:rsidRPr="003360B6">
        <w:rPr>
          <w:rFonts w:ascii="Times New Roman" w:hAnsi="Times New Roman" w:cs="Times New Roman"/>
          <w:b/>
          <w:i w:val="0"/>
        </w:rPr>
        <w:t>«ТЕХНІЧНИЙ ФАХОВИЙ КОЛЕДЖ»</w:t>
      </w:r>
    </w:p>
    <w:p w:rsidR="00423D8B" w:rsidRDefault="003360B6" w:rsidP="003360B6">
      <w:pPr>
        <w:pStyle w:val="33"/>
        <w:shd w:val="clear" w:color="auto" w:fill="auto"/>
        <w:spacing w:after="1659"/>
        <w:ind w:right="80"/>
        <w:rPr>
          <w:rFonts w:ascii="Times New Roman" w:hAnsi="Times New Roman" w:cs="Times New Roman"/>
          <w:b/>
          <w:i w:val="0"/>
        </w:rPr>
      </w:pPr>
      <w:r w:rsidRPr="003360B6">
        <w:rPr>
          <w:rFonts w:ascii="Times New Roman" w:hAnsi="Times New Roman" w:cs="Times New Roman"/>
          <w:b/>
          <w:i w:val="0"/>
        </w:rPr>
        <w:t>ЛУЦЬКОГО  НАЦІОНАЛЬНОГО  ТЕХНІЧНОГО  УНІВЕРСИТЕТУ</w:t>
      </w:r>
    </w:p>
    <w:p w:rsidR="00D27870" w:rsidRPr="005A1574" w:rsidRDefault="00D27870" w:rsidP="00D27870">
      <w:pPr>
        <w:pStyle w:val="21"/>
        <w:shd w:val="clear" w:color="auto" w:fill="auto"/>
        <w:tabs>
          <w:tab w:val="left" w:leader="underscore" w:pos="7049"/>
        </w:tabs>
        <w:spacing w:line="276" w:lineRule="auto"/>
      </w:pPr>
      <w:r>
        <w:t xml:space="preserve">                                                                                  </w:t>
      </w:r>
      <w:r w:rsidRPr="005A1574">
        <w:t>Заступник директора</w:t>
      </w:r>
    </w:p>
    <w:p w:rsidR="00D27870" w:rsidRPr="005A1574" w:rsidRDefault="00D27870" w:rsidP="00D27870">
      <w:pPr>
        <w:pStyle w:val="21"/>
        <w:shd w:val="clear" w:color="auto" w:fill="auto"/>
        <w:tabs>
          <w:tab w:val="left" w:leader="underscore" w:pos="7049"/>
        </w:tabs>
        <w:spacing w:line="276" w:lineRule="auto"/>
        <w:ind w:left="5220"/>
      </w:pPr>
      <w:r>
        <w:t xml:space="preserve">        </w:t>
      </w:r>
      <w:r w:rsidRPr="005A1574">
        <w:t xml:space="preserve">з навчальної роботи </w:t>
      </w:r>
    </w:p>
    <w:p w:rsidR="00D27870" w:rsidRPr="005A1574" w:rsidRDefault="00D27870" w:rsidP="00D27870">
      <w:pPr>
        <w:pStyle w:val="21"/>
        <w:shd w:val="clear" w:color="auto" w:fill="auto"/>
        <w:tabs>
          <w:tab w:val="left" w:leader="underscore" w:pos="7049"/>
        </w:tabs>
        <w:spacing w:line="276" w:lineRule="auto"/>
        <w:ind w:left="5220"/>
      </w:pPr>
      <w:r>
        <w:t xml:space="preserve">         </w:t>
      </w:r>
      <w:r w:rsidRPr="005A1574">
        <w:t>________</w:t>
      </w:r>
      <w:r>
        <w:t>С. БУСНЮК</w:t>
      </w:r>
    </w:p>
    <w:p w:rsidR="00D27870" w:rsidRDefault="00D27870" w:rsidP="00D27870">
      <w:pPr>
        <w:pStyle w:val="21"/>
        <w:shd w:val="clear" w:color="auto" w:fill="auto"/>
        <w:tabs>
          <w:tab w:val="left" w:leader="underscore" w:pos="7049"/>
        </w:tabs>
        <w:spacing w:line="276" w:lineRule="auto"/>
        <w:ind w:left="5220"/>
        <w:rPr>
          <w:i/>
        </w:rPr>
      </w:pPr>
      <w:r>
        <w:t xml:space="preserve">         «___»________</w:t>
      </w:r>
      <w:r w:rsidRPr="005A1574">
        <w:rPr>
          <w:rStyle w:val="513pt"/>
          <w:sz w:val="28"/>
          <w:szCs w:val="28"/>
        </w:rPr>
        <w:t>20</w:t>
      </w:r>
      <w:r>
        <w:rPr>
          <w:rStyle w:val="513pt"/>
          <w:sz w:val="28"/>
          <w:szCs w:val="28"/>
        </w:rPr>
        <w:t>22</w:t>
      </w:r>
      <w:r w:rsidRPr="005A1574">
        <w:rPr>
          <w:rStyle w:val="513pt"/>
          <w:sz w:val="28"/>
          <w:szCs w:val="28"/>
        </w:rPr>
        <w:t xml:space="preserve"> р</w:t>
      </w:r>
      <w:r>
        <w:rPr>
          <w:i/>
        </w:rPr>
        <w:t xml:space="preserve"> </w:t>
      </w:r>
    </w:p>
    <w:p w:rsidR="00D27870" w:rsidRDefault="00D27870" w:rsidP="00D27870">
      <w:pPr>
        <w:pStyle w:val="21"/>
        <w:shd w:val="clear" w:color="auto" w:fill="auto"/>
        <w:tabs>
          <w:tab w:val="left" w:leader="underscore" w:pos="7049"/>
        </w:tabs>
        <w:spacing w:line="276" w:lineRule="auto"/>
        <w:ind w:left="5220"/>
        <w:rPr>
          <w:i/>
        </w:rPr>
      </w:pPr>
    </w:p>
    <w:p w:rsidR="00D27870" w:rsidRPr="00D27870" w:rsidRDefault="00D27870" w:rsidP="00D27870">
      <w:pPr>
        <w:pStyle w:val="21"/>
        <w:shd w:val="clear" w:color="auto" w:fill="auto"/>
        <w:tabs>
          <w:tab w:val="left" w:leader="underscore" w:pos="7049"/>
        </w:tabs>
        <w:spacing w:line="276" w:lineRule="auto"/>
        <w:jc w:val="center"/>
        <w:rPr>
          <w:b/>
        </w:rPr>
      </w:pPr>
      <w:r w:rsidRPr="00D27870">
        <w:rPr>
          <w:b/>
        </w:rPr>
        <w:t>Питання до</w:t>
      </w:r>
    </w:p>
    <w:p w:rsidR="004546B4" w:rsidRPr="005A1574" w:rsidRDefault="00D27870" w:rsidP="00D27870">
      <w:pPr>
        <w:pStyle w:val="12"/>
        <w:keepNext/>
        <w:keepLines/>
        <w:shd w:val="clear" w:color="auto" w:fill="auto"/>
        <w:spacing w:before="0" w:line="240" w:lineRule="auto"/>
        <w:ind w:right="4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диференціоного заліку</w:t>
      </w:r>
    </w:p>
    <w:p w:rsidR="003360B6" w:rsidRDefault="005E5E58" w:rsidP="00D27870">
      <w:pPr>
        <w:pStyle w:val="23"/>
        <w:keepNext/>
        <w:keepLines/>
        <w:shd w:val="clear" w:color="auto" w:fill="auto"/>
        <w:spacing w:after="355" w:line="240" w:lineRule="auto"/>
        <w:ind w:right="80"/>
        <w:rPr>
          <w:sz w:val="28"/>
          <w:szCs w:val="28"/>
        </w:rPr>
      </w:pPr>
      <w:bookmarkStart w:id="0" w:name="bookmark2"/>
      <w:r w:rsidRPr="005A1574">
        <w:rPr>
          <w:sz w:val="28"/>
          <w:szCs w:val="28"/>
        </w:rPr>
        <w:t xml:space="preserve">з </w:t>
      </w:r>
      <w:r w:rsidR="00734106">
        <w:rPr>
          <w:sz w:val="28"/>
          <w:szCs w:val="28"/>
        </w:rPr>
        <w:t xml:space="preserve">навчальної </w:t>
      </w:r>
      <w:r w:rsidRPr="005A1574">
        <w:rPr>
          <w:sz w:val="28"/>
          <w:szCs w:val="28"/>
        </w:rPr>
        <w:t>дисципліни</w:t>
      </w:r>
    </w:p>
    <w:p w:rsidR="004546B4" w:rsidRPr="00491A20" w:rsidRDefault="00DF2F76" w:rsidP="00D27870">
      <w:pPr>
        <w:pStyle w:val="23"/>
        <w:keepNext/>
        <w:keepLines/>
        <w:shd w:val="clear" w:color="auto" w:fill="auto"/>
        <w:spacing w:after="355" w:line="240" w:lineRule="auto"/>
        <w:ind w:right="80"/>
        <w:rPr>
          <w:sz w:val="28"/>
          <w:szCs w:val="28"/>
          <w:lang w:val="ru-RU"/>
        </w:rPr>
      </w:pPr>
      <w:r w:rsidRPr="005A1574">
        <w:rPr>
          <w:sz w:val="28"/>
          <w:szCs w:val="28"/>
        </w:rPr>
        <w:t>“</w:t>
      </w:r>
      <w:bookmarkEnd w:id="0"/>
      <w:r w:rsidR="003B69F9" w:rsidRPr="003B69F9">
        <w:rPr>
          <w:sz w:val="28"/>
          <w:szCs w:val="28"/>
          <w:u w:val="single"/>
        </w:rPr>
        <w:t xml:space="preserve"> </w:t>
      </w:r>
      <w:r w:rsidR="003B69F9">
        <w:rPr>
          <w:sz w:val="28"/>
          <w:szCs w:val="28"/>
          <w:u w:val="single"/>
        </w:rPr>
        <w:t>О</w:t>
      </w:r>
      <w:r w:rsidR="003B69F9" w:rsidRPr="00491A20">
        <w:rPr>
          <w:sz w:val="28"/>
          <w:szCs w:val="28"/>
          <w:u w:val="single"/>
        </w:rPr>
        <w:t>хорон</w:t>
      </w:r>
      <w:r w:rsidR="003B69F9">
        <w:rPr>
          <w:sz w:val="28"/>
          <w:szCs w:val="28"/>
          <w:u w:val="single"/>
        </w:rPr>
        <w:t>а</w:t>
      </w:r>
      <w:r w:rsidR="003B69F9" w:rsidRPr="00491A20">
        <w:rPr>
          <w:sz w:val="28"/>
          <w:szCs w:val="28"/>
          <w:u w:val="single"/>
        </w:rPr>
        <w:t xml:space="preserve"> праці</w:t>
      </w:r>
      <w:r w:rsidR="003B69F9">
        <w:rPr>
          <w:sz w:val="28"/>
          <w:szCs w:val="28"/>
          <w:u w:val="single"/>
        </w:rPr>
        <w:t xml:space="preserve"> в галузі</w:t>
      </w:r>
      <w:r w:rsidR="003B69F9" w:rsidRPr="00491A20">
        <w:rPr>
          <w:sz w:val="28"/>
          <w:szCs w:val="28"/>
          <w:lang w:val="ru-RU"/>
        </w:rPr>
        <w:t xml:space="preserve"> </w:t>
      </w:r>
      <w:r w:rsidR="005A1574" w:rsidRPr="00491A20">
        <w:rPr>
          <w:sz w:val="28"/>
          <w:szCs w:val="28"/>
          <w:lang w:val="ru-RU"/>
        </w:rPr>
        <w:t>”</w:t>
      </w:r>
    </w:p>
    <w:p w:rsidR="004546B4" w:rsidRPr="005A1574" w:rsidRDefault="005E5E58" w:rsidP="003360B6">
      <w:pPr>
        <w:pStyle w:val="60"/>
        <w:shd w:val="clear" w:color="auto" w:fill="auto"/>
        <w:spacing w:before="0" w:after="295" w:line="240" w:lineRule="auto"/>
        <w:ind w:right="80"/>
        <w:rPr>
          <w:i w:val="0"/>
          <w:sz w:val="28"/>
          <w:szCs w:val="28"/>
        </w:rPr>
      </w:pPr>
      <w:r w:rsidRPr="005A1574">
        <w:rPr>
          <w:i w:val="0"/>
          <w:sz w:val="28"/>
          <w:szCs w:val="28"/>
        </w:rPr>
        <w:t xml:space="preserve">для студентів </w:t>
      </w:r>
      <w:r w:rsidR="003360B6">
        <w:rPr>
          <w:i w:val="0"/>
          <w:sz w:val="28"/>
          <w:szCs w:val="28"/>
          <w:lang w:val="en-US"/>
        </w:rPr>
        <w:t>II</w:t>
      </w:r>
      <w:r w:rsidR="005A1574" w:rsidRPr="00491A20">
        <w:rPr>
          <w:i w:val="0"/>
          <w:sz w:val="28"/>
          <w:szCs w:val="28"/>
          <w:lang w:val="ru-RU"/>
        </w:rPr>
        <w:t xml:space="preserve"> </w:t>
      </w:r>
      <w:r w:rsidR="005A1574">
        <w:rPr>
          <w:i w:val="0"/>
          <w:sz w:val="28"/>
          <w:szCs w:val="28"/>
        </w:rPr>
        <w:t xml:space="preserve">курсу </w:t>
      </w:r>
      <w:r w:rsidR="00DF2F76" w:rsidRPr="005A1574">
        <w:rPr>
          <w:i w:val="0"/>
          <w:sz w:val="28"/>
          <w:szCs w:val="28"/>
        </w:rPr>
        <w:t>спеціальності</w:t>
      </w:r>
    </w:p>
    <w:p w:rsidR="004D47ED" w:rsidRPr="004D47ED" w:rsidRDefault="003360B6" w:rsidP="003360B6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Галузь знань 27 Транспорт</w:t>
      </w:r>
    </w:p>
    <w:p w:rsidR="004D47ED" w:rsidRPr="004D47ED" w:rsidRDefault="00637025" w:rsidP="003360B6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Спеціальні</w:t>
      </w:r>
      <w:r w:rsidR="0012033E">
        <w:rPr>
          <w:color w:val="000000"/>
          <w:sz w:val="28"/>
          <w:szCs w:val="28"/>
          <w:lang w:val="uk-UA"/>
        </w:rPr>
        <w:t>сть</w:t>
      </w:r>
      <w:r w:rsidR="003360B6">
        <w:rPr>
          <w:color w:val="000000"/>
          <w:sz w:val="28"/>
          <w:szCs w:val="28"/>
          <w:lang w:val="uk-UA"/>
        </w:rPr>
        <w:t xml:space="preserve"> 274 Автомобільний транспорт</w:t>
      </w:r>
    </w:p>
    <w:p w:rsidR="005E5E58" w:rsidRPr="00E23F14" w:rsidRDefault="005E5E58" w:rsidP="00E23F14">
      <w:pPr>
        <w:pStyle w:val="40"/>
        <w:shd w:val="clear" w:color="auto" w:fill="auto"/>
        <w:spacing w:before="0" w:line="317" w:lineRule="exact"/>
        <w:jc w:val="center"/>
        <w:rPr>
          <w:i w:val="0"/>
        </w:rPr>
      </w:pPr>
    </w:p>
    <w:p w:rsidR="005E5E58" w:rsidRPr="005A1574" w:rsidRDefault="005E5E58" w:rsidP="005E5E58">
      <w:pPr>
        <w:pStyle w:val="40"/>
        <w:shd w:val="clear" w:color="auto" w:fill="auto"/>
        <w:spacing w:before="0" w:line="317" w:lineRule="exact"/>
        <w:rPr>
          <w:i w:val="0"/>
        </w:rPr>
      </w:pPr>
    </w:p>
    <w:p w:rsidR="005A1574" w:rsidRPr="005A1574" w:rsidRDefault="005A1574" w:rsidP="005A1574">
      <w:pPr>
        <w:pStyle w:val="40"/>
        <w:shd w:val="clear" w:color="auto" w:fill="auto"/>
        <w:spacing w:before="0" w:line="317" w:lineRule="exact"/>
        <w:rPr>
          <w:i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574" w:rsidRDefault="003360B6" w:rsidP="00224AC4">
      <w:pPr>
        <w:pStyle w:val="21"/>
        <w:shd w:val="clear" w:color="auto" w:fill="auto"/>
        <w:spacing w:line="317" w:lineRule="exact"/>
        <w:ind w:left="4678" w:right="134"/>
      </w:pPr>
      <w:r>
        <w:t>Підготував</w:t>
      </w:r>
    </w:p>
    <w:p w:rsidR="005A1574" w:rsidRDefault="00B94421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Викладач </w:t>
      </w:r>
      <w:r w:rsidR="003360B6">
        <w:t>Т.БОНДАРУК</w:t>
      </w:r>
    </w:p>
    <w:p w:rsidR="005A1574" w:rsidRDefault="005A1574" w:rsidP="00224AC4">
      <w:pPr>
        <w:pStyle w:val="21"/>
        <w:shd w:val="clear" w:color="auto" w:fill="auto"/>
        <w:spacing w:line="317" w:lineRule="exact"/>
        <w:ind w:left="4678" w:right="134"/>
      </w:pPr>
      <w:r>
        <w:t xml:space="preserve">Розглянуто і схвалено </w:t>
      </w:r>
      <w:r w:rsidRPr="005A1574">
        <w:t>на</w:t>
      </w:r>
      <w:r>
        <w:t xml:space="preserve"> </w:t>
      </w:r>
      <w:r w:rsidR="003360B6">
        <w:t xml:space="preserve">засіданні </w:t>
      </w:r>
      <w:r w:rsidRPr="005A1574">
        <w:t xml:space="preserve"> циклової комісії 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  <w:r>
        <w:t>Протокол</w:t>
      </w:r>
    </w:p>
    <w:p w:rsidR="00224AC4" w:rsidRDefault="003360B6" w:rsidP="00224AC4">
      <w:pPr>
        <w:pStyle w:val="21"/>
        <w:shd w:val="clear" w:color="auto" w:fill="auto"/>
        <w:spacing w:line="317" w:lineRule="exact"/>
        <w:ind w:left="4678" w:right="134"/>
      </w:pPr>
      <w:r>
        <w:t>№ __ від ____</w:t>
      </w:r>
      <w:r w:rsidR="0018626F">
        <w:t xml:space="preserve"> _______ 2022</w:t>
      </w:r>
      <w:r w:rsidR="00224AC4">
        <w:t>р.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  <w:r>
        <w:t>Голова комісії</w:t>
      </w:r>
    </w:p>
    <w:p w:rsidR="00224AC4" w:rsidRDefault="0018626F" w:rsidP="00224AC4">
      <w:pPr>
        <w:pStyle w:val="21"/>
        <w:shd w:val="clear" w:color="auto" w:fill="auto"/>
        <w:spacing w:line="317" w:lineRule="exact"/>
        <w:ind w:left="4678" w:right="134"/>
      </w:pPr>
      <w:r>
        <w:t>__________ В.ПРИДЮК</w:t>
      </w: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224AC4" w:rsidRDefault="00224AC4" w:rsidP="00224AC4">
      <w:pPr>
        <w:pStyle w:val="21"/>
        <w:shd w:val="clear" w:color="auto" w:fill="auto"/>
        <w:spacing w:line="317" w:lineRule="exact"/>
        <w:ind w:left="4678" w:right="134"/>
      </w:pPr>
    </w:p>
    <w:p w:rsidR="004546B4" w:rsidRDefault="0018626F" w:rsidP="00224AC4">
      <w:pPr>
        <w:pStyle w:val="21"/>
        <w:shd w:val="clear" w:color="auto" w:fill="auto"/>
        <w:spacing w:line="317" w:lineRule="exact"/>
        <w:ind w:right="134"/>
        <w:jc w:val="center"/>
      </w:pPr>
      <w:r>
        <w:t>Луцьк 2022</w:t>
      </w:r>
      <w:r w:rsidR="00DF2F76">
        <w:br w:type="page"/>
      </w:r>
    </w:p>
    <w:p w:rsidR="005E5E58" w:rsidRPr="002D70D8" w:rsidRDefault="002D70D8" w:rsidP="002D70D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Питання до заліку.</w:t>
      </w:r>
    </w:p>
    <w:p w:rsidR="005E5E58" w:rsidRDefault="005E5E58" w:rsidP="00413CD3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E5E58" w:rsidRPr="00742181" w:rsidRDefault="002D70D8" w:rsidP="002D70D8">
      <w:pPr>
        <w:pStyle w:val="21"/>
        <w:shd w:val="clear" w:color="auto" w:fill="auto"/>
        <w:spacing w:line="240" w:lineRule="auto"/>
        <w:ind w:right="900"/>
        <w:jc w:val="both"/>
      </w:pPr>
      <w:r>
        <w:t>1.</w:t>
      </w:r>
      <w:r w:rsidR="00EF79E5">
        <w:t>Основні принципи державної політики в галузі охорони праці.</w:t>
      </w:r>
    </w:p>
    <w:p w:rsidR="005E5E58" w:rsidRDefault="002D70D8" w:rsidP="002D70D8">
      <w:pPr>
        <w:pStyle w:val="21"/>
        <w:shd w:val="clear" w:color="auto" w:fill="auto"/>
        <w:spacing w:line="240" w:lineRule="auto"/>
        <w:jc w:val="both"/>
      </w:pPr>
      <w:r>
        <w:t>2.</w:t>
      </w:r>
      <w:r w:rsidR="00EF79E5">
        <w:t>Управління охороною праці.</w:t>
      </w:r>
    </w:p>
    <w:p w:rsidR="005E5E58" w:rsidRDefault="002D70D8" w:rsidP="002D70D8">
      <w:pPr>
        <w:pStyle w:val="21"/>
        <w:shd w:val="clear" w:color="auto" w:fill="auto"/>
        <w:spacing w:line="240" w:lineRule="auto"/>
        <w:jc w:val="both"/>
      </w:pPr>
      <w:r>
        <w:t>3.</w:t>
      </w:r>
      <w:r w:rsidR="00EF79E5">
        <w:t>Показник частоти травм.</w:t>
      </w:r>
    </w:p>
    <w:p w:rsidR="000273B6" w:rsidRDefault="002D70D8" w:rsidP="002D70D8">
      <w:pPr>
        <w:pStyle w:val="21"/>
        <w:shd w:val="clear" w:color="auto" w:fill="auto"/>
        <w:spacing w:line="280" w:lineRule="exact"/>
        <w:jc w:val="both"/>
      </w:pPr>
      <w:r>
        <w:t>4.</w:t>
      </w:r>
      <w:r w:rsidR="00EF79E5">
        <w:t>Вентиляція. Види вентиляції.</w:t>
      </w:r>
    </w:p>
    <w:p w:rsidR="000273B6" w:rsidRDefault="002D70D8" w:rsidP="002D70D8">
      <w:pPr>
        <w:pStyle w:val="21"/>
        <w:shd w:val="clear" w:color="auto" w:fill="auto"/>
        <w:spacing w:line="280" w:lineRule="exact"/>
        <w:jc w:val="both"/>
      </w:pPr>
      <w:r>
        <w:t>5.</w:t>
      </w:r>
      <w:r w:rsidR="00EF79E5">
        <w:t>ГДК. Класи небезпеки.</w:t>
      </w:r>
    </w:p>
    <w:p w:rsidR="00D93216" w:rsidRPr="0022394E" w:rsidRDefault="002D70D8" w:rsidP="0022394E">
      <w:pPr>
        <w:pStyle w:val="21"/>
        <w:shd w:val="clear" w:color="auto" w:fill="auto"/>
        <w:spacing w:line="280" w:lineRule="exact"/>
        <w:jc w:val="both"/>
        <w:rPr>
          <w:sz w:val="24"/>
          <w:szCs w:val="24"/>
        </w:rPr>
      </w:pPr>
      <w:r>
        <w:t>6.</w:t>
      </w:r>
      <w:r w:rsidR="000273B6" w:rsidRPr="00742181">
        <w:t>Групи шкідливих виробничих факторів.</w:t>
      </w:r>
    </w:p>
    <w:p w:rsidR="00D93216" w:rsidRDefault="0022394E" w:rsidP="0022394E">
      <w:pPr>
        <w:pStyle w:val="21"/>
        <w:shd w:val="clear" w:color="auto" w:fill="auto"/>
        <w:spacing w:line="280" w:lineRule="exact"/>
        <w:jc w:val="both"/>
      </w:pPr>
      <w:r>
        <w:rPr>
          <w:sz w:val="24"/>
          <w:szCs w:val="24"/>
        </w:rPr>
        <w:t>7.</w:t>
      </w:r>
      <w:r w:rsidR="00D93216" w:rsidRPr="00742181">
        <w:t>Навчання, інструктаж і перевірка знань з питання охорони праці.</w:t>
      </w:r>
    </w:p>
    <w:p w:rsidR="00D93216" w:rsidRDefault="0022394E" w:rsidP="0022394E">
      <w:pPr>
        <w:pStyle w:val="21"/>
        <w:shd w:val="clear" w:color="auto" w:fill="auto"/>
        <w:spacing w:line="280" w:lineRule="exact"/>
        <w:jc w:val="both"/>
      </w:pPr>
      <w:r>
        <w:t>8.</w:t>
      </w:r>
      <w:r w:rsidR="00EF79E5">
        <w:t>Безпека праці. Категорії робіт.</w:t>
      </w:r>
    </w:p>
    <w:p w:rsidR="00D93216" w:rsidRDefault="0022394E" w:rsidP="0022394E">
      <w:pPr>
        <w:pStyle w:val="21"/>
        <w:shd w:val="clear" w:color="auto" w:fill="auto"/>
        <w:spacing w:line="280" w:lineRule="exact"/>
      </w:pPr>
      <w:r>
        <w:t>9.</w:t>
      </w:r>
      <w:r w:rsidR="00D93216" w:rsidRPr="00742181">
        <w:t>Законодавчі і нормативні акти, що реглам</w:t>
      </w:r>
      <w:r w:rsidR="00D93216">
        <w:t xml:space="preserve">ентують питання охорони </w:t>
      </w:r>
    </w:p>
    <w:p w:rsidR="00D93216" w:rsidRDefault="00D93216" w:rsidP="00D93216">
      <w:pPr>
        <w:pStyle w:val="21"/>
        <w:shd w:val="clear" w:color="auto" w:fill="auto"/>
        <w:spacing w:line="280" w:lineRule="exact"/>
      </w:pPr>
      <w:r>
        <w:t xml:space="preserve">праці в </w:t>
      </w:r>
      <w:r w:rsidRPr="00742181">
        <w:t>Україні.</w:t>
      </w:r>
    </w:p>
    <w:p w:rsidR="001219E0" w:rsidRPr="0022394E" w:rsidRDefault="0022394E" w:rsidP="0022394E">
      <w:pPr>
        <w:pStyle w:val="21"/>
        <w:shd w:val="clear" w:color="auto" w:fill="auto"/>
        <w:spacing w:line="280" w:lineRule="exact"/>
        <w:jc w:val="both"/>
      </w:pPr>
      <w:r>
        <w:t xml:space="preserve">10. </w:t>
      </w:r>
      <w:r w:rsidR="00EF79E5">
        <w:t>Основні положення, що регламентують питання охорони праці.</w:t>
      </w:r>
    </w:p>
    <w:p w:rsidR="005E3B4F" w:rsidRDefault="00EC46E5" w:rsidP="00EC46E5">
      <w:pPr>
        <w:pStyle w:val="21"/>
        <w:shd w:val="clear" w:color="auto" w:fill="auto"/>
        <w:spacing w:line="280" w:lineRule="exact"/>
        <w:jc w:val="both"/>
      </w:pPr>
      <w:r>
        <w:t>11.</w:t>
      </w:r>
      <w:r w:rsidR="00EF79E5">
        <w:t>Електробезпека. Дії електроструму на організм людини.</w:t>
      </w:r>
    </w:p>
    <w:p w:rsidR="005C0C1B" w:rsidRPr="005E3B4F" w:rsidRDefault="00EC46E5" w:rsidP="00EC46E5">
      <w:pPr>
        <w:pStyle w:val="21"/>
        <w:shd w:val="clear" w:color="auto" w:fill="auto"/>
        <w:spacing w:line="280" w:lineRule="exact"/>
        <w:jc w:val="both"/>
      </w:pPr>
      <w:r>
        <w:rPr>
          <w:color w:val="000000" w:themeColor="text1"/>
        </w:rPr>
        <w:t>12.</w:t>
      </w:r>
      <w:r w:rsidR="003158B5" w:rsidRPr="005E3B4F">
        <w:rPr>
          <w:color w:val="000000" w:themeColor="text1"/>
        </w:rPr>
        <w:t>Зони небезпеки та їх огородження.</w:t>
      </w:r>
    </w:p>
    <w:p w:rsidR="001219E0" w:rsidRDefault="00F443D4" w:rsidP="00F443D4">
      <w:pPr>
        <w:pStyle w:val="21"/>
        <w:shd w:val="clear" w:color="auto" w:fill="auto"/>
        <w:spacing w:line="280" w:lineRule="exact"/>
        <w:jc w:val="both"/>
      </w:pPr>
      <w:r>
        <w:t>13.</w:t>
      </w:r>
      <w:r w:rsidR="001219E0" w:rsidRPr="00742181">
        <w:t>Служба охорони праці на підприємстві. Чисельність служби охорони праці підприємства.</w:t>
      </w:r>
    </w:p>
    <w:p w:rsidR="001219E0" w:rsidRDefault="00F443D4" w:rsidP="00F443D4">
      <w:pPr>
        <w:pStyle w:val="21"/>
        <w:shd w:val="clear" w:color="auto" w:fill="auto"/>
        <w:spacing w:line="280" w:lineRule="exact"/>
        <w:jc w:val="both"/>
      </w:pPr>
      <w:r>
        <w:t>14.</w:t>
      </w:r>
      <w:r w:rsidR="00EF79E5">
        <w:t>Нещасний випадок. Види нещасних випадків.</w:t>
      </w:r>
    </w:p>
    <w:p w:rsidR="001219E0" w:rsidRPr="00432C54" w:rsidRDefault="00F443D4" w:rsidP="00432C54">
      <w:pPr>
        <w:pStyle w:val="21"/>
        <w:shd w:val="clear" w:color="auto" w:fill="auto"/>
        <w:spacing w:line="280" w:lineRule="exact"/>
        <w:jc w:val="both"/>
      </w:pPr>
      <w:r>
        <w:t>15.</w:t>
      </w:r>
      <w:r w:rsidR="00EF79E5">
        <w:t>Заземлення</w:t>
      </w:r>
      <w:r w:rsidR="00432C54">
        <w:t>. Занулення. Захисне відмикання</w:t>
      </w:r>
    </w:p>
    <w:p w:rsidR="00314FF7" w:rsidRDefault="00432C54" w:rsidP="00432C54">
      <w:pPr>
        <w:pStyle w:val="21"/>
        <w:shd w:val="clear" w:color="auto" w:fill="auto"/>
        <w:spacing w:line="280" w:lineRule="exact"/>
        <w:jc w:val="both"/>
      </w:pPr>
      <w:r>
        <w:rPr>
          <w:sz w:val="24"/>
          <w:szCs w:val="24"/>
        </w:rPr>
        <w:t>16.</w:t>
      </w:r>
      <w:r w:rsidR="00EF79E5">
        <w:t>Вогнегасник. Види вогнегасників.</w:t>
      </w:r>
    </w:p>
    <w:p w:rsidR="00314FF7" w:rsidRDefault="00432C54" w:rsidP="00432C54">
      <w:pPr>
        <w:pStyle w:val="21"/>
        <w:shd w:val="clear" w:color="auto" w:fill="auto"/>
        <w:spacing w:line="280" w:lineRule="exact"/>
      </w:pPr>
      <w:r>
        <w:t>17.</w:t>
      </w:r>
      <w:r w:rsidR="00EF79E5">
        <w:t>Основні складові інструкції з охорони праці. Види інструкцій.</w:t>
      </w:r>
    </w:p>
    <w:p w:rsidR="00314FF7" w:rsidRDefault="00432C54" w:rsidP="00432C54">
      <w:pPr>
        <w:pStyle w:val="21"/>
        <w:shd w:val="clear" w:color="auto" w:fill="auto"/>
        <w:spacing w:line="280" w:lineRule="exact"/>
        <w:jc w:val="both"/>
      </w:pPr>
      <w:r>
        <w:t>18.</w:t>
      </w:r>
      <w:r w:rsidR="00EF79E5">
        <w:t>Гігієнічні та антропометричні вимоги до облаштування робочого місця</w:t>
      </w:r>
    </w:p>
    <w:p w:rsidR="007150ED" w:rsidRPr="00432C54" w:rsidRDefault="00432C54" w:rsidP="00432C54">
      <w:pPr>
        <w:pStyle w:val="21"/>
        <w:shd w:val="clear" w:color="auto" w:fill="auto"/>
        <w:spacing w:line="280" w:lineRule="exact"/>
        <w:rPr>
          <w:b/>
        </w:rPr>
      </w:pPr>
      <w:r>
        <w:t>19.</w:t>
      </w:r>
      <w:r w:rsidR="007150ED">
        <w:t>Види відповідальності за порушення правил та норм з ОП.</w:t>
      </w:r>
    </w:p>
    <w:p w:rsidR="00AA2E61" w:rsidRDefault="00432C54" w:rsidP="00432C54">
      <w:pPr>
        <w:pStyle w:val="21"/>
        <w:shd w:val="clear" w:color="auto" w:fill="auto"/>
        <w:spacing w:line="280" w:lineRule="exact"/>
        <w:jc w:val="both"/>
      </w:pPr>
      <w:r>
        <w:t>20.</w:t>
      </w:r>
      <w:r w:rsidR="00EF79E5">
        <w:t>Засоби та заходи попередження забруднення повітряного середовища.</w:t>
      </w:r>
    </w:p>
    <w:p w:rsidR="00AA2E61" w:rsidRDefault="00A5324B" w:rsidP="00A5324B">
      <w:pPr>
        <w:pStyle w:val="21"/>
        <w:shd w:val="clear" w:color="auto" w:fill="auto"/>
        <w:spacing w:line="280" w:lineRule="exact"/>
        <w:jc w:val="both"/>
      </w:pPr>
      <w:r>
        <w:t>21</w:t>
      </w:r>
      <w:r w:rsidR="00EF79E5">
        <w:t>Кондиціонування. Продуктивність природної вентиляції.</w:t>
      </w:r>
    </w:p>
    <w:p w:rsidR="00155ECE" w:rsidRPr="00A5324B" w:rsidRDefault="00A5324B" w:rsidP="00A5324B">
      <w:pPr>
        <w:pStyle w:val="21"/>
        <w:shd w:val="clear" w:color="auto" w:fill="auto"/>
        <w:spacing w:line="280" w:lineRule="exact"/>
        <w:jc w:val="both"/>
      </w:pPr>
      <w:r>
        <w:t>22.</w:t>
      </w:r>
      <w:r w:rsidR="00EF79E5">
        <w:t>Розрахунок повітрообміну.</w:t>
      </w:r>
    </w:p>
    <w:p w:rsidR="00155ECE" w:rsidRDefault="00A5324B" w:rsidP="00A5324B">
      <w:pPr>
        <w:pStyle w:val="21"/>
        <w:shd w:val="clear" w:color="auto" w:fill="auto"/>
        <w:spacing w:line="280" w:lineRule="exact"/>
        <w:jc w:val="both"/>
      </w:pPr>
      <w:r>
        <w:t>23.</w:t>
      </w:r>
      <w:r w:rsidR="00200213">
        <w:t>Міжнародні документи з ОП.</w:t>
      </w:r>
    </w:p>
    <w:p w:rsidR="00177501" w:rsidRPr="00A5324B" w:rsidRDefault="00A5324B" w:rsidP="00A5324B">
      <w:pPr>
        <w:pStyle w:val="21"/>
        <w:shd w:val="clear" w:color="auto" w:fill="auto"/>
        <w:spacing w:line="280" w:lineRule="exact"/>
        <w:jc w:val="both"/>
        <w:rPr>
          <w:sz w:val="24"/>
          <w:szCs w:val="24"/>
        </w:rPr>
      </w:pPr>
      <w:r>
        <w:t>24.</w:t>
      </w:r>
      <w:r w:rsidR="00200213">
        <w:t>Види відповідальності з</w:t>
      </w:r>
      <w:r>
        <w:t>а порушення правил та норм з ОП</w:t>
      </w:r>
    </w:p>
    <w:p w:rsidR="00800B22" w:rsidRDefault="00A5324B" w:rsidP="00A5324B">
      <w:pPr>
        <w:pStyle w:val="21"/>
        <w:shd w:val="clear" w:color="auto" w:fill="auto"/>
        <w:spacing w:line="280" w:lineRule="exact"/>
        <w:jc w:val="both"/>
      </w:pPr>
      <w:r>
        <w:t>25.</w:t>
      </w:r>
      <w:r w:rsidR="00E94F38">
        <w:t>Засоби індивідуального захисту (ЗІЗ)</w:t>
      </w:r>
      <w:r w:rsidR="00200213">
        <w:t>. Класифікація ЗІЗ.</w:t>
      </w:r>
    </w:p>
    <w:p w:rsidR="000A2969" w:rsidRDefault="00A5324B" w:rsidP="00A5324B">
      <w:pPr>
        <w:pStyle w:val="21"/>
        <w:shd w:val="clear" w:color="auto" w:fill="auto"/>
        <w:spacing w:line="240" w:lineRule="auto"/>
        <w:jc w:val="both"/>
      </w:pPr>
      <w:r>
        <w:t>26.</w:t>
      </w:r>
      <w:r w:rsidR="00200213">
        <w:t>Робоче місце. Робоча зміна. Виробниче приміщення.</w:t>
      </w:r>
    </w:p>
    <w:p w:rsidR="000A2969" w:rsidRDefault="00A5324B" w:rsidP="00A5324B">
      <w:pPr>
        <w:pStyle w:val="21"/>
        <w:shd w:val="clear" w:color="auto" w:fill="auto"/>
        <w:spacing w:line="280" w:lineRule="exact"/>
        <w:jc w:val="both"/>
      </w:pPr>
      <w:r>
        <w:t>27.</w:t>
      </w:r>
      <w:r w:rsidR="00200213">
        <w:t>Мікроклімат виробничого приміщення. Оптимальні та допустимі мікрокліматичні умови.</w:t>
      </w:r>
    </w:p>
    <w:p w:rsidR="00310E23" w:rsidRDefault="00A5324B" w:rsidP="00A5324B">
      <w:pPr>
        <w:pStyle w:val="21"/>
        <w:shd w:val="clear" w:color="auto" w:fill="auto"/>
        <w:spacing w:line="280" w:lineRule="exact"/>
      </w:pPr>
      <w:r>
        <w:t>28.</w:t>
      </w:r>
      <w:r w:rsidR="00310E23">
        <w:t>Види інструктажів з ОП. (розписати коли і ким проводиться)</w:t>
      </w:r>
    </w:p>
    <w:p w:rsidR="00101912" w:rsidRPr="00A5324B" w:rsidRDefault="00A5324B" w:rsidP="00A5324B">
      <w:pPr>
        <w:pStyle w:val="21"/>
        <w:shd w:val="clear" w:color="auto" w:fill="auto"/>
        <w:spacing w:line="280" w:lineRule="exact"/>
        <w:jc w:val="both"/>
      </w:pPr>
      <w:r>
        <w:t>29.</w:t>
      </w:r>
      <w:r w:rsidR="00200213">
        <w:t>Електричний удар. Е</w:t>
      </w:r>
      <w:r w:rsidR="00734E2A">
        <w:t>л</w:t>
      </w:r>
      <w:r w:rsidR="00200213">
        <w:t>ектрична травма. Електрошок.</w:t>
      </w:r>
    </w:p>
    <w:p w:rsidR="000137DD" w:rsidRDefault="00D7457F" w:rsidP="000137DD">
      <w:pPr>
        <w:pStyle w:val="21"/>
        <w:shd w:val="clear" w:color="auto" w:fill="auto"/>
        <w:spacing w:line="280" w:lineRule="exact"/>
        <w:jc w:val="both"/>
      </w:pPr>
      <w:r>
        <w:t>30.</w:t>
      </w:r>
      <w:r w:rsidR="00200213">
        <w:t xml:space="preserve">Основні </w:t>
      </w:r>
      <w:r w:rsidR="000137DD">
        <w:t xml:space="preserve">причини незадовільного стану </w:t>
      </w:r>
    </w:p>
    <w:p w:rsidR="000137DD" w:rsidRDefault="000137DD" w:rsidP="000137DD">
      <w:pPr>
        <w:pStyle w:val="21"/>
        <w:shd w:val="clear" w:color="auto" w:fill="auto"/>
        <w:spacing w:line="280" w:lineRule="exact"/>
        <w:jc w:val="both"/>
      </w:pPr>
      <w:r>
        <w:t>31.</w:t>
      </w:r>
      <w:r w:rsidR="00B82F6B">
        <w:t>З</w:t>
      </w:r>
      <w:r w:rsidR="00FC7453">
        <w:t>асоби індивідуального захисту (З</w:t>
      </w:r>
      <w:r w:rsidR="00B82F6B">
        <w:t>ІЗ</w:t>
      </w:r>
      <w:r w:rsidR="00FC7453">
        <w:t>)</w:t>
      </w:r>
      <w:r w:rsidR="00B82F6B">
        <w:t>. ЗІЗ органів дихання.</w:t>
      </w:r>
    </w:p>
    <w:p w:rsidR="00E76D53" w:rsidRPr="000137DD" w:rsidRDefault="000137DD" w:rsidP="000137DD">
      <w:pPr>
        <w:pStyle w:val="21"/>
        <w:shd w:val="clear" w:color="auto" w:fill="auto"/>
        <w:spacing w:line="280" w:lineRule="exact"/>
        <w:jc w:val="both"/>
      </w:pPr>
      <w:r>
        <w:t>32.</w:t>
      </w:r>
      <w:r w:rsidR="00B82F6B">
        <w:t>Робоче місце. Раціональне планування робочого місця.</w:t>
      </w:r>
    </w:p>
    <w:p w:rsidR="00E76D53" w:rsidRPr="000137DD" w:rsidRDefault="000137DD" w:rsidP="000137DD">
      <w:pPr>
        <w:pStyle w:val="21"/>
        <w:shd w:val="clear" w:color="auto" w:fill="auto"/>
        <w:spacing w:line="280" w:lineRule="exact"/>
        <w:rPr>
          <w:b/>
        </w:rPr>
      </w:pPr>
      <w:r>
        <w:t>33.</w:t>
      </w:r>
      <w:r w:rsidR="00B82F6B">
        <w:t>Захист від статичної електрики.</w:t>
      </w:r>
    </w:p>
    <w:p w:rsidR="00E76D53" w:rsidRDefault="000137DD" w:rsidP="000137DD">
      <w:pPr>
        <w:pStyle w:val="21"/>
        <w:shd w:val="clear" w:color="auto" w:fill="auto"/>
        <w:spacing w:line="280" w:lineRule="exact"/>
        <w:jc w:val="both"/>
      </w:pPr>
      <w:r>
        <w:t>34.</w:t>
      </w:r>
      <w:r w:rsidR="00B82F6B">
        <w:t>Основні засоби захисту від дії</w:t>
      </w:r>
      <w:r w:rsidR="003A1C8B">
        <w:t xml:space="preserve"> </w:t>
      </w:r>
      <w:r w:rsidR="00B82F6B">
        <w:t>електричного струму.</w:t>
      </w:r>
    </w:p>
    <w:p w:rsidR="00E76D53" w:rsidRDefault="000137DD" w:rsidP="000137DD">
      <w:pPr>
        <w:pStyle w:val="21"/>
        <w:shd w:val="clear" w:color="auto" w:fill="auto"/>
        <w:spacing w:line="280" w:lineRule="exact"/>
        <w:jc w:val="both"/>
      </w:pPr>
      <w:r>
        <w:t>35</w:t>
      </w:r>
      <w:r w:rsidR="00E76D53" w:rsidRPr="00742181">
        <w:t>Види електротравм</w:t>
      </w:r>
      <w:r w:rsidR="00530A71">
        <w:t>.</w:t>
      </w:r>
    </w:p>
    <w:p w:rsidR="0084068D" w:rsidRDefault="0084068D" w:rsidP="0084068D">
      <w:pPr>
        <w:pStyle w:val="21"/>
        <w:shd w:val="clear" w:color="auto" w:fill="auto"/>
        <w:spacing w:line="280" w:lineRule="exact"/>
        <w:jc w:val="both"/>
      </w:pPr>
      <w:r>
        <w:t>36.</w:t>
      </w:r>
      <w:r w:rsidR="00B82F6B">
        <w:t>З</w:t>
      </w:r>
      <w:r>
        <w:t>ахист від атмосферної електрики.</w:t>
      </w:r>
    </w:p>
    <w:p w:rsidR="00E76D53" w:rsidRPr="0084068D" w:rsidRDefault="0084068D" w:rsidP="0084068D">
      <w:pPr>
        <w:pStyle w:val="21"/>
        <w:shd w:val="clear" w:color="auto" w:fill="auto"/>
        <w:spacing w:line="280" w:lineRule="exact"/>
        <w:jc w:val="both"/>
      </w:pPr>
      <w:r>
        <w:t>37.</w:t>
      </w:r>
      <w:r w:rsidR="008E2D99" w:rsidRPr="008E2D99">
        <w:t>Нормативні документи з ОП.</w:t>
      </w:r>
    </w:p>
    <w:p w:rsidR="008E2D99" w:rsidRDefault="008A7BC6" w:rsidP="008A7BC6">
      <w:pPr>
        <w:pStyle w:val="21"/>
        <w:shd w:val="clear" w:color="auto" w:fill="auto"/>
        <w:spacing w:line="280" w:lineRule="exact"/>
        <w:jc w:val="both"/>
      </w:pPr>
      <w:r>
        <w:t>38.</w:t>
      </w:r>
      <w:r w:rsidR="008E2D99">
        <w:t xml:space="preserve">Ергономічні вимоги до організації робочого місця. </w:t>
      </w:r>
    </w:p>
    <w:p w:rsidR="008E2D99" w:rsidRPr="008A7BC6" w:rsidRDefault="008A7BC6" w:rsidP="008A7BC6">
      <w:pPr>
        <w:pStyle w:val="21"/>
        <w:shd w:val="clear" w:color="auto" w:fill="auto"/>
        <w:spacing w:line="280" w:lineRule="exact"/>
        <w:rPr>
          <w:b/>
        </w:rPr>
      </w:pPr>
      <w:r>
        <w:t>39.</w:t>
      </w:r>
      <w:r w:rsidR="008E2D99">
        <w:t>Нещасний випадок. Види нещасних випадків.</w:t>
      </w:r>
    </w:p>
    <w:p w:rsidR="003B69F9" w:rsidRDefault="008A7BC6" w:rsidP="008A7BC6">
      <w:pPr>
        <w:pStyle w:val="21"/>
        <w:shd w:val="clear" w:color="auto" w:fill="auto"/>
        <w:spacing w:line="280" w:lineRule="exact"/>
        <w:jc w:val="both"/>
      </w:pPr>
      <w:r>
        <w:t>40.</w:t>
      </w:r>
      <w:r w:rsidR="003B69F9" w:rsidRPr="00742181">
        <w:t>Небезпечні зони.</w:t>
      </w:r>
    </w:p>
    <w:p w:rsidR="007F6F72" w:rsidRPr="000273B6" w:rsidRDefault="007F6F72" w:rsidP="003D639B">
      <w:pPr>
        <w:pStyle w:val="21"/>
        <w:shd w:val="clear" w:color="auto" w:fill="auto"/>
        <w:spacing w:line="280" w:lineRule="exact"/>
        <w:jc w:val="both"/>
      </w:pPr>
      <w:bookmarkStart w:id="1" w:name="_GoBack"/>
      <w:bookmarkEnd w:id="1"/>
    </w:p>
    <w:p w:rsidR="007F6F72" w:rsidRDefault="007F6F72" w:rsidP="007F6F72">
      <w:pPr>
        <w:pStyle w:val="21"/>
        <w:shd w:val="clear" w:color="auto" w:fill="auto"/>
        <w:spacing w:line="280" w:lineRule="exact"/>
        <w:jc w:val="both"/>
        <w:rPr>
          <w:b/>
        </w:rPr>
      </w:pPr>
    </w:p>
    <w:p w:rsidR="00E75FAD" w:rsidRPr="003D639B" w:rsidRDefault="00E75FAD" w:rsidP="003D639B">
      <w:pPr>
        <w:pStyle w:val="21"/>
        <w:shd w:val="clear" w:color="auto" w:fill="auto"/>
        <w:spacing w:line="280" w:lineRule="exact"/>
        <w:rPr>
          <w:b/>
        </w:rPr>
      </w:pPr>
    </w:p>
    <w:sectPr w:rsidR="00E75FAD" w:rsidRPr="003D639B" w:rsidSect="00224AC4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93A" w:rsidRDefault="0044093A">
      <w:r>
        <w:separator/>
      </w:r>
    </w:p>
  </w:endnote>
  <w:endnote w:type="continuationSeparator" w:id="0">
    <w:p w:rsidR="0044093A" w:rsidRDefault="0044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93A" w:rsidRDefault="0044093A"/>
  </w:footnote>
  <w:footnote w:type="continuationSeparator" w:id="0">
    <w:p w:rsidR="0044093A" w:rsidRDefault="004409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E47"/>
    <w:multiLevelType w:val="hybridMultilevel"/>
    <w:tmpl w:val="F900FB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F48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58E"/>
    <w:multiLevelType w:val="hybridMultilevel"/>
    <w:tmpl w:val="996AFF22"/>
    <w:lvl w:ilvl="0" w:tplc="72BCF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15D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5613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29D6"/>
    <w:multiLevelType w:val="hybridMultilevel"/>
    <w:tmpl w:val="04E89C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E36F6E"/>
    <w:multiLevelType w:val="hybridMultilevel"/>
    <w:tmpl w:val="5680C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65"/>
    <w:multiLevelType w:val="hybridMultilevel"/>
    <w:tmpl w:val="85DEF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126BF"/>
    <w:multiLevelType w:val="hybridMultilevel"/>
    <w:tmpl w:val="1F30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EB1"/>
    <w:multiLevelType w:val="hybridMultilevel"/>
    <w:tmpl w:val="7BB09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6CCA"/>
    <w:multiLevelType w:val="hybridMultilevel"/>
    <w:tmpl w:val="60B6B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49D2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771C"/>
    <w:multiLevelType w:val="hybridMultilevel"/>
    <w:tmpl w:val="6B762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B5A41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147C5"/>
    <w:multiLevelType w:val="hybridMultilevel"/>
    <w:tmpl w:val="3A6C9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217DA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4BA7"/>
    <w:multiLevelType w:val="hybridMultilevel"/>
    <w:tmpl w:val="FA18F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F021D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97191"/>
    <w:multiLevelType w:val="hybridMultilevel"/>
    <w:tmpl w:val="4A9CC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74CAE"/>
    <w:multiLevelType w:val="multilevel"/>
    <w:tmpl w:val="E7D69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7016A1"/>
    <w:multiLevelType w:val="hybridMultilevel"/>
    <w:tmpl w:val="7EC86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326A8"/>
    <w:multiLevelType w:val="multilevel"/>
    <w:tmpl w:val="CA641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30813"/>
    <w:multiLevelType w:val="hybridMultilevel"/>
    <w:tmpl w:val="E9506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290F"/>
    <w:multiLevelType w:val="hybridMultilevel"/>
    <w:tmpl w:val="7F88E3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73EE7"/>
    <w:multiLevelType w:val="hybridMultilevel"/>
    <w:tmpl w:val="1F58E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E593A"/>
    <w:multiLevelType w:val="hybridMultilevel"/>
    <w:tmpl w:val="C8365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C45B4"/>
    <w:multiLevelType w:val="hybridMultilevel"/>
    <w:tmpl w:val="B6B01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7D98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A2A5B"/>
    <w:multiLevelType w:val="hybridMultilevel"/>
    <w:tmpl w:val="71F06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05DE4"/>
    <w:multiLevelType w:val="hybridMultilevel"/>
    <w:tmpl w:val="861A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7ED2"/>
    <w:multiLevelType w:val="hybridMultilevel"/>
    <w:tmpl w:val="BF0A9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B5146"/>
    <w:multiLevelType w:val="hybridMultilevel"/>
    <w:tmpl w:val="5F302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F97"/>
    <w:multiLevelType w:val="hybridMultilevel"/>
    <w:tmpl w:val="864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12496"/>
    <w:multiLevelType w:val="hybridMultilevel"/>
    <w:tmpl w:val="6406B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65074"/>
    <w:multiLevelType w:val="hybridMultilevel"/>
    <w:tmpl w:val="93640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8401D"/>
    <w:multiLevelType w:val="hybridMultilevel"/>
    <w:tmpl w:val="F50C8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E6B5B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B2E10"/>
    <w:multiLevelType w:val="hybridMultilevel"/>
    <w:tmpl w:val="A32AF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F4137"/>
    <w:multiLevelType w:val="hybridMultilevel"/>
    <w:tmpl w:val="9C947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08E4"/>
    <w:multiLevelType w:val="hybridMultilevel"/>
    <w:tmpl w:val="00F63B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43450"/>
    <w:multiLevelType w:val="hybridMultilevel"/>
    <w:tmpl w:val="098E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9"/>
  </w:num>
  <w:num w:numId="4">
    <w:abstractNumId w:val="35"/>
  </w:num>
  <w:num w:numId="5">
    <w:abstractNumId w:val="26"/>
  </w:num>
  <w:num w:numId="6">
    <w:abstractNumId w:val="8"/>
  </w:num>
  <w:num w:numId="7">
    <w:abstractNumId w:val="14"/>
  </w:num>
  <w:num w:numId="8">
    <w:abstractNumId w:val="12"/>
  </w:num>
  <w:num w:numId="9">
    <w:abstractNumId w:val="37"/>
  </w:num>
  <w:num w:numId="10">
    <w:abstractNumId w:val="2"/>
  </w:num>
  <w:num w:numId="11">
    <w:abstractNumId w:val="9"/>
  </w:num>
  <w:num w:numId="12">
    <w:abstractNumId w:val="31"/>
  </w:num>
  <w:num w:numId="13">
    <w:abstractNumId w:val="40"/>
  </w:num>
  <w:num w:numId="14">
    <w:abstractNumId w:val="18"/>
  </w:num>
  <w:num w:numId="15">
    <w:abstractNumId w:val="6"/>
  </w:num>
  <w:num w:numId="16">
    <w:abstractNumId w:val="33"/>
  </w:num>
  <w:num w:numId="17">
    <w:abstractNumId w:val="3"/>
  </w:num>
  <w:num w:numId="18">
    <w:abstractNumId w:val="30"/>
  </w:num>
  <w:num w:numId="19">
    <w:abstractNumId w:val="15"/>
  </w:num>
  <w:num w:numId="20">
    <w:abstractNumId w:val="24"/>
  </w:num>
  <w:num w:numId="21">
    <w:abstractNumId w:val="23"/>
  </w:num>
  <w:num w:numId="22">
    <w:abstractNumId w:val="25"/>
  </w:num>
  <w:num w:numId="23">
    <w:abstractNumId w:val="7"/>
  </w:num>
  <w:num w:numId="24">
    <w:abstractNumId w:val="32"/>
  </w:num>
  <w:num w:numId="25">
    <w:abstractNumId w:val="38"/>
  </w:num>
  <w:num w:numId="26">
    <w:abstractNumId w:val="10"/>
  </w:num>
  <w:num w:numId="27">
    <w:abstractNumId w:val="34"/>
  </w:num>
  <w:num w:numId="28">
    <w:abstractNumId w:val="28"/>
  </w:num>
  <w:num w:numId="29">
    <w:abstractNumId w:val="22"/>
  </w:num>
  <w:num w:numId="30">
    <w:abstractNumId w:val="0"/>
  </w:num>
  <w:num w:numId="31">
    <w:abstractNumId w:val="39"/>
  </w:num>
  <w:num w:numId="32">
    <w:abstractNumId w:val="27"/>
  </w:num>
  <w:num w:numId="33">
    <w:abstractNumId w:val="13"/>
  </w:num>
  <w:num w:numId="34">
    <w:abstractNumId w:val="1"/>
  </w:num>
  <w:num w:numId="35">
    <w:abstractNumId w:val="11"/>
  </w:num>
  <w:num w:numId="36">
    <w:abstractNumId w:val="5"/>
  </w:num>
  <w:num w:numId="37">
    <w:abstractNumId w:val="17"/>
  </w:num>
  <w:num w:numId="38">
    <w:abstractNumId w:val="36"/>
  </w:num>
  <w:num w:numId="39">
    <w:abstractNumId w:val="16"/>
  </w:num>
  <w:num w:numId="40">
    <w:abstractNumId w:val="2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B4"/>
    <w:rsid w:val="000137DD"/>
    <w:rsid w:val="000273B6"/>
    <w:rsid w:val="00041944"/>
    <w:rsid w:val="0005173B"/>
    <w:rsid w:val="000613B2"/>
    <w:rsid w:val="00074C05"/>
    <w:rsid w:val="00077F66"/>
    <w:rsid w:val="000A1241"/>
    <w:rsid w:val="000A1982"/>
    <w:rsid w:val="000A2969"/>
    <w:rsid w:val="000C2E43"/>
    <w:rsid w:val="00101912"/>
    <w:rsid w:val="00107843"/>
    <w:rsid w:val="0012033E"/>
    <w:rsid w:val="001219E0"/>
    <w:rsid w:val="00136B44"/>
    <w:rsid w:val="00153FE4"/>
    <w:rsid w:val="00155ECE"/>
    <w:rsid w:val="001756D1"/>
    <w:rsid w:val="001773F7"/>
    <w:rsid w:val="00177501"/>
    <w:rsid w:val="0018626F"/>
    <w:rsid w:val="001B1E7C"/>
    <w:rsid w:val="001C534E"/>
    <w:rsid w:val="001C56CE"/>
    <w:rsid w:val="001F4923"/>
    <w:rsid w:val="00200213"/>
    <w:rsid w:val="00203B48"/>
    <w:rsid w:val="00214DA3"/>
    <w:rsid w:val="002200D3"/>
    <w:rsid w:val="0022394E"/>
    <w:rsid w:val="002245AC"/>
    <w:rsid w:val="00224AC4"/>
    <w:rsid w:val="00255A1C"/>
    <w:rsid w:val="0027416B"/>
    <w:rsid w:val="002802F1"/>
    <w:rsid w:val="00283BFE"/>
    <w:rsid w:val="002B4FCB"/>
    <w:rsid w:val="002B7D46"/>
    <w:rsid w:val="002D70D8"/>
    <w:rsid w:val="002F3AAE"/>
    <w:rsid w:val="002F5573"/>
    <w:rsid w:val="003020F4"/>
    <w:rsid w:val="003106D5"/>
    <w:rsid w:val="00310C20"/>
    <w:rsid w:val="00310E23"/>
    <w:rsid w:val="0031146E"/>
    <w:rsid w:val="00314FF7"/>
    <w:rsid w:val="003158B5"/>
    <w:rsid w:val="003236C0"/>
    <w:rsid w:val="003324B0"/>
    <w:rsid w:val="003360B6"/>
    <w:rsid w:val="0034361F"/>
    <w:rsid w:val="00362D76"/>
    <w:rsid w:val="003A1C8B"/>
    <w:rsid w:val="003B69F9"/>
    <w:rsid w:val="003D639B"/>
    <w:rsid w:val="003E2B8E"/>
    <w:rsid w:val="003E447A"/>
    <w:rsid w:val="00413CD3"/>
    <w:rsid w:val="0042267B"/>
    <w:rsid w:val="00423D8B"/>
    <w:rsid w:val="00431BBB"/>
    <w:rsid w:val="00432C54"/>
    <w:rsid w:val="0044093A"/>
    <w:rsid w:val="00442247"/>
    <w:rsid w:val="0045137E"/>
    <w:rsid w:val="004546B4"/>
    <w:rsid w:val="0045569D"/>
    <w:rsid w:val="00467EB3"/>
    <w:rsid w:val="0048245B"/>
    <w:rsid w:val="004863E6"/>
    <w:rsid w:val="00491A20"/>
    <w:rsid w:val="004A6A87"/>
    <w:rsid w:val="004A7076"/>
    <w:rsid w:val="004C6D30"/>
    <w:rsid w:val="004C6EFB"/>
    <w:rsid w:val="004D47ED"/>
    <w:rsid w:val="0050796E"/>
    <w:rsid w:val="00511392"/>
    <w:rsid w:val="00525704"/>
    <w:rsid w:val="00530A64"/>
    <w:rsid w:val="00530A71"/>
    <w:rsid w:val="005362B4"/>
    <w:rsid w:val="00543334"/>
    <w:rsid w:val="005473CB"/>
    <w:rsid w:val="0057621C"/>
    <w:rsid w:val="005860E4"/>
    <w:rsid w:val="005930D5"/>
    <w:rsid w:val="005A1574"/>
    <w:rsid w:val="005C0C1B"/>
    <w:rsid w:val="005E3B4F"/>
    <w:rsid w:val="005E5E58"/>
    <w:rsid w:val="00637025"/>
    <w:rsid w:val="00671D68"/>
    <w:rsid w:val="00692C7B"/>
    <w:rsid w:val="006A6862"/>
    <w:rsid w:val="006A6C99"/>
    <w:rsid w:val="006B221D"/>
    <w:rsid w:val="006C7142"/>
    <w:rsid w:val="006D076A"/>
    <w:rsid w:val="006E4B43"/>
    <w:rsid w:val="00711D49"/>
    <w:rsid w:val="007150ED"/>
    <w:rsid w:val="007238A4"/>
    <w:rsid w:val="007247F5"/>
    <w:rsid w:val="00734106"/>
    <w:rsid w:val="00734E2A"/>
    <w:rsid w:val="00736E3E"/>
    <w:rsid w:val="00745349"/>
    <w:rsid w:val="00755EEF"/>
    <w:rsid w:val="0076353D"/>
    <w:rsid w:val="00781BAC"/>
    <w:rsid w:val="00791DCC"/>
    <w:rsid w:val="007D2C55"/>
    <w:rsid w:val="007F152F"/>
    <w:rsid w:val="007F6F72"/>
    <w:rsid w:val="00800B22"/>
    <w:rsid w:val="0084068D"/>
    <w:rsid w:val="008522A9"/>
    <w:rsid w:val="00857495"/>
    <w:rsid w:val="0086236F"/>
    <w:rsid w:val="00867F45"/>
    <w:rsid w:val="008831DA"/>
    <w:rsid w:val="008A4CB3"/>
    <w:rsid w:val="008A799F"/>
    <w:rsid w:val="008A7BC6"/>
    <w:rsid w:val="008C2BE6"/>
    <w:rsid w:val="008E2D99"/>
    <w:rsid w:val="008F6017"/>
    <w:rsid w:val="00915474"/>
    <w:rsid w:val="00932987"/>
    <w:rsid w:val="00937599"/>
    <w:rsid w:val="00957D5E"/>
    <w:rsid w:val="00983791"/>
    <w:rsid w:val="009931B9"/>
    <w:rsid w:val="009D263B"/>
    <w:rsid w:val="009E2BD7"/>
    <w:rsid w:val="00A2328F"/>
    <w:rsid w:val="00A42003"/>
    <w:rsid w:val="00A425C3"/>
    <w:rsid w:val="00A5324B"/>
    <w:rsid w:val="00A53686"/>
    <w:rsid w:val="00A8737C"/>
    <w:rsid w:val="00AA2E61"/>
    <w:rsid w:val="00AB678C"/>
    <w:rsid w:val="00AB7573"/>
    <w:rsid w:val="00AC66BD"/>
    <w:rsid w:val="00AD3DB0"/>
    <w:rsid w:val="00AD6848"/>
    <w:rsid w:val="00AE6AAB"/>
    <w:rsid w:val="00AF58D4"/>
    <w:rsid w:val="00B051EF"/>
    <w:rsid w:val="00B30064"/>
    <w:rsid w:val="00B32270"/>
    <w:rsid w:val="00B40FB3"/>
    <w:rsid w:val="00B741AF"/>
    <w:rsid w:val="00B82716"/>
    <w:rsid w:val="00B82F6B"/>
    <w:rsid w:val="00B907D2"/>
    <w:rsid w:val="00B94421"/>
    <w:rsid w:val="00BA7E04"/>
    <w:rsid w:val="00BC07F7"/>
    <w:rsid w:val="00BD4627"/>
    <w:rsid w:val="00C1010F"/>
    <w:rsid w:val="00C15A41"/>
    <w:rsid w:val="00C21F18"/>
    <w:rsid w:val="00C60839"/>
    <w:rsid w:val="00C64DF8"/>
    <w:rsid w:val="00C660FA"/>
    <w:rsid w:val="00C66A17"/>
    <w:rsid w:val="00C948DF"/>
    <w:rsid w:val="00C95CE2"/>
    <w:rsid w:val="00CD4546"/>
    <w:rsid w:val="00CD6739"/>
    <w:rsid w:val="00CE5B9F"/>
    <w:rsid w:val="00D102DC"/>
    <w:rsid w:val="00D27870"/>
    <w:rsid w:val="00D31544"/>
    <w:rsid w:val="00D46AF3"/>
    <w:rsid w:val="00D539FE"/>
    <w:rsid w:val="00D66887"/>
    <w:rsid w:val="00D67A06"/>
    <w:rsid w:val="00D7457F"/>
    <w:rsid w:val="00D90FBE"/>
    <w:rsid w:val="00D93216"/>
    <w:rsid w:val="00DB77DC"/>
    <w:rsid w:val="00DE5B90"/>
    <w:rsid w:val="00DF2F76"/>
    <w:rsid w:val="00E17001"/>
    <w:rsid w:val="00E23F14"/>
    <w:rsid w:val="00E26BAB"/>
    <w:rsid w:val="00E31007"/>
    <w:rsid w:val="00E340DE"/>
    <w:rsid w:val="00E75FAD"/>
    <w:rsid w:val="00E761FA"/>
    <w:rsid w:val="00E76D53"/>
    <w:rsid w:val="00E94F38"/>
    <w:rsid w:val="00EA0175"/>
    <w:rsid w:val="00EA2DED"/>
    <w:rsid w:val="00EC46E5"/>
    <w:rsid w:val="00EF79E5"/>
    <w:rsid w:val="00F26EBE"/>
    <w:rsid w:val="00F36956"/>
    <w:rsid w:val="00F443D4"/>
    <w:rsid w:val="00F57398"/>
    <w:rsid w:val="00F62729"/>
    <w:rsid w:val="00F74117"/>
    <w:rsid w:val="00FA23BC"/>
    <w:rsid w:val="00FA4760"/>
    <w:rsid w:val="00FB3AF9"/>
    <w:rsid w:val="00FB4158"/>
    <w:rsid w:val="00FC7453"/>
    <w:rsid w:val="00FF1026"/>
    <w:rsid w:val="00FF6088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2992E-4334-4C42-B079-A5DB4D20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C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1B1E7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Exact">
    <w:name w:val="Заголовок №3 (2) Exact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1">
    <w:name w:val="Основной текст (2) + Полужирный;Курсив Exac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3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3pt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Impact12pt1pt">
    <w:name w:val="Основной текст (5) + Impact;12 pt;Интервал 1 pt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single"/>
      <w:lang w:val="uk-UA" w:eastAsia="uk-UA" w:bidi="uk-UA"/>
    </w:rPr>
  </w:style>
  <w:style w:type="character" w:customStyle="1" w:styleId="25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46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line="370" w:lineRule="exact"/>
      <w:jc w:val="center"/>
    </w:pPr>
    <w:rPr>
      <w:rFonts w:ascii="Arial" w:eastAsia="Arial" w:hAnsi="Arial" w:cs="Arial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62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56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560" w:line="749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60" w:line="7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1B1E7C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tc">
    <w:name w:val="tc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tcbmf">
    <w:name w:val="tc bmf"/>
    <w:basedOn w:val="a"/>
    <w:rsid w:val="001B1E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224A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AC4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4090-A768-4EE1-8CCC-56796901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23-9</cp:lastModifiedBy>
  <cp:revision>166</cp:revision>
  <cp:lastPrinted>2017-10-23T11:39:00Z</cp:lastPrinted>
  <dcterms:created xsi:type="dcterms:W3CDTF">2017-11-28T14:30:00Z</dcterms:created>
  <dcterms:modified xsi:type="dcterms:W3CDTF">2022-11-28T11:15:00Z</dcterms:modified>
</cp:coreProperties>
</file>