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60C" w:rsidRPr="00F338D2" w:rsidRDefault="0042760C" w:rsidP="0042760C">
      <w:pPr>
        <w:spacing w:after="0" w:line="360" w:lineRule="auto"/>
        <w:rPr>
          <w:rFonts w:ascii="Times New Roman" w:hAnsi="Times New Roman" w:cs="Times New Roman"/>
          <w:sz w:val="28"/>
          <w:szCs w:val="28"/>
        </w:rPr>
      </w:pPr>
      <w:r w:rsidRPr="00F338D2">
        <w:rPr>
          <w:rFonts w:ascii="Times New Roman" w:hAnsi="Times New Roman" w:cs="Times New Roman"/>
          <w:b/>
          <w:sz w:val="28"/>
          <w:szCs w:val="28"/>
        </w:rPr>
        <w:t>Практичне заняття №1</w:t>
      </w:r>
      <w:r w:rsidRPr="00F338D2">
        <w:rPr>
          <w:rFonts w:ascii="Times New Roman" w:hAnsi="Times New Roman" w:cs="Times New Roman"/>
          <w:sz w:val="28"/>
          <w:szCs w:val="28"/>
        </w:rPr>
        <w:t xml:space="preserve"> Тема.</w:t>
      </w:r>
      <w:r w:rsidRPr="00F338D2">
        <w:rPr>
          <w:rFonts w:ascii="Times New Roman" w:hAnsi="Times New Roman" w:cs="Times New Roman"/>
          <w:b/>
          <w:sz w:val="28"/>
          <w:szCs w:val="28"/>
        </w:rPr>
        <w:t xml:space="preserve"> </w:t>
      </w:r>
      <w:r w:rsidRPr="00F338D2">
        <w:rPr>
          <w:rFonts w:ascii="Times New Roman" w:hAnsi="Times New Roman" w:cs="Times New Roman"/>
          <w:sz w:val="28"/>
          <w:szCs w:val="28"/>
        </w:rPr>
        <w:t>«</w:t>
      </w:r>
      <w:r w:rsidRPr="00F338D2">
        <w:rPr>
          <w:rFonts w:ascii="Times New Roman" w:hAnsi="Times New Roman" w:cs="Times New Roman"/>
          <w:b/>
          <w:sz w:val="28"/>
          <w:szCs w:val="28"/>
        </w:rPr>
        <w:t>Характер та темперамент, самооцінка як основа розвитку особистості майбутнього фахівця</w:t>
      </w:r>
      <w:r w:rsidRPr="00F338D2">
        <w:rPr>
          <w:rFonts w:ascii="Times New Roman" w:hAnsi="Times New Roman" w:cs="Times New Roman"/>
          <w:sz w:val="28"/>
          <w:szCs w:val="28"/>
        </w:rPr>
        <w:t xml:space="preserve">» (2 години) </w:t>
      </w:r>
    </w:p>
    <w:p w:rsidR="0042760C" w:rsidRPr="00F338D2" w:rsidRDefault="0042760C" w:rsidP="0042760C">
      <w:pPr>
        <w:spacing w:after="0" w:line="360" w:lineRule="auto"/>
        <w:jc w:val="both"/>
        <w:rPr>
          <w:rFonts w:ascii="Times New Roman" w:hAnsi="Times New Roman" w:cs="Times New Roman"/>
          <w:sz w:val="28"/>
          <w:szCs w:val="28"/>
        </w:rPr>
      </w:pPr>
      <w:r w:rsidRPr="00F338D2">
        <w:rPr>
          <w:rFonts w:ascii="Times New Roman" w:hAnsi="Times New Roman" w:cs="Times New Roman"/>
          <w:sz w:val="28"/>
          <w:szCs w:val="28"/>
        </w:rPr>
        <w:t xml:space="preserve">Завдання І. Підготувати презентації до кожного пункту плану (можна об’єднатися по 2-3 здобувача вищої освіти по кожному запитанню, а можна індивідуально підготувати). </w:t>
      </w:r>
    </w:p>
    <w:p w:rsidR="0042760C" w:rsidRPr="00F338D2" w:rsidRDefault="0042760C" w:rsidP="0042760C">
      <w:pPr>
        <w:spacing w:after="0" w:line="360" w:lineRule="auto"/>
        <w:rPr>
          <w:rFonts w:ascii="Times New Roman" w:hAnsi="Times New Roman" w:cs="Times New Roman"/>
          <w:b/>
          <w:sz w:val="28"/>
          <w:szCs w:val="28"/>
          <w:highlight w:val="yellow"/>
          <w:u w:val="single"/>
        </w:rPr>
      </w:pPr>
      <w:r w:rsidRPr="00F338D2">
        <w:rPr>
          <w:rFonts w:ascii="Times New Roman" w:hAnsi="Times New Roman" w:cs="Times New Roman"/>
          <w:sz w:val="28"/>
          <w:szCs w:val="28"/>
          <w:u w:val="single"/>
        </w:rPr>
        <w:t>План:</w:t>
      </w:r>
    </w:p>
    <w:p w:rsidR="0042760C" w:rsidRDefault="0042760C" w:rsidP="0042760C">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Поняття про характер.</w:t>
      </w:r>
    </w:p>
    <w:p w:rsidR="0042760C" w:rsidRDefault="0042760C" w:rsidP="0042760C">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Характер та воля. Вольові риси характеру.</w:t>
      </w:r>
    </w:p>
    <w:p w:rsidR="0042760C" w:rsidRDefault="0042760C" w:rsidP="0042760C">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Темперамент.</w:t>
      </w:r>
    </w:p>
    <w:p w:rsidR="0042760C" w:rsidRDefault="0042760C" w:rsidP="0042760C">
      <w:pPr>
        <w:pStyle w:val="a3"/>
        <w:numPr>
          <w:ilvl w:val="0"/>
          <w:numId w:val="1"/>
        </w:numPr>
        <w:spacing w:after="0" w:line="360" w:lineRule="auto"/>
        <w:rPr>
          <w:rFonts w:ascii="Times New Roman" w:hAnsi="Times New Roman" w:cs="Times New Roman"/>
          <w:sz w:val="28"/>
          <w:szCs w:val="28"/>
        </w:rPr>
      </w:pPr>
      <w:r w:rsidRPr="008A0C5C">
        <w:rPr>
          <w:rFonts w:ascii="Times New Roman" w:hAnsi="Times New Roman" w:cs="Times New Roman"/>
          <w:sz w:val="28"/>
          <w:szCs w:val="28"/>
        </w:rPr>
        <w:t>Особливості характеру українця</w:t>
      </w:r>
      <w:r>
        <w:rPr>
          <w:rFonts w:ascii="Times New Roman" w:hAnsi="Times New Roman" w:cs="Times New Roman"/>
          <w:sz w:val="28"/>
          <w:szCs w:val="28"/>
        </w:rPr>
        <w:t>.</w:t>
      </w:r>
    </w:p>
    <w:p w:rsidR="0042760C" w:rsidRDefault="0042760C" w:rsidP="0042760C">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Характер та виховання.</w:t>
      </w:r>
    </w:p>
    <w:p w:rsidR="0042760C" w:rsidRDefault="0042760C" w:rsidP="0042760C">
      <w:pPr>
        <w:pStyle w:val="a3"/>
        <w:numPr>
          <w:ilvl w:val="0"/>
          <w:numId w:val="1"/>
        </w:num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Самооцінка.Її</w:t>
      </w:r>
      <w:proofErr w:type="spellEnd"/>
      <w:r>
        <w:rPr>
          <w:rFonts w:ascii="Times New Roman" w:hAnsi="Times New Roman" w:cs="Times New Roman"/>
          <w:sz w:val="28"/>
          <w:szCs w:val="28"/>
        </w:rPr>
        <w:t xml:space="preserve"> вплив на формування особистості майбутнього фахівця.</w:t>
      </w:r>
    </w:p>
    <w:p w:rsidR="0042760C" w:rsidRPr="003529C6" w:rsidRDefault="0042760C" w:rsidP="0042760C">
      <w:pPr>
        <w:pStyle w:val="a3"/>
        <w:spacing w:after="0" w:line="360" w:lineRule="auto"/>
        <w:rPr>
          <w:rFonts w:ascii="Times New Roman" w:hAnsi="Times New Roman" w:cs="Times New Roman"/>
          <w:b/>
          <w:sz w:val="28"/>
          <w:szCs w:val="28"/>
        </w:rPr>
      </w:pPr>
      <w:r w:rsidRPr="003529C6">
        <w:rPr>
          <w:rFonts w:ascii="Times New Roman" w:hAnsi="Times New Roman" w:cs="Times New Roman"/>
          <w:b/>
          <w:sz w:val="28"/>
          <w:szCs w:val="28"/>
        </w:rPr>
        <w:t>Завдання №2</w:t>
      </w:r>
    </w:p>
    <w:p w:rsidR="0042760C" w:rsidRDefault="0042760C" w:rsidP="0042760C">
      <w:pPr>
        <w:pStyle w:val="a3"/>
        <w:spacing w:after="0" w:line="360" w:lineRule="auto"/>
        <w:ind w:hanging="720"/>
        <w:rPr>
          <w:rFonts w:ascii="Times New Roman" w:hAnsi="Times New Roman" w:cs="Times New Roman"/>
          <w:sz w:val="28"/>
          <w:szCs w:val="28"/>
        </w:rPr>
      </w:pPr>
      <w:r>
        <w:rPr>
          <w:rFonts w:ascii="Times New Roman" w:hAnsi="Times New Roman" w:cs="Times New Roman"/>
          <w:sz w:val="28"/>
          <w:szCs w:val="28"/>
        </w:rPr>
        <w:t>Проходження методики на визначення типу темпераменту Г. Айзенка.</w:t>
      </w:r>
    </w:p>
    <w:p w:rsidR="0042760C" w:rsidRDefault="0042760C" w:rsidP="0042760C">
      <w:pPr>
        <w:pStyle w:val="a3"/>
        <w:spacing w:after="0" w:line="360" w:lineRule="auto"/>
        <w:ind w:hanging="720"/>
        <w:rPr>
          <w:rFonts w:ascii="Times New Roman" w:hAnsi="Times New Roman" w:cs="Times New Roman"/>
          <w:sz w:val="28"/>
          <w:szCs w:val="28"/>
        </w:rPr>
      </w:pPr>
      <w:r>
        <w:rPr>
          <w:rFonts w:ascii="Times New Roman" w:hAnsi="Times New Roman" w:cs="Times New Roman"/>
          <w:sz w:val="28"/>
          <w:szCs w:val="28"/>
        </w:rPr>
        <w:t>(методика Додаток№1)</w:t>
      </w:r>
    </w:p>
    <w:p w:rsidR="0042760C" w:rsidRPr="003529C6" w:rsidRDefault="0042760C" w:rsidP="0042760C">
      <w:pPr>
        <w:pStyle w:val="a3"/>
        <w:spacing w:after="0" w:line="360" w:lineRule="auto"/>
        <w:ind w:hanging="12"/>
        <w:rPr>
          <w:rFonts w:ascii="Times New Roman" w:hAnsi="Times New Roman" w:cs="Times New Roman"/>
          <w:b/>
          <w:sz w:val="28"/>
          <w:szCs w:val="28"/>
        </w:rPr>
      </w:pPr>
      <w:r w:rsidRPr="003529C6">
        <w:rPr>
          <w:rFonts w:ascii="Times New Roman" w:hAnsi="Times New Roman" w:cs="Times New Roman"/>
          <w:b/>
          <w:sz w:val="28"/>
          <w:szCs w:val="28"/>
        </w:rPr>
        <w:t>Завдання 3</w:t>
      </w:r>
    </w:p>
    <w:p w:rsidR="0042760C" w:rsidRDefault="0042760C" w:rsidP="0042760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Ознайомлення з результатами методики, розграфлення матриці типів темпераменту. Визначення типу темпераменту  та індивідуальних рис особистості кожного студента. Обговорення відмінностей між типами темпераменту за даною методикою.</w:t>
      </w:r>
    </w:p>
    <w:p w:rsidR="0042760C" w:rsidRDefault="0042760C" w:rsidP="0042760C">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Запитання для обговорення:</w:t>
      </w:r>
    </w:p>
    <w:p w:rsidR="0042760C" w:rsidRDefault="0042760C" w:rsidP="004276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Чи залежить тип темпераменту від людини? </w:t>
      </w:r>
    </w:p>
    <w:p w:rsidR="0042760C" w:rsidRDefault="0042760C" w:rsidP="004276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Тип темпераменту змінюється протягом життя?</w:t>
      </w:r>
    </w:p>
    <w:p w:rsidR="0042760C" w:rsidRDefault="0042760C" w:rsidP="004276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Назвіть основні риси характеру, які необхідні для працівника вашої професії.</w:t>
      </w:r>
    </w:p>
    <w:p w:rsidR="0042760C" w:rsidRDefault="0042760C" w:rsidP="004276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Чи впливає самооцінка на професійну діяльність фахівця?</w:t>
      </w:r>
    </w:p>
    <w:p w:rsidR="0042760C" w:rsidRDefault="0042760C" w:rsidP="004276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Вплив зовнішнього середовища та суспільства на формування самооцінки?</w:t>
      </w:r>
    </w:p>
    <w:p w:rsidR="0042760C" w:rsidRDefault="0042760C" w:rsidP="0042760C">
      <w:pPr>
        <w:spacing w:after="0" w:line="360" w:lineRule="auto"/>
        <w:jc w:val="both"/>
        <w:rPr>
          <w:rFonts w:ascii="Times New Roman" w:hAnsi="Times New Roman" w:cs="Times New Roman"/>
          <w:sz w:val="28"/>
          <w:szCs w:val="28"/>
        </w:rPr>
      </w:pPr>
    </w:p>
    <w:p w:rsidR="0042760C" w:rsidRDefault="0042760C" w:rsidP="0042760C">
      <w:pPr>
        <w:spacing w:after="0" w:line="360" w:lineRule="auto"/>
        <w:jc w:val="both"/>
        <w:rPr>
          <w:rFonts w:ascii="Times New Roman" w:hAnsi="Times New Roman" w:cs="Times New Roman"/>
          <w:sz w:val="28"/>
          <w:szCs w:val="28"/>
        </w:rPr>
      </w:pPr>
    </w:p>
    <w:p w:rsidR="0042760C" w:rsidRDefault="0042760C" w:rsidP="0042760C">
      <w:pPr>
        <w:spacing w:after="0" w:line="360" w:lineRule="auto"/>
        <w:jc w:val="both"/>
        <w:rPr>
          <w:rFonts w:ascii="Times New Roman" w:hAnsi="Times New Roman" w:cs="Times New Roman"/>
          <w:sz w:val="28"/>
          <w:szCs w:val="28"/>
        </w:rPr>
      </w:pPr>
    </w:p>
    <w:p w:rsidR="0042760C" w:rsidRDefault="0042760C" w:rsidP="0042760C">
      <w:pPr>
        <w:spacing w:after="0" w:line="360" w:lineRule="auto"/>
        <w:jc w:val="both"/>
        <w:rPr>
          <w:rFonts w:ascii="Times New Roman" w:hAnsi="Times New Roman" w:cs="Times New Roman"/>
          <w:sz w:val="28"/>
          <w:szCs w:val="28"/>
        </w:rPr>
      </w:pPr>
    </w:p>
    <w:p w:rsidR="0042760C" w:rsidRPr="006E5D99" w:rsidRDefault="0042760C" w:rsidP="0042760C">
      <w:pPr>
        <w:spacing w:after="0" w:line="360" w:lineRule="auto"/>
        <w:jc w:val="both"/>
        <w:rPr>
          <w:rFonts w:ascii="Times New Roman" w:hAnsi="Times New Roman" w:cs="Times New Roman"/>
          <w:sz w:val="28"/>
          <w:szCs w:val="28"/>
        </w:rPr>
      </w:pPr>
    </w:p>
    <w:p w:rsidR="0042760C" w:rsidRPr="00F338D2" w:rsidRDefault="0042760C" w:rsidP="0042760C">
      <w:pPr>
        <w:spacing w:after="0" w:line="360" w:lineRule="auto"/>
        <w:ind w:right="-284"/>
        <w:rPr>
          <w:rFonts w:ascii="Times New Roman" w:hAnsi="Times New Roman" w:cs="Times New Roman"/>
          <w:sz w:val="28"/>
          <w:szCs w:val="28"/>
        </w:rPr>
      </w:pPr>
      <w:r w:rsidRPr="00F338D2">
        <w:rPr>
          <w:rFonts w:ascii="Times New Roman" w:hAnsi="Times New Roman" w:cs="Times New Roman"/>
          <w:b/>
          <w:sz w:val="28"/>
          <w:szCs w:val="28"/>
        </w:rPr>
        <w:t>Практичне заняття №</w:t>
      </w:r>
      <w:r>
        <w:rPr>
          <w:rFonts w:ascii="Times New Roman" w:hAnsi="Times New Roman" w:cs="Times New Roman"/>
          <w:b/>
          <w:sz w:val="28"/>
          <w:szCs w:val="28"/>
        </w:rPr>
        <w:t>2</w:t>
      </w:r>
      <w:r w:rsidRPr="00F338D2">
        <w:rPr>
          <w:rFonts w:ascii="Times New Roman" w:hAnsi="Times New Roman" w:cs="Times New Roman"/>
          <w:sz w:val="28"/>
          <w:szCs w:val="28"/>
        </w:rPr>
        <w:t xml:space="preserve"> Тема.</w:t>
      </w:r>
      <w:r w:rsidRPr="00F338D2">
        <w:rPr>
          <w:rFonts w:ascii="Times New Roman" w:hAnsi="Times New Roman" w:cs="Times New Roman"/>
          <w:b/>
          <w:sz w:val="28"/>
          <w:szCs w:val="28"/>
        </w:rPr>
        <w:t xml:space="preserve"> </w:t>
      </w:r>
      <w:r w:rsidRPr="00F338D2">
        <w:rPr>
          <w:rFonts w:ascii="Times New Roman" w:hAnsi="Times New Roman" w:cs="Times New Roman"/>
          <w:sz w:val="28"/>
          <w:szCs w:val="28"/>
        </w:rPr>
        <w:t>«</w:t>
      </w:r>
      <w:r w:rsidRPr="00543589">
        <w:rPr>
          <w:rFonts w:ascii="Times New Roman" w:hAnsi="Times New Roman" w:cs="Times New Roman"/>
          <w:b/>
          <w:sz w:val="28"/>
          <w:szCs w:val="28"/>
        </w:rPr>
        <w:t>Етичні та психологічні засади ділових відносин</w:t>
      </w:r>
      <w:r w:rsidRPr="00F338D2">
        <w:rPr>
          <w:rFonts w:ascii="Times New Roman" w:hAnsi="Times New Roman" w:cs="Times New Roman"/>
          <w:sz w:val="28"/>
          <w:szCs w:val="28"/>
        </w:rPr>
        <w:t xml:space="preserve">» (2 години) </w:t>
      </w:r>
    </w:p>
    <w:p w:rsidR="0042760C" w:rsidRDefault="0042760C" w:rsidP="0042760C">
      <w:pPr>
        <w:spacing w:after="0" w:line="360" w:lineRule="auto"/>
        <w:jc w:val="both"/>
        <w:rPr>
          <w:rFonts w:ascii="Times New Roman" w:hAnsi="Times New Roman" w:cs="Times New Roman"/>
          <w:sz w:val="28"/>
          <w:szCs w:val="28"/>
        </w:rPr>
      </w:pPr>
      <w:r w:rsidRPr="00F338D2">
        <w:rPr>
          <w:rFonts w:ascii="Times New Roman" w:hAnsi="Times New Roman" w:cs="Times New Roman"/>
          <w:sz w:val="28"/>
          <w:szCs w:val="28"/>
        </w:rPr>
        <w:t xml:space="preserve">Завдання І. Підготувати </w:t>
      </w:r>
      <w:r>
        <w:rPr>
          <w:rFonts w:ascii="Times New Roman" w:hAnsi="Times New Roman" w:cs="Times New Roman"/>
          <w:sz w:val="28"/>
          <w:szCs w:val="28"/>
        </w:rPr>
        <w:t xml:space="preserve">доповіді </w:t>
      </w:r>
      <w:r w:rsidRPr="00F338D2">
        <w:rPr>
          <w:rFonts w:ascii="Times New Roman" w:hAnsi="Times New Roman" w:cs="Times New Roman"/>
          <w:sz w:val="28"/>
          <w:szCs w:val="28"/>
        </w:rPr>
        <w:t xml:space="preserve">до кожного пункту плану (можна об’єднатися по 2-3 здобувача вищої освіти по кожному запитанню, а можна індивідуально підготувати). </w:t>
      </w:r>
    </w:p>
    <w:p w:rsidR="0042760C" w:rsidRPr="00F338D2" w:rsidRDefault="0042760C" w:rsidP="004276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План:</w:t>
      </w:r>
    </w:p>
    <w:p w:rsidR="0042760C" w:rsidRDefault="0042760C" w:rsidP="0042760C">
      <w:pPr>
        <w:pStyle w:val="a3"/>
        <w:numPr>
          <w:ilvl w:val="0"/>
          <w:numId w:val="2"/>
        </w:numPr>
        <w:spacing w:after="0" w:line="360" w:lineRule="auto"/>
        <w:ind w:left="142"/>
        <w:rPr>
          <w:rFonts w:ascii="Times New Roman" w:hAnsi="Times New Roman" w:cs="Times New Roman"/>
          <w:sz w:val="28"/>
          <w:szCs w:val="28"/>
        </w:rPr>
      </w:pPr>
      <w:r>
        <w:rPr>
          <w:rFonts w:ascii="Times New Roman" w:hAnsi="Times New Roman" w:cs="Times New Roman"/>
          <w:sz w:val="28"/>
          <w:szCs w:val="28"/>
        </w:rPr>
        <w:t>Взаємовідносини керівника з підлеглими.</w:t>
      </w:r>
    </w:p>
    <w:p w:rsidR="0042760C" w:rsidRDefault="0042760C" w:rsidP="0042760C">
      <w:pPr>
        <w:pStyle w:val="a3"/>
        <w:numPr>
          <w:ilvl w:val="0"/>
          <w:numId w:val="2"/>
        </w:numPr>
        <w:spacing w:after="0" w:line="360" w:lineRule="auto"/>
        <w:ind w:left="142"/>
        <w:rPr>
          <w:rFonts w:ascii="Times New Roman" w:hAnsi="Times New Roman" w:cs="Times New Roman"/>
          <w:sz w:val="28"/>
          <w:szCs w:val="28"/>
        </w:rPr>
      </w:pPr>
      <w:r>
        <w:rPr>
          <w:rFonts w:ascii="Times New Roman" w:hAnsi="Times New Roman" w:cs="Times New Roman"/>
          <w:sz w:val="28"/>
          <w:szCs w:val="28"/>
        </w:rPr>
        <w:t>Загальні правила поведінки з керівництвом, підлеглими, співробітниками, колегами.</w:t>
      </w:r>
    </w:p>
    <w:p w:rsidR="0042760C" w:rsidRDefault="0042760C" w:rsidP="0042760C">
      <w:pPr>
        <w:pStyle w:val="a3"/>
        <w:numPr>
          <w:ilvl w:val="0"/>
          <w:numId w:val="2"/>
        </w:numPr>
        <w:spacing w:after="0" w:line="360" w:lineRule="auto"/>
        <w:ind w:left="142"/>
        <w:rPr>
          <w:rFonts w:ascii="Times New Roman" w:hAnsi="Times New Roman" w:cs="Times New Roman"/>
          <w:sz w:val="28"/>
          <w:szCs w:val="28"/>
        </w:rPr>
      </w:pPr>
      <w:r>
        <w:rPr>
          <w:rFonts w:ascii="Times New Roman" w:hAnsi="Times New Roman" w:cs="Times New Roman"/>
          <w:sz w:val="28"/>
          <w:szCs w:val="28"/>
        </w:rPr>
        <w:t>Як стати успішним</w:t>
      </w:r>
      <w:r w:rsidRPr="00927986">
        <w:rPr>
          <w:rFonts w:ascii="Times New Roman" w:hAnsi="Times New Roman" w:cs="Times New Roman"/>
          <w:sz w:val="28"/>
          <w:szCs w:val="28"/>
          <w:lang w:val="ru-RU"/>
        </w:rPr>
        <w:t>/</w:t>
      </w:r>
      <w:r>
        <w:rPr>
          <w:rFonts w:ascii="Times New Roman" w:hAnsi="Times New Roman" w:cs="Times New Roman"/>
          <w:sz w:val="28"/>
          <w:szCs w:val="28"/>
        </w:rPr>
        <w:t>лідером завдяки етиці ділового спілкування.</w:t>
      </w:r>
    </w:p>
    <w:p w:rsidR="0042760C" w:rsidRDefault="0042760C" w:rsidP="0042760C">
      <w:pPr>
        <w:pStyle w:val="a3"/>
        <w:numPr>
          <w:ilvl w:val="0"/>
          <w:numId w:val="2"/>
        </w:numPr>
        <w:spacing w:after="0" w:line="360" w:lineRule="auto"/>
        <w:ind w:left="142"/>
        <w:rPr>
          <w:rFonts w:ascii="Times New Roman" w:hAnsi="Times New Roman" w:cs="Times New Roman"/>
          <w:sz w:val="28"/>
          <w:szCs w:val="28"/>
        </w:rPr>
      </w:pPr>
      <w:r>
        <w:rPr>
          <w:rFonts w:ascii="Times New Roman" w:hAnsi="Times New Roman" w:cs="Times New Roman"/>
          <w:sz w:val="28"/>
          <w:szCs w:val="28"/>
        </w:rPr>
        <w:t xml:space="preserve">Організація робочого </w:t>
      </w:r>
      <w:proofErr w:type="spellStart"/>
      <w:r>
        <w:rPr>
          <w:rFonts w:ascii="Times New Roman" w:hAnsi="Times New Roman" w:cs="Times New Roman"/>
          <w:sz w:val="28"/>
          <w:szCs w:val="28"/>
        </w:rPr>
        <w:t>часу.Таймменеджмент</w:t>
      </w:r>
      <w:proofErr w:type="spellEnd"/>
      <w:r>
        <w:rPr>
          <w:rFonts w:ascii="Times New Roman" w:hAnsi="Times New Roman" w:cs="Times New Roman"/>
          <w:sz w:val="28"/>
          <w:szCs w:val="28"/>
        </w:rPr>
        <w:t>.</w:t>
      </w:r>
    </w:p>
    <w:p w:rsidR="0042760C" w:rsidRPr="003D5CCF" w:rsidRDefault="0042760C" w:rsidP="0042760C">
      <w:pPr>
        <w:pStyle w:val="a3"/>
        <w:spacing w:after="0" w:line="360" w:lineRule="auto"/>
        <w:ind w:left="142"/>
        <w:rPr>
          <w:rFonts w:ascii="Times New Roman" w:hAnsi="Times New Roman" w:cs="Times New Roman"/>
          <w:b/>
          <w:sz w:val="28"/>
          <w:szCs w:val="28"/>
        </w:rPr>
      </w:pPr>
      <w:r w:rsidRPr="003D5CCF">
        <w:rPr>
          <w:rFonts w:ascii="Times New Roman" w:hAnsi="Times New Roman" w:cs="Times New Roman"/>
          <w:b/>
          <w:sz w:val="28"/>
          <w:szCs w:val="28"/>
        </w:rPr>
        <w:t>Завдання 2</w:t>
      </w:r>
    </w:p>
    <w:p w:rsidR="0042760C"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Скласти діаграму (100%-весь час за одну добу) використання свого часу на різні види діяльності за один день.</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навчання</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вільний час</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хобі</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виконання обов’язків</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прогулянки з друзями/домашніми улюбленцями</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спілкування з друзями/рідними/знайомими</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виконання домашніх завдань</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відвідування пар</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робота</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відпочинок</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самоосвіта</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сон</w:t>
      </w:r>
    </w:p>
    <w:p w:rsidR="0042760C" w:rsidRDefault="0042760C" w:rsidP="0042760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тощо(може запропонувати власні види діяльності, які не перелічені вище)</w:t>
      </w:r>
    </w:p>
    <w:p w:rsidR="0042760C" w:rsidRDefault="0042760C" w:rsidP="0042760C">
      <w:pPr>
        <w:spacing w:after="0" w:line="240" w:lineRule="auto"/>
        <w:rPr>
          <w:rFonts w:ascii="Times New Roman" w:hAnsi="Times New Roman" w:cs="Times New Roman"/>
          <w:sz w:val="28"/>
          <w:szCs w:val="28"/>
        </w:rPr>
      </w:pPr>
      <w:r w:rsidRPr="003D5CCF">
        <w:rPr>
          <w:rFonts w:ascii="Times New Roman" w:hAnsi="Times New Roman" w:cs="Times New Roman"/>
          <w:b/>
          <w:sz w:val="28"/>
          <w:szCs w:val="28"/>
        </w:rPr>
        <w:t>Завдання 3.</w:t>
      </w:r>
      <w:r>
        <w:rPr>
          <w:rFonts w:ascii="Times New Roman" w:hAnsi="Times New Roman" w:cs="Times New Roman"/>
          <w:sz w:val="28"/>
          <w:szCs w:val="28"/>
        </w:rPr>
        <w:t xml:space="preserve">Рефлексія, обговорення індивідуальних результатів студентів. </w:t>
      </w:r>
      <w:proofErr w:type="spellStart"/>
      <w:r>
        <w:rPr>
          <w:rFonts w:ascii="Times New Roman" w:hAnsi="Times New Roman" w:cs="Times New Roman"/>
          <w:sz w:val="28"/>
          <w:szCs w:val="28"/>
        </w:rPr>
        <w:t>Відкоригування</w:t>
      </w:r>
      <w:proofErr w:type="spellEnd"/>
      <w:r>
        <w:rPr>
          <w:rFonts w:ascii="Times New Roman" w:hAnsi="Times New Roman" w:cs="Times New Roman"/>
          <w:sz w:val="28"/>
          <w:szCs w:val="28"/>
        </w:rPr>
        <w:t xml:space="preserve"> графіку для раціонального використання часу у професійній діяльності майбутнього фахівця.</w:t>
      </w:r>
    </w:p>
    <w:p w:rsidR="0042760C" w:rsidRDefault="0042760C" w:rsidP="0042760C">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 4.</w:t>
      </w:r>
    </w:p>
    <w:p w:rsidR="0042760C" w:rsidRDefault="0042760C" w:rsidP="0042760C">
      <w:pPr>
        <w:spacing w:after="0" w:line="240" w:lineRule="auto"/>
        <w:rPr>
          <w:rFonts w:ascii="Times New Roman" w:hAnsi="Times New Roman" w:cs="Times New Roman"/>
          <w:sz w:val="28"/>
          <w:szCs w:val="28"/>
        </w:rPr>
      </w:pPr>
      <w:r>
        <w:rPr>
          <w:rFonts w:ascii="Times New Roman" w:hAnsi="Times New Roman" w:cs="Times New Roman"/>
          <w:sz w:val="28"/>
          <w:szCs w:val="28"/>
        </w:rPr>
        <w:t>Обговорення питань:</w:t>
      </w:r>
    </w:p>
    <w:p w:rsidR="0042760C" w:rsidRDefault="0042760C" w:rsidP="0042760C">
      <w:pPr>
        <w:spacing w:after="0" w:line="240" w:lineRule="auto"/>
        <w:rPr>
          <w:rFonts w:ascii="Times New Roman" w:hAnsi="Times New Roman" w:cs="Times New Roman"/>
          <w:sz w:val="28"/>
          <w:szCs w:val="28"/>
        </w:rPr>
      </w:pPr>
      <w:r>
        <w:rPr>
          <w:rFonts w:ascii="Times New Roman" w:hAnsi="Times New Roman" w:cs="Times New Roman"/>
          <w:sz w:val="28"/>
          <w:szCs w:val="28"/>
        </w:rPr>
        <w:t>1.Назвіть основні правила в процесі спілкування з керівником.</w:t>
      </w:r>
    </w:p>
    <w:p w:rsidR="0042760C" w:rsidRDefault="0042760C" w:rsidP="0042760C">
      <w:pPr>
        <w:spacing w:after="0" w:line="240" w:lineRule="auto"/>
        <w:rPr>
          <w:rFonts w:ascii="Times New Roman" w:hAnsi="Times New Roman" w:cs="Times New Roman"/>
          <w:sz w:val="28"/>
          <w:szCs w:val="28"/>
        </w:rPr>
      </w:pPr>
      <w:r>
        <w:rPr>
          <w:rFonts w:ascii="Times New Roman" w:hAnsi="Times New Roman" w:cs="Times New Roman"/>
          <w:sz w:val="28"/>
          <w:szCs w:val="28"/>
        </w:rPr>
        <w:t>2.Що на Вашу думку є важливими факторами взаємодії з колегами, керівником, підлеглими?</w:t>
      </w:r>
    </w:p>
    <w:p w:rsidR="0042760C" w:rsidRDefault="0042760C" w:rsidP="0042760C">
      <w:pPr>
        <w:spacing w:after="0" w:line="240" w:lineRule="auto"/>
        <w:rPr>
          <w:rFonts w:ascii="Times New Roman" w:hAnsi="Times New Roman" w:cs="Times New Roman"/>
          <w:sz w:val="28"/>
          <w:szCs w:val="28"/>
        </w:rPr>
      </w:pPr>
      <w:r>
        <w:rPr>
          <w:rFonts w:ascii="Times New Roman" w:hAnsi="Times New Roman" w:cs="Times New Roman"/>
          <w:sz w:val="28"/>
          <w:szCs w:val="28"/>
        </w:rPr>
        <w:t>3.Топ 5-10 Ваших пропозицій як стати лідером?</w:t>
      </w:r>
    </w:p>
    <w:p w:rsidR="0042760C" w:rsidRDefault="0042760C" w:rsidP="0042760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Для чого </w:t>
      </w:r>
      <w:proofErr w:type="spellStart"/>
      <w:r>
        <w:rPr>
          <w:rFonts w:ascii="Times New Roman" w:hAnsi="Times New Roman" w:cs="Times New Roman"/>
          <w:sz w:val="28"/>
          <w:szCs w:val="28"/>
        </w:rPr>
        <w:t>небхідний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таймменеджмент</w:t>
      </w:r>
      <w:proofErr w:type="spellEnd"/>
      <w:r>
        <w:rPr>
          <w:rFonts w:ascii="Times New Roman" w:hAnsi="Times New Roman" w:cs="Times New Roman"/>
          <w:sz w:val="28"/>
          <w:szCs w:val="28"/>
        </w:rPr>
        <w:t xml:space="preserve"> у професійній діяльності фахівця?</w:t>
      </w:r>
    </w:p>
    <w:p w:rsidR="0042760C" w:rsidRDefault="0042760C" w:rsidP="0042760C">
      <w:pPr>
        <w:pStyle w:val="a4"/>
        <w:ind w:left="-567" w:right="-284"/>
        <w:jc w:val="both"/>
        <w:rPr>
          <w:b/>
          <w:sz w:val="28"/>
          <w:szCs w:val="28"/>
        </w:rPr>
      </w:pPr>
      <w:r w:rsidRPr="00554B93">
        <w:rPr>
          <w:sz w:val="28"/>
          <w:szCs w:val="28"/>
        </w:rPr>
        <w:lastRenderedPageBreak/>
        <w:t xml:space="preserve"> </w:t>
      </w:r>
      <w:r>
        <w:rPr>
          <w:b/>
          <w:sz w:val="28"/>
          <w:szCs w:val="28"/>
        </w:rPr>
        <w:t>Тема 3 Етика та психологія ділових відносин</w:t>
      </w:r>
    </w:p>
    <w:p w:rsidR="0042760C" w:rsidRPr="00F338D2" w:rsidRDefault="0042760C" w:rsidP="0042760C">
      <w:pPr>
        <w:spacing w:after="0" w:line="360" w:lineRule="auto"/>
        <w:ind w:hanging="426"/>
        <w:rPr>
          <w:rFonts w:ascii="Times New Roman" w:hAnsi="Times New Roman" w:cs="Times New Roman"/>
          <w:sz w:val="28"/>
          <w:szCs w:val="28"/>
        </w:rPr>
      </w:pPr>
      <w:r>
        <w:rPr>
          <w:rFonts w:ascii="Times New Roman" w:hAnsi="Times New Roman" w:cs="Times New Roman"/>
          <w:b/>
          <w:sz w:val="28"/>
          <w:szCs w:val="28"/>
        </w:rPr>
        <w:t>Практичне заняття №3</w:t>
      </w:r>
      <w:r w:rsidRPr="00F338D2">
        <w:rPr>
          <w:rFonts w:ascii="Times New Roman" w:hAnsi="Times New Roman" w:cs="Times New Roman"/>
          <w:sz w:val="28"/>
          <w:szCs w:val="28"/>
        </w:rPr>
        <w:t xml:space="preserve"> Тема.</w:t>
      </w:r>
      <w:r w:rsidRPr="00F338D2">
        <w:rPr>
          <w:rFonts w:ascii="Times New Roman" w:hAnsi="Times New Roman" w:cs="Times New Roman"/>
          <w:b/>
          <w:sz w:val="28"/>
          <w:szCs w:val="28"/>
        </w:rPr>
        <w:t xml:space="preserve"> </w:t>
      </w:r>
      <w:r w:rsidRPr="00F338D2">
        <w:rPr>
          <w:rFonts w:ascii="Times New Roman" w:hAnsi="Times New Roman" w:cs="Times New Roman"/>
          <w:sz w:val="28"/>
          <w:szCs w:val="28"/>
        </w:rPr>
        <w:t>«</w:t>
      </w:r>
      <w:r w:rsidRPr="00982C77">
        <w:rPr>
          <w:rFonts w:ascii="Times New Roman" w:hAnsi="Times New Roman" w:cs="Times New Roman"/>
          <w:sz w:val="28"/>
          <w:szCs w:val="28"/>
        </w:rPr>
        <w:t>Етика та психологія ділових відносин</w:t>
      </w:r>
      <w:r w:rsidRPr="00F338D2">
        <w:rPr>
          <w:rFonts w:ascii="Times New Roman" w:hAnsi="Times New Roman" w:cs="Times New Roman"/>
          <w:sz w:val="28"/>
          <w:szCs w:val="28"/>
        </w:rPr>
        <w:t xml:space="preserve">» (2 години) </w:t>
      </w:r>
    </w:p>
    <w:p w:rsidR="0042760C" w:rsidRPr="00F338D2" w:rsidRDefault="0042760C" w:rsidP="0042760C">
      <w:pPr>
        <w:spacing w:after="0" w:line="360" w:lineRule="auto"/>
        <w:jc w:val="both"/>
        <w:rPr>
          <w:rFonts w:ascii="Times New Roman" w:hAnsi="Times New Roman" w:cs="Times New Roman"/>
          <w:sz w:val="28"/>
          <w:szCs w:val="28"/>
        </w:rPr>
      </w:pPr>
      <w:r w:rsidRPr="00F338D2">
        <w:rPr>
          <w:rFonts w:ascii="Times New Roman" w:hAnsi="Times New Roman" w:cs="Times New Roman"/>
          <w:sz w:val="28"/>
          <w:szCs w:val="28"/>
        </w:rPr>
        <w:t xml:space="preserve">Завдання І. Підготувати </w:t>
      </w:r>
      <w:r>
        <w:rPr>
          <w:rFonts w:ascii="Times New Roman" w:hAnsi="Times New Roman" w:cs="Times New Roman"/>
          <w:sz w:val="28"/>
          <w:szCs w:val="28"/>
        </w:rPr>
        <w:t xml:space="preserve">доповідь </w:t>
      </w:r>
      <w:r w:rsidRPr="00F338D2">
        <w:rPr>
          <w:rFonts w:ascii="Times New Roman" w:hAnsi="Times New Roman" w:cs="Times New Roman"/>
          <w:sz w:val="28"/>
          <w:szCs w:val="28"/>
        </w:rPr>
        <w:t xml:space="preserve">до кожного пункту плану (можна об’єднатися по 2-3 здобувача вищої освіти по кожному запитанню, а можна індивідуально підготувати). </w:t>
      </w:r>
    </w:p>
    <w:p w:rsidR="0042760C" w:rsidRPr="00F338D2" w:rsidRDefault="0042760C" w:rsidP="0042760C">
      <w:pPr>
        <w:spacing w:after="0" w:line="360" w:lineRule="auto"/>
        <w:rPr>
          <w:rFonts w:ascii="Times New Roman" w:hAnsi="Times New Roman" w:cs="Times New Roman"/>
          <w:b/>
          <w:sz w:val="28"/>
          <w:szCs w:val="28"/>
          <w:highlight w:val="yellow"/>
          <w:u w:val="single"/>
        </w:rPr>
      </w:pPr>
      <w:r w:rsidRPr="00F338D2">
        <w:rPr>
          <w:rFonts w:ascii="Times New Roman" w:hAnsi="Times New Roman" w:cs="Times New Roman"/>
          <w:sz w:val="28"/>
          <w:szCs w:val="28"/>
          <w:u w:val="single"/>
        </w:rPr>
        <w:t>План:</w:t>
      </w:r>
    </w:p>
    <w:p w:rsidR="0042760C" w:rsidRDefault="0042760C" w:rsidP="0042760C">
      <w:pPr>
        <w:pStyle w:val="a3"/>
        <w:spacing w:after="0" w:line="360" w:lineRule="auto"/>
        <w:ind w:left="142"/>
        <w:rPr>
          <w:rFonts w:ascii="Times New Roman" w:hAnsi="Times New Roman" w:cs="Times New Roman"/>
          <w:i/>
          <w:color w:val="000000"/>
          <w:sz w:val="28"/>
          <w:szCs w:val="28"/>
        </w:rPr>
      </w:pPr>
      <w:r w:rsidRPr="006E1211">
        <w:rPr>
          <w:rFonts w:ascii="Times New Roman" w:hAnsi="Times New Roman" w:cs="Times New Roman"/>
          <w:sz w:val="28"/>
          <w:szCs w:val="28"/>
        </w:rPr>
        <w:t>1.</w:t>
      </w:r>
      <w:r w:rsidRPr="00543589">
        <w:rPr>
          <w:rFonts w:ascii="Times New Roman" w:hAnsi="Times New Roman" w:cs="Times New Roman"/>
          <w:color w:val="000000"/>
          <w:sz w:val="28"/>
          <w:szCs w:val="28"/>
        </w:rPr>
        <w:t>Структура етики та психології ділових відносин</w:t>
      </w:r>
    </w:p>
    <w:p w:rsidR="0042760C"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i/>
          <w:color w:val="000000"/>
          <w:sz w:val="28"/>
          <w:szCs w:val="28"/>
        </w:rPr>
        <w:t>2.</w:t>
      </w:r>
      <w:r w:rsidRPr="00543589">
        <w:rPr>
          <w:rFonts w:ascii="Times New Roman" w:hAnsi="Times New Roman" w:cs="Times New Roman"/>
          <w:sz w:val="28"/>
          <w:szCs w:val="28"/>
        </w:rPr>
        <w:t xml:space="preserve"> </w:t>
      </w:r>
      <w:r w:rsidRPr="00226A56">
        <w:rPr>
          <w:rFonts w:ascii="Times New Roman" w:hAnsi="Times New Roman" w:cs="Times New Roman"/>
          <w:sz w:val="28"/>
          <w:szCs w:val="28"/>
        </w:rPr>
        <w:t>Діловий етикет</w:t>
      </w:r>
    </w:p>
    <w:p w:rsidR="0042760C"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3.Поняття ділового протоколу.</w:t>
      </w:r>
    </w:p>
    <w:p w:rsidR="0042760C" w:rsidRPr="006E1211"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4</w:t>
      </w:r>
      <w:r w:rsidRPr="006E1211">
        <w:rPr>
          <w:rFonts w:ascii="Times New Roman" w:hAnsi="Times New Roman" w:cs="Times New Roman"/>
          <w:sz w:val="28"/>
          <w:szCs w:val="28"/>
        </w:rPr>
        <w:t>. Діловий імідж</w:t>
      </w:r>
    </w:p>
    <w:p w:rsidR="0042760C"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5</w:t>
      </w:r>
      <w:r w:rsidRPr="006E1211">
        <w:rPr>
          <w:rFonts w:ascii="Times New Roman" w:hAnsi="Times New Roman" w:cs="Times New Roman"/>
          <w:sz w:val="28"/>
          <w:szCs w:val="28"/>
        </w:rPr>
        <w:t>. Гендерні засади ділових відносин в організації.</w:t>
      </w:r>
    </w:p>
    <w:p w:rsidR="0042760C" w:rsidRDefault="0042760C" w:rsidP="0042760C">
      <w:pPr>
        <w:pStyle w:val="a3"/>
        <w:spacing w:after="0" w:line="360" w:lineRule="auto"/>
        <w:ind w:left="142"/>
        <w:rPr>
          <w:rFonts w:ascii="Times New Roman" w:hAnsi="Times New Roman" w:cs="Times New Roman"/>
          <w:sz w:val="28"/>
          <w:szCs w:val="28"/>
        </w:rPr>
      </w:pPr>
      <w:r w:rsidRPr="00543589">
        <w:rPr>
          <w:rFonts w:ascii="Times New Roman" w:hAnsi="Times New Roman" w:cs="Times New Roman"/>
          <w:sz w:val="28"/>
          <w:szCs w:val="28"/>
        </w:rPr>
        <w:t>6.  Працевлаштування</w:t>
      </w:r>
      <w:r>
        <w:rPr>
          <w:rFonts w:ascii="Times New Roman" w:hAnsi="Times New Roman" w:cs="Times New Roman"/>
          <w:sz w:val="28"/>
          <w:szCs w:val="28"/>
        </w:rPr>
        <w:t>.</w:t>
      </w:r>
    </w:p>
    <w:p w:rsidR="0042760C" w:rsidRPr="006D2E7B" w:rsidRDefault="0042760C" w:rsidP="0042760C">
      <w:pPr>
        <w:pStyle w:val="a3"/>
        <w:spacing w:after="0" w:line="360" w:lineRule="auto"/>
        <w:ind w:left="142"/>
        <w:rPr>
          <w:rFonts w:ascii="Times New Roman" w:hAnsi="Times New Roman" w:cs="Times New Roman"/>
          <w:b/>
          <w:sz w:val="28"/>
          <w:szCs w:val="28"/>
        </w:rPr>
      </w:pPr>
      <w:r w:rsidRPr="006D2E7B">
        <w:rPr>
          <w:rFonts w:ascii="Times New Roman" w:hAnsi="Times New Roman" w:cs="Times New Roman"/>
          <w:b/>
          <w:sz w:val="28"/>
          <w:szCs w:val="28"/>
        </w:rPr>
        <w:t>Завдання 2.</w:t>
      </w:r>
    </w:p>
    <w:p w:rsidR="0042760C"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 xml:space="preserve">Розробіть власні критерії(список) за якими ви як власник </w:t>
      </w:r>
      <w:r w:rsidR="006D2E7B">
        <w:rPr>
          <w:rFonts w:ascii="Times New Roman" w:hAnsi="Times New Roman" w:cs="Times New Roman"/>
          <w:sz w:val="28"/>
          <w:szCs w:val="28"/>
        </w:rPr>
        <w:t>особист</w:t>
      </w:r>
      <w:r>
        <w:rPr>
          <w:rFonts w:ascii="Times New Roman" w:hAnsi="Times New Roman" w:cs="Times New Roman"/>
          <w:sz w:val="28"/>
          <w:szCs w:val="28"/>
        </w:rPr>
        <w:t>ої фірми буде приймати на роботу нового фахівця.</w:t>
      </w:r>
    </w:p>
    <w:p w:rsidR="0042760C" w:rsidRDefault="0042760C" w:rsidP="0042760C">
      <w:pPr>
        <w:pStyle w:val="a3"/>
        <w:spacing w:after="0" w:line="360" w:lineRule="auto"/>
        <w:ind w:left="142"/>
        <w:rPr>
          <w:rFonts w:ascii="Times New Roman" w:hAnsi="Times New Roman" w:cs="Times New Roman"/>
          <w:sz w:val="28"/>
          <w:szCs w:val="28"/>
        </w:rPr>
      </w:pPr>
      <w:r>
        <w:rPr>
          <w:rFonts w:ascii="Times New Roman" w:hAnsi="Times New Roman" w:cs="Times New Roman"/>
          <w:sz w:val="28"/>
          <w:szCs w:val="28"/>
        </w:rPr>
        <w:t>На що першоче</w:t>
      </w:r>
      <w:r w:rsidR="006D2E7B">
        <w:rPr>
          <w:rFonts w:ascii="Times New Roman" w:hAnsi="Times New Roman" w:cs="Times New Roman"/>
          <w:sz w:val="28"/>
          <w:szCs w:val="28"/>
        </w:rPr>
        <w:t>р</w:t>
      </w:r>
      <w:r>
        <w:rPr>
          <w:rFonts w:ascii="Times New Roman" w:hAnsi="Times New Roman" w:cs="Times New Roman"/>
          <w:sz w:val="28"/>
          <w:szCs w:val="28"/>
        </w:rPr>
        <w:t>гово ви звернете увагу при бесіді з потенційним майбутнім фахівцем вашої фірми/організації?</w:t>
      </w:r>
    </w:p>
    <w:p w:rsidR="0042760C" w:rsidRPr="00BC5082" w:rsidRDefault="0042760C" w:rsidP="0042760C">
      <w:pPr>
        <w:pStyle w:val="a3"/>
        <w:spacing w:after="0" w:line="360" w:lineRule="auto"/>
        <w:ind w:left="142"/>
        <w:rPr>
          <w:rFonts w:ascii="Times New Roman" w:hAnsi="Times New Roman" w:cs="Times New Roman"/>
          <w:b/>
          <w:sz w:val="28"/>
          <w:szCs w:val="28"/>
        </w:rPr>
      </w:pPr>
      <w:r w:rsidRPr="00BC5082">
        <w:rPr>
          <w:rFonts w:ascii="Times New Roman" w:hAnsi="Times New Roman" w:cs="Times New Roman"/>
          <w:b/>
          <w:sz w:val="28"/>
          <w:szCs w:val="28"/>
        </w:rPr>
        <w:t>Завдання 3</w:t>
      </w:r>
    </w:p>
    <w:p w:rsidR="0042760C" w:rsidRPr="00BC5082" w:rsidRDefault="0042760C" w:rsidP="0042760C">
      <w:pPr>
        <w:pStyle w:val="a3"/>
        <w:spacing w:after="0" w:line="360" w:lineRule="auto"/>
        <w:ind w:left="142"/>
        <w:rPr>
          <w:rFonts w:ascii="Times New Roman" w:hAnsi="Times New Roman" w:cs="Times New Roman"/>
          <w:i/>
          <w:sz w:val="28"/>
          <w:szCs w:val="28"/>
          <w:u w:val="single"/>
        </w:rPr>
      </w:pPr>
      <w:r w:rsidRPr="00BC5082">
        <w:rPr>
          <w:rFonts w:ascii="Times New Roman" w:hAnsi="Times New Roman" w:cs="Times New Roman"/>
          <w:i/>
          <w:sz w:val="28"/>
          <w:szCs w:val="28"/>
          <w:u w:val="single"/>
        </w:rPr>
        <w:t>Обговорення питань:</w:t>
      </w:r>
    </w:p>
    <w:p w:rsidR="0042760C" w:rsidRPr="00BC5082" w:rsidRDefault="0042760C" w:rsidP="0042760C">
      <w:pPr>
        <w:pStyle w:val="a3"/>
        <w:numPr>
          <w:ilvl w:val="0"/>
          <w:numId w:val="5"/>
        </w:numPr>
        <w:spacing w:after="0" w:line="360" w:lineRule="auto"/>
        <w:rPr>
          <w:rFonts w:ascii="Times New Roman" w:hAnsi="Times New Roman" w:cs="Times New Roman"/>
          <w:sz w:val="28"/>
          <w:szCs w:val="28"/>
        </w:rPr>
      </w:pPr>
      <w:r w:rsidRPr="00BC5082">
        <w:rPr>
          <w:rFonts w:ascii="Times New Roman" w:hAnsi="Times New Roman" w:cs="Times New Roman"/>
          <w:sz w:val="28"/>
          <w:szCs w:val="28"/>
        </w:rPr>
        <w:t>Назвіть складові елементи спілкування.</w:t>
      </w:r>
    </w:p>
    <w:p w:rsidR="0042760C" w:rsidRPr="00BC5082" w:rsidRDefault="0042760C" w:rsidP="0042760C">
      <w:pPr>
        <w:pStyle w:val="a3"/>
        <w:numPr>
          <w:ilvl w:val="0"/>
          <w:numId w:val="5"/>
        </w:numPr>
        <w:spacing w:after="0" w:line="360" w:lineRule="auto"/>
        <w:rPr>
          <w:rFonts w:ascii="Times New Roman" w:hAnsi="Times New Roman" w:cs="Times New Roman"/>
          <w:sz w:val="28"/>
          <w:szCs w:val="28"/>
        </w:rPr>
      </w:pPr>
      <w:r w:rsidRPr="00BC5082">
        <w:rPr>
          <w:rFonts w:ascii="Times New Roman" w:hAnsi="Times New Roman" w:cs="Times New Roman"/>
          <w:sz w:val="28"/>
          <w:szCs w:val="28"/>
        </w:rPr>
        <w:t>Які класифікації спілкування ви знаєте?</w:t>
      </w:r>
    </w:p>
    <w:p w:rsidR="0042760C" w:rsidRPr="00BC5082" w:rsidRDefault="0042760C" w:rsidP="0042760C">
      <w:pPr>
        <w:pStyle w:val="a3"/>
        <w:numPr>
          <w:ilvl w:val="0"/>
          <w:numId w:val="5"/>
        </w:numPr>
        <w:spacing w:after="0" w:line="360" w:lineRule="auto"/>
        <w:rPr>
          <w:rFonts w:ascii="Times New Roman" w:hAnsi="Times New Roman" w:cs="Times New Roman"/>
          <w:sz w:val="28"/>
          <w:szCs w:val="28"/>
        </w:rPr>
      </w:pPr>
      <w:r w:rsidRPr="00BC5082">
        <w:rPr>
          <w:rFonts w:ascii="Times New Roman" w:hAnsi="Times New Roman" w:cs="Times New Roman"/>
          <w:sz w:val="28"/>
          <w:szCs w:val="28"/>
        </w:rPr>
        <w:t>Дайте характеристику</w:t>
      </w:r>
      <w:r>
        <w:rPr>
          <w:rFonts w:ascii="Times New Roman" w:hAnsi="Times New Roman" w:cs="Times New Roman"/>
          <w:sz w:val="28"/>
          <w:szCs w:val="28"/>
        </w:rPr>
        <w:t xml:space="preserve"> основним особливостям ділового </w:t>
      </w:r>
      <w:r w:rsidRPr="00BC5082">
        <w:rPr>
          <w:rFonts w:ascii="Times New Roman" w:hAnsi="Times New Roman" w:cs="Times New Roman"/>
          <w:sz w:val="28"/>
          <w:szCs w:val="28"/>
        </w:rPr>
        <w:t>спілкування.</w:t>
      </w:r>
    </w:p>
    <w:p w:rsidR="0042760C" w:rsidRPr="00BC5082" w:rsidRDefault="0042760C" w:rsidP="0042760C">
      <w:pPr>
        <w:pStyle w:val="a3"/>
        <w:numPr>
          <w:ilvl w:val="0"/>
          <w:numId w:val="5"/>
        </w:numPr>
        <w:spacing w:after="0" w:line="360" w:lineRule="auto"/>
        <w:rPr>
          <w:rFonts w:ascii="Times New Roman" w:hAnsi="Times New Roman" w:cs="Times New Roman"/>
          <w:sz w:val="28"/>
          <w:szCs w:val="28"/>
        </w:rPr>
      </w:pPr>
      <w:r w:rsidRPr="00BC5082">
        <w:rPr>
          <w:rFonts w:ascii="Times New Roman" w:hAnsi="Times New Roman" w:cs="Times New Roman"/>
          <w:sz w:val="28"/>
          <w:szCs w:val="28"/>
        </w:rPr>
        <w:t>Які види ділового спілкування ви знаєте?</w:t>
      </w:r>
    </w:p>
    <w:p w:rsidR="0042760C" w:rsidRPr="00BC5082" w:rsidRDefault="0042760C" w:rsidP="0042760C">
      <w:pPr>
        <w:pStyle w:val="a3"/>
        <w:numPr>
          <w:ilvl w:val="0"/>
          <w:numId w:val="5"/>
        </w:numPr>
        <w:spacing w:after="0" w:line="360" w:lineRule="auto"/>
        <w:rPr>
          <w:rFonts w:ascii="Times New Roman" w:hAnsi="Times New Roman" w:cs="Times New Roman"/>
          <w:sz w:val="28"/>
          <w:szCs w:val="28"/>
        </w:rPr>
      </w:pPr>
      <w:r w:rsidRPr="00BC5082">
        <w:rPr>
          <w:rFonts w:ascii="Times New Roman" w:hAnsi="Times New Roman" w:cs="Times New Roman"/>
          <w:sz w:val="28"/>
          <w:szCs w:val="28"/>
        </w:rPr>
        <w:t>Як ви розумієте ро</w:t>
      </w:r>
      <w:r>
        <w:rPr>
          <w:rFonts w:ascii="Times New Roman" w:hAnsi="Times New Roman" w:cs="Times New Roman"/>
          <w:sz w:val="28"/>
          <w:szCs w:val="28"/>
        </w:rPr>
        <w:t>ль спілкування в Вашому особистому/професійному житті</w:t>
      </w:r>
      <w:r w:rsidRPr="00BC5082">
        <w:rPr>
          <w:rFonts w:ascii="Times New Roman" w:hAnsi="Times New Roman" w:cs="Times New Roman"/>
          <w:sz w:val="28"/>
          <w:szCs w:val="28"/>
        </w:rPr>
        <w:t>?</w:t>
      </w:r>
    </w:p>
    <w:p w:rsidR="0042760C" w:rsidRPr="00BC5082" w:rsidRDefault="0042760C" w:rsidP="0042760C">
      <w:pPr>
        <w:pStyle w:val="a3"/>
        <w:numPr>
          <w:ilvl w:val="0"/>
          <w:numId w:val="5"/>
        </w:numPr>
        <w:spacing w:after="0" w:line="360" w:lineRule="auto"/>
        <w:rPr>
          <w:rFonts w:ascii="Times New Roman" w:hAnsi="Times New Roman" w:cs="Times New Roman"/>
          <w:sz w:val="28"/>
          <w:szCs w:val="28"/>
        </w:rPr>
      </w:pPr>
      <w:r w:rsidRPr="00BC5082">
        <w:rPr>
          <w:rFonts w:ascii="Times New Roman" w:hAnsi="Times New Roman" w:cs="Times New Roman"/>
          <w:sz w:val="28"/>
          <w:szCs w:val="28"/>
        </w:rPr>
        <w:t>Що спільного між діловим спілкуванням і моральною культурою?</w:t>
      </w:r>
    </w:p>
    <w:p w:rsidR="0042760C" w:rsidRDefault="0042760C" w:rsidP="0042760C">
      <w:pPr>
        <w:pStyle w:val="a3"/>
        <w:numPr>
          <w:ilvl w:val="0"/>
          <w:numId w:val="5"/>
        </w:numPr>
        <w:spacing w:after="0" w:line="360" w:lineRule="auto"/>
        <w:rPr>
          <w:rFonts w:ascii="Times New Roman" w:hAnsi="Times New Roman" w:cs="Times New Roman"/>
          <w:sz w:val="28"/>
          <w:szCs w:val="28"/>
        </w:rPr>
      </w:pPr>
      <w:r w:rsidRPr="00630CCE">
        <w:rPr>
          <w:rFonts w:ascii="Times New Roman" w:hAnsi="Times New Roman" w:cs="Times New Roman"/>
          <w:sz w:val="28"/>
          <w:szCs w:val="28"/>
        </w:rPr>
        <w:t>Які основні складові професійного іміджу?</w:t>
      </w:r>
      <w:r w:rsidRPr="00630CCE">
        <w:rPr>
          <w:rFonts w:ascii="Times New Roman" w:hAnsi="Times New Roman" w:cs="Times New Roman"/>
          <w:sz w:val="28"/>
          <w:szCs w:val="28"/>
        </w:rPr>
        <w:cr/>
      </w:r>
    </w:p>
    <w:p w:rsidR="0042760C" w:rsidRDefault="0042760C" w:rsidP="0042760C">
      <w:pPr>
        <w:pStyle w:val="a3"/>
        <w:spacing w:after="0" w:line="360" w:lineRule="auto"/>
        <w:ind w:left="142"/>
        <w:rPr>
          <w:rFonts w:ascii="Times New Roman" w:hAnsi="Times New Roman" w:cs="Times New Roman"/>
          <w:sz w:val="28"/>
          <w:szCs w:val="28"/>
        </w:rPr>
      </w:pPr>
    </w:p>
    <w:p w:rsidR="0042760C" w:rsidRDefault="0042760C" w:rsidP="0042760C">
      <w:pPr>
        <w:pStyle w:val="a3"/>
        <w:spacing w:after="0" w:line="360" w:lineRule="auto"/>
        <w:ind w:left="142"/>
        <w:rPr>
          <w:rFonts w:ascii="Times New Roman" w:hAnsi="Times New Roman" w:cs="Times New Roman"/>
          <w:sz w:val="28"/>
          <w:szCs w:val="28"/>
        </w:rPr>
      </w:pPr>
    </w:p>
    <w:p w:rsidR="0042760C" w:rsidRDefault="0042760C" w:rsidP="0042760C">
      <w:pPr>
        <w:pStyle w:val="a3"/>
        <w:spacing w:after="0" w:line="360" w:lineRule="auto"/>
        <w:ind w:left="142"/>
        <w:rPr>
          <w:rFonts w:ascii="Times New Roman" w:hAnsi="Times New Roman" w:cs="Times New Roman"/>
          <w:sz w:val="28"/>
          <w:szCs w:val="28"/>
        </w:rPr>
      </w:pPr>
    </w:p>
    <w:p w:rsidR="0042760C" w:rsidRPr="00F338D2" w:rsidRDefault="0042760C" w:rsidP="0042760C">
      <w:pPr>
        <w:spacing w:after="0" w:line="360" w:lineRule="auto"/>
        <w:ind w:hanging="426"/>
        <w:rPr>
          <w:rFonts w:ascii="Times New Roman" w:hAnsi="Times New Roman" w:cs="Times New Roman"/>
          <w:sz w:val="28"/>
          <w:szCs w:val="28"/>
        </w:rPr>
      </w:pPr>
      <w:r>
        <w:rPr>
          <w:rFonts w:ascii="Times New Roman" w:hAnsi="Times New Roman" w:cs="Times New Roman"/>
          <w:b/>
          <w:sz w:val="28"/>
          <w:szCs w:val="28"/>
        </w:rPr>
        <w:lastRenderedPageBreak/>
        <w:t>Практичне заняття №4</w:t>
      </w:r>
      <w:r w:rsidRPr="00F338D2">
        <w:rPr>
          <w:rFonts w:ascii="Times New Roman" w:hAnsi="Times New Roman" w:cs="Times New Roman"/>
          <w:sz w:val="28"/>
          <w:szCs w:val="28"/>
        </w:rPr>
        <w:t xml:space="preserve"> Тема.</w:t>
      </w:r>
      <w:r w:rsidRPr="00F338D2">
        <w:rPr>
          <w:rFonts w:ascii="Times New Roman" w:hAnsi="Times New Roman" w:cs="Times New Roman"/>
          <w:b/>
          <w:sz w:val="28"/>
          <w:szCs w:val="28"/>
        </w:rPr>
        <w:t xml:space="preserve"> </w:t>
      </w:r>
      <w:r>
        <w:rPr>
          <w:rFonts w:ascii="Times New Roman" w:hAnsi="Times New Roman" w:cs="Times New Roman"/>
          <w:b/>
          <w:sz w:val="28"/>
          <w:szCs w:val="28"/>
        </w:rPr>
        <w:t>«</w:t>
      </w:r>
      <w:r w:rsidRPr="00D67FE9">
        <w:rPr>
          <w:rFonts w:ascii="Times New Roman" w:hAnsi="Times New Roman" w:cs="Times New Roman"/>
          <w:b/>
          <w:sz w:val="28"/>
          <w:szCs w:val="28"/>
        </w:rPr>
        <w:t>Спілкування як основний інструмент діяльності майбутнього фахівця</w:t>
      </w:r>
      <w:r>
        <w:rPr>
          <w:rFonts w:ascii="Times New Roman" w:hAnsi="Times New Roman" w:cs="Times New Roman"/>
          <w:b/>
          <w:sz w:val="28"/>
          <w:szCs w:val="28"/>
        </w:rPr>
        <w:t>»</w:t>
      </w:r>
      <w:r w:rsidRPr="00F338D2">
        <w:rPr>
          <w:rFonts w:ascii="Times New Roman" w:hAnsi="Times New Roman" w:cs="Times New Roman"/>
          <w:sz w:val="28"/>
          <w:szCs w:val="28"/>
        </w:rPr>
        <w:t xml:space="preserve"> (2 години) </w:t>
      </w:r>
    </w:p>
    <w:p w:rsidR="0042760C" w:rsidRPr="00F338D2" w:rsidRDefault="0042760C" w:rsidP="0042760C">
      <w:pPr>
        <w:spacing w:after="0" w:line="360" w:lineRule="auto"/>
        <w:jc w:val="both"/>
        <w:rPr>
          <w:rFonts w:ascii="Times New Roman" w:hAnsi="Times New Roman" w:cs="Times New Roman"/>
          <w:sz w:val="28"/>
          <w:szCs w:val="28"/>
        </w:rPr>
      </w:pPr>
      <w:r w:rsidRPr="00307E21">
        <w:rPr>
          <w:rFonts w:ascii="Times New Roman" w:hAnsi="Times New Roman" w:cs="Times New Roman"/>
          <w:b/>
          <w:sz w:val="28"/>
          <w:szCs w:val="28"/>
        </w:rPr>
        <w:t>Завдання І.</w:t>
      </w:r>
      <w:r w:rsidRPr="00F338D2">
        <w:rPr>
          <w:rFonts w:ascii="Times New Roman" w:hAnsi="Times New Roman" w:cs="Times New Roman"/>
          <w:sz w:val="28"/>
          <w:szCs w:val="28"/>
        </w:rPr>
        <w:t xml:space="preserve"> Підготувати </w:t>
      </w:r>
      <w:r>
        <w:rPr>
          <w:rFonts w:ascii="Times New Roman" w:hAnsi="Times New Roman" w:cs="Times New Roman"/>
          <w:sz w:val="28"/>
          <w:szCs w:val="28"/>
        </w:rPr>
        <w:t xml:space="preserve">доповідь чи презентацію </w:t>
      </w:r>
      <w:r w:rsidRPr="00F338D2">
        <w:rPr>
          <w:rFonts w:ascii="Times New Roman" w:hAnsi="Times New Roman" w:cs="Times New Roman"/>
          <w:sz w:val="28"/>
          <w:szCs w:val="28"/>
        </w:rPr>
        <w:t xml:space="preserve">до кожного пункту плану (можна об’єднатися по 2-3 здобувача вищої освіти по кожному запитанню, а можна індивідуально підготувати). </w:t>
      </w:r>
    </w:p>
    <w:p w:rsidR="0042760C" w:rsidRPr="00F338D2" w:rsidRDefault="0042760C" w:rsidP="0042760C">
      <w:pPr>
        <w:spacing w:after="0" w:line="360" w:lineRule="auto"/>
        <w:rPr>
          <w:rFonts w:ascii="Times New Roman" w:hAnsi="Times New Roman" w:cs="Times New Roman"/>
          <w:b/>
          <w:sz w:val="28"/>
          <w:szCs w:val="28"/>
          <w:highlight w:val="yellow"/>
          <w:u w:val="single"/>
        </w:rPr>
      </w:pPr>
      <w:r w:rsidRPr="00F338D2">
        <w:rPr>
          <w:rFonts w:ascii="Times New Roman" w:hAnsi="Times New Roman" w:cs="Times New Roman"/>
          <w:sz w:val="28"/>
          <w:szCs w:val="28"/>
          <w:u w:val="single"/>
        </w:rPr>
        <w:t>План:</w:t>
      </w:r>
    </w:p>
    <w:p w:rsidR="0042760C" w:rsidRPr="00D67FE9" w:rsidRDefault="0042760C" w:rsidP="0042760C">
      <w:pPr>
        <w:pStyle w:val="a3"/>
        <w:numPr>
          <w:ilvl w:val="0"/>
          <w:numId w:val="6"/>
        </w:numPr>
        <w:spacing w:after="0" w:line="360" w:lineRule="auto"/>
        <w:rPr>
          <w:rFonts w:ascii="Times New Roman" w:hAnsi="Times New Roman" w:cs="Times New Roman"/>
          <w:sz w:val="28"/>
          <w:szCs w:val="28"/>
        </w:rPr>
      </w:pPr>
      <w:r w:rsidRPr="00D67FE9">
        <w:rPr>
          <w:rFonts w:ascii="Times New Roman" w:hAnsi="Times New Roman" w:cs="Times New Roman"/>
          <w:sz w:val="28"/>
          <w:szCs w:val="28"/>
        </w:rPr>
        <w:t>Спілкування як комунікація.</w:t>
      </w:r>
    </w:p>
    <w:p w:rsidR="0042760C" w:rsidRPr="00D67FE9" w:rsidRDefault="0042760C" w:rsidP="0042760C">
      <w:pPr>
        <w:pStyle w:val="a3"/>
        <w:numPr>
          <w:ilvl w:val="0"/>
          <w:numId w:val="6"/>
        </w:numPr>
        <w:spacing w:after="0" w:line="360" w:lineRule="auto"/>
        <w:rPr>
          <w:rFonts w:ascii="Times New Roman" w:hAnsi="Times New Roman" w:cs="Times New Roman"/>
          <w:sz w:val="28"/>
          <w:szCs w:val="28"/>
        </w:rPr>
      </w:pPr>
      <w:r w:rsidRPr="00D67FE9">
        <w:rPr>
          <w:rFonts w:ascii="Times New Roman" w:hAnsi="Times New Roman" w:cs="Times New Roman"/>
          <w:sz w:val="28"/>
          <w:szCs w:val="28"/>
        </w:rPr>
        <w:t>Стилі спілкування.</w:t>
      </w:r>
    </w:p>
    <w:p w:rsidR="0042760C" w:rsidRDefault="0042760C" w:rsidP="0042760C">
      <w:pPr>
        <w:pStyle w:val="a3"/>
        <w:numPr>
          <w:ilvl w:val="0"/>
          <w:numId w:val="6"/>
        </w:numPr>
        <w:tabs>
          <w:tab w:val="left" w:pos="426"/>
        </w:tabs>
        <w:spacing w:after="0" w:line="360" w:lineRule="auto"/>
        <w:ind w:left="142" w:firstLine="0"/>
        <w:rPr>
          <w:rFonts w:ascii="Times New Roman" w:hAnsi="Times New Roman" w:cs="Times New Roman"/>
          <w:sz w:val="28"/>
          <w:szCs w:val="28"/>
        </w:rPr>
      </w:pPr>
      <w:r w:rsidRPr="00D67FE9">
        <w:rPr>
          <w:rFonts w:ascii="Times New Roman" w:hAnsi="Times New Roman" w:cs="Times New Roman"/>
          <w:sz w:val="28"/>
          <w:szCs w:val="28"/>
        </w:rPr>
        <w:t>Комунікаційні бар’єри та шляхи їх подолання.</w:t>
      </w:r>
    </w:p>
    <w:p w:rsidR="0042760C" w:rsidRDefault="0042760C" w:rsidP="0042760C">
      <w:pPr>
        <w:pStyle w:val="a3"/>
        <w:numPr>
          <w:ilvl w:val="0"/>
          <w:numId w:val="6"/>
        </w:numPr>
        <w:tabs>
          <w:tab w:val="left" w:pos="426"/>
        </w:tabs>
        <w:spacing w:after="0" w:line="360" w:lineRule="auto"/>
        <w:rPr>
          <w:rFonts w:ascii="Times New Roman" w:hAnsi="Times New Roman" w:cs="Times New Roman"/>
          <w:b/>
          <w:sz w:val="28"/>
          <w:szCs w:val="28"/>
        </w:rPr>
      </w:pPr>
      <w:r w:rsidRPr="0073427B">
        <w:rPr>
          <w:rFonts w:ascii="Times New Roman" w:hAnsi="Times New Roman" w:cs="Times New Roman"/>
          <w:sz w:val="28"/>
          <w:szCs w:val="28"/>
        </w:rPr>
        <w:t>Якості, вміння, що допомагають підвищенню особистісного впливу в процесі комунікації.</w:t>
      </w:r>
      <w:r w:rsidRPr="0073427B">
        <w:rPr>
          <w:rFonts w:ascii="Times New Roman" w:hAnsi="Times New Roman" w:cs="Times New Roman"/>
          <w:sz w:val="28"/>
          <w:szCs w:val="28"/>
        </w:rPr>
        <w:cr/>
      </w:r>
      <w:r w:rsidRPr="0073427B">
        <w:rPr>
          <w:rFonts w:ascii="Times New Roman" w:hAnsi="Times New Roman" w:cs="Times New Roman"/>
          <w:b/>
          <w:sz w:val="28"/>
          <w:szCs w:val="28"/>
        </w:rPr>
        <w:t>Завдання 2</w:t>
      </w:r>
    </w:p>
    <w:p w:rsidR="0042760C" w:rsidRPr="008A721B" w:rsidRDefault="0042760C" w:rsidP="0042760C">
      <w:pPr>
        <w:pStyle w:val="a3"/>
        <w:tabs>
          <w:tab w:val="left" w:pos="426"/>
        </w:tabs>
        <w:spacing w:after="0" w:line="360" w:lineRule="auto"/>
        <w:ind w:left="502"/>
        <w:rPr>
          <w:rFonts w:ascii="Times New Roman" w:hAnsi="Times New Roman" w:cs="Times New Roman"/>
          <w:b/>
          <w:sz w:val="28"/>
          <w:szCs w:val="28"/>
        </w:rPr>
      </w:pPr>
      <w:r w:rsidRPr="008A721B">
        <w:rPr>
          <w:rFonts w:ascii="Times New Roman" w:hAnsi="Times New Roman" w:cs="Times New Roman"/>
          <w:b/>
          <w:sz w:val="28"/>
          <w:szCs w:val="28"/>
        </w:rPr>
        <w:t>Вправа «Передача інформації».</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t>Учасники об'єднуються у дві групи. Члени першої групи виконують роль телефоністів, що передають важливе повідомлення, члени другої групи - експерти. Телефоністи виходять за двері, їм зачитують повідомлення. Потім вони по черзі заходять у кімнату і говорять свою версію повідомлення. Експерти оцінюють, наскільки точно кожен передає зміст інформації. Після цього групи можуть помінятися  ролями (тренер готує новий ва</w:t>
      </w:r>
      <w:r w:rsidR="006D2E7B">
        <w:rPr>
          <w:rFonts w:ascii="Times New Roman" w:hAnsi="Times New Roman" w:cs="Times New Roman"/>
          <w:sz w:val="28"/>
          <w:szCs w:val="28"/>
        </w:rPr>
        <w:t xml:space="preserve">ріант повідомлення). Далі </w:t>
      </w:r>
      <w:r w:rsidRPr="008A721B">
        <w:rPr>
          <w:rFonts w:ascii="Times New Roman" w:hAnsi="Times New Roman" w:cs="Times New Roman"/>
          <w:sz w:val="28"/>
          <w:szCs w:val="28"/>
        </w:rPr>
        <w:t xml:space="preserve"> проводить</w:t>
      </w:r>
      <w:r w:rsidR="006D2E7B">
        <w:rPr>
          <w:rFonts w:ascii="Times New Roman" w:hAnsi="Times New Roman" w:cs="Times New Roman"/>
          <w:sz w:val="28"/>
          <w:szCs w:val="28"/>
        </w:rPr>
        <w:t>ся</w:t>
      </w:r>
      <w:bookmarkStart w:id="0" w:name="_GoBack"/>
      <w:bookmarkEnd w:id="0"/>
      <w:r w:rsidRPr="008A721B">
        <w:rPr>
          <w:rFonts w:ascii="Times New Roman" w:hAnsi="Times New Roman" w:cs="Times New Roman"/>
          <w:sz w:val="28"/>
          <w:szCs w:val="28"/>
        </w:rPr>
        <w:t xml:space="preserve"> обговорення.</w:t>
      </w:r>
    </w:p>
    <w:p w:rsidR="0042760C" w:rsidRPr="008A721B" w:rsidRDefault="0042760C" w:rsidP="0042760C">
      <w:pPr>
        <w:pStyle w:val="a3"/>
        <w:spacing w:after="0" w:line="360" w:lineRule="auto"/>
        <w:ind w:left="-142" w:firstLine="425"/>
        <w:jc w:val="both"/>
        <w:rPr>
          <w:rFonts w:ascii="Times New Roman" w:hAnsi="Times New Roman" w:cs="Times New Roman"/>
          <w:b/>
          <w:sz w:val="28"/>
          <w:szCs w:val="28"/>
        </w:rPr>
      </w:pPr>
      <w:r w:rsidRPr="008A721B">
        <w:rPr>
          <w:rFonts w:ascii="Times New Roman" w:hAnsi="Times New Roman" w:cs="Times New Roman"/>
          <w:b/>
          <w:sz w:val="28"/>
          <w:szCs w:val="28"/>
        </w:rPr>
        <w:t>Варіант повідомлення.</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t xml:space="preserve">Сьогодні в нас незвична погода. В мене зранку погане самопочуття і настрій, голова болить, якось усе сумно та невдало. А ще в четвер у нас контрольна робота з </w:t>
      </w:r>
      <w:r>
        <w:rPr>
          <w:rFonts w:ascii="Times New Roman" w:hAnsi="Times New Roman" w:cs="Times New Roman"/>
          <w:sz w:val="28"/>
          <w:szCs w:val="28"/>
        </w:rPr>
        <w:t xml:space="preserve">вищої </w:t>
      </w:r>
      <w:r w:rsidRPr="008A721B">
        <w:rPr>
          <w:rFonts w:ascii="Times New Roman" w:hAnsi="Times New Roman" w:cs="Times New Roman"/>
          <w:sz w:val="28"/>
          <w:szCs w:val="28"/>
        </w:rPr>
        <w:t>математики, а в неділю о 10 годині ми їдемо на виставку</w:t>
      </w:r>
      <w:r>
        <w:rPr>
          <w:rFonts w:ascii="Times New Roman" w:hAnsi="Times New Roman" w:cs="Times New Roman"/>
          <w:sz w:val="28"/>
          <w:szCs w:val="28"/>
        </w:rPr>
        <w:t xml:space="preserve"> декоративних</w:t>
      </w:r>
      <w:r w:rsidRPr="008A721B">
        <w:rPr>
          <w:rFonts w:ascii="Times New Roman" w:hAnsi="Times New Roman" w:cs="Times New Roman"/>
          <w:sz w:val="28"/>
          <w:szCs w:val="28"/>
        </w:rPr>
        <w:t xml:space="preserve"> котів. Вона проводиться в будинку за кінотеатром. Потрібн</w:t>
      </w:r>
      <w:r>
        <w:rPr>
          <w:rFonts w:ascii="Times New Roman" w:hAnsi="Times New Roman" w:cs="Times New Roman"/>
          <w:sz w:val="28"/>
          <w:szCs w:val="28"/>
        </w:rPr>
        <w:t>о взяти 200</w:t>
      </w:r>
      <w:r w:rsidRPr="008A721B">
        <w:rPr>
          <w:rFonts w:ascii="Times New Roman" w:hAnsi="Times New Roman" w:cs="Times New Roman"/>
          <w:sz w:val="28"/>
          <w:szCs w:val="28"/>
        </w:rPr>
        <w:t xml:space="preserve"> грив</w:t>
      </w:r>
      <w:r>
        <w:rPr>
          <w:rFonts w:ascii="Times New Roman" w:hAnsi="Times New Roman" w:cs="Times New Roman"/>
          <w:sz w:val="28"/>
          <w:szCs w:val="28"/>
        </w:rPr>
        <w:t>ень</w:t>
      </w:r>
      <w:r w:rsidRPr="008A721B">
        <w:rPr>
          <w:rFonts w:ascii="Times New Roman" w:hAnsi="Times New Roman" w:cs="Times New Roman"/>
          <w:sz w:val="28"/>
          <w:szCs w:val="28"/>
        </w:rPr>
        <w:t xml:space="preserve"> і не спізнитися.</w:t>
      </w:r>
    </w:p>
    <w:p w:rsidR="0042760C" w:rsidRPr="008A721B" w:rsidRDefault="0042760C" w:rsidP="0042760C">
      <w:pPr>
        <w:pStyle w:val="a3"/>
        <w:spacing w:after="0" w:line="360" w:lineRule="auto"/>
        <w:ind w:left="-142" w:firstLine="425"/>
        <w:jc w:val="both"/>
        <w:rPr>
          <w:rFonts w:ascii="Times New Roman" w:hAnsi="Times New Roman" w:cs="Times New Roman"/>
          <w:b/>
          <w:sz w:val="28"/>
          <w:szCs w:val="28"/>
        </w:rPr>
      </w:pPr>
      <w:r w:rsidRPr="008A721B">
        <w:rPr>
          <w:rFonts w:ascii="Times New Roman" w:hAnsi="Times New Roman" w:cs="Times New Roman"/>
          <w:sz w:val="28"/>
          <w:szCs w:val="28"/>
        </w:rPr>
        <w:t xml:space="preserve"> </w:t>
      </w:r>
      <w:r w:rsidRPr="008A721B">
        <w:rPr>
          <w:rFonts w:ascii="Times New Roman" w:hAnsi="Times New Roman" w:cs="Times New Roman"/>
          <w:b/>
          <w:sz w:val="28"/>
          <w:szCs w:val="28"/>
        </w:rPr>
        <w:t>Запитання для обговорення</w:t>
      </w:r>
    </w:p>
    <w:p w:rsidR="0042760C" w:rsidRPr="008A721B" w:rsidRDefault="0042760C" w:rsidP="0042760C">
      <w:pPr>
        <w:spacing w:after="0" w:line="360" w:lineRule="auto"/>
        <w:jc w:val="both"/>
        <w:rPr>
          <w:rFonts w:ascii="Times New Roman" w:hAnsi="Times New Roman" w:cs="Times New Roman"/>
          <w:sz w:val="28"/>
          <w:szCs w:val="28"/>
        </w:rPr>
      </w:pPr>
      <w:r w:rsidRPr="008A721B">
        <w:rPr>
          <w:rFonts w:ascii="Times New Roman" w:hAnsi="Times New Roman" w:cs="Times New Roman"/>
          <w:sz w:val="28"/>
          <w:szCs w:val="28"/>
        </w:rPr>
        <w:t xml:space="preserve">   - Чи важко було передавати інформацію?</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t>- Чи була інформація передана точно?</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t>- Що заважало передавати інформацію достовірно? Чому інформація спотворювалась?</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lastRenderedPageBreak/>
        <w:t>- Які фактори впливали на процес передачі інформації?</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t>- Чи відчували ви відповідальність за достовірність інформації, переданої вами?</w:t>
      </w:r>
    </w:p>
    <w:p w:rsidR="0042760C" w:rsidRPr="008A721B" w:rsidRDefault="0042760C" w:rsidP="0042760C">
      <w:pPr>
        <w:pStyle w:val="a3"/>
        <w:spacing w:after="0" w:line="360" w:lineRule="auto"/>
        <w:ind w:left="-142" w:firstLine="425"/>
        <w:jc w:val="both"/>
        <w:rPr>
          <w:rFonts w:ascii="Times New Roman" w:hAnsi="Times New Roman" w:cs="Times New Roman"/>
          <w:sz w:val="28"/>
          <w:szCs w:val="28"/>
        </w:rPr>
      </w:pPr>
      <w:r w:rsidRPr="008A721B">
        <w:rPr>
          <w:rFonts w:ascii="Times New Roman" w:hAnsi="Times New Roman" w:cs="Times New Roman"/>
          <w:sz w:val="28"/>
          <w:szCs w:val="28"/>
        </w:rPr>
        <w:t>- До чого може призвести така ситуація в реальному житті?</w:t>
      </w:r>
    </w:p>
    <w:p w:rsidR="0042760C" w:rsidRPr="008A721B" w:rsidRDefault="0042760C" w:rsidP="0042760C">
      <w:pPr>
        <w:tabs>
          <w:tab w:val="left" w:pos="426"/>
        </w:tabs>
        <w:spacing w:after="0" w:line="360" w:lineRule="auto"/>
        <w:rPr>
          <w:rFonts w:ascii="Times New Roman" w:hAnsi="Times New Roman" w:cs="Times New Roman"/>
          <w:b/>
          <w:sz w:val="28"/>
          <w:szCs w:val="28"/>
        </w:rPr>
      </w:pPr>
      <w:r w:rsidRPr="008A721B">
        <w:rPr>
          <w:rFonts w:ascii="Times New Roman" w:hAnsi="Times New Roman" w:cs="Times New Roman"/>
          <w:b/>
          <w:sz w:val="28"/>
          <w:szCs w:val="28"/>
        </w:rPr>
        <w:t>Завдання 3</w:t>
      </w:r>
    </w:p>
    <w:p w:rsidR="0042760C" w:rsidRDefault="0042760C" w:rsidP="0042760C">
      <w:pPr>
        <w:tabs>
          <w:tab w:val="left" w:pos="426"/>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Обговорення </w:t>
      </w:r>
      <w:proofErr w:type="spellStart"/>
      <w:r>
        <w:rPr>
          <w:rFonts w:ascii="Times New Roman" w:hAnsi="Times New Roman" w:cs="Times New Roman"/>
          <w:sz w:val="28"/>
          <w:szCs w:val="28"/>
        </w:rPr>
        <w:t>питань.Чи</w:t>
      </w:r>
      <w:proofErr w:type="spellEnd"/>
      <w:r>
        <w:rPr>
          <w:rFonts w:ascii="Times New Roman" w:hAnsi="Times New Roman" w:cs="Times New Roman"/>
          <w:sz w:val="28"/>
          <w:szCs w:val="28"/>
        </w:rPr>
        <w:t xml:space="preserve"> погоджуєтесь Ви з даною цитатою, </w:t>
      </w:r>
      <w:proofErr w:type="spellStart"/>
      <w:r>
        <w:rPr>
          <w:rFonts w:ascii="Times New Roman" w:hAnsi="Times New Roman" w:cs="Times New Roman"/>
          <w:sz w:val="28"/>
          <w:szCs w:val="28"/>
        </w:rPr>
        <w:t>обгрунтуйте</w:t>
      </w:r>
      <w:proofErr w:type="spellEnd"/>
      <w:r>
        <w:rPr>
          <w:rFonts w:ascii="Times New Roman" w:hAnsi="Times New Roman" w:cs="Times New Roman"/>
          <w:sz w:val="28"/>
          <w:szCs w:val="28"/>
        </w:rPr>
        <w:t>.</w:t>
      </w:r>
    </w:p>
    <w:p w:rsidR="0042760C" w:rsidRPr="0073427B" w:rsidRDefault="0042760C" w:rsidP="0042760C">
      <w:pPr>
        <w:pStyle w:val="a4"/>
        <w:shd w:val="clear" w:color="auto" w:fill="FFFFFF"/>
        <w:spacing w:before="0" w:beforeAutospacing="0" w:after="0" w:afterAutospacing="0" w:line="360" w:lineRule="auto"/>
        <w:rPr>
          <w:sz w:val="28"/>
          <w:szCs w:val="28"/>
        </w:rPr>
      </w:pPr>
      <w:r>
        <w:rPr>
          <w:sz w:val="28"/>
          <w:szCs w:val="28"/>
        </w:rPr>
        <w:t>1.</w:t>
      </w:r>
      <w:r w:rsidRPr="0073427B">
        <w:rPr>
          <w:sz w:val="28"/>
          <w:szCs w:val="28"/>
        </w:rPr>
        <w:t xml:space="preserve">"Поведінка в людині іноді є захистом, способом приховування мотивів і думок, оскільки мова може бути способом приховати свої думки і запобігати комунікації".   </w:t>
      </w:r>
      <w:r w:rsidRPr="0073427B">
        <w:rPr>
          <w:rStyle w:val="a5"/>
          <w:sz w:val="28"/>
          <w:szCs w:val="28"/>
        </w:rPr>
        <w:t>Авраам Маслоу</w:t>
      </w:r>
    </w:p>
    <w:p w:rsidR="0042760C" w:rsidRDefault="0042760C" w:rsidP="0042760C">
      <w:pPr>
        <w:pStyle w:val="a4"/>
        <w:shd w:val="clear" w:color="auto" w:fill="FFFFFF"/>
        <w:spacing w:before="0" w:beforeAutospacing="0" w:after="0" w:afterAutospacing="0" w:line="360" w:lineRule="auto"/>
        <w:rPr>
          <w:rStyle w:val="a5"/>
          <w:sz w:val="28"/>
          <w:szCs w:val="28"/>
        </w:rPr>
      </w:pPr>
      <w:r>
        <w:rPr>
          <w:rStyle w:val="a5"/>
          <w:sz w:val="28"/>
          <w:szCs w:val="28"/>
        </w:rPr>
        <w:t>2.</w:t>
      </w:r>
      <w:r w:rsidRPr="0073427B">
        <w:rPr>
          <w:sz w:val="28"/>
          <w:szCs w:val="28"/>
        </w:rPr>
        <w:t>"Люди можуть почути ваші слова, але вони відчувають ваше ставлення".</w:t>
      </w:r>
      <w:r w:rsidRPr="0073427B">
        <w:rPr>
          <w:rStyle w:val="a5"/>
          <w:sz w:val="28"/>
          <w:szCs w:val="28"/>
        </w:rPr>
        <w:t xml:space="preserve"> Джон Максвелл</w:t>
      </w:r>
    </w:p>
    <w:p w:rsidR="0042760C" w:rsidRPr="008A721B" w:rsidRDefault="0042760C" w:rsidP="0042760C">
      <w:pPr>
        <w:pStyle w:val="a4"/>
        <w:shd w:val="clear" w:color="auto" w:fill="FFFFFF"/>
        <w:spacing w:before="0" w:beforeAutospacing="0" w:after="0" w:afterAutospacing="0" w:line="360" w:lineRule="auto"/>
        <w:rPr>
          <w:rStyle w:val="a5"/>
          <w:b w:val="0"/>
          <w:sz w:val="28"/>
          <w:szCs w:val="28"/>
        </w:rPr>
      </w:pPr>
      <w:r w:rsidRPr="008A721B">
        <w:rPr>
          <w:rStyle w:val="a5"/>
          <w:sz w:val="28"/>
          <w:szCs w:val="28"/>
        </w:rPr>
        <w:t>3. З якими комунікативними бар’єрами ви зустрічалися у власному житті?</w:t>
      </w:r>
    </w:p>
    <w:p w:rsidR="0042760C" w:rsidRPr="008A721B" w:rsidRDefault="0042760C" w:rsidP="0042760C">
      <w:pPr>
        <w:pStyle w:val="a4"/>
        <w:shd w:val="clear" w:color="auto" w:fill="FFFFFF"/>
        <w:spacing w:before="0" w:beforeAutospacing="0" w:after="0" w:afterAutospacing="0" w:line="360" w:lineRule="auto"/>
        <w:rPr>
          <w:rStyle w:val="a5"/>
          <w:b w:val="0"/>
          <w:sz w:val="28"/>
          <w:szCs w:val="28"/>
        </w:rPr>
      </w:pPr>
      <w:r w:rsidRPr="008A721B">
        <w:rPr>
          <w:rStyle w:val="a5"/>
          <w:sz w:val="28"/>
          <w:szCs w:val="28"/>
        </w:rPr>
        <w:t xml:space="preserve">4.Чи впливає вибір стилю спілкування на результативність професійної </w:t>
      </w:r>
      <w:proofErr w:type="spellStart"/>
      <w:r w:rsidRPr="008A721B">
        <w:rPr>
          <w:rStyle w:val="a5"/>
          <w:sz w:val="28"/>
          <w:szCs w:val="28"/>
        </w:rPr>
        <w:t>діяльності?Чому</w:t>
      </w:r>
      <w:proofErr w:type="spellEnd"/>
      <w:r w:rsidRPr="008A721B">
        <w:rPr>
          <w:rStyle w:val="a5"/>
          <w:sz w:val="28"/>
          <w:szCs w:val="28"/>
        </w:rPr>
        <w:t>?</w:t>
      </w:r>
    </w:p>
    <w:p w:rsidR="0042760C" w:rsidRPr="008A721B" w:rsidRDefault="0042760C" w:rsidP="0042760C">
      <w:pPr>
        <w:pStyle w:val="a4"/>
        <w:shd w:val="clear" w:color="auto" w:fill="FFFFFF"/>
        <w:spacing w:before="0" w:beforeAutospacing="0" w:after="0" w:afterAutospacing="0" w:line="360" w:lineRule="auto"/>
        <w:rPr>
          <w:rStyle w:val="a5"/>
          <w:b w:val="0"/>
          <w:sz w:val="28"/>
          <w:szCs w:val="28"/>
        </w:rPr>
      </w:pPr>
    </w:p>
    <w:p w:rsidR="0042760C" w:rsidRDefault="0042760C" w:rsidP="0042760C">
      <w:pPr>
        <w:pStyle w:val="a4"/>
        <w:shd w:val="clear" w:color="auto" w:fill="FFFFFF"/>
        <w:spacing w:before="0" w:beforeAutospacing="0" w:after="0" w:afterAutospacing="0" w:line="360" w:lineRule="auto"/>
        <w:rPr>
          <w:rStyle w:val="a5"/>
          <w:sz w:val="28"/>
          <w:szCs w:val="28"/>
        </w:rPr>
      </w:pPr>
    </w:p>
    <w:p w:rsidR="0042760C" w:rsidRDefault="0042760C" w:rsidP="0042760C">
      <w:pPr>
        <w:pStyle w:val="a4"/>
        <w:shd w:val="clear" w:color="auto" w:fill="FFFFFF"/>
        <w:spacing w:before="0" w:beforeAutospacing="0" w:after="0" w:afterAutospacing="0"/>
        <w:rPr>
          <w:rStyle w:val="a5"/>
          <w:sz w:val="28"/>
          <w:szCs w:val="28"/>
        </w:rPr>
      </w:pPr>
    </w:p>
    <w:p w:rsidR="0042760C" w:rsidRDefault="0042760C" w:rsidP="0042760C">
      <w:pPr>
        <w:pStyle w:val="a4"/>
        <w:shd w:val="clear" w:color="auto" w:fill="FFFFFF"/>
        <w:spacing w:before="0" w:beforeAutospacing="0" w:after="0" w:afterAutospacing="0"/>
        <w:rPr>
          <w:rStyle w:val="a5"/>
          <w:sz w:val="28"/>
          <w:szCs w:val="28"/>
        </w:rPr>
      </w:pPr>
    </w:p>
    <w:p w:rsidR="0042760C" w:rsidRDefault="0042760C" w:rsidP="0042760C">
      <w:pPr>
        <w:pStyle w:val="a4"/>
        <w:shd w:val="clear" w:color="auto" w:fill="FFFFFF"/>
        <w:spacing w:before="0" w:beforeAutospacing="0" w:after="0" w:afterAutospacing="0"/>
        <w:rPr>
          <w:rStyle w:val="a5"/>
          <w:sz w:val="28"/>
          <w:szCs w:val="28"/>
        </w:rPr>
      </w:pPr>
    </w:p>
    <w:p w:rsidR="0042760C" w:rsidRDefault="0042760C" w:rsidP="0042760C">
      <w:pPr>
        <w:pStyle w:val="a4"/>
        <w:shd w:val="clear" w:color="auto" w:fill="FFFFFF"/>
        <w:spacing w:before="0" w:beforeAutospacing="0" w:after="0" w:afterAutospacing="0"/>
        <w:rPr>
          <w:rStyle w:val="a5"/>
          <w:sz w:val="28"/>
          <w:szCs w:val="28"/>
        </w:rPr>
      </w:pPr>
    </w:p>
    <w:p w:rsidR="0042760C" w:rsidRDefault="0042760C" w:rsidP="0042760C">
      <w:pPr>
        <w:pStyle w:val="a4"/>
        <w:shd w:val="clear" w:color="auto" w:fill="FFFFFF"/>
        <w:spacing w:before="0" w:beforeAutospacing="0" w:after="0" w:afterAutospacing="0"/>
        <w:rPr>
          <w:rStyle w:val="a5"/>
          <w:sz w:val="28"/>
          <w:szCs w:val="28"/>
        </w:rPr>
      </w:pPr>
    </w:p>
    <w:p w:rsidR="0042760C" w:rsidRDefault="0042760C" w:rsidP="0042760C">
      <w:pPr>
        <w:pStyle w:val="a4"/>
        <w:shd w:val="clear" w:color="auto" w:fill="FFFFFF"/>
        <w:spacing w:before="0" w:beforeAutospacing="0" w:after="0" w:afterAutospacing="0"/>
        <w:rPr>
          <w:rStyle w:val="a5"/>
          <w:sz w:val="28"/>
          <w:szCs w:val="28"/>
        </w:rPr>
      </w:pPr>
    </w:p>
    <w:p w:rsidR="0042760C" w:rsidRPr="0073427B" w:rsidRDefault="0042760C" w:rsidP="0042760C">
      <w:pPr>
        <w:pStyle w:val="a4"/>
        <w:shd w:val="clear" w:color="auto" w:fill="FFFFFF"/>
        <w:spacing w:before="0" w:beforeAutospacing="0" w:after="0" w:afterAutospacing="0"/>
        <w:rPr>
          <w:sz w:val="28"/>
          <w:szCs w:val="28"/>
        </w:rPr>
      </w:pPr>
    </w:p>
    <w:p w:rsidR="0042760C" w:rsidRPr="0073427B" w:rsidRDefault="0042760C" w:rsidP="0042760C">
      <w:pPr>
        <w:tabs>
          <w:tab w:val="left" w:pos="426"/>
        </w:tabs>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Pr="00D67FE9" w:rsidRDefault="0042760C" w:rsidP="0042760C">
      <w:pPr>
        <w:spacing w:after="0" w:line="360" w:lineRule="auto"/>
        <w:rPr>
          <w:rFonts w:ascii="Times New Roman" w:hAnsi="Times New Roman" w:cs="Times New Roman"/>
          <w:sz w:val="28"/>
          <w:szCs w:val="28"/>
        </w:rPr>
      </w:pPr>
    </w:p>
    <w:p w:rsidR="0042760C" w:rsidRPr="00F338D2" w:rsidRDefault="0042760C" w:rsidP="0042760C">
      <w:pPr>
        <w:spacing w:after="0" w:line="360" w:lineRule="auto"/>
        <w:ind w:hanging="426"/>
        <w:rPr>
          <w:rFonts w:ascii="Times New Roman" w:hAnsi="Times New Roman" w:cs="Times New Roman"/>
          <w:sz w:val="28"/>
          <w:szCs w:val="28"/>
        </w:rPr>
      </w:pPr>
      <w:r>
        <w:rPr>
          <w:rFonts w:ascii="Times New Roman" w:hAnsi="Times New Roman" w:cs="Times New Roman"/>
          <w:b/>
          <w:sz w:val="28"/>
          <w:szCs w:val="28"/>
        </w:rPr>
        <w:lastRenderedPageBreak/>
        <w:t xml:space="preserve">Практичне заняття №5 </w:t>
      </w:r>
      <w:r w:rsidRPr="00D67FE9">
        <w:rPr>
          <w:rFonts w:ascii="Times New Roman" w:hAnsi="Times New Roman" w:cs="Times New Roman"/>
          <w:b/>
          <w:sz w:val="28"/>
          <w:szCs w:val="28"/>
          <w:u w:val="single"/>
        </w:rPr>
        <w:t>Етика ділового спілкування</w:t>
      </w:r>
      <w:r w:rsidRPr="00F338D2">
        <w:rPr>
          <w:rFonts w:ascii="Times New Roman" w:hAnsi="Times New Roman" w:cs="Times New Roman"/>
          <w:sz w:val="28"/>
          <w:szCs w:val="28"/>
        </w:rPr>
        <w:t xml:space="preserve"> (2 години) </w:t>
      </w:r>
    </w:p>
    <w:p w:rsidR="0042760C" w:rsidRDefault="0042760C" w:rsidP="0042760C">
      <w:pPr>
        <w:spacing w:after="0" w:line="360" w:lineRule="auto"/>
        <w:jc w:val="both"/>
        <w:rPr>
          <w:rFonts w:ascii="Times New Roman" w:hAnsi="Times New Roman" w:cs="Times New Roman"/>
          <w:sz w:val="28"/>
          <w:szCs w:val="28"/>
        </w:rPr>
      </w:pPr>
      <w:r w:rsidRPr="00307E21">
        <w:rPr>
          <w:rFonts w:ascii="Times New Roman" w:hAnsi="Times New Roman" w:cs="Times New Roman"/>
          <w:b/>
          <w:sz w:val="28"/>
          <w:szCs w:val="28"/>
        </w:rPr>
        <w:t>Завдання І.</w:t>
      </w:r>
      <w:r w:rsidRPr="00F338D2">
        <w:rPr>
          <w:rFonts w:ascii="Times New Roman" w:hAnsi="Times New Roman" w:cs="Times New Roman"/>
          <w:sz w:val="28"/>
          <w:szCs w:val="28"/>
        </w:rPr>
        <w:t xml:space="preserve"> Підготувати </w:t>
      </w:r>
      <w:r>
        <w:rPr>
          <w:rFonts w:ascii="Times New Roman" w:hAnsi="Times New Roman" w:cs="Times New Roman"/>
          <w:sz w:val="28"/>
          <w:szCs w:val="28"/>
        </w:rPr>
        <w:t xml:space="preserve">доповідь чи презентацію </w:t>
      </w:r>
      <w:r w:rsidRPr="00F338D2">
        <w:rPr>
          <w:rFonts w:ascii="Times New Roman" w:hAnsi="Times New Roman" w:cs="Times New Roman"/>
          <w:sz w:val="28"/>
          <w:szCs w:val="28"/>
        </w:rPr>
        <w:t xml:space="preserve">до кожного пункту плану (можна об’єднатися по 2-3 здобувача вищої освіти по кожному запитанню, а можна індивідуально підготувати). </w:t>
      </w:r>
    </w:p>
    <w:p w:rsidR="0042760C" w:rsidRPr="00094C2C" w:rsidRDefault="0042760C" w:rsidP="0042760C">
      <w:pPr>
        <w:pStyle w:val="a3"/>
        <w:spacing w:after="0" w:line="360" w:lineRule="auto"/>
        <w:jc w:val="both"/>
        <w:rPr>
          <w:rFonts w:ascii="Times New Roman" w:hAnsi="Times New Roman" w:cs="Times New Roman"/>
          <w:sz w:val="28"/>
          <w:szCs w:val="28"/>
        </w:rPr>
      </w:pPr>
      <w:r w:rsidRPr="00094C2C">
        <w:rPr>
          <w:rFonts w:ascii="Times New Roman" w:hAnsi="Times New Roman" w:cs="Times New Roman"/>
          <w:sz w:val="28"/>
          <w:szCs w:val="28"/>
        </w:rPr>
        <w:t>План:</w:t>
      </w:r>
    </w:p>
    <w:p w:rsidR="0042760C" w:rsidRPr="00D67FE9" w:rsidRDefault="0042760C" w:rsidP="0042760C">
      <w:pPr>
        <w:pStyle w:val="a3"/>
        <w:numPr>
          <w:ilvl w:val="0"/>
          <w:numId w:val="7"/>
        </w:numPr>
        <w:spacing w:after="0" w:line="360" w:lineRule="auto"/>
        <w:rPr>
          <w:rFonts w:ascii="Times New Roman" w:hAnsi="Times New Roman" w:cs="Times New Roman"/>
          <w:sz w:val="28"/>
          <w:szCs w:val="28"/>
        </w:rPr>
      </w:pPr>
      <w:r w:rsidRPr="00D67FE9">
        <w:rPr>
          <w:rFonts w:ascii="Times New Roman" w:hAnsi="Times New Roman" w:cs="Times New Roman"/>
          <w:sz w:val="28"/>
          <w:szCs w:val="28"/>
        </w:rPr>
        <w:t>Індивідуальна бесіда як  форма ділового спілкування.</w:t>
      </w:r>
    </w:p>
    <w:p w:rsidR="0042760C" w:rsidRDefault="0042760C" w:rsidP="0042760C">
      <w:pPr>
        <w:pStyle w:val="a3"/>
        <w:numPr>
          <w:ilvl w:val="0"/>
          <w:numId w:val="7"/>
        </w:numPr>
        <w:spacing w:after="0" w:line="360" w:lineRule="auto"/>
        <w:rPr>
          <w:rFonts w:ascii="Times New Roman" w:hAnsi="Times New Roman" w:cs="Times New Roman"/>
          <w:sz w:val="28"/>
          <w:szCs w:val="28"/>
        </w:rPr>
      </w:pPr>
      <w:r w:rsidRPr="00D67FE9">
        <w:rPr>
          <w:rFonts w:ascii="Times New Roman" w:hAnsi="Times New Roman" w:cs="Times New Roman"/>
          <w:sz w:val="28"/>
          <w:szCs w:val="28"/>
        </w:rPr>
        <w:t>Мистецтво слухати як засіб ділового спілкування.</w:t>
      </w:r>
    </w:p>
    <w:p w:rsidR="0042760C" w:rsidRDefault="0042760C" w:rsidP="0042760C">
      <w:pPr>
        <w:pStyle w:val="a3"/>
        <w:numPr>
          <w:ilvl w:val="0"/>
          <w:numId w:val="7"/>
        </w:numPr>
        <w:spacing w:after="0" w:line="360" w:lineRule="auto"/>
        <w:jc w:val="both"/>
        <w:rPr>
          <w:rFonts w:ascii="Times New Roman" w:hAnsi="Times New Roman" w:cs="Times New Roman"/>
          <w:sz w:val="28"/>
          <w:szCs w:val="28"/>
        </w:rPr>
      </w:pPr>
      <w:r w:rsidRPr="00094C2C">
        <w:rPr>
          <w:rFonts w:ascii="Times New Roman" w:hAnsi="Times New Roman" w:cs="Times New Roman"/>
          <w:sz w:val="28"/>
          <w:szCs w:val="28"/>
        </w:rPr>
        <w:t>Культура усного фахового спілкування</w:t>
      </w:r>
      <w:r>
        <w:rPr>
          <w:rFonts w:ascii="Times New Roman" w:hAnsi="Times New Roman" w:cs="Times New Roman"/>
          <w:sz w:val="28"/>
          <w:szCs w:val="28"/>
        </w:rPr>
        <w:t>.</w:t>
      </w:r>
    </w:p>
    <w:p w:rsidR="0042760C" w:rsidRPr="00094C2C" w:rsidRDefault="0042760C" w:rsidP="0042760C">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Публічний виступ.</w:t>
      </w:r>
    </w:p>
    <w:p w:rsidR="0042760C" w:rsidRPr="00D67FE9" w:rsidRDefault="0042760C" w:rsidP="0042760C">
      <w:pPr>
        <w:pStyle w:val="a3"/>
        <w:numPr>
          <w:ilvl w:val="0"/>
          <w:numId w:val="7"/>
        </w:numPr>
        <w:spacing w:after="0" w:line="360" w:lineRule="auto"/>
        <w:rPr>
          <w:rFonts w:ascii="Times New Roman" w:hAnsi="Times New Roman" w:cs="Times New Roman"/>
          <w:sz w:val="28"/>
          <w:szCs w:val="28"/>
        </w:rPr>
      </w:pPr>
      <w:r w:rsidRPr="00D67FE9">
        <w:rPr>
          <w:rFonts w:ascii="Times New Roman" w:hAnsi="Times New Roman" w:cs="Times New Roman"/>
          <w:sz w:val="28"/>
          <w:szCs w:val="28"/>
        </w:rPr>
        <w:t>Техніка ведення ділових переговорів.</w:t>
      </w:r>
    </w:p>
    <w:p w:rsidR="0042760C" w:rsidRDefault="0042760C" w:rsidP="0042760C">
      <w:pPr>
        <w:pStyle w:val="a3"/>
        <w:numPr>
          <w:ilvl w:val="0"/>
          <w:numId w:val="7"/>
        </w:numPr>
        <w:spacing w:after="0" w:line="360" w:lineRule="auto"/>
        <w:jc w:val="both"/>
        <w:rPr>
          <w:rFonts w:ascii="Times New Roman" w:hAnsi="Times New Roman" w:cs="Times New Roman"/>
          <w:sz w:val="28"/>
          <w:szCs w:val="28"/>
        </w:rPr>
      </w:pPr>
      <w:r w:rsidRPr="00094C2C">
        <w:rPr>
          <w:rFonts w:ascii="Times New Roman" w:hAnsi="Times New Roman" w:cs="Times New Roman"/>
          <w:sz w:val="28"/>
          <w:szCs w:val="28"/>
        </w:rPr>
        <w:t>Маніпуляція як вид психологічного впливу в спілкуванні.</w:t>
      </w:r>
    </w:p>
    <w:p w:rsidR="0042760C" w:rsidRPr="008A721B" w:rsidRDefault="0042760C" w:rsidP="0042760C">
      <w:pPr>
        <w:spacing w:after="0" w:line="360" w:lineRule="auto"/>
        <w:jc w:val="both"/>
        <w:rPr>
          <w:rFonts w:ascii="Times New Roman" w:hAnsi="Times New Roman" w:cs="Times New Roman"/>
          <w:b/>
          <w:sz w:val="28"/>
          <w:szCs w:val="28"/>
        </w:rPr>
      </w:pPr>
      <w:r w:rsidRPr="008A721B">
        <w:rPr>
          <w:rFonts w:ascii="Times New Roman" w:hAnsi="Times New Roman" w:cs="Times New Roman"/>
          <w:b/>
          <w:sz w:val="28"/>
          <w:szCs w:val="28"/>
        </w:rPr>
        <w:t>Завдання 2</w:t>
      </w:r>
    </w:p>
    <w:p w:rsidR="0042760C" w:rsidRDefault="0042760C" w:rsidP="0042760C">
      <w:pPr>
        <w:tabs>
          <w:tab w:val="left" w:pos="426"/>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Проведення вправи «Годинник», метою якої є формування активного слухання і аналіз інформації, яку подає співрозмовник. Обговорення результатів вправи. Що було </w:t>
      </w:r>
      <w:proofErr w:type="spellStart"/>
      <w:r>
        <w:rPr>
          <w:rFonts w:ascii="Times New Roman" w:hAnsi="Times New Roman" w:cs="Times New Roman"/>
          <w:sz w:val="28"/>
          <w:szCs w:val="28"/>
        </w:rPr>
        <w:t>складного?З</w:t>
      </w:r>
      <w:proofErr w:type="spellEnd"/>
      <w:r>
        <w:rPr>
          <w:rFonts w:ascii="Times New Roman" w:hAnsi="Times New Roman" w:cs="Times New Roman"/>
          <w:sz w:val="28"/>
          <w:szCs w:val="28"/>
        </w:rPr>
        <w:t xml:space="preserve"> чим виникли труднощі: розповідь про себе чи активно слухати співрозмовника?</w:t>
      </w:r>
    </w:p>
    <w:p w:rsidR="0042760C" w:rsidRPr="008A721B" w:rsidRDefault="0042760C" w:rsidP="0042760C">
      <w:pPr>
        <w:tabs>
          <w:tab w:val="left" w:pos="426"/>
        </w:tabs>
        <w:spacing w:after="0" w:line="360" w:lineRule="auto"/>
        <w:rPr>
          <w:rFonts w:ascii="Times New Roman" w:hAnsi="Times New Roman" w:cs="Times New Roman"/>
          <w:b/>
          <w:sz w:val="28"/>
          <w:szCs w:val="28"/>
        </w:rPr>
      </w:pPr>
      <w:r w:rsidRPr="008A721B">
        <w:rPr>
          <w:rFonts w:ascii="Times New Roman" w:hAnsi="Times New Roman" w:cs="Times New Roman"/>
          <w:b/>
          <w:sz w:val="28"/>
          <w:szCs w:val="28"/>
        </w:rPr>
        <w:t>Завдання №3</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Вправа «Невербальні етюди».</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Учасники об'єднуються по 4-7 осіб. Кожна група одержує картку з темою етюду, який вона через 10 хв. Має показати без слів іншим учасникам групи.</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b/>
          <w:sz w:val="28"/>
          <w:szCs w:val="28"/>
        </w:rPr>
        <w:t>Теми етюдів</w:t>
      </w:r>
      <w:r w:rsidRPr="008A721B">
        <w:rPr>
          <w:rFonts w:ascii="Times New Roman" w:hAnsi="Times New Roman" w:cs="Times New Roman"/>
          <w:sz w:val="28"/>
          <w:szCs w:val="28"/>
        </w:rPr>
        <w:t>:</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 розмова з батьками;</w:t>
      </w:r>
    </w:p>
    <w:p w:rsidR="0042760C" w:rsidRPr="008A721B" w:rsidRDefault="0042760C" w:rsidP="0042760C">
      <w:pPr>
        <w:tabs>
          <w:tab w:val="left" w:pos="426"/>
        </w:tabs>
        <w:spacing w:after="0" w:line="360" w:lineRule="auto"/>
        <w:rPr>
          <w:rFonts w:ascii="Times New Roman" w:hAnsi="Times New Roman" w:cs="Times New Roman"/>
          <w:sz w:val="28"/>
          <w:szCs w:val="28"/>
        </w:rPr>
      </w:pPr>
      <w:r>
        <w:rPr>
          <w:rFonts w:ascii="Times New Roman" w:hAnsi="Times New Roman" w:cs="Times New Roman"/>
          <w:sz w:val="28"/>
          <w:szCs w:val="28"/>
        </w:rPr>
        <w:t>- ділові переговори</w:t>
      </w:r>
      <w:r w:rsidRPr="008A721B">
        <w:rPr>
          <w:rFonts w:ascii="Times New Roman" w:hAnsi="Times New Roman" w:cs="Times New Roman"/>
          <w:sz w:val="28"/>
          <w:szCs w:val="28"/>
        </w:rPr>
        <w:t>;</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 знову невдача;</w:t>
      </w:r>
    </w:p>
    <w:p w:rsidR="0042760C" w:rsidRPr="008A721B" w:rsidRDefault="0042760C" w:rsidP="0042760C">
      <w:pPr>
        <w:tabs>
          <w:tab w:val="left" w:pos="426"/>
        </w:tabs>
        <w:spacing w:after="0" w:line="360" w:lineRule="auto"/>
        <w:rPr>
          <w:rFonts w:ascii="Times New Roman" w:hAnsi="Times New Roman" w:cs="Times New Roman"/>
          <w:sz w:val="28"/>
          <w:szCs w:val="28"/>
        </w:rPr>
      </w:pPr>
      <w:r>
        <w:rPr>
          <w:rFonts w:ascii="Times New Roman" w:hAnsi="Times New Roman" w:cs="Times New Roman"/>
          <w:sz w:val="28"/>
          <w:szCs w:val="28"/>
        </w:rPr>
        <w:t>- «новенький» у колективі</w:t>
      </w:r>
      <w:r w:rsidRPr="008A721B">
        <w:rPr>
          <w:rFonts w:ascii="Times New Roman" w:hAnsi="Times New Roman" w:cs="Times New Roman"/>
          <w:sz w:val="28"/>
          <w:szCs w:val="28"/>
        </w:rPr>
        <w:t>.</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Запитання для обговорення</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 Чи важко було готувати етюди?</w:t>
      </w:r>
    </w:p>
    <w:p w:rsidR="0042760C" w:rsidRPr="008A721B"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 Які засоби ви використовували для розкриття теми свого етюду?</w:t>
      </w:r>
    </w:p>
    <w:p w:rsidR="0042760C" w:rsidRDefault="0042760C" w:rsidP="0042760C">
      <w:pPr>
        <w:tabs>
          <w:tab w:val="left" w:pos="426"/>
        </w:tabs>
        <w:spacing w:after="0" w:line="360" w:lineRule="auto"/>
        <w:rPr>
          <w:rFonts w:ascii="Times New Roman" w:hAnsi="Times New Roman" w:cs="Times New Roman"/>
          <w:sz w:val="28"/>
          <w:szCs w:val="28"/>
        </w:rPr>
      </w:pPr>
      <w:r w:rsidRPr="008A721B">
        <w:rPr>
          <w:rFonts w:ascii="Times New Roman" w:hAnsi="Times New Roman" w:cs="Times New Roman"/>
          <w:sz w:val="28"/>
          <w:szCs w:val="28"/>
        </w:rPr>
        <w:t>- Як ви почувалися під час виконання вправи?</w:t>
      </w:r>
    </w:p>
    <w:p w:rsidR="0042760C" w:rsidRPr="0042760C" w:rsidRDefault="0042760C" w:rsidP="0042760C">
      <w:pPr>
        <w:tabs>
          <w:tab w:val="left" w:pos="426"/>
        </w:tabs>
        <w:spacing w:after="0" w:line="360" w:lineRule="auto"/>
        <w:rPr>
          <w:rFonts w:ascii="Times New Roman" w:hAnsi="Times New Roman" w:cs="Times New Roman"/>
          <w:b/>
          <w:sz w:val="28"/>
          <w:szCs w:val="28"/>
        </w:rPr>
      </w:pPr>
      <w:r w:rsidRPr="0042760C">
        <w:rPr>
          <w:rFonts w:ascii="Times New Roman" w:hAnsi="Times New Roman" w:cs="Times New Roman"/>
          <w:b/>
          <w:sz w:val="28"/>
          <w:szCs w:val="28"/>
        </w:rPr>
        <w:t>Завдання №4</w:t>
      </w:r>
    </w:p>
    <w:p w:rsidR="0042760C" w:rsidRPr="00000800" w:rsidRDefault="0042760C" w:rsidP="0042760C">
      <w:pPr>
        <w:tabs>
          <w:tab w:val="left" w:pos="426"/>
        </w:tabs>
        <w:spacing w:after="0" w:line="360" w:lineRule="auto"/>
        <w:rPr>
          <w:rFonts w:ascii="Times New Roman" w:hAnsi="Times New Roman" w:cs="Times New Roman"/>
          <w:sz w:val="28"/>
          <w:szCs w:val="28"/>
        </w:rPr>
      </w:pPr>
      <w:r>
        <w:rPr>
          <w:rFonts w:ascii="Times New Roman" w:hAnsi="Times New Roman" w:cs="Times New Roman"/>
          <w:sz w:val="28"/>
          <w:szCs w:val="28"/>
        </w:rPr>
        <w:t>Вправа «Я хочу поділитись досвідом</w:t>
      </w:r>
      <w:r w:rsidRPr="00000800">
        <w:rPr>
          <w:rFonts w:ascii="Times New Roman" w:hAnsi="Times New Roman" w:cs="Times New Roman"/>
          <w:sz w:val="28"/>
          <w:szCs w:val="28"/>
        </w:rPr>
        <w:t>…»</w:t>
      </w:r>
    </w:p>
    <w:p w:rsidR="0042760C" w:rsidRDefault="0042760C" w:rsidP="0042760C">
      <w:pPr>
        <w:tabs>
          <w:tab w:val="left" w:pos="42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Запитання до студентів</w:t>
      </w:r>
      <w:r w:rsidRPr="00000800">
        <w:rPr>
          <w:rFonts w:ascii="Times New Roman" w:hAnsi="Times New Roman" w:cs="Times New Roman"/>
          <w:sz w:val="28"/>
          <w:szCs w:val="28"/>
        </w:rPr>
        <w:t xml:space="preserve"> про їхній власний досвід виступів, про труднощі, які виникали під час цих виступів. Можливо, хтось зможе навести приклади вдалих та невдалих виступів відомих людей. </w:t>
      </w:r>
    </w:p>
    <w:p w:rsidR="0042760C" w:rsidRPr="00000800" w:rsidRDefault="0042760C" w:rsidP="0042760C">
      <w:pPr>
        <w:tabs>
          <w:tab w:val="left" w:pos="426"/>
        </w:tabs>
        <w:spacing w:after="0" w:line="360" w:lineRule="auto"/>
        <w:ind w:firstLine="567"/>
        <w:jc w:val="both"/>
        <w:rPr>
          <w:rFonts w:ascii="Times New Roman" w:hAnsi="Times New Roman" w:cs="Times New Roman"/>
          <w:sz w:val="28"/>
          <w:szCs w:val="28"/>
        </w:rPr>
      </w:pPr>
      <w:r w:rsidRPr="00000800">
        <w:rPr>
          <w:rFonts w:ascii="Times New Roman" w:hAnsi="Times New Roman" w:cs="Times New Roman"/>
          <w:sz w:val="28"/>
          <w:szCs w:val="28"/>
        </w:rPr>
        <w:t>Які найбільш та найменш вдалі моменти виступів запам'яталися, яка структура виступу, на думку учасників, є найкращою?</w:t>
      </w:r>
    </w:p>
    <w:p w:rsidR="0042760C" w:rsidRPr="00000800" w:rsidRDefault="0042760C" w:rsidP="0042760C">
      <w:pPr>
        <w:tabs>
          <w:tab w:val="left" w:pos="426"/>
        </w:tabs>
        <w:spacing w:after="0" w:line="360" w:lineRule="auto"/>
        <w:rPr>
          <w:rFonts w:ascii="Times New Roman" w:hAnsi="Times New Roman" w:cs="Times New Roman"/>
          <w:sz w:val="28"/>
          <w:szCs w:val="28"/>
        </w:rPr>
      </w:pPr>
      <w:r w:rsidRPr="00000800">
        <w:rPr>
          <w:rFonts w:ascii="Times New Roman" w:hAnsi="Times New Roman" w:cs="Times New Roman"/>
          <w:sz w:val="28"/>
          <w:szCs w:val="28"/>
        </w:rPr>
        <w:t xml:space="preserve"> Інформація, яку можна використати під час обговорення:</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Під час виступу оратора основна увага зосереджується на його зовнішньому вигляді (93%); водночас необхідно, щоб вербальна та невербальна інформації відповідали одна одній; під час виступу краще триматися природно (постать - струнка, жестикуляція - вільна, не занадто активна і не пасивна, міміка - жива, посмішка - обов'язкова, але не «гумова», погляд - на слухача, а не на стелю, підлогу чи у вікно, голос - природний, не</w:t>
      </w:r>
      <w:r>
        <w:rPr>
          <w:rFonts w:ascii="Times New Roman" w:hAnsi="Times New Roman" w:cs="Times New Roman"/>
          <w:sz w:val="28"/>
          <w:szCs w:val="28"/>
        </w:rPr>
        <w:t xml:space="preserve"> </w:t>
      </w:r>
      <w:r w:rsidRPr="00000800">
        <w:rPr>
          <w:rFonts w:ascii="Times New Roman" w:hAnsi="Times New Roman" w:cs="Times New Roman"/>
          <w:sz w:val="28"/>
          <w:szCs w:val="28"/>
        </w:rPr>
        <w:t>крикливий). При першому спілкуванні з людиною невербальній комунікації приділяється 55 % уваги, тембру голосу та інто</w:t>
      </w:r>
      <w:r>
        <w:rPr>
          <w:rFonts w:ascii="Times New Roman" w:hAnsi="Times New Roman" w:cs="Times New Roman"/>
          <w:sz w:val="28"/>
          <w:szCs w:val="28"/>
        </w:rPr>
        <w:t xml:space="preserve">нації-       </w:t>
      </w:r>
      <w:r w:rsidRPr="00000800">
        <w:rPr>
          <w:rFonts w:ascii="Times New Roman" w:hAnsi="Times New Roman" w:cs="Times New Roman"/>
          <w:sz w:val="28"/>
          <w:szCs w:val="28"/>
        </w:rPr>
        <w:t>38 % і інформації - лише 7 %.</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Підготовка до виступу. Готуючись до виступу, потрібно усвідомити відповіді на такі запитання:</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Хто - ким ти є для слухачів?  До кого ти звертаєшся? Чому - якої мети маєш досягти? – що хочеш сказати? Як - яку форму матиме виступ?</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xml:space="preserve">Коли </w:t>
      </w:r>
      <w:r>
        <w:rPr>
          <w:rFonts w:ascii="Times New Roman" w:hAnsi="Times New Roman" w:cs="Times New Roman"/>
          <w:sz w:val="28"/>
          <w:szCs w:val="28"/>
        </w:rPr>
        <w:t>в</w:t>
      </w:r>
      <w:r w:rsidRPr="00000800">
        <w:rPr>
          <w:rFonts w:ascii="Times New Roman" w:hAnsi="Times New Roman" w:cs="Times New Roman"/>
          <w:sz w:val="28"/>
          <w:szCs w:val="28"/>
        </w:rPr>
        <w:t>иступатимеш?</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xml:space="preserve"> Як виступатимеш?</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продумай тему й основні моменти свого виступу;</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xml:space="preserve">- </w:t>
      </w:r>
      <w:proofErr w:type="spellStart"/>
      <w:r w:rsidRPr="00000800">
        <w:rPr>
          <w:rFonts w:ascii="Times New Roman" w:hAnsi="Times New Roman" w:cs="Times New Roman"/>
          <w:sz w:val="28"/>
          <w:szCs w:val="28"/>
        </w:rPr>
        <w:t>запиши</w:t>
      </w:r>
      <w:proofErr w:type="spellEnd"/>
      <w:r w:rsidRPr="00000800">
        <w:rPr>
          <w:rFonts w:ascii="Times New Roman" w:hAnsi="Times New Roman" w:cs="Times New Roman"/>
          <w:sz w:val="28"/>
          <w:szCs w:val="28"/>
        </w:rPr>
        <w:t xml:space="preserve"> виступ повністю;</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відкоригуй свій текст;</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підготуй тези виступу;</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визнач стиль виступу (хочеш звертатися до серця людей чи до їхнього розуму, посилатимешся на власні приклади чи на досвід інших, використаєш піднесений, емоційний стиль чи більш стриманий, холодний, користуватимешся нотатками чи говоритимеш без них).</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b/>
          <w:sz w:val="28"/>
          <w:szCs w:val="28"/>
        </w:rPr>
        <w:t>Структура виступу</w:t>
      </w:r>
      <w:r w:rsidRPr="00000800">
        <w:rPr>
          <w:rFonts w:ascii="Times New Roman" w:hAnsi="Times New Roman" w:cs="Times New Roman"/>
          <w:sz w:val="28"/>
          <w:szCs w:val="28"/>
        </w:rPr>
        <w:t>: вступ, розвиток думки, завершення (скажи, про що говоритимеш; скажи це; скажи, про що говорив).</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На початку виступу завоюй увагу слухачів, здобудь</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lastRenderedPageBreak/>
        <w:t>їхні симпатії та оголоси мету своєї промови.</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В основній частині не вживай більше 3-х аргументів.</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xml:space="preserve">- Під час завершення підсумуй сказане, зроби останній «штрих» (це може бути цитата, анекдот, гасло, питання, бачення майбутнього) і не </w:t>
      </w:r>
      <w:proofErr w:type="spellStart"/>
      <w:r w:rsidRPr="00000800">
        <w:rPr>
          <w:rFonts w:ascii="Times New Roman" w:hAnsi="Times New Roman" w:cs="Times New Roman"/>
          <w:sz w:val="28"/>
          <w:szCs w:val="28"/>
        </w:rPr>
        <w:t>забудь</w:t>
      </w:r>
      <w:proofErr w:type="spellEnd"/>
      <w:r w:rsidRPr="00000800">
        <w:rPr>
          <w:rFonts w:ascii="Times New Roman" w:hAnsi="Times New Roman" w:cs="Times New Roman"/>
          <w:sz w:val="28"/>
          <w:szCs w:val="28"/>
        </w:rPr>
        <w:t xml:space="preserve"> подякувати слухачам.</w:t>
      </w:r>
    </w:p>
    <w:p w:rsidR="0042760C" w:rsidRPr="00000800" w:rsidRDefault="0042760C" w:rsidP="0042760C">
      <w:pPr>
        <w:tabs>
          <w:tab w:val="left" w:pos="426"/>
        </w:tabs>
        <w:spacing w:after="0" w:line="360" w:lineRule="auto"/>
        <w:ind w:left="-284" w:firstLine="710"/>
        <w:jc w:val="both"/>
        <w:rPr>
          <w:rFonts w:ascii="Times New Roman" w:hAnsi="Times New Roman" w:cs="Times New Roman"/>
          <w:sz w:val="28"/>
          <w:szCs w:val="28"/>
        </w:rPr>
      </w:pPr>
      <w:r w:rsidRPr="00000800">
        <w:rPr>
          <w:rFonts w:ascii="Times New Roman" w:hAnsi="Times New Roman" w:cs="Times New Roman"/>
          <w:sz w:val="28"/>
          <w:szCs w:val="28"/>
        </w:rPr>
        <w:t xml:space="preserve">- Як боротися з хвилюванням: </w:t>
      </w:r>
      <w:proofErr w:type="spellStart"/>
      <w:r w:rsidRPr="00000800">
        <w:rPr>
          <w:rFonts w:ascii="Times New Roman" w:hAnsi="Times New Roman" w:cs="Times New Roman"/>
          <w:sz w:val="28"/>
          <w:szCs w:val="28"/>
        </w:rPr>
        <w:t>запиши</w:t>
      </w:r>
      <w:proofErr w:type="spellEnd"/>
      <w:r w:rsidRPr="00000800">
        <w:rPr>
          <w:rFonts w:ascii="Times New Roman" w:hAnsi="Times New Roman" w:cs="Times New Roman"/>
          <w:sz w:val="28"/>
          <w:szCs w:val="28"/>
        </w:rPr>
        <w:t xml:space="preserve"> виступ, але не вчи його напам'ять. Пам'ятай, що аудиторія налаштована позитивно. Попроси перед виступом, щоб тебе хтось послухав. Пам</w:t>
      </w:r>
      <w:r>
        <w:rPr>
          <w:rFonts w:ascii="Times New Roman" w:hAnsi="Times New Roman" w:cs="Times New Roman"/>
          <w:sz w:val="28"/>
          <w:szCs w:val="28"/>
        </w:rPr>
        <w:t xml:space="preserve">'ятай, що слухачі не знають про </w:t>
      </w:r>
      <w:r w:rsidRPr="00000800">
        <w:rPr>
          <w:rFonts w:ascii="Times New Roman" w:hAnsi="Times New Roman" w:cs="Times New Roman"/>
          <w:sz w:val="28"/>
          <w:szCs w:val="28"/>
        </w:rPr>
        <w:t xml:space="preserve">твої страхи, і завжди можна скористатися паузою! Під час повідомлення бажано звертатися до плакатів «Як підготувати виступ», «Структура </w:t>
      </w:r>
      <w:r>
        <w:rPr>
          <w:rFonts w:ascii="Times New Roman" w:hAnsi="Times New Roman" w:cs="Times New Roman"/>
          <w:sz w:val="28"/>
          <w:szCs w:val="28"/>
        </w:rPr>
        <w:t xml:space="preserve">виступу», які </w:t>
      </w:r>
      <w:r w:rsidRPr="00000800">
        <w:rPr>
          <w:rFonts w:ascii="Times New Roman" w:hAnsi="Times New Roman" w:cs="Times New Roman"/>
          <w:sz w:val="28"/>
          <w:szCs w:val="28"/>
        </w:rPr>
        <w:t>готує</w:t>
      </w:r>
      <w:r>
        <w:rPr>
          <w:rFonts w:ascii="Times New Roman" w:hAnsi="Times New Roman" w:cs="Times New Roman"/>
          <w:sz w:val="28"/>
          <w:szCs w:val="28"/>
        </w:rPr>
        <w:t>те</w:t>
      </w:r>
      <w:r w:rsidRPr="00000800">
        <w:rPr>
          <w:rFonts w:ascii="Times New Roman" w:hAnsi="Times New Roman" w:cs="Times New Roman"/>
          <w:sz w:val="28"/>
          <w:szCs w:val="28"/>
        </w:rPr>
        <w:t xml:space="preserve"> на підставі поданої вище інформації.</w:t>
      </w:r>
    </w:p>
    <w:p w:rsidR="0042760C" w:rsidRPr="00000800" w:rsidRDefault="0042760C" w:rsidP="0042760C">
      <w:pPr>
        <w:pStyle w:val="a3"/>
        <w:numPr>
          <w:ilvl w:val="0"/>
          <w:numId w:val="8"/>
        </w:numPr>
        <w:spacing w:after="0" w:line="360" w:lineRule="auto"/>
        <w:jc w:val="both"/>
        <w:rPr>
          <w:rFonts w:ascii="Times New Roman" w:hAnsi="Times New Roman" w:cs="Times New Roman"/>
          <w:sz w:val="28"/>
          <w:szCs w:val="28"/>
        </w:rPr>
      </w:pPr>
      <w:r w:rsidRPr="00000800">
        <w:rPr>
          <w:rFonts w:ascii="Times New Roman" w:hAnsi="Times New Roman" w:cs="Times New Roman"/>
          <w:sz w:val="28"/>
          <w:szCs w:val="28"/>
        </w:rPr>
        <w:t>Чи доречні дані рекомендації при публічному виступі?</w:t>
      </w:r>
    </w:p>
    <w:p w:rsidR="0042760C" w:rsidRPr="00000800" w:rsidRDefault="0042760C" w:rsidP="0042760C">
      <w:pPr>
        <w:pStyle w:val="a3"/>
        <w:numPr>
          <w:ilvl w:val="0"/>
          <w:numId w:val="8"/>
        </w:numPr>
        <w:spacing w:after="0" w:line="360" w:lineRule="auto"/>
        <w:jc w:val="both"/>
        <w:rPr>
          <w:rFonts w:ascii="Times New Roman" w:hAnsi="Times New Roman" w:cs="Times New Roman"/>
          <w:sz w:val="28"/>
          <w:szCs w:val="28"/>
        </w:rPr>
      </w:pPr>
      <w:r w:rsidRPr="00000800">
        <w:rPr>
          <w:rFonts w:ascii="Times New Roman" w:hAnsi="Times New Roman" w:cs="Times New Roman"/>
          <w:sz w:val="28"/>
          <w:szCs w:val="28"/>
        </w:rPr>
        <w:t>Що було найважче: підготовка чи сам виступ?</w:t>
      </w:r>
    </w:p>
    <w:p w:rsidR="0042760C" w:rsidRPr="00000800" w:rsidRDefault="0042760C" w:rsidP="0042760C">
      <w:pPr>
        <w:pStyle w:val="a3"/>
        <w:numPr>
          <w:ilvl w:val="0"/>
          <w:numId w:val="8"/>
        </w:numPr>
        <w:spacing w:after="0" w:line="360" w:lineRule="auto"/>
        <w:jc w:val="both"/>
        <w:rPr>
          <w:rFonts w:ascii="Times New Roman" w:hAnsi="Times New Roman" w:cs="Times New Roman"/>
          <w:sz w:val="28"/>
          <w:szCs w:val="28"/>
        </w:rPr>
      </w:pPr>
      <w:r w:rsidRPr="00000800">
        <w:rPr>
          <w:rFonts w:ascii="Times New Roman" w:hAnsi="Times New Roman" w:cs="Times New Roman"/>
          <w:sz w:val="28"/>
          <w:szCs w:val="28"/>
        </w:rPr>
        <w:t>Ваші відчуття під час виступу?</w:t>
      </w:r>
    </w:p>
    <w:p w:rsidR="0042760C" w:rsidRDefault="0042760C" w:rsidP="0042760C">
      <w:pPr>
        <w:spacing w:after="0" w:line="360" w:lineRule="auto"/>
        <w:jc w:val="both"/>
        <w:rPr>
          <w:rFonts w:ascii="Times New Roman" w:hAnsi="Times New Roman" w:cs="Times New Roman"/>
          <w:sz w:val="28"/>
          <w:szCs w:val="28"/>
        </w:rPr>
      </w:pPr>
    </w:p>
    <w:p w:rsidR="0042760C" w:rsidRPr="00094C2C" w:rsidRDefault="0042760C" w:rsidP="0042760C">
      <w:pPr>
        <w:spacing w:after="0" w:line="360" w:lineRule="auto"/>
        <w:jc w:val="both"/>
        <w:rPr>
          <w:rFonts w:ascii="Times New Roman" w:hAnsi="Times New Roman" w:cs="Times New Roman"/>
          <w:sz w:val="28"/>
          <w:szCs w:val="28"/>
        </w:rPr>
      </w:pPr>
    </w:p>
    <w:p w:rsidR="0042760C" w:rsidRDefault="0042760C" w:rsidP="0042760C">
      <w:pPr>
        <w:pStyle w:val="a3"/>
        <w:spacing w:after="0" w:line="360" w:lineRule="auto"/>
        <w:ind w:left="142"/>
        <w:rPr>
          <w:rFonts w:ascii="Times New Roman" w:hAnsi="Times New Roman" w:cs="Times New Roman"/>
          <w:sz w:val="28"/>
          <w:szCs w:val="28"/>
        </w:rPr>
      </w:pPr>
    </w:p>
    <w:p w:rsidR="0042760C" w:rsidRDefault="0042760C" w:rsidP="0042760C">
      <w:pPr>
        <w:pStyle w:val="a3"/>
        <w:spacing w:after="0" w:line="360" w:lineRule="auto"/>
        <w:ind w:left="142"/>
        <w:rPr>
          <w:rFonts w:ascii="Times New Roman" w:hAnsi="Times New Roman" w:cs="Times New Roman"/>
          <w:sz w:val="28"/>
          <w:szCs w:val="28"/>
        </w:rPr>
      </w:pPr>
    </w:p>
    <w:p w:rsidR="0042760C" w:rsidRPr="003C1A98" w:rsidRDefault="0042760C" w:rsidP="0042760C">
      <w:pPr>
        <w:spacing w:after="0" w:line="360" w:lineRule="auto"/>
        <w:rPr>
          <w:rFonts w:ascii="Times New Roman" w:hAnsi="Times New Roman" w:cs="Times New Roman"/>
          <w:sz w:val="28"/>
          <w:szCs w:val="28"/>
        </w:rPr>
      </w:pPr>
    </w:p>
    <w:p w:rsidR="0042760C" w:rsidRPr="00B16E39"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Default="0042760C" w:rsidP="0042760C">
      <w:pPr>
        <w:spacing w:after="0" w:line="360" w:lineRule="auto"/>
        <w:rPr>
          <w:rFonts w:ascii="Times New Roman" w:hAnsi="Times New Roman" w:cs="Times New Roman"/>
          <w:sz w:val="28"/>
          <w:szCs w:val="28"/>
        </w:rPr>
      </w:pPr>
    </w:p>
    <w:p w:rsidR="0042760C" w:rsidRPr="006C34EB" w:rsidRDefault="0042760C" w:rsidP="004276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F8381B" w:rsidRDefault="00F8381B"/>
    <w:sectPr w:rsidR="00F838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91E"/>
    <w:multiLevelType w:val="hybridMultilevel"/>
    <w:tmpl w:val="8ADEE250"/>
    <w:lvl w:ilvl="0" w:tplc="86B8AA7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01596255"/>
    <w:multiLevelType w:val="hybridMultilevel"/>
    <w:tmpl w:val="4D08BF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FE0FA6"/>
    <w:multiLevelType w:val="hybridMultilevel"/>
    <w:tmpl w:val="3E7ED6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A8666C"/>
    <w:multiLevelType w:val="hybridMultilevel"/>
    <w:tmpl w:val="8BB4DDD8"/>
    <w:lvl w:ilvl="0" w:tplc="5A12BFC6">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1ECC2E8E"/>
    <w:multiLevelType w:val="hybridMultilevel"/>
    <w:tmpl w:val="4E50D076"/>
    <w:lvl w:ilvl="0" w:tplc="0422000B">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 w15:restartNumberingAfterBreak="0">
    <w:nsid w:val="55573DFE"/>
    <w:multiLevelType w:val="hybridMultilevel"/>
    <w:tmpl w:val="85BABF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393BF2"/>
    <w:multiLevelType w:val="hybridMultilevel"/>
    <w:tmpl w:val="043E1CDC"/>
    <w:lvl w:ilvl="0" w:tplc="52BA1846">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CBE1001"/>
    <w:multiLevelType w:val="hybridMultilevel"/>
    <w:tmpl w:val="363C04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09"/>
    <w:rsid w:val="0042760C"/>
    <w:rsid w:val="006D2E7B"/>
    <w:rsid w:val="00814209"/>
    <w:rsid w:val="00F83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AAD12-63B8-4224-AEC9-00D49F97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60C"/>
    <w:pPr>
      <w:ind w:left="720"/>
      <w:contextualSpacing/>
    </w:pPr>
  </w:style>
  <w:style w:type="paragraph" w:styleId="a4">
    <w:name w:val="Normal (Web)"/>
    <w:basedOn w:val="a"/>
    <w:uiPriority w:val="99"/>
    <w:unhideWhenUsed/>
    <w:rsid w:val="00427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27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6154</Words>
  <Characters>3508</Characters>
  <Application>Microsoft Office Word</Application>
  <DocSecurity>0</DocSecurity>
  <Lines>29</Lines>
  <Paragraphs>19</Paragraphs>
  <ScaleCrop>false</ScaleCrop>
  <Company>SPecialiST RePack</Company>
  <LinksUpToDate>false</LinksUpToDate>
  <CharactersWithSpaces>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2022-10-24T09:06:00Z</dcterms:created>
  <dcterms:modified xsi:type="dcterms:W3CDTF">2022-10-24T09:09:00Z</dcterms:modified>
</cp:coreProperties>
</file>