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154" w:rsidRPr="009D26B2" w:rsidRDefault="008F59C6" w:rsidP="00263154">
      <w:pPr>
        <w:pStyle w:val="a3"/>
        <w:spacing w:after="0" w:line="360" w:lineRule="auto"/>
        <w:ind w:hanging="720"/>
        <w:rPr>
          <w:rFonts w:ascii="Times New Roman" w:hAnsi="Times New Roman" w:cs="Times New Roman"/>
          <w:b/>
          <w:sz w:val="28"/>
          <w:szCs w:val="28"/>
        </w:rPr>
      </w:pPr>
      <w:r>
        <w:rPr>
          <w:rFonts w:ascii="Times New Roman" w:hAnsi="Times New Roman" w:cs="Times New Roman"/>
          <w:b/>
          <w:sz w:val="28"/>
          <w:szCs w:val="28"/>
        </w:rPr>
        <w:t>Тема №4</w:t>
      </w:r>
      <w:r w:rsidR="00B22ADA" w:rsidRPr="00B22ADA">
        <w:rPr>
          <w:rFonts w:ascii="Times New Roman" w:hAnsi="Times New Roman" w:cs="Times New Roman"/>
          <w:b/>
          <w:sz w:val="28"/>
          <w:szCs w:val="28"/>
        </w:rPr>
        <w:t xml:space="preserve"> </w:t>
      </w:r>
      <w:r w:rsidR="00B22ADA">
        <w:rPr>
          <w:rFonts w:ascii="Times New Roman" w:hAnsi="Times New Roman" w:cs="Times New Roman"/>
          <w:b/>
          <w:sz w:val="28"/>
          <w:szCs w:val="28"/>
        </w:rPr>
        <w:t>Д</w:t>
      </w:r>
      <w:r w:rsidR="00B22ADA" w:rsidRPr="00913859">
        <w:rPr>
          <w:rFonts w:ascii="Times New Roman" w:hAnsi="Times New Roman" w:cs="Times New Roman"/>
          <w:b/>
          <w:sz w:val="28"/>
          <w:szCs w:val="28"/>
        </w:rPr>
        <w:t>і</w:t>
      </w:r>
      <w:r w:rsidR="00B22ADA">
        <w:rPr>
          <w:rFonts w:ascii="Times New Roman" w:hAnsi="Times New Roman" w:cs="Times New Roman"/>
          <w:b/>
          <w:sz w:val="28"/>
          <w:szCs w:val="28"/>
        </w:rPr>
        <w:t>лове спілкування</w:t>
      </w:r>
      <w:r w:rsidR="00263154" w:rsidRPr="009D26B2">
        <w:rPr>
          <w:rFonts w:ascii="Times New Roman" w:hAnsi="Times New Roman" w:cs="Times New Roman"/>
          <w:b/>
          <w:sz w:val="28"/>
          <w:szCs w:val="28"/>
        </w:rPr>
        <w:t>.</w:t>
      </w:r>
    </w:p>
    <w:p w:rsidR="00263154" w:rsidRPr="009D26B2" w:rsidRDefault="00263154" w:rsidP="00B42112">
      <w:pPr>
        <w:pStyle w:val="a3"/>
        <w:numPr>
          <w:ilvl w:val="0"/>
          <w:numId w:val="1"/>
        </w:numPr>
        <w:spacing w:after="0" w:line="240" w:lineRule="auto"/>
        <w:ind w:left="782" w:hanging="357"/>
        <w:rPr>
          <w:rFonts w:ascii="Times New Roman" w:hAnsi="Times New Roman" w:cs="Times New Roman"/>
          <w:sz w:val="28"/>
          <w:szCs w:val="28"/>
        </w:rPr>
      </w:pPr>
      <w:r w:rsidRPr="009D26B2">
        <w:rPr>
          <w:rFonts w:ascii="Times New Roman" w:hAnsi="Times New Roman" w:cs="Times New Roman"/>
          <w:sz w:val="28"/>
          <w:szCs w:val="28"/>
        </w:rPr>
        <w:t>Спілкування як соціальний феномен.</w:t>
      </w:r>
    </w:p>
    <w:p w:rsidR="006204B2" w:rsidRPr="009D26B2" w:rsidRDefault="006204B2" w:rsidP="00263154">
      <w:pPr>
        <w:pStyle w:val="a3"/>
        <w:numPr>
          <w:ilvl w:val="0"/>
          <w:numId w:val="1"/>
        </w:numPr>
        <w:spacing w:after="0" w:line="360" w:lineRule="auto"/>
        <w:rPr>
          <w:rFonts w:ascii="Times New Roman" w:hAnsi="Times New Roman" w:cs="Times New Roman"/>
          <w:sz w:val="28"/>
          <w:szCs w:val="28"/>
        </w:rPr>
      </w:pPr>
      <w:r w:rsidRPr="009D26B2">
        <w:rPr>
          <w:rFonts w:ascii="Times New Roman" w:hAnsi="Times New Roman" w:cs="Times New Roman"/>
          <w:sz w:val="28"/>
          <w:szCs w:val="28"/>
        </w:rPr>
        <w:t>Види та форми спілкування.</w:t>
      </w:r>
    </w:p>
    <w:p w:rsidR="00263154" w:rsidRPr="009D26B2" w:rsidRDefault="009D26B2" w:rsidP="009D26B2">
      <w:pPr>
        <w:pStyle w:val="a3"/>
        <w:numPr>
          <w:ilvl w:val="0"/>
          <w:numId w:val="1"/>
        </w:numPr>
        <w:spacing w:after="0" w:line="360" w:lineRule="auto"/>
        <w:rPr>
          <w:rFonts w:ascii="Times New Roman" w:hAnsi="Times New Roman" w:cs="Times New Roman"/>
          <w:sz w:val="28"/>
          <w:szCs w:val="28"/>
        </w:rPr>
      </w:pPr>
      <w:r w:rsidRPr="009D26B2">
        <w:rPr>
          <w:rFonts w:ascii="Times New Roman" w:hAnsi="Times New Roman" w:cs="Times New Roman"/>
          <w:sz w:val="28"/>
          <w:szCs w:val="28"/>
        </w:rPr>
        <w:t>Вербальні та невербальні засоби комунікації</w:t>
      </w:r>
      <w:r w:rsidR="00263154" w:rsidRPr="009D26B2">
        <w:rPr>
          <w:rFonts w:ascii="Times New Roman" w:hAnsi="Times New Roman" w:cs="Times New Roman"/>
          <w:sz w:val="28"/>
          <w:szCs w:val="28"/>
        </w:rPr>
        <w:t>.</w:t>
      </w:r>
    </w:p>
    <w:p w:rsidR="00263154" w:rsidRPr="009D26B2" w:rsidRDefault="00263154" w:rsidP="00263154">
      <w:pPr>
        <w:pStyle w:val="a3"/>
        <w:numPr>
          <w:ilvl w:val="0"/>
          <w:numId w:val="1"/>
        </w:numPr>
        <w:spacing w:after="0" w:line="360" w:lineRule="auto"/>
        <w:rPr>
          <w:rFonts w:ascii="Times New Roman" w:hAnsi="Times New Roman" w:cs="Times New Roman"/>
          <w:sz w:val="28"/>
          <w:szCs w:val="28"/>
        </w:rPr>
      </w:pPr>
      <w:r w:rsidRPr="009D26B2">
        <w:rPr>
          <w:rFonts w:ascii="Times New Roman" w:hAnsi="Times New Roman" w:cs="Times New Roman"/>
          <w:sz w:val="28"/>
          <w:szCs w:val="28"/>
        </w:rPr>
        <w:t>Мовленнєвий етикет.</w:t>
      </w:r>
    </w:p>
    <w:p w:rsidR="001A4B1B" w:rsidRPr="009D26B2" w:rsidRDefault="001A4B1B" w:rsidP="001A4B1B">
      <w:pPr>
        <w:pStyle w:val="a3"/>
        <w:spacing w:after="0" w:line="360" w:lineRule="auto"/>
        <w:ind w:left="-142"/>
        <w:rPr>
          <w:rFonts w:ascii="Times New Roman" w:hAnsi="Times New Roman" w:cs="Times New Roman"/>
          <w:sz w:val="28"/>
          <w:szCs w:val="28"/>
        </w:rPr>
      </w:pPr>
      <w:r w:rsidRPr="009D26B2">
        <w:rPr>
          <w:rFonts w:ascii="Times New Roman" w:hAnsi="Times New Roman" w:cs="Times New Roman"/>
          <w:b/>
          <w:sz w:val="28"/>
          <w:szCs w:val="28"/>
          <w:lang w:val="ru-RU"/>
        </w:rPr>
        <w:t>1</w:t>
      </w:r>
      <w:r w:rsidRPr="009D26B2">
        <w:rPr>
          <w:rFonts w:ascii="Times New Roman" w:hAnsi="Times New Roman" w:cs="Times New Roman"/>
          <w:b/>
          <w:sz w:val="28"/>
          <w:szCs w:val="28"/>
        </w:rPr>
        <w:t>.С</w:t>
      </w:r>
      <w:r w:rsidR="00BF3082" w:rsidRPr="009D26B2">
        <w:rPr>
          <w:rFonts w:ascii="Times New Roman" w:hAnsi="Times New Roman" w:cs="Times New Roman"/>
          <w:b/>
          <w:sz w:val="28"/>
          <w:szCs w:val="28"/>
        </w:rPr>
        <w:t>пілкування</w:t>
      </w:r>
      <w:r w:rsidRPr="009D26B2">
        <w:rPr>
          <w:rFonts w:ascii="Times New Roman" w:hAnsi="Times New Roman" w:cs="Times New Roman"/>
          <w:b/>
          <w:sz w:val="28"/>
          <w:szCs w:val="28"/>
        </w:rPr>
        <w:t xml:space="preserve"> як соціальний феномен</w:t>
      </w:r>
      <w:r w:rsidR="00BF3082" w:rsidRPr="009D26B2">
        <w:rPr>
          <w:rFonts w:ascii="Times New Roman" w:hAnsi="Times New Roman" w:cs="Times New Roman"/>
          <w:sz w:val="28"/>
          <w:szCs w:val="28"/>
        </w:rPr>
        <w:t xml:space="preserve">. </w:t>
      </w:r>
    </w:p>
    <w:p w:rsidR="00BF3082" w:rsidRPr="009D26B2" w:rsidRDefault="00BF3082" w:rsidP="001A4B1B">
      <w:pPr>
        <w:pStyle w:val="a3"/>
        <w:spacing w:after="0" w:line="276" w:lineRule="auto"/>
        <w:ind w:left="-567" w:firstLine="567"/>
        <w:rPr>
          <w:rFonts w:ascii="Times New Roman" w:hAnsi="Times New Roman" w:cs="Times New Roman"/>
          <w:sz w:val="28"/>
          <w:szCs w:val="28"/>
        </w:rPr>
      </w:pPr>
      <w:r w:rsidRPr="009D26B2">
        <w:rPr>
          <w:rFonts w:ascii="Times New Roman" w:hAnsi="Times New Roman" w:cs="Times New Roman"/>
          <w:sz w:val="28"/>
          <w:szCs w:val="28"/>
        </w:rPr>
        <w:t>Кожний з нас живе, працює, навчається серед людей.</w:t>
      </w:r>
      <w:r w:rsidR="001A4B1B" w:rsidRPr="009D26B2">
        <w:rPr>
          <w:rFonts w:ascii="Times New Roman" w:hAnsi="Times New Roman" w:cs="Times New Roman"/>
          <w:sz w:val="28"/>
          <w:szCs w:val="28"/>
        </w:rPr>
        <w:t xml:space="preserve"> З одними нам подобається спілкуватися</w:t>
      </w:r>
      <w:r w:rsidRPr="009D26B2">
        <w:rPr>
          <w:rFonts w:ascii="Times New Roman" w:hAnsi="Times New Roman" w:cs="Times New Roman"/>
          <w:sz w:val="28"/>
          <w:szCs w:val="28"/>
        </w:rPr>
        <w:t>, до інших ставимося нейтрально, із третіми лише формально підтри</w:t>
      </w:r>
      <w:r w:rsidR="001A4B1B" w:rsidRPr="009D26B2">
        <w:rPr>
          <w:rFonts w:ascii="Times New Roman" w:hAnsi="Times New Roman" w:cs="Times New Roman"/>
          <w:sz w:val="28"/>
          <w:szCs w:val="28"/>
        </w:rPr>
        <w:t>муємо стосунки. У кожній з пере</w:t>
      </w:r>
      <w:r w:rsidRPr="009D26B2">
        <w:rPr>
          <w:rFonts w:ascii="Times New Roman" w:hAnsi="Times New Roman" w:cs="Times New Roman"/>
          <w:sz w:val="28"/>
          <w:szCs w:val="28"/>
        </w:rPr>
        <w:t>лічених ситуацій ми незалежно від нашого бажання спілкуємося з усіма, хто оточує нас, — колегами</w:t>
      </w:r>
      <w:r w:rsidR="001A4B1B" w:rsidRPr="009D26B2">
        <w:rPr>
          <w:rFonts w:ascii="Times New Roman" w:hAnsi="Times New Roman" w:cs="Times New Roman"/>
          <w:sz w:val="28"/>
          <w:szCs w:val="28"/>
        </w:rPr>
        <w:t>, підлеглими, знайомими і незна</w:t>
      </w:r>
      <w:r w:rsidRPr="009D26B2">
        <w:rPr>
          <w:rFonts w:ascii="Times New Roman" w:hAnsi="Times New Roman" w:cs="Times New Roman"/>
          <w:sz w:val="28"/>
          <w:szCs w:val="28"/>
        </w:rPr>
        <w:t>йомими людьми.</w:t>
      </w:r>
    </w:p>
    <w:p w:rsidR="00BF3082" w:rsidRPr="009D26B2" w:rsidRDefault="00BF3082" w:rsidP="001A4B1B">
      <w:pPr>
        <w:pStyle w:val="a3"/>
        <w:spacing w:after="0" w:line="276" w:lineRule="auto"/>
        <w:ind w:left="-567" w:firstLine="567"/>
        <w:jc w:val="both"/>
        <w:rPr>
          <w:rFonts w:ascii="Times New Roman" w:hAnsi="Times New Roman" w:cs="Times New Roman"/>
          <w:sz w:val="28"/>
          <w:szCs w:val="28"/>
        </w:rPr>
      </w:pPr>
      <w:r w:rsidRPr="009D26B2">
        <w:rPr>
          <w:rFonts w:ascii="Times New Roman" w:hAnsi="Times New Roman" w:cs="Times New Roman"/>
          <w:sz w:val="28"/>
          <w:szCs w:val="28"/>
          <w:u w:val="single"/>
        </w:rPr>
        <w:t>Спілкування</w:t>
      </w:r>
      <w:r w:rsidRPr="009D26B2">
        <w:rPr>
          <w:rFonts w:ascii="Times New Roman" w:hAnsi="Times New Roman" w:cs="Times New Roman"/>
          <w:sz w:val="28"/>
          <w:szCs w:val="28"/>
        </w:rPr>
        <w:t xml:space="preserve"> — основна форма людського буття. Відсутність, недостатня кількість спілкуван</w:t>
      </w:r>
      <w:r w:rsidR="001A4B1B" w:rsidRPr="009D26B2">
        <w:rPr>
          <w:rFonts w:ascii="Times New Roman" w:hAnsi="Times New Roman" w:cs="Times New Roman"/>
          <w:sz w:val="28"/>
          <w:szCs w:val="28"/>
        </w:rPr>
        <w:t>ня може деформувати людську осо</w:t>
      </w:r>
      <w:r w:rsidRPr="009D26B2">
        <w:rPr>
          <w:rFonts w:ascii="Times New Roman" w:hAnsi="Times New Roman" w:cs="Times New Roman"/>
          <w:sz w:val="28"/>
          <w:szCs w:val="28"/>
        </w:rPr>
        <w:t>бистість. Воно лежить в основі практично вс</w:t>
      </w:r>
      <w:r w:rsidR="001A4B1B" w:rsidRPr="009D26B2">
        <w:rPr>
          <w:rFonts w:ascii="Times New Roman" w:hAnsi="Times New Roman" w:cs="Times New Roman"/>
          <w:sz w:val="28"/>
          <w:szCs w:val="28"/>
        </w:rPr>
        <w:t xml:space="preserve">ього, що ми робимо, і є </w:t>
      </w:r>
      <w:proofErr w:type="spellStart"/>
      <w:r w:rsidR="001A4B1B" w:rsidRPr="009D26B2">
        <w:rPr>
          <w:rFonts w:ascii="Times New Roman" w:hAnsi="Times New Roman" w:cs="Times New Roman"/>
          <w:sz w:val="28"/>
          <w:szCs w:val="28"/>
        </w:rPr>
        <w:t>життєво</w:t>
      </w:r>
      <w:proofErr w:type="spellEnd"/>
      <w:r w:rsidR="001A4B1B" w:rsidRPr="009D26B2">
        <w:rPr>
          <w:rFonts w:ascii="Times New Roman" w:hAnsi="Times New Roman" w:cs="Times New Roman"/>
          <w:sz w:val="28"/>
          <w:szCs w:val="28"/>
        </w:rPr>
        <w:t>-</w:t>
      </w:r>
      <w:r w:rsidRPr="009D26B2">
        <w:rPr>
          <w:rFonts w:ascii="Times New Roman" w:hAnsi="Times New Roman" w:cs="Times New Roman"/>
          <w:sz w:val="28"/>
          <w:szCs w:val="28"/>
        </w:rPr>
        <w:t>важливою метою встановл</w:t>
      </w:r>
      <w:r w:rsidR="001A4B1B" w:rsidRPr="009D26B2">
        <w:rPr>
          <w:rFonts w:ascii="Times New Roman" w:hAnsi="Times New Roman" w:cs="Times New Roman"/>
          <w:sz w:val="28"/>
          <w:szCs w:val="28"/>
        </w:rPr>
        <w:t>ення взаємозв'язків і співробіт</w:t>
      </w:r>
      <w:r w:rsidRPr="009D26B2">
        <w:rPr>
          <w:rFonts w:ascii="Times New Roman" w:hAnsi="Times New Roman" w:cs="Times New Roman"/>
          <w:sz w:val="28"/>
          <w:szCs w:val="28"/>
        </w:rPr>
        <w:t xml:space="preserve">ництва </w:t>
      </w:r>
      <w:r w:rsidR="001A4B1B" w:rsidRPr="009D26B2">
        <w:rPr>
          <w:rFonts w:ascii="Times New Roman" w:hAnsi="Times New Roman" w:cs="Times New Roman"/>
          <w:sz w:val="28"/>
          <w:szCs w:val="28"/>
        </w:rPr>
        <w:t>між людьми</w:t>
      </w:r>
      <w:r w:rsidRPr="009D26B2">
        <w:rPr>
          <w:rFonts w:ascii="Times New Roman" w:hAnsi="Times New Roman" w:cs="Times New Roman"/>
          <w:sz w:val="28"/>
          <w:szCs w:val="28"/>
        </w:rPr>
        <w:t>.</w:t>
      </w:r>
    </w:p>
    <w:p w:rsidR="00BF3082" w:rsidRPr="009D26B2" w:rsidRDefault="00BF3082" w:rsidP="001A4B1B">
      <w:pPr>
        <w:pStyle w:val="a3"/>
        <w:spacing w:after="0" w:line="276" w:lineRule="auto"/>
        <w:ind w:left="-567" w:firstLine="567"/>
        <w:jc w:val="both"/>
        <w:rPr>
          <w:rFonts w:ascii="Times New Roman" w:hAnsi="Times New Roman" w:cs="Times New Roman"/>
          <w:sz w:val="28"/>
          <w:szCs w:val="28"/>
        </w:rPr>
      </w:pPr>
      <w:r w:rsidRPr="009D26B2">
        <w:rPr>
          <w:rFonts w:ascii="Times New Roman" w:hAnsi="Times New Roman" w:cs="Times New Roman"/>
          <w:sz w:val="28"/>
          <w:szCs w:val="28"/>
        </w:rPr>
        <w:t>Здатність до спілкуванн</w:t>
      </w:r>
      <w:r w:rsidR="001A4B1B" w:rsidRPr="009D26B2">
        <w:rPr>
          <w:rFonts w:ascii="Times New Roman" w:hAnsi="Times New Roman" w:cs="Times New Roman"/>
          <w:sz w:val="28"/>
          <w:szCs w:val="28"/>
        </w:rPr>
        <w:t>я завжди була однією з найважли</w:t>
      </w:r>
      <w:r w:rsidRPr="009D26B2">
        <w:rPr>
          <w:rFonts w:ascii="Times New Roman" w:hAnsi="Times New Roman" w:cs="Times New Roman"/>
          <w:sz w:val="28"/>
          <w:szCs w:val="28"/>
        </w:rPr>
        <w:t>віших людських якостей. До л</w:t>
      </w:r>
      <w:r w:rsidR="001A4B1B" w:rsidRPr="009D26B2">
        <w:rPr>
          <w:rFonts w:ascii="Times New Roman" w:hAnsi="Times New Roman" w:cs="Times New Roman"/>
          <w:sz w:val="28"/>
          <w:szCs w:val="28"/>
        </w:rPr>
        <w:t>юдей, які легко вступають у кон</w:t>
      </w:r>
      <w:r w:rsidRPr="009D26B2">
        <w:rPr>
          <w:rFonts w:ascii="Times New Roman" w:hAnsi="Times New Roman" w:cs="Times New Roman"/>
          <w:sz w:val="28"/>
          <w:szCs w:val="28"/>
        </w:rPr>
        <w:t>такт і вміють приваблювати до себе, ми ставимося із симпатією. Із замкнутими людьми ми намагаєм</w:t>
      </w:r>
      <w:r w:rsidR="001A4B1B" w:rsidRPr="009D26B2">
        <w:rPr>
          <w:rFonts w:ascii="Times New Roman" w:hAnsi="Times New Roman" w:cs="Times New Roman"/>
          <w:sz w:val="28"/>
          <w:szCs w:val="28"/>
        </w:rPr>
        <w:t>ося або взагалі не спілкуємось</w:t>
      </w:r>
      <w:r w:rsidRPr="009D26B2">
        <w:rPr>
          <w:rFonts w:ascii="Times New Roman" w:hAnsi="Times New Roman" w:cs="Times New Roman"/>
          <w:sz w:val="28"/>
          <w:szCs w:val="28"/>
        </w:rPr>
        <w:t>, або вступ</w:t>
      </w:r>
      <w:r w:rsidR="001A4B1B" w:rsidRPr="009D26B2">
        <w:rPr>
          <w:rFonts w:ascii="Times New Roman" w:hAnsi="Times New Roman" w:cs="Times New Roman"/>
          <w:sz w:val="28"/>
          <w:szCs w:val="28"/>
        </w:rPr>
        <w:t>аємо</w:t>
      </w:r>
      <w:r w:rsidRPr="009D26B2">
        <w:rPr>
          <w:rFonts w:ascii="Times New Roman" w:hAnsi="Times New Roman" w:cs="Times New Roman"/>
          <w:sz w:val="28"/>
          <w:szCs w:val="28"/>
        </w:rPr>
        <w:t xml:space="preserve"> в обмежені контакти лише у випадку крайньої необхідності.</w:t>
      </w:r>
    </w:p>
    <w:p w:rsidR="001A4B1B" w:rsidRPr="009D26B2" w:rsidRDefault="00BF3082" w:rsidP="001A4B1B">
      <w:pPr>
        <w:pStyle w:val="a3"/>
        <w:spacing w:after="0" w:line="276" w:lineRule="auto"/>
        <w:ind w:left="-567" w:firstLine="567"/>
        <w:jc w:val="both"/>
        <w:rPr>
          <w:rFonts w:ascii="Times New Roman" w:hAnsi="Times New Roman" w:cs="Times New Roman"/>
          <w:sz w:val="28"/>
          <w:szCs w:val="28"/>
        </w:rPr>
      </w:pPr>
      <w:r w:rsidRPr="009D26B2">
        <w:rPr>
          <w:rFonts w:ascii="Times New Roman" w:hAnsi="Times New Roman" w:cs="Times New Roman"/>
          <w:sz w:val="28"/>
          <w:szCs w:val="28"/>
        </w:rPr>
        <w:t>На запитання: «Чи вмієте в</w:t>
      </w:r>
      <w:r w:rsidR="001A4B1B" w:rsidRPr="009D26B2">
        <w:rPr>
          <w:rFonts w:ascii="Times New Roman" w:hAnsi="Times New Roman" w:cs="Times New Roman"/>
          <w:sz w:val="28"/>
          <w:szCs w:val="28"/>
        </w:rPr>
        <w:t>и спілкуватися?» — більшість од</w:t>
      </w:r>
      <w:r w:rsidRPr="009D26B2">
        <w:rPr>
          <w:rFonts w:ascii="Times New Roman" w:hAnsi="Times New Roman" w:cs="Times New Roman"/>
          <w:sz w:val="28"/>
          <w:szCs w:val="28"/>
        </w:rPr>
        <w:t>разу ж відповість ствердно. А якщо хто-небудь і замислиться, то, швидше за все, тому, що здивується: «А хіба для цього потрібні</w:t>
      </w:r>
      <w:r w:rsidR="001A4B1B" w:rsidRPr="009D26B2">
        <w:rPr>
          <w:rFonts w:ascii="Times New Roman" w:hAnsi="Times New Roman" w:cs="Times New Roman"/>
          <w:sz w:val="28"/>
          <w:szCs w:val="28"/>
        </w:rPr>
        <w:t xml:space="preserve"> певні</w:t>
      </w:r>
      <w:r w:rsidRPr="009D26B2">
        <w:rPr>
          <w:rFonts w:ascii="Times New Roman" w:hAnsi="Times New Roman" w:cs="Times New Roman"/>
          <w:sz w:val="28"/>
          <w:szCs w:val="28"/>
        </w:rPr>
        <w:t xml:space="preserve"> спеціальні вміння?» </w:t>
      </w:r>
    </w:p>
    <w:p w:rsidR="00BF3082" w:rsidRPr="009D26B2" w:rsidRDefault="00BF3082" w:rsidP="001A4B1B">
      <w:pPr>
        <w:pStyle w:val="a3"/>
        <w:spacing w:after="0" w:line="276" w:lineRule="auto"/>
        <w:ind w:left="-567" w:firstLine="567"/>
        <w:jc w:val="both"/>
        <w:rPr>
          <w:rFonts w:ascii="Times New Roman" w:hAnsi="Times New Roman" w:cs="Times New Roman"/>
          <w:sz w:val="28"/>
          <w:szCs w:val="28"/>
        </w:rPr>
      </w:pPr>
      <w:r w:rsidRPr="009D26B2">
        <w:rPr>
          <w:rFonts w:ascii="Times New Roman" w:hAnsi="Times New Roman" w:cs="Times New Roman"/>
          <w:sz w:val="28"/>
          <w:szCs w:val="28"/>
        </w:rPr>
        <w:t>Одн</w:t>
      </w:r>
      <w:r w:rsidR="001A4B1B" w:rsidRPr="009D26B2">
        <w:rPr>
          <w:rFonts w:ascii="Times New Roman" w:hAnsi="Times New Roman" w:cs="Times New Roman"/>
          <w:sz w:val="28"/>
          <w:szCs w:val="28"/>
        </w:rPr>
        <w:t>ак практика показує, що ефектив</w:t>
      </w:r>
      <w:r w:rsidRPr="009D26B2">
        <w:rPr>
          <w:rFonts w:ascii="Times New Roman" w:hAnsi="Times New Roman" w:cs="Times New Roman"/>
          <w:sz w:val="28"/>
          <w:szCs w:val="28"/>
        </w:rPr>
        <w:t xml:space="preserve">но вміють спілкуватися далеко не всі люди, більше того, </w:t>
      </w:r>
      <w:r w:rsidR="001A4B1B" w:rsidRPr="009D26B2">
        <w:rPr>
          <w:rFonts w:ascii="Times New Roman" w:hAnsi="Times New Roman" w:cs="Times New Roman"/>
          <w:sz w:val="28"/>
          <w:szCs w:val="28"/>
        </w:rPr>
        <w:t xml:space="preserve">навіть </w:t>
      </w:r>
      <w:r w:rsidRPr="009D26B2">
        <w:rPr>
          <w:rFonts w:ascii="Times New Roman" w:hAnsi="Times New Roman" w:cs="Times New Roman"/>
          <w:sz w:val="28"/>
          <w:szCs w:val="28"/>
        </w:rPr>
        <w:t>не всі керівники. Парадокс у тому, що керівники за характером своєї діяльності від 50 до 90 % робочого часу повинні витрачати саме на спілкування. Адже проведення нарад, засідань, бесід, дискусій, переговорів, звіти перед начальством і т. ін. — усе це різні форми ділового спілкування.</w:t>
      </w:r>
    </w:p>
    <w:p w:rsidR="00BF3082" w:rsidRPr="009D26B2" w:rsidRDefault="001A4B1B" w:rsidP="001A4B1B">
      <w:pPr>
        <w:pStyle w:val="a3"/>
        <w:spacing w:after="0" w:line="360" w:lineRule="auto"/>
        <w:ind w:left="-567" w:firstLine="567"/>
        <w:rPr>
          <w:rFonts w:ascii="Times New Roman" w:hAnsi="Times New Roman" w:cs="Times New Roman"/>
          <w:sz w:val="28"/>
          <w:szCs w:val="28"/>
          <w:shd w:val="clear" w:color="auto" w:fill="FFFFFF"/>
        </w:rPr>
      </w:pPr>
      <w:r w:rsidRPr="009D26B2">
        <w:rPr>
          <w:rFonts w:ascii="Times New Roman" w:hAnsi="Times New Roman" w:cs="Times New Roman"/>
          <w:sz w:val="28"/>
          <w:szCs w:val="28"/>
        </w:rPr>
        <w:t xml:space="preserve">Отже, </w:t>
      </w:r>
      <w:r w:rsidRPr="009D26B2">
        <w:rPr>
          <w:rFonts w:ascii="Times New Roman" w:hAnsi="Times New Roman" w:cs="Times New Roman"/>
          <w:b/>
          <w:sz w:val="28"/>
          <w:szCs w:val="28"/>
        </w:rPr>
        <w:t xml:space="preserve">спілкування </w:t>
      </w:r>
      <w:r w:rsidRPr="009D26B2">
        <w:rPr>
          <w:rFonts w:ascii="Times New Roman" w:hAnsi="Times New Roman" w:cs="Times New Roman"/>
          <w:sz w:val="28"/>
          <w:szCs w:val="28"/>
        </w:rPr>
        <w:t xml:space="preserve">– це </w:t>
      </w:r>
      <w:r w:rsidRPr="009D26B2">
        <w:rPr>
          <w:rFonts w:ascii="Times New Roman" w:hAnsi="Times New Roman" w:cs="Times New Roman"/>
          <w:sz w:val="28"/>
          <w:szCs w:val="28"/>
          <w:shd w:val="clear" w:color="auto" w:fill="FFFFFF"/>
        </w:rPr>
        <w:t>складний процес взаємодії між людьми, що полягає в обміні інформацією, а також у сприйнятті і розумінні партнерами один одного.</w:t>
      </w:r>
    </w:p>
    <w:p w:rsidR="001A4B1B" w:rsidRPr="009D26B2" w:rsidRDefault="001A4B1B" w:rsidP="001A4B1B">
      <w:pPr>
        <w:pStyle w:val="a3"/>
        <w:spacing w:after="0" w:line="360" w:lineRule="auto"/>
        <w:ind w:left="-567" w:firstLine="567"/>
        <w:rPr>
          <w:rFonts w:ascii="Times New Roman" w:hAnsi="Times New Roman" w:cs="Times New Roman"/>
          <w:sz w:val="28"/>
          <w:szCs w:val="28"/>
        </w:rPr>
      </w:pPr>
      <w:r w:rsidRPr="009D26B2">
        <w:rPr>
          <w:rFonts w:ascii="Times New Roman" w:hAnsi="Times New Roman" w:cs="Times New Roman"/>
          <w:sz w:val="28"/>
          <w:szCs w:val="28"/>
        </w:rPr>
        <w:t xml:space="preserve">Людина, що передає інформацію, називається </w:t>
      </w:r>
      <w:r w:rsidRPr="009D26B2">
        <w:rPr>
          <w:rFonts w:ascii="Times New Roman" w:hAnsi="Times New Roman" w:cs="Times New Roman"/>
          <w:sz w:val="28"/>
          <w:szCs w:val="28"/>
          <w:u w:val="single"/>
        </w:rPr>
        <w:t>комунікатором</w:t>
      </w:r>
      <w:r w:rsidRPr="009D26B2">
        <w:rPr>
          <w:rFonts w:ascii="Times New Roman" w:hAnsi="Times New Roman" w:cs="Times New Roman"/>
          <w:sz w:val="28"/>
          <w:szCs w:val="28"/>
        </w:rPr>
        <w:t xml:space="preserve">, що одержує її – </w:t>
      </w:r>
      <w:r w:rsidRPr="009D26B2">
        <w:rPr>
          <w:rFonts w:ascii="Times New Roman" w:hAnsi="Times New Roman" w:cs="Times New Roman"/>
          <w:sz w:val="28"/>
          <w:szCs w:val="28"/>
          <w:u w:val="single"/>
        </w:rPr>
        <w:t>реципієнтом</w:t>
      </w:r>
      <w:r w:rsidRPr="009D26B2">
        <w:rPr>
          <w:rFonts w:ascii="Times New Roman" w:hAnsi="Times New Roman" w:cs="Times New Roman"/>
          <w:sz w:val="28"/>
          <w:szCs w:val="28"/>
        </w:rPr>
        <w:t>.</w:t>
      </w:r>
    </w:p>
    <w:p w:rsidR="00BF3082" w:rsidRPr="009D26B2" w:rsidRDefault="00BF3082" w:rsidP="001A4B1B">
      <w:pPr>
        <w:pStyle w:val="a3"/>
        <w:spacing w:after="0" w:line="360" w:lineRule="auto"/>
        <w:ind w:left="-567" w:firstLine="1134"/>
        <w:jc w:val="both"/>
        <w:rPr>
          <w:rFonts w:ascii="Times New Roman" w:hAnsi="Times New Roman" w:cs="Times New Roman"/>
          <w:sz w:val="28"/>
          <w:szCs w:val="28"/>
        </w:rPr>
      </w:pPr>
      <w:r w:rsidRPr="009D26B2">
        <w:rPr>
          <w:rFonts w:ascii="Times New Roman" w:hAnsi="Times New Roman" w:cs="Times New Roman"/>
          <w:sz w:val="24"/>
          <w:szCs w:val="24"/>
        </w:rPr>
        <w:t>Практично всі проблеми управління так чи інакше пов'язані зі спілкуванням. Опитування свідчать, що 73 % американських, 60 — англійських і 86 % японських менеджерів вважають невміння ефективно спілкуватися головною перешкодою на шляху до до­сягнення цілей, що стоять перед організацією.</w:t>
      </w:r>
      <w:r w:rsidR="001A4B1B" w:rsidRPr="009D26B2">
        <w:rPr>
          <w:rFonts w:ascii="Times New Roman" w:hAnsi="Times New Roman" w:cs="Times New Roman"/>
          <w:sz w:val="28"/>
          <w:szCs w:val="28"/>
        </w:rPr>
        <w:t xml:space="preserve"> Що ж таке спілку</w:t>
      </w:r>
      <w:r w:rsidRPr="009D26B2">
        <w:rPr>
          <w:rFonts w:ascii="Times New Roman" w:hAnsi="Times New Roman" w:cs="Times New Roman"/>
          <w:sz w:val="28"/>
          <w:szCs w:val="28"/>
        </w:rPr>
        <w:t xml:space="preserve">вання? </w:t>
      </w:r>
    </w:p>
    <w:p w:rsidR="00BF3082" w:rsidRPr="009D26B2" w:rsidRDefault="00BF3082" w:rsidP="00BF3082">
      <w:pPr>
        <w:pStyle w:val="a3"/>
        <w:spacing w:after="0" w:line="360" w:lineRule="auto"/>
        <w:ind w:left="1080"/>
        <w:rPr>
          <w:rFonts w:ascii="Times New Roman" w:hAnsi="Times New Roman" w:cs="Times New Roman"/>
          <w:sz w:val="28"/>
          <w:szCs w:val="28"/>
        </w:rPr>
      </w:pPr>
    </w:p>
    <w:p w:rsidR="00BF3082" w:rsidRPr="009D26B2" w:rsidRDefault="00BF3082" w:rsidP="001A4B1B">
      <w:pPr>
        <w:pStyle w:val="a3"/>
        <w:spacing w:after="0" w:line="360" w:lineRule="auto"/>
        <w:ind w:left="-284" w:firstLine="710"/>
        <w:jc w:val="both"/>
        <w:rPr>
          <w:rFonts w:ascii="Times New Roman" w:hAnsi="Times New Roman" w:cs="Times New Roman"/>
          <w:sz w:val="28"/>
          <w:szCs w:val="28"/>
        </w:rPr>
      </w:pPr>
      <w:r w:rsidRPr="009D26B2">
        <w:rPr>
          <w:rFonts w:ascii="Times New Roman" w:hAnsi="Times New Roman" w:cs="Times New Roman"/>
          <w:sz w:val="28"/>
          <w:szCs w:val="28"/>
        </w:rPr>
        <w:lastRenderedPageBreak/>
        <w:t>Людське спілкування нагадує св</w:t>
      </w:r>
      <w:r w:rsidR="001A4B1B" w:rsidRPr="009D26B2">
        <w:rPr>
          <w:rFonts w:ascii="Times New Roman" w:hAnsi="Times New Roman" w:cs="Times New Roman"/>
          <w:sz w:val="28"/>
          <w:szCs w:val="28"/>
        </w:rPr>
        <w:t>оєрідну піраміду, утворену з чо</w:t>
      </w:r>
      <w:r w:rsidRPr="009D26B2">
        <w:rPr>
          <w:rFonts w:ascii="Times New Roman" w:hAnsi="Times New Roman" w:cs="Times New Roman"/>
          <w:sz w:val="28"/>
          <w:szCs w:val="28"/>
        </w:rPr>
        <w:t>тирьох граней. У процесі спілкува</w:t>
      </w:r>
      <w:r w:rsidR="001A4B1B" w:rsidRPr="009D26B2">
        <w:rPr>
          <w:rFonts w:ascii="Times New Roman" w:hAnsi="Times New Roman" w:cs="Times New Roman"/>
          <w:sz w:val="28"/>
          <w:szCs w:val="28"/>
        </w:rPr>
        <w:t>ння ми пізнаємо інших людей, об</w:t>
      </w:r>
      <w:r w:rsidRPr="009D26B2">
        <w:rPr>
          <w:rFonts w:ascii="Times New Roman" w:hAnsi="Times New Roman" w:cs="Times New Roman"/>
          <w:sz w:val="28"/>
          <w:szCs w:val="28"/>
        </w:rPr>
        <w:t>мінюємося з ними інформацією, взаємодіємо з іншими і разом із цим переживаємо власні стани, що виникають у результаті спілкування.</w:t>
      </w:r>
    </w:p>
    <w:p w:rsidR="006A40C6" w:rsidRPr="009D26B2" w:rsidRDefault="00BF3082" w:rsidP="006A40C6">
      <w:pPr>
        <w:pStyle w:val="a3"/>
        <w:spacing w:after="0" w:line="360" w:lineRule="auto"/>
        <w:ind w:left="-284" w:firstLine="710"/>
        <w:rPr>
          <w:rFonts w:ascii="Times New Roman" w:hAnsi="Times New Roman" w:cs="Times New Roman"/>
          <w:sz w:val="28"/>
          <w:szCs w:val="28"/>
        </w:rPr>
      </w:pPr>
      <w:r w:rsidRPr="009D26B2">
        <w:rPr>
          <w:rFonts w:ascii="Times New Roman" w:hAnsi="Times New Roman" w:cs="Times New Roman"/>
          <w:sz w:val="28"/>
          <w:szCs w:val="28"/>
        </w:rPr>
        <w:t>Отже, спілкування — це про</w:t>
      </w:r>
      <w:r w:rsidR="001A4B1B" w:rsidRPr="009D26B2">
        <w:rPr>
          <w:rFonts w:ascii="Times New Roman" w:hAnsi="Times New Roman" w:cs="Times New Roman"/>
          <w:sz w:val="28"/>
          <w:szCs w:val="28"/>
        </w:rPr>
        <w:t>цес встановлення й розвитку кон</w:t>
      </w:r>
      <w:r w:rsidRPr="009D26B2">
        <w:rPr>
          <w:rFonts w:ascii="Times New Roman" w:hAnsi="Times New Roman" w:cs="Times New Roman"/>
          <w:sz w:val="28"/>
          <w:szCs w:val="28"/>
        </w:rPr>
        <w:t xml:space="preserve">тактів між людьми, породжений потребами в спільній діяльності. </w:t>
      </w:r>
    </w:p>
    <w:p w:rsidR="001A4B1B" w:rsidRPr="009D26B2" w:rsidRDefault="00BF3082" w:rsidP="006A40C6">
      <w:pPr>
        <w:pStyle w:val="a3"/>
        <w:spacing w:after="0" w:line="360" w:lineRule="auto"/>
        <w:ind w:left="-284" w:firstLine="710"/>
        <w:rPr>
          <w:rFonts w:ascii="Times New Roman" w:hAnsi="Times New Roman" w:cs="Times New Roman"/>
          <w:sz w:val="28"/>
          <w:szCs w:val="28"/>
        </w:rPr>
      </w:pPr>
      <w:r w:rsidRPr="009D26B2">
        <w:rPr>
          <w:rFonts w:ascii="Times New Roman" w:hAnsi="Times New Roman" w:cs="Times New Roman"/>
          <w:sz w:val="28"/>
          <w:szCs w:val="28"/>
        </w:rPr>
        <w:t xml:space="preserve">Цей процес охоплює: </w:t>
      </w:r>
    </w:p>
    <w:p w:rsidR="00BF3082" w:rsidRPr="009D26B2" w:rsidRDefault="00BF3082" w:rsidP="006A40C6">
      <w:pPr>
        <w:pStyle w:val="a3"/>
        <w:numPr>
          <w:ilvl w:val="0"/>
          <w:numId w:val="3"/>
        </w:numPr>
        <w:tabs>
          <w:tab w:val="left" w:pos="1843"/>
        </w:tabs>
        <w:spacing w:after="0" w:line="276" w:lineRule="auto"/>
        <w:ind w:hanging="19"/>
        <w:rPr>
          <w:rFonts w:ascii="Times New Roman" w:hAnsi="Times New Roman" w:cs="Times New Roman"/>
          <w:sz w:val="28"/>
          <w:szCs w:val="28"/>
        </w:rPr>
      </w:pPr>
      <w:r w:rsidRPr="009D26B2">
        <w:rPr>
          <w:rFonts w:ascii="Times New Roman" w:hAnsi="Times New Roman" w:cs="Times New Roman"/>
          <w:sz w:val="28"/>
          <w:szCs w:val="28"/>
        </w:rPr>
        <w:t>сприйняття, пізнання й розуміння партнерів по спілкуванню</w:t>
      </w:r>
    </w:p>
    <w:p w:rsidR="00BF3082" w:rsidRPr="009D26B2" w:rsidRDefault="006A40C6" w:rsidP="006A40C6">
      <w:pPr>
        <w:spacing w:after="0" w:line="276" w:lineRule="auto"/>
        <w:rPr>
          <w:rFonts w:ascii="Times New Roman" w:hAnsi="Times New Roman" w:cs="Times New Roman"/>
          <w:sz w:val="28"/>
          <w:szCs w:val="28"/>
        </w:rPr>
      </w:pPr>
      <w:r w:rsidRPr="009D26B2">
        <w:rPr>
          <w:rFonts w:ascii="Times New Roman" w:hAnsi="Times New Roman" w:cs="Times New Roman"/>
          <w:sz w:val="28"/>
          <w:szCs w:val="28"/>
        </w:rPr>
        <w:t xml:space="preserve">                          </w:t>
      </w:r>
      <w:r w:rsidR="00BF3082" w:rsidRPr="009D26B2">
        <w:rPr>
          <w:rFonts w:ascii="Times New Roman" w:hAnsi="Times New Roman" w:cs="Times New Roman"/>
          <w:sz w:val="28"/>
          <w:szCs w:val="28"/>
        </w:rPr>
        <w:t>(</w:t>
      </w:r>
      <w:proofErr w:type="spellStart"/>
      <w:r w:rsidR="00BF3082" w:rsidRPr="009D26B2">
        <w:rPr>
          <w:rFonts w:ascii="Times New Roman" w:hAnsi="Times New Roman" w:cs="Times New Roman"/>
          <w:i/>
          <w:sz w:val="28"/>
          <w:szCs w:val="28"/>
          <w:u w:val="single"/>
        </w:rPr>
        <w:t>перцептивна</w:t>
      </w:r>
      <w:proofErr w:type="spellEnd"/>
      <w:r w:rsidR="00BF3082" w:rsidRPr="009D26B2">
        <w:rPr>
          <w:rFonts w:ascii="Times New Roman" w:hAnsi="Times New Roman" w:cs="Times New Roman"/>
          <w:i/>
          <w:sz w:val="28"/>
          <w:szCs w:val="28"/>
          <w:u w:val="single"/>
        </w:rPr>
        <w:t xml:space="preserve"> сторона спілкування</w:t>
      </w:r>
      <w:r w:rsidR="00BF3082" w:rsidRPr="009D26B2">
        <w:rPr>
          <w:rFonts w:ascii="Times New Roman" w:hAnsi="Times New Roman" w:cs="Times New Roman"/>
          <w:sz w:val="28"/>
          <w:szCs w:val="28"/>
        </w:rPr>
        <w:t>);</w:t>
      </w:r>
    </w:p>
    <w:p w:rsidR="00BF3082" w:rsidRPr="009D26B2" w:rsidRDefault="00BF3082" w:rsidP="006A40C6">
      <w:pPr>
        <w:pStyle w:val="a3"/>
        <w:numPr>
          <w:ilvl w:val="0"/>
          <w:numId w:val="2"/>
        </w:numPr>
        <w:spacing w:after="0" w:line="276" w:lineRule="auto"/>
        <w:rPr>
          <w:rFonts w:ascii="Times New Roman" w:hAnsi="Times New Roman" w:cs="Times New Roman"/>
          <w:sz w:val="28"/>
          <w:szCs w:val="28"/>
        </w:rPr>
      </w:pPr>
      <w:r w:rsidRPr="009D26B2">
        <w:rPr>
          <w:rFonts w:ascii="Times New Roman" w:hAnsi="Times New Roman" w:cs="Times New Roman"/>
          <w:sz w:val="28"/>
          <w:szCs w:val="28"/>
        </w:rPr>
        <w:t>обмін інформацією (</w:t>
      </w:r>
      <w:r w:rsidRPr="009D26B2">
        <w:rPr>
          <w:rFonts w:ascii="Times New Roman" w:hAnsi="Times New Roman" w:cs="Times New Roman"/>
          <w:sz w:val="28"/>
          <w:szCs w:val="28"/>
          <w:u w:val="single"/>
        </w:rPr>
        <w:t>комунікативна сторона спілкування</w:t>
      </w:r>
      <w:r w:rsidRPr="009D26B2">
        <w:rPr>
          <w:rFonts w:ascii="Times New Roman" w:hAnsi="Times New Roman" w:cs="Times New Roman"/>
          <w:sz w:val="28"/>
          <w:szCs w:val="28"/>
        </w:rPr>
        <w:t>);</w:t>
      </w:r>
    </w:p>
    <w:p w:rsidR="00BF3082" w:rsidRPr="009D26B2" w:rsidRDefault="00BF3082" w:rsidP="006A40C6">
      <w:pPr>
        <w:pStyle w:val="a3"/>
        <w:numPr>
          <w:ilvl w:val="0"/>
          <w:numId w:val="2"/>
        </w:numPr>
        <w:spacing w:after="0" w:line="276" w:lineRule="auto"/>
        <w:jc w:val="both"/>
        <w:rPr>
          <w:rFonts w:ascii="Times New Roman" w:hAnsi="Times New Roman" w:cs="Times New Roman"/>
          <w:sz w:val="28"/>
          <w:szCs w:val="28"/>
        </w:rPr>
      </w:pPr>
      <w:r w:rsidRPr="009D26B2">
        <w:rPr>
          <w:rFonts w:ascii="Times New Roman" w:hAnsi="Times New Roman" w:cs="Times New Roman"/>
          <w:sz w:val="28"/>
          <w:szCs w:val="28"/>
        </w:rPr>
        <w:t>вироблення єдиної стратегії взаємодії (</w:t>
      </w:r>
      <w:r w:rsidRPr="009D26B2">
        <w:rPr>
          <w:rFonts w:ascii="Times New Roman" w:hAnsi="Times New Roman" w:cs="Times New Roman"/>
          <w:sz w:val="28"/>
          <w:szCs w:val="28"/>
          <w:u w:val="single"/>
        </w:rPr>
        <w:t>інтерактивна сторона</w:t>
      </w:r>
      <w:r w:rsidR="006A40C6" w:rsidRPr="009D26B2">
        <w:rPr>
          <w:rFonts w:ascii="Times New Roman" w:hAnsi="Times New Roman" w:cs="Times New Roman"/>
          <w:sz w:val="28"/>
          <w:szCs w:val="28"/>
        </w:rPr>
        <w:t xml:space="preserve"> </w:t>
      </w:r>
      <w:r w:rsidRPr="009D26B2">
        <w:rPr>
          <w:rFonts w:ascii="Times New Roman" w:hAnsi="Times New Roman" w:cs="Times New Roman"/>
          <w:sz w:val="28"/>
          <w:szCs w:val="28"/>
        </w:rPr>
        <w:t>спілкування).</w:t>
      </w:r>
    </w:p>
    <w:p w:rsidR="00BF3082" w:rsidRPr="009D26B2" w:rsidRDefault="00BF3082"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У найбільш загальному вигляді спілкування постає як форма життєдіяльності, як спосіб об'єдна</w:t>
      </w:r>
      <w:r w:rsidR="006A40C6" w:rsidRPr="009D26B2">
        <w:rPr>
          <w:rFonts w:ascii="Times New Roman" w:hAnsi="Times New Roman" w:cs="Times New Roman"/>
          <w:sz w:val="28"/>
          <w:szCs w:val="28"/>
        </w:rPr>
        <w:t>ння й розвитку людей. Важко зна</w:t>
      </w:r>
      <w:r w:rsidRPr="009D26B2">
        <w:rPr>
          <w:rFonts w:ascii="Times New Roman" w:hAnsi="Times New Roman" w:cs="Times New Roman"/>
          <w:sz w:val="28"/>
          <w:szCs w:val="28"/>
        </w:rPr>
        <w:t xml:space="preserve">йти такі психічні явища, властиві людині, що так чи інакше не були б включені в процес спілкування. </w:t>
      </w:r>
      <w:r w:rsidR="006A40C6" w:rsidRPr="009D26B2">
        <w:rPr>
          <w:rFonts w:ascii="Times New Roman" w:hAnsi="Times New Roman" w:cs="Times New Roman"/>
          <w:sz w:val="28"/>
          <w:szCs w:val="28"/>
        </w:rPr>
        <w:t>Соціальний зміст спілкування по</w:t>
      </w:r>
      <w:r w:rsidRPr="009D26B2">
        <w:rPr>
          <w:rFonts w:ascii="Times New Roman" w:hAnsi="Times New Roman" w:cs="Times New Roman"/>
          <w:sz w:val="28"/>
          <w:szCs w:val="28"/>
        </w:rPr>
        <w:t xml:space="preserve">лягає в тому, що воно є засобом </w:t>
      </w:r>
      <w:r w:rsidR="006A40C6" w:rsidRPr="009D26B2">
        <w:rPr>
          <w:rFonts w:ascii="Times New Roman" w:hAnsi="Times New Roman" w:cs="Times New Roman"/>
          <w:sz w:val="28"/>
          <w:szCs w:val="28"/>
        </w:rPr>
        <w:t>передавання форм культури й сус</w:t>
      </w:r>
      <w:r w:rsidRPr="009D26B2">
        <w:rPr>
          <w:rFonts w:ascii="Times New Roman" w:hAnsi="Times New Roman" w:cs="Times New Roman"/>
          <w:sz w:val="28"/>
          <w:szCs w:val="28"/>
        </w:rPr>
        <w:t>пільного досвіду. Психологічний зміст спілкування полягає в тому, що в ході цього процесу суб'єктив</w:t>
      </w:r>
      <w:r w:rsidR="006A40C6" w:rsidRPr="009D26B2">
        <w:rPr>
          <w:rFonts w:ascii="Times New Roman" w:hAnsi="Times New Roman" w:cs="Times New Roman"/>
          <w:sz w:val="28"/>
          <w:szCs w:val="28"/>
        </w:rPr>
        <w:t>ний світ однієї людини розкрива</w:t>
      </w:r>
      <w:r w:rsidRPr="009D26B2">
        <w:rPr>
          <w:rFonts w:ascii="Times New Roman" w:hAnsi="Times New Roman" w:cs="Times New Roman"/>
          <w:sz w:val="28"/>
          <w:szCs w:val="28"/>
        </w:rPr>
        <w:t>ється для іншої і відбувається їх духовне збагачення.</w:t>
      </w:r>
    </w:p>
    <w:p w:rsidR="001E44AC" w:rsidRPr="009D26B2" w:rsidRDefault="006A40C6" w:rsidP="001E44AC">
      <w:pPr>
        <w:pStyle w:val="a3"/>
        <w:numPr>
          <w:ilvl w:val="0"/>
          <w:numId w:val="23"/>
        </w:numPr>
        <w:spacing w:after="0" w:line="360" w:lineRule="auto"/>
        <w:rPr>
          <w:rFonts w:ascii="Times New Roman" w:hAnsi="Times New Roman" w:cs="Times New Roman"/>
          <w:sz w:val="28"/>
          <w:szCs w:val="28"/>
        </w:rPr>
      </w:pPr>
      <w:r w:rsidRPr="009D26B2">
        <w:rPr>
          <w:rFonts w:ascii="Times New Roman" w:hAnsi="Times New Roman" w:cs="Times New Roman"/>
          <w:sz w:val="28"/>
          <w:szCs w:val="28"/>
        </w:rPr>
        <w:t xml:space="preserve">2.  </w:t>
      </w:r>
      <w:r w:rsidR="001E44AC" w:rsidRPr="009D26B2">
        <w:rPr>
          <w:rFonts w:ascii="Times New Roman" w:hAnsi="Times New Roman" w:cs="Times New Roman"/>
          <w:sz w:val="28"/>
          <w:szCs w:val="28"/>
        </w:rPr>
        <w:t>Види та форми спілкування.</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За своїми формами і видами спілкування досить різноманітне. Способи, сфера і динаміка спілкування визначаються соціальними функціями людей — учасників спілкування, соціальним статусом, службовими обов'язками. Спілкування регулюється факторами, пов'язаними з виробництвом, обміном і потребами, а також сформованими і прийнятими в суспільстві законами, правилами, нормами, соціальними інститутами тощо.</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xml:space="preserve">За використанням знакових систем виділяють такі </w:t>
      </w:r>
      <w:r w:rsidRPr="009D26B2">
        <w:rPr>
          <w:rFonts w:ascii="Times New Roman" w:hAnsi="Times New Roman" w:cs="Times New Roman"/>
          <w:b/>
          <w:sz w:val="28"/>
          <w:szCs w:val="28"/>
        </w:rPr>
        <w:t>види спілкування</w:t>
      </w:r>
      <w:r w:rsidRPr="009D26B2">
        <w:rPr>
          <w:rFonts w:ascii="Times New Roman" w:hAnsi="Times New Roman" w:cs="Times New Roman"/>
          <w:sz w:val="28"/>
          <w:szCs w:val="28"/>
        </w:rPr>
        <w:t>:</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вербальне (словесне) спілкування, яке в свою чергу поділяється на усне та писемне мовлення;</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невербальне (безсловесне) спілкування.</w:t>
      </w:r>
    </w:p>
    <w:p w:rsidR="006204B2"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4"/>
          <w:szCs w:val="24"/>
        </w:rPr>
        <w:t xml:space="preserve">За деякими даними, 60—80% інформації від співрозмовника ми отримуємо по невербальному каналу. </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b/>
          <w:i/>
          <w:sz w:val="28"/>
          <w:szCs w:val="28"/>
        </w:rPr>
        <w:t>Невербальні засоби спілкування</w:t>
      </w:r>
      <w:r w:rsidRPr="009D26B2">
        <w:rPr>
          <w:rFonts w:ascii="Times New Roman" w:hAnsi="Times New Roman" w:cs="Times New Roman"/>
          <w:sz w:val="28"/>
          <w:szCs w:val="28"/>
        </w:rPr>
        <w:t xml:space="preserve"> досить різноманітні. До основних належать:</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lastRenderedPageBreak/>
        <w:t>♦ візуальні засоби спілкування (рухи м'язів обличчя, вираз обличчя, очей; рухи рук, ніг — жести; рухи тіла; просторова дистанція; реакція шкіри: почервоніння, пітливість; поза, постава; зовнішній вигляд — одяг, зачіска, косметика, аксесуари);</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xml:space="preserve">♦ </w:t>
      </w:r>
      <w:proofErr w:type="spellStart"/>
      <w:r w:rsidRPr="009D26B2">
        <w:rPr>
          <w:rFonts w:ascii="Times New Roman" w:hAnsi="Times New Roman" w:cs="Times New Roman"/>
          <w:sz w:val="28"/>
          <w:szCs w:val="28"/>
        </w:rPr>
        <w:t>аудіальні</w:t>
      </w:r>
      <w:proofErr w:type="spellEnd"/>
      <w:r w:rsidRPr="009D26B2">
        <w:rPr>
          <w:rFonts w:ascii="Times New Roman" w:hAnsi="Times New Roman" w:cs="Times New Roman"/>
          <w:sz w:val="28"/>
          <w:szCs w:val="28"/>
        </w:rPr>
        <w:t xml:space="preserve"> засоби (</w:t>
      </w:r>
      <w:proofErr w:type="spellStart"/>
      <w:r w:rsidRPr="009D26B2">
        <w:rPr>
          <w:rFonts w:ascii="Times New Roman" w:hAnsi="Times New Roman" w:cs="Times New Roman"/>
          <w:sz w:val="28"/>
          <w:szCs w:val="28"/>
        </w:rPr>
        <w:t>паралінгвістичні</w:t>
      </w:r>
      <w:proofErr w:type="spellEnd"/>
      <w:r w:rsidRPr="009D26B2">
        <w:rPr>
          <w:rFonts w:ascii="Times New Roman" w:hAnsi="Times New Roman" w:cs="Times New Roman"/>
          <w:sz w:val="28"/>
          <w:szCs w:val="28"/>
        </w:rPr>
        <w:t xml:space="preserve">: якість голосу, його діапазон, тональність, темп, ритм, висота звуку; екстралінгвістичні: </w:t>
      </w:r>
      <w:proofErr w:type="spellStart"/>
      <w:r w:rsidRPr="009D26B2">
        <w:rPr>
          <w:rFonts w:ascii="Times New Roman" w:hAnsi="Times New Roman" w:cs="Times New Roman"/>
          <w:sz w:val="28"/>
          <w:szCs w:val="28"/>
        </w:rPr>
        <w:t>мовні</w:t>
      </w:r>
      <w:proofErr w:type="spellEnd"/>
      <w:r w:rsidRPr="009D26B2">
        <w:rPr>
          <w:rFonts w:ascii="Times New Roman" w:hAnsi="Times New Roman" w:cs="Times New Roman"/>
          <w:sz w:val="28"/>
          <w:szCs w:val="28"/>
        </w:rPr>
        <w:t xml:space="preserve"> паузи, сміх, плач, зітхання, кашель, плескання);</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тактильні засоби спілкування включають усе, що пов'язано з дотиками співрозмовників (потискання рук, обійми, поцілунки, поплескування по плечах тощо);</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xml:space="preserve">♦ </w:t>
      </w:r>
      <w:proofErr w:type="spellStart"/>
      <w:r w:rsidRPr="009D26B2">
        <w:rPr>
          <w:rFonts w:ascii="Times New Roman" w:hAnsi="Times New Roman" w:cs="Times New Roman"/>
          <w:sz w:val="28"/>
          <w:szCs w:val="28"/>
        </w:rPr>
        <w:t>ольфакторні</w:t>
      </w:r>
      <w:proofErr w:type="spellEnd"/>
      <w:r w:rsidRPr="009D26B2">
        <w:rPr>
          <w:rFonts w:ascii="Times New Roman" w:hAnsi="Times New Roman" w:cs="Times New Roman"/>
          <w:sz w:val="28"/>
          <w:szCs w:val="28"/>
        </w:rPr>
        <w:t xml:space="preserve"> засоби спілкування, які включають приємні та неприємні запахи навколишнього світу, природні та штучні запахи людини.</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На невербальні засоби впливає конкретна культура того чи іншого народу, тому дуже важко знайти спільні норми для всього людства.</w:t>
      </w:r>
    </w:p>
    <w:p w:rsidR="006204B2" w:rsidRPr="009D26B2" w:rsidRDefault="006A40C6" w:rsidP="006A40C6">
      <w:pPr>
        <w:pStyle w:val="a3"/>
        <w:spacing w:after="0" w:line="360" w:lineRule="auto"/>
        <w:ind w:left="-426" w:firstLine="568"/>
        <w:jc w:val="both"/>
        <w:rPr>
          <w:rFonts w:ascii="Times New Roman" w:hAnsi="Times New Roman" w:cs="Times New Roman"/>
          <w:i/>
          <w:sz w:val="28"/>
          <w:szCs w:val="28"/>
        </w:rPr>
      </w:pPr>
      <w:r w:rsidRPr="009D26B2">
        <w:rPr>
          <w:rFonts w:ascii="Times New Roman" w:hAnsi="Times New Roman" w:cs="Times New Roman"/>
          <w:i/>
          <w:sz w:val="28"/>
          <w:szCs w:val="28"/>
        </w:rPr>
        <w:t xml:space="preserve">За характером зв'язку спілкування поділяється на: </w:t>
      </w:r>
    </w:p>
    <w:p w:rsidR="006A40C6" w:rsidRPr="009D26B2" w:rsidRDefault="006A40C6" w:rsidP="006204B2">
      <w:pPr>
        <w:pStyle w:val="a3"/>
        <w:numPr>
          <w:ilvl w:val="0"/>
          <w:numId w:val="5"/>
        </w:numPr>
        <w:spacing w:after="0" w:line="360" w:lineRule="auto"/>
        <w:jc w:val="both"/>
        <w:rPr>
          <w:rFonts w:ascii="Times New Roman" w:hAnsi="Times New Roman" w:cs="Times New Roman"/>
          <w:sz w:val="28"/>
          <w:szCs w:val="28"/>
        </w:rPr>
      </w:pPr>
      <w:r w:rsidRPr="009D26B2">
        <w:rPr>
          <w:rFonts w:ascii="Times New Roman" w:hAnsi="Times New Roman" w:cs="Times New Roman"/>
          <w:sz w:val="28"/>
          <w:szCs w:val="28"/>
        </w:rPr>
        <w:t>безпосереднє (контакт один на один);</w:t>
      </w:r>
    </w:p>
    <w:p w:rsidR="006A40C6" w:rsidRPr="009D26B2" w:rsidRDefault="006A40C6" w:rsidP="006204B2">
      <w:pPr>
        <w:pStyle w:val="a3"/>
        <w:numPr>
          <w:ilvl w:val="0"/>
          <w:numId w:val="5"/>
        </w:numPr>
        <w:spacing w:after="0" w:line="360" w:lineRule="auto"/>
        <w:jc w:val="both"/>
        <w:rPr>
          <w:rFonts w:ascii="Times New Roman" w:hAnsi="Times New Roman" w:cs="Times New Roman"/>
          <w:sz w:val="28"/>
          <w:szCs w:val="28"/>
        </w:rPr>
      </w:pPr>
      <w:r w:rsidRPr="009D26B2">
        <w:rPr>
          <w:rFonts w:ascii="Times New Roman" w:hAnsi="Times New Roman" w:cs="Times New Roman"/>
          <w:sz w:val="28"/>
          <w:szCs w:val="28"/>
        </w:rPr>
        <w:t>опосередковане — за допомогою письмових чи технічних засобів, віддалених у часі чи в просторі учасників спілкування;</w:t>
      </w:r>
    </w:p>
    <w:p w:rsidR="006A40C6" w:rsidRPr="009D26B2" w:rsidRDefault="006A40C6" w:rsidP="006204B2">
      <w:pPr>
        <w:pStyle w:val="a3"/>
        <w:spacing w:after="0" w:line="360" w:lineRule="auto"/>
        <w:ind w:left="-426" w:firstLine="142"/>
        <w:jc w:val="both"/>
        <w:rPr>
          <w:rFonts w:ascii="Times New Roman" w:hAnsi="Times New Roman" w:cs="Times New Roman"/>
          <w:sz w:val="28"/>
          <w:szCs w:val="28"/>
        </w:rPr>
      </w:pPr>
      <w:r w:rsidRPr="009D26B2">
        <w:rPr>
          <w:rFonts w:ascii="Times New Roman" w:hAnsi="Times New Roman" w:cs="Times New Roman"/>
          <w:b/>
          <w:i/>
          <w:sz w:val="28"/>
          <w:szCs w:val="28"/>
          <w:u w:val="single"/>
        </w:rPr>
        <w:t>За кількістю учасників у спілкуванні розрізняють такі різновиди спілкування</w:t>
      </w:r>
      <w:r w:rsidRPr="009D26B2">
        <w:rPr>
          <w:rFonts w:ascii="Times New Roman" w:hAnsi="Times New Roman" w:cs="Times New Roman"/>
          <w:sz w:val="28"/>
          <w:szCs w:val="28"/>
        </w:rPr>
        <w:t>:</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міжособистісне спілкування, тобто безпосередні контакти людей у групах чи парах, постійних за складом учасників;</w:t>
      </w:r>
    </w:p>
    <w:p w:rsidR="006A40C6" w:rsidRPr="009D26B2" w:rsidRDefault="006A40C6" w:rsidP="006A40C6">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 масове спілкування, тобто багато безпосередніх контактів між незнайомими людьми, а також комунікація, опосередкована різними видами засобів масової інформації.</w:t>
      </w:r>
    </w:p>
    <w:p w:rsidR="006204B2" w:rsidRPr="009D26B2" w:rsidRDefault="006A40C6" w:rsidP="006204B2">
      <w:pPr>
        <w:pStyle w:val="a3"/>
        <w:spacing w:after="0" w:line="360" w:lineRule="auto"/>
        <w:ind w:left="-426" w:firstLine="568"/>
        <w:jc w:val="both"/>
        <w:rPr>
          <w:rFonts w:ascii="Times New Roman" w:hAnsi="Times New Roman" w:cs="Times New Roman"/>
          <w:i/>
          <w:sz w:val="28"/>
          <w:szCs w:val="28"/>
          <w:u w:val="single"/>
        </w:rPr>
      </w:pPr>
      <w:r w:rsidRPr="009D26B2">
        <w:rPr>
          <w:rFonts w:ascii="Times New Roman" w:hAnsi="Times New Roman" w:cs="Times New Roman"/>
          <w:i/>
          <w:sz w:val="28"/>
          <w:szCs w:val="28"/>
          <w:u w:val="single"/>
        </w:rPr>
        <w:t>За включенням у процес спілкування соціальних скла</w:t>
      </w:r>
      <w:r w:rsidR="006204B2" w:rsidRPr="009D26B2">
        <w:rPr>
          <w:rFonts w:ascii="Times New Roman" w:hAnsi="Times New Roman" w:cs="Times New Roman"/>
          <w:i/>
          <w:sz w:val="28"/>
          <w:szCs w:val="28"/>
          <w:u w:val="single"/>
        </w:rPr>
        <w:t>дових спілкування поділяють на:</w:t>
      </w:r>
    </w:p>
    <w:p w:rsidR="006A40C6" w:rsidRPr="009D26B2" w:rsidRDefault="006A40C6" w:rsidP="006204B2">
      <w:pPr>
        <w:pStyle w:val="a3"/>
        <w:numPr>
          <w:ilvl w:val="0"/>
          <w:numId w:val="6"/>
        </w:numPr>
        <w:spacing w:after="0" w:line="360" w:lineRule="auto"/>
        <w:ind w:left="-426" w:firstLine="928"/>
        <w:jc w:val="both"/>
        <w:rPr>
          <w:rFonts w:ascii="Times New Roman" w:hAnsi="Times New Roman" w:cs="Times New Roman"/>
          <w:sz w:val="28"/>
          <w:szCs w:val="28"/>
        </w:rPr>
      </w:pPr>
      <w:r w:rsidRPr="009D26B2">
        <w:rPr>
          <w:rFonts w:ascii="Times New Roman" w:hAnsi="Times New Roman" w:cs="Times New Roman"/>
          <w:sz w:val="28"/>
          <w:szCs w:val="28"/>
        </w:rPr>
        <w:t>міжособистісне спілкування (спілкування між конкретними особистостями, які володіють індивідуальними якостями, що розкриваються в процесі спілкування і організації взаємних дій). Соціальні ролі мають при цьому допоміжне значення;</w:t>
      </w:r>
    </w:p>
    <w:p w:rsidR="006A40C6" w:rsidRPr="009D26B2" w:rsidRDefault="006A40C6" w:rsidP="006A40C6">
      <w:pPr>
        <w:pStyle w:val="a3"/>
        <w:numPr>
          <w:ilvl w:val="0"/>
          <w:numId w:val="4"/>
        </w:numPr>
        <w:spacing w:after="0" w:line="360" w:lineRule="auto"/>
        <w:ind w:left="-426" w:firstLine="928"/>
        <w:jc w:val="both"/>
        <w:rPr>
          <w:rFonts w:ascii="Times New Roman" w:hAnsi="Times New Roman" w:cs="Times New Roman"/>
          <w:sz w:val="28"/>
          <w:szCs w:val="28"/>
        </w:rPr>
      </w:pPr>
      <w:r w:rsidRPr="009D26B2">
        <w:rPr>
          <w:rFonts w:ascii="Times New Roman" w:hAnsi="Times New Roman" w:cs="Times New Roman"/>
          <w:sz w:val="28"/>
          <w:szCs w:val="28"/>
        </w:rPr>
        <w:t xml:space="preserve">рольове спілкування (спілкування між комісіями визначених соціальних ролей, коли дії, поведінка учасника такого спілкування визначаються виконуваною соціальною роллю). У процесі такого спілкування людина </w:t>
      </w:r>
      <w:r w:rsidRPr="009D26B2">
        <w:rPr>
          <w:rFonts w:ascii="Times New Roman" w:hAnsi="Times New Roman" w:cs="Times New Roman"/>
          <w:sz w:val="28"/>
          <w:szCs w:val="28"/>
        </w:rPr>
        <w:lastRenderedPageBreak/>
        <w:t xml:space="preserve">відображається не тільки як індивідуальність, а як соціальна одиниця, що виконує визначені функції. Індивідуальність підпорядковується соціальній ролі. Іноді таке спілкування називають ще </w:t>
      </w:r>
      <w:r w:rsidRPr="009D26B2">
        <w:rPr>
          <w:rFonts w:ascii="Times New Roman" w:hAnsi="Times New Roman" w:cs="Times New Roman"/>
          <w:i/>
          <w:sz w:val="28"/>
          <w:szCs w:val="28"/>
          <w:u w:val="single"/>
        </w:rPr>
        <w:t>офіційним, або формальним</w:t>
      </w:r>
      <w:r w:rsidRPr="009D26B2">
        <w:rPr>
          <w:rFonts w:ascii="Times New Roman" w:hAnsi="Times New Roman" w:cs="Times New Roman"/>
          <w:sz w:val="28"/>
          <w:szCs w:val="28"/>
        </w:rPr>
        <w:t>.</w:t>
      </w:r>
    </w:p>
    <w:p w:rsidR="006A40C6" w:rsidRPr="009D26B2" w:rsidRDefault="006A40C6" w:rsidP="00E21AEA">
      <w:pPr>
        <w:pStyle w:val="a3"/>
        <w:spacing w:after="0" w:line="360" w:lineRule="auto"/>
        <w:ind w:left="-426" w:firstLine="568"/>
        <w:jc w:val="both"/>
        <w:rPr>
          <w:rFonts w:ascii="Times New Roman" w:hAnsi="Times New Roman" w:cs="Times New Roman"/>
          <w:sz w:val="28"/>
          <w:szCs w:val="28"/>
        </w:rPr>
      </w:pPr>
      <w:r w:rsidRPr="009D26B2">
        <w:rPr>
          <w:rFonts w:ascii="Times New Roman" w:hAnsi="Times New Roman" w:cs="Times New Roman"/>
          <w:sz w:val="28"/>
          <w:szCs w:val="28"/>
        </w:rPr>
        <w:t>Різновидом рольового спілкування є ділове спілкування, тобто спілкування між співрозмовниками (партнерами, опонентами), які мають відповідні соціальні позиції, визначені їх соціальними ролями і відповідними функціями, спрямоване на повне або часткове вирішення конкретних проблем, організацію спільної діяльності, дій.</w:t>
      </w:r>
    </w:p>
    <w:p w:rsidR="009D26B2" w:rsidRPr="009D26B2" w:rsidRDefault="009D26B2" w:rsidP="00E21AEA">
      <w:pPr>
        <w:pStyle w:val="a6"/>
        <w:shd w:val="clear" w:color="auto" w:fill="FFFFFF"/>
        <w:spacing w:before="0" w:beforeAutospacing="0" w:after="0" w:afterAutospacing="0"/>
        <w:ind w:firstLine="450"/>
        <w:jc w:val="both"/>
        <w:rPr>
          <w:sz w:val="28"/>
          <w:szCs w:val="28"/>
        </w:rPr>
      </w:pPr>
      <w:r w:rsidRPr="009D26B2">
        <w:rPr>
          <w:sz w:val="28"/>
          <w:szCs w:val="28"/>
        </w:rPr>
        <w:t xml:space="preserve">3. </w:t>
      </w:r>
      <w:r w:rsidRPr="009D26B2">
        <w:rPr>
          <w:b/>
          <w:bCs/>
          <w:iCs/>
          <w:sz w:val="28"/>
          <w:szCs w:val="28"/>
        </w:rPr>
        <w:t>Вербальні та невербальні засоби ділового спілкування</w:t>
      </w:r>
    </w:p>
    <w:p w:rsidR="009D26B2" w:rsidRPr="009D26B2" w:rsidRDefault="009D26B2" w:rsidP="009D26B2">
      <w:pPr>
        <w:shd w:val="clear" w:color="auto" w:fill="FFFFFF"/>
        <w:tabs>
          <w:tab w:val="left" w:pos="426"/>
        </w:tabs>
        <w:spacing w:after="0" w:line="240" w:lineRule="auto"/>
        <w:ind w:left="-426" w:firstLine="568"/>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b/>
          <w:bCs/>
          <w:i/>
          <w:iCs/>
          <w:sz w:val="28"/>
          <w:szCs w:val="28"/>
          <w:lang w:eastAsia="uk-UA"/>
        </w:rPr>
        <w:t>Вербальна комунікація–</w:t>
      </w:r>
      <w:r w:rsidRPr="009D26B2">
        <w:rPr>
          <w:rFonts w:ascii="Times New Roman" w:eastAsia="Times New Roman" w:hAnsi="Times New Roman" w:cs="Times New Roman"/>
          <w:sz w:val="28"/>
          <w:szCs w:val="28"/>
          <w:lang w:eastAsia="uk-UA"/>
        </w:rPr>
        <w:t> це комунікація за допомогою усної і письмової мови.</w:t>
      </w:r>
    </w:p>
    <w:p w:rsidR="009D26B2" w:rsidRPr="009D26B2" w:rsidRDefault="009D26B2" w:rsidP="009D26B2">
      <w:pPr>
        <w:shd w:val="clear" w:color="auto" w:fill="FFFFFF"/>
        <w:tabs>
          <w:tab w:val="left" w:pos="426"/>
        </w:tabs>
        <w:spacing w:after="0" w:line="240" w:lineRule="auto"/>
        <w:ind w:left="-426" w:firstLine="568"/>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Психологи виділяють такі функції мови у спілкуванні:</w:t>
      </w:r>
    </w:p>
    <w:p w:rsidR="009D26B2" w:rsidRPr="009D26B2" w:rsidRDefault="009D26B2" w:rsidP="009D26B2">
      <w:pPr>
        <w:numPr>
          <w:ilvl w:val="0"/>
          <w:numId w:val="7"/>
        </w:numPr>
        <w:shd w:val="clear" w:color="auto" w:fill="FFFFFF"/>
        <w:tabs>
          <w:tab w:val="left" w:pos="426"/>
        </w:tabs>
        <w:spacing w:after="0" w:line="240" w:lineRule="auto"/>
        <w:ind w:left="-426" w:firstLine="568"/>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засіб існування, передавання і засвоєння суспільно-історичного досвіду;</w:t>
      </w:r>
    </w:p>
    <w:p w:rsidR="009D26B2" w:rsidRPr="009D26B2" w:rsidRDefault="009D26B2" w:rsidP="009D26B2">
      <w:pPr>
        <w:numPr>
          <w:ilvl w:val="0"/>
          <w:numId w:val="7"/>
        </w:numPr>
        <w:shd w:val="clear" w:color="auto" w:fill="FFFFFF"/>
        <w:tabs>
          <w:tab w:val="left" w:pos="426"/>
        </w:tabs>
        <w:spacing w:after="0" w:line="240" w:lineRule="auto"/>
        <w:ind w:left="-426" w:firstLine="568"/>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засіб інтелектуальної діяльності (сприймання, пам’ять, мислення, уява);</w:t>
      </w:r>
    </w:p>
    <w:p w:rsidR="009D26B2" w:rsidRPr="009D26B2" w:rsidRDefault="009D26B2" w:rsidP="009D26B2">
      <w:pPr>
        <w:numPr>
          <w:ilvl w:val="0"/>
          <w:numId w:val="7"/>
        </w:numPr>
        <w:shd w:val="clear" w:color="auto" w:fill="FFFFFF"/>
        <w:tabs>
          <w:tab w:val="left" w:pos="426"/>
        </w:tabs>
        <w:spacing w:after="0" w:line="240" w:lineRule="auto"/>
        <w:ind w:left="-426" w:firstLine="568"/>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засіб комунікації.</w:t>
      </w:r>
    </w:p>
    <w:p w:rsidR="009D26B2" w:rsidRDefault="009D26B2" w:rsidP="009D26B2">
      <w:pPr>
        <w:shd w:val="clear" w:color="auto" w:fill="FFFFFF"/>
        <w:tabs>
          <w:tab w:val="left" w:pos="426"/>
        </w:tabs>
        <w:spacing w:after="0" w:line="240" w:lineRule="auto"/>
        <w:ind w:left="-426" w:firstLine="568"/>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Ефективність вербальної комунікації ділової людини залежить від рівня її культури мовлення.</w:t>
      </w:r>
    </w:p>
    <w:p w:rsidR="009D01B8" w:rsidRPr="009D01B8" w:rsidRDefault="009D01B8" w:rsidP="009D01B8">
      <w:pPr>
        <w:spacing w:after="0" w:line="240" w:lineRule="auto"/>
        <w:ind w:left="-426" w:firstLine="568"/>
        <w:jc w:val="both"/>
        <w:rPr>
          <w:rFonts w:ascii="Times New Roman" w:eastAsia="Times New Roman" w:hAnsi="Times New Roman" w:cs="Times New Roman"/>
          <w:color w:val="222222"/>
          <w:sz w:val="28"/>
          <w:szCs w:val="28"/>
          <w:lang w:eastAsia="uk-UA"/>
        </w:rPr>
      </w:pPr>
      <w:r w:rsidRPr="009D01B8">
        <w:rPr>
          <w:rFonts w:ascii="Times New Roman" w:eastAsia="Times New Roman" w:hAnsi="Times New Roman" w:cs="Times New Roman"/>
          <w:b/>
          <w:bCs/>
          <w:i/>
          <w:iCs/>
          <w:color w:val="222222"/>
          <w:sz w:val="28"/>
          <w:szCs w:val="28"/>
          <w:lang w:eastAsia="uk-UA"/>
        </w:rPr>
        <w:t>Вербальне спілкування</w:t>
      </w:r>
      <w:r w:rsidRPr="009D01B8">
        <w:rPr>
          <w:rFonts w:ascii="Times New Roman" w:eastAsia="Times New Roman" w:hAnsi="Times New Roman" w:cs="Times New Roman"/>
          <w:color w:val="222222"/>
          <w:sz w:val="28"/>
          <w:szCs w:val="28"/>
          <w:lang w:eastAsia="uk-UA"/>
        </w:rPr>
        <w:t> – усне, словесне спілкування, учасники якого обмінюються висловлюваннями щодо предмета спілкування.</w:t>
      </w:r>
    </w:p>
    <w:p w:rsidR="009D01B8" w:rsidRPr="009D01B8" w:rsidRDefault="009D01B8" w:rsidP="009D01B8">
      <w:pPr>
        <w:spacing w:after="0" w:line="240" w:lineRule="auto"/>
        <w:ind w:left="-426" w:firstLine="568"/>
        <w:jc w:val="both"/>
        <w:rPr>
          <w:rFonts w:ascii="Times New Roman" w:eastAsia="Times New Roman" w:hAnsi="Times New Roman" w:cs="Times New Roman"/>
          <w:color w:val="222222"/>
          <w:sz w:val="28"/>
          <w:szCs w:val="28"/>
          <w:lang w:eastAsia="uk-UA"/>
        </w:rPr>
      </w:pPr>
      <w:r w:rsidRPr="009D01B8">
        <w:rPr>
          <w:rFonts w:ascii="Times New Roman" w:eastAsia="Times New Roman" w:hAnsi="Times New Roman" w:cs="Times New Roman"/>
          <w:color w:val="222222"/>
          <w:sz w:val="28"/>
          <w:szCs w:val="28"/>
          <w:lang w:eastAsia="uk-UA"/>
        </w:rPr>
        <w:t>Вербальна комунікація використовує як знакову систему людської мови, так і природну звукову мову, тобто систему фонетичних знаків.</w:t>
      </w:r>
    </w:p>
    <w:p w:rsidR="009D01B8" w:rsidRPr="008F59C6" w:rsidRDefault="009D01B8" w:rsidP="009D01B8">
      <w:pPr>
        <w:spacing w:after="0" w:line="240" w:lineRule="auto"/>
        <w:ind w:left="-426" w:firstLine="568"/>
        <w:jc w:val="both"/>
        <w:rPr>
          <w:rFonts w:ascii="Times New Roman" w:eastAsia="Times New Roman" w:hAnsi="Times New Roman" w:cs="Times New Roman"/>
          <w:color w:val="222222"/>
          <w:sz w:val="28"/>
          <w:szCs w:val="28"/>
          <w:lang w:eastAsia="uk-UA"/>
        </w:rPr>
      </w:pPr>
      <w:r w:rsidRPr="009D01B8">
        <w:rPr>
          <w:rFonts w:ascii="Times New Roman" w:eastAsia="Times New Roman" w:hAnsi="Times New Roman" w:cs="Times New Roman"/>
          <w:color w:val="222222"/>
          <w:sz w:val="28"/>
          <w:szCs w:val="28"/>
          <w:lang w:eastAsia="uk-UA"/>
        </w:rPr>
        <w:t>За допомогою мови здійснюються кодування і декодування інформації: комунікатор у процесі говоріння кодує, а реципієнт у процесі слухання декодує цю інформацію.</w:t>
      </w:r>
    </w:p>
    <w:p w:rsidR="00E33AE4" w:rsidRPr="00E33AE4" w:rsidRDefault="009D26B2" w:rsidP="009D26B2">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 xml:space="preserve">Існує також безліч </w:t>
      </w:r>
      <w:proofErr w:type="spellStart"/>
      <w:r w:rsidRPr="00E33AE4">
        <w:rPr>
          <w:rFonts w:ascii="Times New Roman" w:eastAsia="Times New Roman" w:hAnsi="Times New Roman" w:cs="Times New Roman"/>
          <w:sz w:val="28"/>
          <w:szCs w:val="28"/>
          <w:lang w:eastAsia="uk-UA"/>
        </w:rPr>
        <w:t>мовних</w:t>
      </w:r>
      <w:proofErr w:type="spellEnd"/>
      <w:r w:rsidRPr="00E33AE4">
        <w:rPr>
          <w:rFonts w:ascii="Times New Roman" w:eastAsia="Times New Roman" w:hAnsi="Times New Roman" w:cs="Times New Roman"/>
          <w:sz w:val="28"/>
          <w:szCs w:val="28"/>
          <w:lang w:eastAsia="uk-UA"/>
        </w:rPr>
        <w:t xml:space="preserve"> конструкцій, які допомагають у процесі ділової бесіди</w:t>
      </w:r>
      <w:r w:rsidR="00E33AE4" w:rsidRPr="00E33AE4">
        <w:rPr>
          <w:rFonts w:ascii="Times New Roman" w:eastAsia="Times New Roman" w:hAnsi="Times New Roman" w:cs="Times New Roman"/>
          <w:sz w:val="28"/>
          <w:szCs w:val="28"/>
          <w:lang w:eastAsia="uk-UA"/>
        </w:rPr>
        <w:t xml:space="preserve"> коротко і</w:t>
      </w:r>
      <w:r w:rsidRPr="00E33AE4">
        <w:rPr>
          <w:rFonts w:ascii="Times New Roman" w:eastAsia="Times New Roman" w:hAnsi="Times New Roman" w:cs="Times New Roman"/>
          <w:sz w:val="28"/>
          <w:szCs w:val="28"/>
          <w:lang w:eastAsia="uk-UA"/>
        </w:rPr>
        <w:t xml:space="preserve"> зрозуміло виразити те чи інше поняття, побажання, прохання, полегшують ведення бесід і переговорів.</w:t>
      </w:r>
    </w:p>
    <w:p w:rsidR="009D26B2" w:rsidRPr="00E33AE4" w:rsidRDefault="00E33AE4" w:rsidP="009D26B2">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8"/>
          <w:szCs w:val="28"/>
          <w:lang w:eastAsia="uk-UA"/>
        </w:rPr>
        <w:t xml:space="preserve"> </w:t>
      </w:r>
      <w:proofErr w:type="spellStart"/>
      <w:r w:rsidRPr="00E33AE4">
        <w:rPr>
          <w:rFonts w:ascii="Times New Roman" w:eastAsia="Times New Roman" w:hAnsi="Times New Roman" w:cs="Times New Roman"/>
          <w:sz w:val="24"/>
          <w:szCs w:val="24"/>
          <w:lang w:eastAsia="uk-UA"/>
        </w:rPr>
        <w:t>Ф.</w:t>
      </w:r>
      <w:r w:rsidR="009D26B2" w:rsidRPr="00E33AE4">
        <w:rPr>
          <w:rFonts w:ascii="Times New Roman" w:eastAsia="Times New Roman" w:hAnsi="Times New Roman" w:cs="Times New Roman"/>
          <w:sz w:val="24"/>
          <w:szCs w:val="24"/>
          <w:lang w:eastAsia="uk-UA"/>
        </w:rPr>
        <w:t>Кузін</w:t>
      </w:r>
      <w:proofErr w:type="spellEnd"/>
      <w:r w:rsidR="009D26B2" w:rsidRPr="00E33AE4">
        <w:rPr>
          <w:rFonts w:ascii="Times New Roman" w:eastAsia="Times New Roman" w:hAnsi="Times New Roman" w:cs="Times New Roman"/>
          <w:sz w:val="24"/>
          <w:szCs w:val="24"/>
          <w:lang w:eastAsia="uk-UA"/>
        </w:rPr>
        <w:t>, автор ряду книг з етики і психології бізнесу, радить діловим людям мати у своєму розпорядженні набір готових і вже перевірених довголітньою практикою ділового спілкування стандартних кліше, за аналогією з якими можна було б сформулювати потрібну думку. Ці конструкції істотно полегшують положення того, хто говорить, дозволяючи не витрачати додаткових зусиль на пошуки потрібних форму</w:t>
      </w:r>
      <w:r w:rsidRPr="00E33AE4">
        <w:rPr>
          <w:rFonts w:ascii="Times New Roman" w:eastAsia="Times New Roman" w:hAnsi="Times New Roman" w:cs="Times New Roman"/>
          <w:sz w:val="24"/>
          <w:szCs w:val="24"/>
          <w:lang w:eastAsia="uk-UA"/>
        </w:rPr>
        <w:t>лювань</w:t>
      </w:r>
      <w:r w:rsidR="009D26B2" w:rsidRPr="00E33AE4">
        <w:rPr>
          <w:rFonts w:ascii="Times New Roman" w:eastAsia="Times New Roman" w:hAnsi="Times New Roman" w:cs="Times New Roman"/>
          <w:sz w:val="24"/>
          <w:szCs w:val="24"/>
          <w:lang w:eastAsia="uk-UA"/>
        </w:rPr>
        <w:t>.</w:t>
      </w:r>
    </w:p>
    <w:p w:rsidR="00E33AE4" w:rsidRPr="00E33AE4" w:rsidRDefault="009D26B2" w:rsidP="009D26B2">
      <w:pPr>
        <w:shd w:val="clear" w:color="auto" w:fill="FFFFFF"/>
        <w:spacing w:after="0" w:line="240" w:lineRule="auto"/>
        <w:ind w:firstLine="450"/>
        <w:jc w:val="both"/>
        <w:rPr>
          <w:rFonts w:ascii="Times New Roman" w:eastAsia="Times New Roman" w:hAnsi="Times New Roman" w:cs="Times New Roman"/>
          <w:b/>
          <w:bCs/>
          <w:i/>
          <w:iCs/>
          <w:sz w:val="24"/>
          <w:szCs w:val="24"/>
          <w:lang w:eastAsia="uk-UA"/>
        </w:rPr>
      </w:pPr>
      <w:r w:rsidRPr="00E33AE4">
        <w:rPr>
          <w:rFonts w:ascii="Times New Roman" w:eastAsia="Times New Roman" w:hAnsi="Times New Roman" w:cs="Times New Roman"/>
          <w:b/>
          <w:bCs/>
          <w:i/>
          <w:iCs/>
          <w:sz w:val="24"/>
          <w:szCs w:val="24"/>
          <w:lang w:eastAsia="uk-UA"/>
        </w:rPr>
        <w:t xml:space="preserve">Невербальні засоби спілкування та їх класифікація </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b/>
          <w:bCs/>
          <w:i/>
          <w:iCs/>
          <w:sz w:val="24"/>
          <w:szCs w:val="24"/>
          <w:lang w:eastAsia="uk-UA"/>
        </w:rPr>
        <w:t>Невербальна комунікація –</w:t>
      </w:r>
      <w:r w:rsidRPr="00E33AE4">
        <w:rPr>
          <w:rFonts w:ascii="Times New Roman" w:eastAsia="Times New Roman" w:hAnsi="Times New Roman" w:cs="Times New Roman"/>
          <w:i/>
          <w:iCs/>
          <w:sz w:val="24"/>
          <w:szCs w:val="24"/>
          <w:lang w:eastAsia="uk-UA"/>
        </w:rPr>
        <w:t> </w:t>
      </w:r>
      <w:r w:rsidRPr="00E33AE4">
        <w:rPr>
          <w:rFonts w:ascii="Times New Roman" w:eastAsia="Times New Roman" w:hAnsi="Times New Roman" w:cs="Times New Roman"/>
          <w:sz w:val="24"/>
          <w:szCs w:val="24"/>
          <w:lang w:eastAsia="uk-UA"/>
        </w:rPr>
        <w:t>комунікація за допомогою немовних</w:t>
      </w:r>
      <w:r w:rsidR="00E33AE4" w:rsidRPr="00E33AE4">
        <w:rPr>
          <w:rFonts w:ascii="Times New Roman" w:eastAsia="Times New Roman" w:hAnsi="Times New Roman" w:cs="Times New Roman"/>
          <w:sz w:val="24"/>
          <w:szCs w:val="24"/>
          <w:lang w:eastAsia="uk-UA"/>
        </w:rPr>
        <w:t xml:space="preserve"> </w:t>
      </w:r>
      <w:r w:rsidRPr="00E33AE4">
        <w:rPr>
          <w:rFonts w:ascii="Times New Roman" w:eastAsia="Times New Roman" w:hAnsi="Times New Roman" w:cs="Times New Roman"/>
          <w:sz w:val="24"/>
          <w:szCs w:val="24"/>
          <w:lang w:eastAsia="uk-UA"/>
        </w:rPr>
        <w:t>засобів (жести, міміка, паузи, манери, зовнішність).</w:t>
      </w:r>
    </w:p>
    <w:p w:rsidR="009D26B2" w:rsidRPr="00E33AE4" w:rsidRDefault="009D26B2" w:rsidP="009D26B2">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 xml:space="preserve">Психологами встановлено, що у процесі взаємодії менеджера до 80% комунікації здійснюється за </w:t>
      </w:r>
      <w:r w:rsidR="00E33AE4" w:rsidRPr="00E33AE4">
        <w:rPr>
          <w:rFonts w:ascii="Times New Roman" w:eastAsia="Times New Roman" w:hAnsi="Times New Roman" w:cs="Times New Roman"/>
          <w:sz w:val="24"/>
          <w:szCs w:val="24"/>
          <w:lang w:eastAsia="uk-UA"/>
        </w:rPr>
        <w:t>рахунок невербальних засобів</w:t>
      </w:r>
      <w:r w:rsidRPr="00E33AE4">
        <w:rPr>
          <w:rFonts w:ascii="Times New Roman" w:eastAsia="Times New Roman" w:hAnsi="Times New Roman" w:cs="Times New Roman"/>
          <w:sz w:val="24"/>
          <w:szCs w:val="24"/>
          <w:lang w:eastAsia="uk-UA"/>
        </w:rPr>
        <w:t xml:space="preserve">. А австралійський спеціаліст “з мови рухів тіла” А. </w:t>
      </w:r>
      <w:proofErr w:type="spellStart"/>
      <w:r w:rsidRPr="00E33AE4">
        <w:rPr>
          <w:rFonts w:ascii="Times New Roman" w:eastAsia="Times New Roman" w:hAnsi="Times New Roman" w:cs="Times New Roman"/>
          <w:sz w:val="24"/>
          <w:szCs w:val="24"/>
          <w:lang w:eastAsia="uk-UA"/>
        </w:rPr>
        <w:t>Піз</w:t>
      </w:r>
      <w:proofErr w:type="spellEnd"/>
      <w:r w:rsidRPr="00E33AE4">
        <w:rPr>
          <w:rFonts w:ascii="Times New Roman" w:eastAsia="Times New Roman" w:hAnsi="Times New Roman" w:cs="Times New Roman"/>
          <w:sz w:val="24"/>
          <w:szCs w:val="24"/>
          <w:lang w:eastAsia="uk-UA"/>
        </w:rPr>
        <w:t xml:space="preserve"> стверджує, що за допомогою слів передається лише 7% інформації, тоді як за допомогою звукових засобів (тон голосу, інтонація тощо)– 38%, а за допомогою мім</w:t>
      </w:r>
      <w:r w:rsidR="00E33AE4" w:rsidRPr="00E33AE4">
        <w:rPr>
          <w:rFonts w:ascii="Times New Roman" w:eastAsia="Times New Roman" w:hAnsi="Times New Roman" w:cs="Times New Roman"/>
          <w:sz w:val="24"/>
          <w:szCs w:val="24"/>
          <w:lang w:eastAsia="uk-UA"/>
        </w:rPr>
        <w:t>іки, жестів, пози– 55%</w:t>
      </w:r>
      <w:r w:rsidRPr="00E33AE4">
        <w:rPr>
          <w:rFonts w:ascii="Times New Roman" w:eastAsia="Times New Roman" w:hAnsi="Times New Roman" w:cs="Times New Roman"/>
          <w:sz w:val="24"/>
          <w:szCs w:val="24"/>
          <w:lang w:eastAsia="uk-UA"/>
        </w:rPr>
        <w:t>.</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 xml:space="preserve">Спілкування як живий процес безпосередньої комунікації виявляє емоції тих, хто спілкується, утворюючи невербальний аспект обміну інформацією. Засоби невербальної комунікації як “мова почуттів” значно посилюють смисловий ефект вербальної комунікації, а за певних обставин можуть її замінювати. У діловій розмові вони мають часом більше значення, ніж слова. Для ділової людини винятково важливо, з одного боку, уміти контролювати свої рухи і міміку, а з іншого боку– розуміти мову жестів і міміку співрозмовника, </w:t>
      </w:r>
      <w:r w:rsidRPr="00E33AE4">
        <w:rPr>
          <w:rFonts w:ascii="Times New Roman" w:eastAsia="Times New Roman" w:hAnsi="Times New Roman" w:cs="Times New Roman"/>
          <w:sz w:val="28"/>
          <w:szCs w:val="28"/>
          <w:lang w:eastAsia="uk-UA"/>
        </w:rPr>
        <w:lastRenderedPageBreak/>
        <w:t>правильно інтерпретувати їх. Неувага до невербальних засобів у діловому спілкуванні може дезорієнтувати співрозмовника, якщо неправильно сприймати його міміку, жести, поведінку у типових ситуаціях або необачно самому поводитися.</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До невербальних засобів вчені відносять рухи тіла, жести (рухи рук, ніг), просторове поле між співрозмовниками, вираз очей та неправильність погляду, вираз обличчя, акустичні засоби (пов’язані з мовою і непов’язані з нею), тактильні засоби (потиск рук, поцілунки), посмішка, косметика, реакції шкіри (почервоніння, збліднення), запахи (парфуми, алкоголь), одяг та його колір, манери та ін.</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Так ці засоби класифіку</w:t>
      </w:r>
      <w:r w:rsidR="00E33AE4">
        <w:rPr>
          <w:rFonts w:ascii="Times New Roman" w:eastAsia="Times New Roman" w:hAnsi="Times New Roman" w:cs="Times New Roman"/>
          <w:sz w:val="24"/>
          <w:szCs w:val="24"/>
          <w:lang w:eastAsia="uk-UA"/>
        </w:rPr>
        <w:t>ють за спорідненими ознаками</w:t>
      </w:r>
      <w:r w:rsidRPr="00E33AE4">
        <w:rPr>
          <w:rFonts w:ascii="Times New Roman" w:eastAsia="Times New Roman" w:hAnsi="Times New Roman" w:cs="Times New Roman"/>
          <w:sz w:val="24"/>
          <w:szCs w:val="24"/>
          <w:lang w:eastAsia="uk-UA"/>
        </w:rPr>
        <w:t>:</w:t>
      </w:r>
    </w:p>
    <w:p w:rsidR="009D26B2" w:rsidRPr="00E33AE4" w:rsidRDefault="009D26B2" w:rsidP="00E33AE4">
      <w:pPr>
        <w:shd w:val="clear" w:color="auto" w:fill="FFFFFF"/>
        <w:spacing w:after="0" w:line="240" w:lineRule="auto"/>
        <w:ind w:firstLine="450"/>
        <w:jc w:val="both"/>
        <w:outlineLvl w:val="1"/>
        <w:rPr>
          <w:rFonts w:ascii="Times New Roman" w:eastAsia="Times New Roman" w:hAnsi="Times New Roman" w:cs="Times New Roman"/>
          <w:b/>
          <w:bCs/>
          <w:sz w:val="24"/>
          <w:szCs w:val="24"/>
          <w:lang w:eastAsia="uk-UA"/>
        </w:rPr>
      </w:pPr>
      <w:r w:rsidRPr="00E33AE4">
        <w:rPr>
          <w:rFonts w:ascii="Times New Roman" w:eastAsia="Times New Roman" w:hAnsi="Times New Roman" w:cs="Times New Roman"/>
          <w:b/>
          <w:bCs/>
          <w:sz w:val="24"/>
          <w:szCs w:val="24"/>
          <w:lang w:eastAsia="uk-UA"/>
        </w:rPr>
        <w:t>· </w:t>
      </w:r>
      <w:r w:rsidRPr="00E33AE4">
        <w:rPr>
          <w:rFonts w:ascii="Times New Roman" w:eastAsia="Times New Roman" w:hAnsi="Times New Roman" w:cs="Times New Roman"/>
          <w:b/>
          <w:bCs/>
          <w:i/>
          <w:iCs/>
          <w:sz w:val="24"/>
          <w:szCs w:val="24"/>
          <w:lang w:eastAsia="uk-UA"/>
        </w:rPr>
        <w:t>Акустична:</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i/>
          <w:iCs/>
          <w:sz w:val="24"/>
          <w:szCs w:val="24"/>
          <w:lang w:eastAsia="uk-UA"/>
        </w:rPr>
        <w:t xml:space="preserve">а) </w:t>
      </w:r>
      <w:proofErr w:type="spellStart"/>
      <w:r w:rsidRPr="00E33AE4">
        <w:rPr>
          <w:rFonts w:ascii="Times New Roman" w:eastAsia="Times New Roman" w:hAnsi="Times New Roman" w:cs="Times New Roman"/>
          <w:i/>
          <w:iCs/>
          <w:sz w:val="24"/>
          <w:szCs w:val="24"/>
          <w:lang w:eastAsia="uk-UA"/>
        </w:rPr>
        <w:t>праксодика</w:t>
      </w:r>
      <w:proofErr w:type="spellEnd"/>
      <w:r w:rsidRPr="00E33AE4">
        <w:rPr>
          <w:rFonts w:ascii="Times New Roman" w:eastAsia="Times New Roman" w:hAnsi="Times New Roman" w:cs="Times New Roman"/>
          <w:i/>
          <w:iCs/>
          <w:sz w:val="24"/>
          <w:szCs w:val="24"/>
          <w:lang w:eastAsia="uk-UA"/>
        </w:rPr>
        <w:t>–</w:t>
      </w:r>
      <w:r w:rsidRPr="00E33AE4">
        <w:rPr>
          <w:rFonts w:ascii="Times New Roman" w:eastAsia="Times New Roman" w:hAnsi="Times New Roman" w:cs="Times New Roman"/>
          <w:sz w:val="24"/>
          <w:szCs w:val="24"/>
          <w:lang w:eastAsia="uk-UA"/>
        </w:rPr>
        <w:t> невербальні засоби, що стосуються голосу та його вокалізації (інтонація, гучність, тембр, тональність тощо);</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i/>
          <w:iCs/>
          <w:sz w:val="24"/>
          <w:szCs w:val="24"/>
          <w:lang w:eastAsia="uk-UA"/>
        </w:rPr>
        <w:t xml:space="preserve">б) </w:t>
      </w:r>
      <w:proofErr w:type="spellStart"/>
      <w:r w:rsidRPr="00E33AE4">
        <w:rPr>
          <w:rFonts w:ascii="Times New Roman" w:eastAsia="Times New Roman" w:hAnsi="Times New Roman" w:cs="Times New Roman"/>
          <w:i/>
          <w:iCs/>
          <w:sz w:val="24"/>
          <w:szCs w:val="24"/>
          <w:lang w:eastAsia="uk-UA"/>
        </w:rPr>
        <w:t>екстралінгвістика</w:t>
      </w:r>
      <w:proofErr w:type="spellEnd"/>
      <w:r w:rsidRPr="00E33AE4">
        <w:rPr>
          <w:rFonts w:ascii="Times New Roman" w:eastAsia="Times New Roman" w:hAnsi="Times New Roman" w:cs="Times New Roman"/>
          <w:i/>
          <w:iCs/>
          <w:sz w:val="24"/>
          <w:szCs w:val="24"/>
          <w:lang w:eastAsia="uk-UA"/>
        </w:rPr>
        <w:t>– </w:t>
      </w:r>
      <w:r w:rsidRPr="00E33AE4">
        <w:rPr>
          <w:rFonts w:ascii="Times New Roman" w:eastAsia="Times New Roman" w:hAnsi="Times New Roman" w:cs="Times New Roman"/>
          <w:sz w:val="24"/>
          <w:szCs w:val="24"/>
          <w:lang w:eastAsia="uk-UA"/>
        </w:rPr>
        <w:t>вкраплення у голос (сміх, плач, покашлювання, дикція, паузи тощо).</w:t>
      </w:r>
    </w:p>
    <w:p w:rsidR="009D26B2" w:rsidRPr="00E33AE4" w:rsidRDefault="009D26B2" w:rsidP="00E33AE4">
      <w:pPr>
        <w:shd w:val="clear" w:color="auto" w:fill="FFFFFF"/>
        <w:spacing w:after="0" w:line="240" w:lineRule="auto"/>
        <w:ind w:firstLine="450"/>
        <w:jc w:val="both"/>
        <w:outlineLvl w:val="1"/>
        <w:rPr>
          <w:rFonts w:ascii="Times New Roman" w:eastAsia="Times New Roman" w:hAnsi="Times New Roman" w:cs="Times New Roman"/>
          <w:b/>
          <w:bCs/>
          <w:sz w:val="24"/>
          <w:szCs w:val="24"/>
          <w:lang w:eastAsia="uk-UA"/>
        </w:rPr>
      </w:pPr>
      <w:r w:rsidRPr="00E33AE4">
        <w:rPr>
          <w:rFonts w:ascii="Times New Roman" w:eastAsia="Times New Roman" w:hAnsi="Times New Roman" w:cs="Times New Roman"/>
          <w:b/>
          <w:bCs/>
          <w:sz w:val="24"/>
          <w:szCs w:val="24"/>
          <w:lang w:eastAsia="uk-UA"/>
        </w:rPr>
        <w:t>· </w:t>
      </w:r>
      <w:r w:rsidRPr="00E33AE4">
        <w:rPr>
          <w:rFonts w:ascii="Times New Roman" w:eastAsia="Times New Roman" w:hAnsi="Times New Roman" w:cs="Times New Roman"/>
          <w:b/>
          <w:bCs/>
          <w:i/>
          <w:iCs/>
          <w:sz w:val="24"/>
          <w:szCs w:val="24"/>
          <w:lang w:eastAsia="uk-UA"/>
        </w:rPr>
        <w:t>Оптична:</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i/>
          <w:iCs/>
          <w:sz w:val="24"/>
          <w:szCs w:val="24"/>
          <w:lang w:eastAsia="uk-UA"/>
        </w:rPr>
        <w:t>а) кінетика –</w:t>
      </w:r>
      <w:r w:rsidRPr="00E33AE4">
        <w:rPr>
          <w:rFonts w:ascii="Times New Roman" w:eastAsia="Times New Roman" w:hAnsi="Times New Roman" w:cs="Times New Roman"/>
          <w:sz w:val="24"/>
          <w:szCs w:val="24"/>
          <w:lang w:eastAsia="uk-UA"/>
        </w:rPr>
        <w:t> жести, міміка і пантоміміка, рухи тіла, контакт очима;</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б) </w:t>
      </w:r>
      <w:proofErr w:type="spellStart"/>
      <w:r w:rsidRPr="00E33AE4">
        <w:rPr>
          <w:rFonts w:ascii="Times New Roman" w:eastAsia="Times New Roman" w:hAnsi="Times New Roman" w:cs="Times New Roman"/>
          <w:i/>
          <w:iCs/>
          <w:sz w:val="24"/>
          <w:szCs w:val="24"/>
          <w:lang w:eastAsia="uk-UA"/>
        </w:rPr>
        <w:t>проксеміка</w:t>
      </w:r>
      <w:proofErr w:type="spellEnd"/>
      <w:r w:rsidRPr="00E33AE4">
        <w:rPr>
          <w:rFonts w:ascii="Times New Roman" w:eastAsia="Times New Roman" w:hAnsi="Times New Roman" w:cs="Times New Roman"/>
          <w:i/>
          <w:iCs/>
          <w:sz w:val="24"/>
          <w:szCs w:val="24"/>
          <w:lang w:eastAsia="uk-UA"/>
        </w:rPr>
        <w:t>–</w:t>
      </w:r>
      <w:r w:rsidRPr="00E33AE4">
        <w:rPr>
          <w:rFonts w:ascii="Times New Roman" w:eastAsia="Times New Roman" w:hAnsi="Times New Roman" w:cs="Times New Roman"/>
          <w:sz w:val="24"/>
          <w:szCs w:val="24"/>
          <w:lang w:eastAsia="uk-UA"/>
        </w:rPr>
        <w:t> система організації простору і часу спілкування</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(відстань між мовцями, дистанція, вплив території, просторове розміщення співбесідників тощо);</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в) </w:t>
      </w:r>
      <w:proofErr w:type="spellStart"/>
      <w:r w:rsidRPr="00E33AE4">
        <w:rPr>
          <w:rFonts w:ascii="Times New Roman" w:eastAsia="Times New Roman" w:hAnsi="Times New Roman" w:cs="Times New Roman"/>
          <w:i/>
          <w:iCs/>
          <w:sz w:val="24"/>
          <w:szCs w:val="24"/>
          <w:lang w:eastAsia="uk-UA"/>
        </w:rPr>
        <w:t>графеміка</w:t>
      </w:r>
      <w:proofErr w:type="spellEnd"/>
      <w:r w:rsidRPr="00E33AE4">
        <w:rPr>
          <w:rFonts w:ascii="Times New Roman" w:eastAsia="Times New Roman" w:hAnsi="Times New Roman" w:cs="Times New Roman"/>
          <w:i/>
          <w:iCs/>
          <w:sz w:val="24"/>
          <w:szCs w:val="24"/>
          <w:lang w:eastAsia="uk-UA"/>
        </w:rPr>
        <w:t>–</w:t>
      </w:r>
      <w:r w:rsidRPr="00E33AE4">
        <w:rPr>
          <w:rFonts w:ascii="Times New Roman" w:eastAsia="Times New Roman" w:hAnsi="Times New Roman" w:cs="Times New Roman"/>
          <w:sz w:val="24"/>
          <w:szCs w:val="24"/>
          <w:lang w:eastAsia="uk-UA"/>
        </w:rPr>
        <w:t> почерк, символіка, скорочення тощо;</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г) </w:t>
      </w:r>
      <w:r w:rsidRPr="00E33AE4">
        <w:rPr>
          <w:rFonts w:ascii="Times New Roman" w:eastAsia="Times New Roman" w:hAnsi="Times New Roman" w:cs="Times New Roman"/>
          <w:i/>
          <w:iCs/>
          <w:sz w:val="24"/>
          <w:szCs w:val="24"/>
          <w:lang w:eastAsia="uk-UA"/>
        </w:rPr>
        <w:t>зовнішній вигляд–</w:t>
      </w:r>
      <w:r w:rsidRPr="00E33AE4">
        <w:rPr>
          <w:rFonts w:ascii="Times New Roman" w:eastAsia="Times New Roman" w:hAnsi="Times New Roman" w:cs="Times New Roman"/>
          <w:sz w:val="24"/>
          <w:szCs w:val="24"/>
          <w:lang w:eastAsia="uk-UA"/>
        </w:rPr>
        <w:t> фізіономіка, тип і розміри тіла, одяг, прикраси, зачіска, косметика тощо.</w:t>
      </w:r>
    </w:p>
    <w:p w:rsidR="009D26B2" w:rsidRPr="00E33AE4" w:rsidRDefault="009D26B2" w:rsidP="00E33AE4">
      <w:pPr>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 </w:t>
      </w:r>
      <w:proofErr w:type="spellStart"/>
      <w:r w:rsidRPr="00E33AE4">
        <w:rPr>
          <w:rFonts w:ascii="Times New Roman" w:eastAsia="Times New Roman" w:hAnsi="Times New Roman" w:cs="Times New Roman"/>
          <w:b/>
          <w:bCs/>
          <w:i/>
          <w:iCs/>
          <w:sz w:val="24"/>
          <w:szCs w:val="24"/>
          <w:lang w:eastAsia="uk-UA"/>
        </w:rPr>
        <w:t>Тактильно</w:t>
      </w:r>
      <w:proofErr w:type="spellEnd"/>
      <w:r w:rsidRPr="00E33AE4">
        <w:rPr>
          <w:rFonts w:ascii="Times New Roman" w:eastAsia="Times New Roman" w:hAnsi="Times New Roman" w:cs="Times New Roman"/>
          <w:b/>
          <w:bCs/>
          <w:i/>
          <w:iCs/>
          <w:sz w:val="24"/>
          <w:szCs w:val="24"/>
          <w:lang w:eastAsia="uk-UA"/>
        </w:rPr>
        <w:t>-кінетична </w:t>
      </w:r>
      <w:r w:rsidRPr="00E33AE4">
        <w:rPr>
          <w:rFonts w:ascii="Times New Roman" w:eastAsia="Times New Roman" w:hAnsi="Times New Roman" w:cs="Times New Roman"/>
          <w:b/>
          <w:bCs/>
          <w:sz w:val="24"/>
          <w:szCs w:val="24"/>
          <w:lang w:eastAsia="uk-UA"/>
        </w:rPr>
        <w:t>(</w:t>
      </w:r>
      <w:proofErr w:type="spellStart"/>
      <w:r w:rsidRPr="00E33AE4">
        <w:rPr>
          <w:rFonts w:ascii="Times New Roman" w:eastAsia="Times New Roman" w:hAnsi="Times New Roman" w:cs="Times New Roman"/>
          <w:b/>
          <w:bCs/>
          <w:sz w:val="24"/>
          <w:szCs w:val="24"/>
          <w:lang w:eastAsia="uk-UA"/>
        </w:rPr>
        <w:t>таксика</w:t>
      </w:r>
      <w:proofErr w:type="spellEnd"/>
      <w:r w:rsidRPr="00E33AE4">
        <w:rPr>
          <w:rFonts w:ascii="Times New Roman" w:eastAsia="Times New Roman" w:hAnsi="Times New Roman" w:cs="Times New Roman"/>
          <w:b/>
          <w:bCs/>
          <w:sz w:val="24"/>
          <w:szCs w:val="24"/>
          <w:lang w:eastAsia="uk-UA"/>
        </w:rPr>
        <w:t>)– </w:t>
      </w:r>
      <w:r w:rsidRPr="00E33AE4">
        <w:rPr>
          <w:rFonts w:ascii="Times New Roman" w:eastAsia="Times New Roman" w:hAnsi="Times New Roman" w:cs="Times New Roman"/>
          <w:sz w:val="24"/>
          <w:szCs w:val="24"/>
          <w:lang w:eastAsia="uk-UA"/>
        </w:rPr>
        <w:t>рукостискання, дотики, поплескування по плечах, поцілунок, посмішка тощо.</w:t>
      </w:r>
    </w:p>
    <w:p w:rsidR="009D26B2" w:rsidRPr="00E33AE4" w:rsidRDefault="009D26B2" w:rsidP="00E33AE4">
      <w:pPr>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 </w:t>
      </w:r>
      <w:proofErr w:type="spellStart"/>
      <w:r w:rsidRPr="00E33AE4">
        <w:rPr>
          <w:rFonts w:ascii="Times New Roman" w:eastAsia="Times New Roman" w:hAnsi="Times New Roman" w:cs="Times New Roman"/>
          <w:b/>
          <w:bCs/>
          <w:i/>
          <w:iCs/>
          <w:sz w:val="24"/>
          <w:szCs w:val="24"/>
          <w:lang w:eastAsia="uk-UA"/>
        </w:rPr>
        <w:t>Ольфакторна</w:t>
      </w:r>
      <w:proofErr w:type="spellEnd"/>
      <w:r w:rsidRPr="00E33AE4">
        <w:rPr>
          <w:rFonts w:ascii="Times New Roman" w:eastAsia="Times New Roman" w:hAnsi="Times New Roman" w:cs="Times New Roman"/>
          <w:b/>
          <w:bCs/>
          <w:i/>
          <w:iCs/>
          <w:sz w:val="24"/>
          <w:szCs w:val="24"/>
          <w:lang w:eastAsia="uk-UA"/>
        </w:rPr>
        <w:t xml:space="preserve"> (запахи)– </w:t>
      </w:r>
      <w:r w:rsidRPr="00E33AE4">
        <w:rPr>
          <w:rFonts w:ascii="Times New Roman" w:eastAsia="Times New Roman" w:hAnsi="Times New Roman" w:cs="Times New Roman"/>
          <w:sz w:val="24"/>
          <w:szCs w:val="24"/>
          <w:lang w:eastAsia="uk-UA"/>
        </w:rPr>
        <w:t>запах тіла, запах косметики.</w:t>
      </w:r>
    </w:p>
    <w:p w:rsidR="009D26B2" w:rsidRPr="00E33AE4" w:rsidRDefault="009D26B2" w:rsidP="00E33AE4">
      <w:pPr>
        <w:numPr>
          <w:ilvl w:val="0"/>
          <w:numId w:val="8"/>
        </w:numPr>
        <w:shd w:val="clear" w:color="auto" w:fill="FFFFFF"/>
        <w:spacing w:after="0" w:line="240" w:lineRule="auto"/>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 </w:t>
      </w:r>
      <w:r w:rsidRPr="00E33AE4">
        <w:rPr>
          <w:rFonts w:ascii="Times New Roman" w:eastAsia="Times New Roman" w:hAnsi="Times New Roman" w:cs="Times New Roman"/>
          <w:b/>
          <w:bCs/>
          <w:i/>
          <w:iCs/>
          <w:sz w:val="24"/>
          <w:szCs w:val="24"/>
          <w:lang w:eastAsia="uk-UA"/>
        </w:rPr>
        <w:t>Темпоральна (</w:t>
      </w:r>
      <w:proofErr w:type="spellStart"/>
      <w:r w:rsidRPr="00E33AE4">
        <w:rPr>
          <w:rFonts w:ascii="Times New Roman" w:eastAsia="Times New Roman" w:hAnsi="Times New Roman" w:cs="Times New Roman"/>
          <w:b/>
          <w:bCs/>
          <w:i/>
          <w:iCs/>
          <w:sz w:val="24"/>
          <w:szCs w:val="24"/>
          <w:lang w:eastAsia="uk-UA"/>
        </w:rPr>
        <w:t>хронеміка</w:t>
      </w:r>
      <w:proofErr w:type="spellEnd"/>
      <w:r w:rsidRPr="00E33AE4">
        <w:rPr>
          <w:rFonts w:ascii="Times New Roman" w:eastAsia="Times New Roman" w:hAnsi="Times New Roman" w:cs="Times New Roman"/>
          <w:b/>
          <w:bCs/>
          <w:i/>
          <w:iCs/>
          <w:sz w:val="24"/>
          <w:szCs w:val="24"/>
          <w:lang w:eastAsia="uk-UA"/>
        </w:rPr>
        <w:t xml:space="preserve"> )– </w:t>
      </w:r>
      <w:r w:rsidRPr="00E33AE4">
        <w:rPr>
          <w:rFonts w:ascii="Times New Roman" w:eastAsia="Times New Roman" w:hAnsi="Times New Roman" w:cs="Times New Roman"/>
          <w:sz w:val="24"/>
          <w:szCs w:val="24"/>
          <w:lang w:eastAsia="uk-UA"/>
        </w:rPr>
        <w:t>час очікування початку спілкування, час проведений у спілкуванні, час, протягом якого триває повідомлення мовця, тощо.</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4"/>
          <w:szCs w:val="24"/>
          <w:lang w:eastAsia="uk-UA"/>
        </w:rPr>
      </w:pPr>
      <w:r w:rsidRPr="00E33AE4">
        <w:rPr>
          <w:rFonts w:ascii="Times New Roman" w:eastAsia="Times New Roman" w:hAnsi="Times New Roman" w:cs="Times New Roman"/>
          <w:sz w:val="24"/>
          <w:szCs w:val="24"/>
          <w:lang w:eastAsia="uk-UA"/>
        </w:rPr>
        <w:t>Зупинимось на деяких рекомендаціях фахівців щодо оцінки та володіння засобами невербальної комунікації.</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Найважливішою серед невербальних засобів спілкування вважається </w:t>
      </w:r>
      <w:r w:rsidRPr="00E33AE4">
        <w:rPr>
          <w:rFonts w:ascii="Times New Roman" w:eastAsia="Times New Roman" w:hAnsi="Times New Roman" w:cs="Times New Roman"/>
          <w:b/>
          <w:bCs/>
          <w:iCs/>
          <w:sz w:val="28"/>
          <w:szCs w:val="28"/>
          <w:lang w:eastAsia="uk-UA"/>
        </w:rPr>
        <w:t>кінетика.</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Кінетика є “мовою тіла” (будь-який рух тіла або його частин), за допомогою якої людина свідомо чи несвідомо передає зовнішньому світу своє емоційне послання.</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Жести, поза співрозмовника виражають внутрішній стан людини. Їх, як і інші компоненти невербального спілкування, не завжди можна інтерпретувати однозначно.</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Багато чого залежить від загальної атмосфери і змісту бесіди, а також від індивідуальних особливостей співрозмовника. Значну роль також відіграє самовладання і ступінь володіння невербальними засобами спілкування. Так, адвокати, актори, політики і т. д. або взагалі відмовляються від жестикуляції, або спеціально відпрацьовують міміку, жести і пози, що змушують вірити тому, що вони говорять.</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Проте, можна навчитися досить точно розпізнавати внутрішній стан співрозмовника.</w:t>
      </w:r>
    </w:p>
    <w:p w:rsidR="009D26B2" w:rsidRPr="00E33AE4" w:rsidRDefault="009D26B2" w:rsidP="00E33AE4">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E33AE4">
        <w:rPr>
          <w:rFonts w:ascii="Times New Roman" w:eastAsia="Times New Roman" w:hAnsi="Times New Roman" w:cs="Times New Roman"/>
          <w:sz w:val="28"/>
          <w:szCs w:val="28"/>
          <w:lang w:eastAsia="uk-UA"/>
        </w:rPr>
        <w:t>На думку психологів, вимовляючи що-небудь, людина, сама того не усвідомлюючи, робить певні</w:t>
      </w:r>
      <w:r w:rsidR="00FD0A16" w:rsidRPr="00E33AE4">
        <w:rPr>
          <w:rFonts w:ascii="Times New Roman" w:eastAsia="Times New Roman" w:hAnsi="Times New Roman" w:cs="Times New Roman"/>
          <w:sz w:val="28"/>
          <w:szCs w:val="28"/>
          <w:lang w:eastAsia="uk-UA"/>
        </w:rPr>
        <w:t xml:space="preserve"> рухи. Розглянемо деякі з них</w:t>
      </w:r>
      <w:r w:rsidRPr="00E33AE4">
        <w:rPr>
          <w:rFonts w:ascii="Times New Roman" w:eastAsia="Times New Roman" w:hAnsi="Times New Roman" w:cs="Times New Roman"/>
          <w:sz w:val="28"/>
          <w:szCs w:val="28"/>
          <w:lang w:eastAsia="uk-UA"/>
        </w:rPr>
        <w:t>.</w:t>
      </w:r>
    </w:p>
    <w:p w:rsidR="00CE70C4" w:rsidRDefault="00CE70C4" w:rsidP="00CE70C4">
      <w:pPr>
        <w:shd w:val="clear" w:color="auto" w:fill="FFFFFF"/>
        <w:spacing w:after="0" w:line="240" w:lineRule="auto"/>
        <w:ind w:left="-851" w:right="-426"/>
        <w:jc w:val="both"/>
        <w:rPr>
          <w:rFonts w:ascii="Times New Roman" w:eastAsia="Times New Roman" w:hAnsi="Times New Roman" w:cs="Times New Roman"/>
          <w:sz w:val="24"/>
          <w:szCs w:val="24"/>
          <w:lang w:eastAsia="uk-UA"/>
        </w:rPr>
      </w:pPr>
    </w:p>
    <w:p w:rsidR="00CE70C4" w:rsidRDefault="00CE70C4" w:rsidP="00CE70C4">
      <w:pPr>
        <w:shd w:val="clear" w:color="auto" w:fill="FFFFFF"/>
        <w:spacing w:after="0" w:line="240" w:lineRule="auto"/>
        <w:ind w:left="-851" w:right="-426"/>
        <w:jc w:val="both"/>
        <w:rPr>
          <w:rFonts w:ascii="Times New Roman" w:eastAsia="Times New Roman" w:hAnsi="Times New Roman" w:cs="Times New Roman"/>
          <w:sz w:val="24"/>
          <w:szCs w:val="24"/>
          <w:lang w:eastAsia="uk-UA"/>
        </w:rPr>
      </w:pP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bookmarkStart w:id="0" w:name="_GoBack"/>
      <w:r w:rsidRPr="00B42112">
        <w:rPr>
          <w:rFonts w:ascii="Times New Roman" w:eastAsia="Times New Roman" w:hAnsi="Times New Roman" w:cs="Times New Roman"/>
          <w:sz w:val="28"/>
          <w:szCs w:val="28"/>
          <w:lang w:eastAsia="uk-UA"/>
        </w:rPr>
        <w:lastRenderedPageBreak/>
        <w:t>Ставлення людини до співрозмовника передає його </w:t>
      </w:r>
      <w:r w:rsidRPr="00B42112">
        <w:rPr>
          <w:rFonts w:ascii="Times New Roman" w:eastAsia="Times New Roman" w:hAnsi="Times New Roman" w:cs="Times New Roman"/>
          <w:b/>
          <w:i/>
          <w:iCs/>
          <w:sz w:val="28"/>
          <w:szCs w:val="28"/>
          <w:u w:val="single"/>
          <w:lang w:eastAsia="uk-UA"/>
        </w:rPr>
        <w:t>поза.</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співрозмовник тягнеться до іншого, ловить його погляд, робить скуті жести, то можна сказати, що він прилаштовується знизу до іншого.</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під час бесіди ваш партнер направляється чи повертається убік дверей, якщо його ноги звернені до виходу, це означає, що йому хотілося б піти.</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xml:space="preserve">· Співрозмовник, що ходить по кімнаті, </w:t>
      </w:r>
      <w:proofErr w:type="spellStart"/>
      <w:r w:rsidRPr="00B42112">
        <w:rPr>
          <w:rFonts w:ascii="Times New Roman" w:eastAsia="Times New Roman" w:hAnsi="Times New Roman" w:cs="Times New Roman"/>
          <w:sz w:val="28"/>
          <w:szCs w:val="28"/>
          <w:lang w:eastAsia="uk-UA"/>
        </w:rPr>
        <w:t>наймовірніше</w:t>
      </w:r>
      <w:proofErr w:type="spellEnd"/>
      <w:r w:rsidRPr="00B42112">
        <w:rPr>
          <w:rFonts w:ascii="Times New Roman" w:eastAsia="Times New Roman" w:hAnsi="Times New Roman" w:cs="Times New Roman"/>
          <w:sz w:val="28"/>
          <w:szCs w:val="28"/>
          <w:lang w:eastAsia="uk-UA"/>
        </w:rPr>
        <w:t>, ретельно обмірковує складну проблему, приймає важке рішення.</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xml:space="preserve">· Якщо співрозмовник однією рукою спирається на одвірок чи стіну, а іншу тримає на </w:t>
      </w:r>
      <w:proofErr w:type="spellStart"/>
      <w:r w:rsidRPr="00B42112">
        <w:rPr>
          <w:rFonts w:ascii="Times New Roman" w:eastAsia="Times New Roman" w:hAnsi="Times New Roman" w:cs="Times New Roman"/>
          <w:sz w:val="28"/>
          <w:szCs w:val="28"/>
          <w:lang w:eastAsia="uk-UA"/>
        </w:rPr>
        <w:t>стегні</w:t>
      </w:r>
      <w:proofErr w:type="spellEnd"/>
      <w:r w:rsidRPr="00B42112">
        <w:rPr>
          <w:rFonts w:ascii="Times New Roman" w:eastAsia="Times New Roman" w:hAnsi="Times New Roman" w:cs="Times New Roman"/>
          <w:sz w:val="28"/>
          <w:szCs w:val="28"/>
          <w:lang w:eastAsia="uk-UA"/>
        </w:rPr>
        <w:t>– значить він прагне очолювати. Про це ж говорить і така поза: обидві руки на стегнах, ноги злегка розставлені.</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Співрозмовник, що сидить на стільці недбало, закинувши ногу на ногу,– вважає себе господарем становища. Той же, хто сидить на краєчку стільця, склавши руки на колінах, навпаки– схильний підкорятися.</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людина намагається виглядати вищою за співрозмовника, споглядає на нього зверхньо, демонструє самовпевненість, то вона намагається бути покровителем.</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співрозмовник піднімає плечі й опускає голову, виходить, що він скривджений чи ображений, особливо, якщо при цьому він ще і починає щось креслити на листі паперу (різні геометричні фігури, стріли і под.).</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Помітивши, що співрозмовник нахилився всім корпусом уперед, а руки при цьому поклав на коліна чи тримається ними за краї сидіння, негайно запропонуйте закінчити зустріч: саме до цього прагне ваш співрозмовник.</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“Пощипування перенісся”– знак глибокої зосередженості і напружених міркувань, при цьому людина звичайно закриває очі.</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ваш співрозмовник почухує підборіддя (як правило, при цьому він ще і прищурюється), значить приймає рішення.</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ваш співрозмовник підпирає підборіддя долонею з витягнутим вказівним пальцем, значить він відноситься до ваших пропозицій критично.</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xml:space="preserve">· Коли людина говорить нещиро чи чує, як говорить неправду хтось інший, вона мимоволі намагається закрити руками рот, очі і вуха. Той, хто вимовивши що-небудь, прикриває рукою рот (великий палець звичайно притиснутий до щоки, жест нерідко супроводжується удаваним покахикуванням), </w:t>
      </w:r>
      <w:proofErr w:type="spellStart"/>
      <w:r w:rsidRPr="00B42112">
        <w:rPr>
          <w:rFonts w:ascii="Times New Roman" w:eastAsia="Times New Roman" w:hAnsi="Times New Roman" w:cs="Times New Roman"/>
          <w:sz w:val="28"/>
          <w:szCs w:val="28"/>
          <w:lang w:eastAsia="uk-UA"/>
        </w:rPr>
        <w:t>наймовірніше</w:t>
      </w:r>
      <w:proofErr w:type="spellEnd"/>
      <w:r w:rsidRPr="00B42112">
        <w:rPr>
          <w:rFonts w:ascii="Times New Roman" w:eastAsia="Times New Roman" w:hAnsi="Times New Roman" w:cs="Times New Roman"/>
          <w:sz w:val="28"/>
          <w:szCs w:val="28"/>
          <w:lang w:eastAsia="uk-UA"/>
        </w:rPr>
        <w:t>, говорить неправду. Аналогічним жестом у момент вашої мови співрозмовник виражає сумнів у вашій правдивості.</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Про неправду можуть свідчити і легкі швидкі дотики до носа чи ямочки під носом. Фахівці пояснюють це тим, що в момент проголошення неправди в людини виникає сверблячка, роздратування нервових закінчень носа, і він змушений почухати його чи хоча б доторкнутися до нього, щоб позбутися сверблячки.</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Варто пам’ятати, що дотик до носа чи швидке його потирання не може бути стовідсотковим доказом нещирості співрозмовника. Іноді такий жест виражає сумнів людини в чому-небудь, напружене міркування, пошук точного формулювання відповіді. І, нарешті, ваш співрозмовник може почухати ніс просто тому, що він чешеться. Правда, при сверблячці, пов’язаній, наприклад, з алергією, ніс потирають енергійно, а для потирання– жесту характерний легкий дотик.</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Неправда викликає сверблячку в віках очей, а також у м’язових тканинах шиї. Тому деякі нещирі співрозмовники іноді “відтягують” комірець. Потираючи віко, чоловіки роблять це енергійно, а жінки, як правило, тільки проводять пальцем по нижньому віку.</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lastRenderedPageBreak/>
        <w:t>· Потирання віка пов’язане також з бажанням уникнути погляду в очі співрозмовника, якому говорять неправду.</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Про неправду чи, щонайменше, про прагнення щось приховати можуть свідчити потирання чола, скронь, підборіддя.</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Почісування вуха може бути рівнозначним фразі: “Я не бажаю цього чути”.</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Мочку вуха смикають у стані хвилювання, розладу, а потягують її– якщо людині набридло слухати і вона хоче висловитися сама.</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xml:space="preserve">· Про бажання перервати співрозмовника більш виразно сигналізує невисоко піднятий вгору вказівний палець. Цей жест виражає прагнення заперечити, перейти до наступного питання, чи навпаки, повернутися до попереднього і </w:t>
      </w:r>
      <w:proofErr w:type="spellStart"/>
      <w:r w:rsidRPr="00B42112">
        <w:rPr>
          <w:rFonts w:ascii="Times New Roman" w:eastAsia="Times New Roman" w:hAnsi="Times New Roman" w:cs="Times New Roman"/>
          <w:sz w:val="28"/>
          <w:szCs w:val="28"/>
          <w:lang w:eastAsia="uk-UA"/>
        </w:rPr>
        <w:t>т.под</w:t>
      </w:r>
      <w:proofErr w:type="spellEnd"/>
      <w:r w:rsidRPr="00B42112">
        <w:rPr>
          <w:rFonts w:ascii="Times New Roman" w:eastAsia="Times New Roman" w:hAnsi="Times New Roman" w:cs="Times New Roman"/>
          <w:sz w:val="28"/>
          <w:szCs w:val="28"/>
          <w:lang w:eastAsia="uk-UA"/>
        </w:rPr>
        <w:t>.</w:t>
      </w:r>
    </w:p>
    <w:p w:rsidR="009D26B2" w:rsidRPr="00B42112" w:rsidRDefault="009D26B2" w:rsidP="00CE70C4">
      <w:pPr>
        <w:shd w:val="clear" w:color="auto" w:fill="FFFFFF"/>
        <w:spacing w:after="0" w:line="240" w:lineRule="auto"/>
        <w:ind w:left="-567" w:firstLine="709"/>
        <w:jc w:val="both"/>
        <w:rPr>
          <w:rFonts w:ascii="Times New Roman" w:eastAsia="Times New Roman" w:hAnsi="Times New Roman" w:cs="Times New Roman"/>
          <w:sz w:val="28"/>
          <w:szCs w:val="28"/>
          <w:lang w:eastAsia="uk-UA"/>
        </w:rPr>
      </w:pPr>
      <w:r w:rsidRPr="00B42112">
        <w:rPr>
          <w:rFonts w:ascii="Times New Roman" w:eastAsia="Times New Roman" w:hAnsi="Times New Roman" w:cs="Times New Roman"/>
          <w:sz w:val="28"/>
          <w:szCs w:val="28"/>
          <w:lang w:eastAsia="uk-UA"/>
        </w:rPr>
        <w:t>· Якщо ваш співрозмовник у момент вашого висловлення збирає з костюма якісь непомітні ворсинки– він не схвалює ваші слова, хоча і не висловлює своєї незгоди вголос. Якщо протягом усієї бесіди він на словах погоджується з вами, але постійно збирає з одягу неіснуючі ворсинки– це ознака того, що в дійсності він з вашою думкою не згоден.</w:t>
      </w:r>
    </w:p>
    <w:bookmarkEnd w:id="0"/>
    <w:p w:rsidR="009D26B2" w:rsidRPr="00A86927" w:rsidRDefault="009D26B2" w:rsidP="00A86927">
      <w:pPr>
        <w:shd w:val="clear" w:color="auto" w:fill="FFFFFF"/>
        <w:spacing w:after="0" w:line="240" w:lineRule="auto"/>
        <w:ind w:hanging="426"/>
        <w:jc w:val="both"/>
        <w:rPr>
          <w:rFonts w:ascii="Times New Roman" w:eastAsia="Times New Roman" w:hAnsi="Times New Roman" w:cs="Times New Roman"/>
          <w:b/>
          <w:sz w:val="28"/>
          <w:szCs w:val="28"/>
          <w:lang w:eastAsia="uk-UA"/>
        </w:rPr>
      </w:pPr>
      <w:r w:rsidRPr="00A86927">
        <w:rPr>
          <w:rFonts w:ascii="Times New Roman" w:eastAsia="Times New Roman" w:hAnsi="Times New Roman" w:cs="Times New Roman"/>
          <w:b/>
          <w:i/>
          <w:iCs/>
          <w:sz w:val="28"/>
          <w:szCs w:val="28"/>
          <w:lang w:eastAsia="uk-UA"/>
        </w:rPr>
        <w:t>Положення рук</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Руки у певному положенні підтверджують ставлення до співрозмовника.</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Людина, що відчуває власну перевагу, закладає руки за спину, охоплюючи зап’ястя. А от руки за спиною, сплетені в замок, говорять про те, що людина намагається заспокоїтися або хоча б приховати своє хвилювання.</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“Закладання рук за голову”– ще один жест, що виражає перевагу.</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“Шпилеподібний жест”. Пальці рук торкаються один одного, утворюючи шпиль, вістря якого може бути спрямоване вгору чи вниз. Цей жест виражає впевненість у собі, у своєму рішенні.</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Схрещування рук на грудях у більшості випадків виражає психологічний дискомфорт, почуття небезпеки.</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Просте схрещування рук означає, найімовірніше, що співрозмовник зайняв оборонну позицію.</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Іноді, якщо бесіда проходить мирно і ніяких основ для конфронтації нема, схрещування рук на грудях може означати простий спокій і впевненість.</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Буває, що співрозмовник не просто схрещує руки на грудях, а ще і стискає пальці в кулаки. Це означає, що він налаштований агресивно.</w:t>
      </w:r>
    </w:p>
    <w:p w:rsidR="009D26B2" w:rsidRPr="00A86927" w:rsidRDefault="009D26B2" w:rsidP="00A86927">
      <w:pPr>
        <w:shd w:val="clear" w:color="auto" w:fill="FFFFFF"/>
        <w:spacing w:after="0" w:line="240" w:lineRule="auto"/>
        <w:ind w:left="-567"/>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xml:space="preserve">· Якщо співрозмовник кистями схрещених рук обхоплює свої плечі (іноді дуже міцно), знайте: він ледве стримує негативну реакцію на ваші пропозиції. Якщо співрозмовник особливо розлютований, то схрещені руки можуть доповнюватися холодним поглядом з легким </w:t>
      </w:r>
      <w:proofErr w:type="spellStart"/>
      <w:r w:rsidRPr="00A86927">
        <w:rPr>
          <w:rFonts w:ascii="Times New Roman" w:eastAsia="Times New Roman" w:hAnsi="Times New Roman" w:cs="Times New Roman"/>
          <w:sz w:val="28"/>
          <w:szCs w:val="28"/>
          <w:lang w:eastAsia="uk-UA"/>
        </w:rPr>
        <w:t>прищуром</w:t>
      </w:r>
      <w:proofErr w:type="spellEnd"/>
      <w:r w:rsidRPr="00A86927">
        <w:rPr>
          <w:rFonts w:ascii="Times New Roman" w:eastAsia="Times New Roman" w:hAnsi="Times New Roman" w:cs="Times New Roman"/>
          <w:sz w:val="28"/>
          <w:szCs w:val="28"/>
          <w:lang w:eastAsia="uk-UA"/>
        </w:rPr>
        <w:t>, а також штучною посмішкою.</w:t>
      </w:r>
    </w:p>
    <w:p w:rsidR="009D26B2" w:rsidRPr="00A86927" w:rsidRDefault="009D26B2" w:rsidP="00A86927">
      <w:pPr>
        <w:shd w:val="clear" w:color="auto" w:fill="FFFFFF"/>
        <w:spacing w:after="0" w:line="240" w:lineRule="auto"/>
        <w:ind w:hanging="284"/>
        <w:jc w:val="both"/>
        <w:rPr>
          <w:rFonts w:ascii="Times New Roman" w:eastAsia="Times New Roman" w:hAnsi="Times New Roman" w:cs="Times New Roman"/>
          <w:b/>
          <w:sz w:val="28"/>
          <w:szCs w:val="28"/>
          <w:lang w:eastAsia="uk-UA"/>
        </w:rPr>
      </w:pPr>
      <w:r w:rsidRPr="00A86927">
        <w:rPr>
          <w:rFonts w:ascii="Times New Roman" w:eastAsia="Times New Roman" w:hAnsi="Times New Roman" w:cs="Times New Roman"/>
          <w:b/>
          <w:i/>
          <w:iCs/>
          <w:sz w:val="28"/>
          <w:szCs w:val="28"/>
          <w:lang w:eastAsia="uk-UA"/>
        </w:rPr>
        <w:t>Положення плечей і голови</w:t>
      </w:r>
    </w:p>
    <w:p w:rsidR="009D26B2" w:rsidRPr="00A86927" w:rsidRDefault="009D26B2" w:rsidP="00A86927">
      <w:pPr>
        <w:pStyle w:val="a3"/>
        <w:numPr>
          <w:ilvl w:val="1"/>
          <w:numId w:val="6"/>
        </w:numPr>
        <w:shd w:val="clear" w:color="auto" w:fill="FFFFFF"/>
        <w:spacing w:after="0" w:line="240" w:lineRule="auto"/>
        <w:ind w:left="-142" w:hanging="284"/>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Коли людина розслаблена, її плечі зазвичай опущені. У стані напруги людина мимоволі піднімає плечі. Тим, хто виступає з трибуни перед численною аудиторією, рекомендується звернути увагу на плечі і голови слухачів. Це допоможе зрозуміти настрій тих, хто зібрався, і відповідним чином почати виступ. Чим більше піднятих плечей, тим більш ворожий настрій має аудиторія.</w:t>
      </w:r>
    </w:p>
    <w:p w:rsidR="009D26B2" w:rsidRPr="00A86927" w:rsidRDefault="009D26B2" w:rsidP="00A86927">
      <w:pPr>
        <w:pStyle w:val="a3"/>
        <w:numPr>
          <w:ilvl w:val="1"/>
          <w:numId w:val="6"/>
        </w:numPr>
        <w:shd w:val="clear" w:color="auto" w:fill="FFFFFF"/>
        <w:spacing w:after="0" w:line="240" w:lineRule="auto"/>
        <w:ind w:left="-142" w:hanging="284"/>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xml:space="preserve">Співрозмовник з піднятими </w:t>
      </w:r>
      <w:proofErr w:type="spellStart"/>
      <w:r w:rsidRPr="00A86927">
        <w:rPr>
          <w:rFonts w:ascii="Times New Roman" w:eastAsia="Times New Roman" w:hAnsi="Times New Roman" w:cs="Times New Roman"/>
          <w:sz w:val="28"/>
          <w:szCs w:val="28"/>
          <w:lang w:eastAsia="uk-UA"/>
        </w:rPr>
        <w:t>плечима</w:t>
      </w:r>
      <w:proofErr w:type="spellEnd"/>
      <w:r w:rsidRPr="00A86927">
        <w:rPr>
          <w:rFonts w:ascii="Times New Roman" w:eastAsia="Times New Roman" w:hAnsi="Times New Roman" w:cs="Times New Roman"/>
          <w:sz w:val="28"/>
          <w:szCs w:val="28"/>
          <w:lang w:eastAsia="uk-UA"/>
        </w:rPr>
        <w:t xml:space="preserve"> й опущеною головою відчуває </w:t>
      </w:r>
      <w:proofErr w:type="spellStart"/>
      <w:r w:rsidRPr="00A86927">
        <w:rPr>
          <w:rFonts w:ascii="Times New Roman" w:eastAsia="Times New Roman" w:hAnsi="Times New Roman" w:cs="Times New Roman"/>
          <w:sz w:val="28"/>
          <w:szCs w:val="28"/>
          <w:lang w:eastAsia="uk-UA"/>
        </w:rPr>
        <w:t>наймовірніше</w:t>
      </w:r>
      <w:proofErr w:type="spellEnd"/>
      <w:r w:rsidRPr="00A86927">
        <w:rPr>
          <w:rFonts w:ascii="Times New Roman" w:eastAsia="Times New Roman" w:hAnsi="Times New Roman" w:cs="Times New Roman"/>
          <w:sz w:val="28"/>
          <w:szCs w:val="28"/>
          <w:lang w:eastAsia="uk-UA"/>
        </w:rPr>
        <w:t>, інтерес, прихильність до партнера, спокій.</w:t>
      </w:r>
    </w:p>
    <w:p w:rsidR="009D26B2" w:rsidRPr="00A86927" w:rsidRDefault="009D26B2" w:rsidP="00A86927">
      <w:pPr>
        <w:pStyle w:val="a3"/>
        <w:numPr>
          <w:ilvl w:val="1"/>
          <w:numId w:val="6"/>
        </w:numPr>
        <w:shd w:val="clear" w:color="auto" w:fill="FFFFFF"/>
        <w:spacing w:after="0" w:line="240" w:lineRule="auto"/>
        <w:ind w:left="-142" w:hanging="284"/>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xml:space="preserve">Співрозмовник з опущеними </w:t>
      </w:r>
      <w:proofErr w:type="spellStart"/>
      <w:r w:rsidRPr="00A86927">
        <w:rPr>
          <w:rFonts w:ascii="Times New Roman" w:eastAsia="Times New Roman" w:hAnsi="Times New Roman" w:cs="Times New Roman"/>
          <w:sz w:val="28"/>
          <w:szCs w:val="28"/>
          <w:lang w:eastAsia="uk-UA"/>
        </w:rPr>
        <w:t>плечима</w:t>
      </w:r>
      <w:proofErr w:type="spellEnd"/>
      <w:r w:rsidRPr="00A86927">
        <w:rPr>
          <w:rFonts w:ascii="Times New Roman" w:eastAsia="Times New Roman" w:hAnsi="Times New Roman" w:cs="Times New Roman"/>
          <w:sz w:val="28"/>
          <w:szCs w:val="28"/>
          <w:lang w:eastAsia="uk-UA"/>
        </w:rPr>
        <w:t xml:space="preserve"> і піднятою головою може почувати невпевненість, незадоволеність, страх, почуття презирства до партнера. Така поза характерна для замкнутих людей.</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lastRenderedPageBreak/>
        <w:t>Коли співрозмовник, слухаючи вас, трохи нахиляє голову набік, це може бути вираженням інтересу до ваших слів чи до вас особисто.</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b/>
          <w:sz w:val="28"/>
          <w:szCs w:val="28"/>
          <w:lang w:eastAsia="uk-UA"/>
        </w:rPr>
      </w:pPr>
      <w:r w:rsidRPr="00A86927">
        <w:rPr>
          <w:rFonts w:ascii="Times New Roman" w:eastAsia="Times New Roman" w:hAnsi="Times New Roman" w:cs="Times New Roman"/>
          <w:b/>
          <w:i/>
          <w:iCs/>
          <w:sz w:val="28"/>
          <w:szCs w:val="28"/>
          <w:lang w:eastAsia="uk-UA"/>
        </w:rPr>
        <w:t>Міміка</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Міміка– це виразний рух м’язів обличчя, що відповідає пережитим почуттям і настроям. Будь-які зміни у виразі обличчя добре помітні і дуже часто показують найменші зміни внутрішнього стану людини.</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Найінформативнішим засобом невербального спілкування, найбільш достовірним і точним сигналом є </w:t>
      </w:r>
      <w:r w:rsidRPr="00A86927">
        <w:rPr>
          <w:rFonts w:ascii="Times New Roman" w:eastAsia="Times New Roman" w:hAnsi="Times New Roman" w:cs="Times New Roman"/>
          <w:i/>
          <w:iCs/>
          <w:sz w:val="28"/>
          <w:szCs w:val="28"/>
          <w:lang w:eastAsia="uk-UA"/>
        </w:rPr>
        <w:t>очі.</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Як правило, при зустрічі люди спершу кілька секунд дивляться один одному в очі, а потім відводять погляд. Існує припущення, що контакт очей при зустрічі необхідний для встановлення довірчих відносин, але затримка погляду на очах співрозмовника говорить про прагнення до домінування. Тому не рекомендується дивитися в очі співрозмовнику довго і невідривно, інакше його реакція може бути досить агресивною. Однак нетривала затримка погляду в гострі моменти бесіди чи наприкінці зустрічі цілком припустима, вона виражає довіру до партнера.</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У цілому ж протягом бесіди рекомендується зустрічатися поглядом зі співрозмовником приблизно 2/3 усього часу спілкування (якщо менше 1/3– навряд чи він буде довіряти вам). Якщо ви помітите, що співрозмовник під час бесіди дуже часто відводить погляд убік, у вас є всі підстави думати, що партнер або нервує, або нудьгує і хоче скоріше припинити малоцікаву для нього розмову. Під час ділової розмови рекомендується дивитися на уявний трикутник на чолі вашого співрозмовника і не опускати погляд нижче його очей. Такий напрямок погляду створить у партнера враження, що ви настроєні по-діловому і допоможе вам контролювати хід бесіди.</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У стані радісного настрою зіниці стають у чотири рази більші, ніж звичайно. І, навпаки, у пригнобленому стані, при виникненні невдоволення зіниці помітно звужуються.</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b/>
          <w:i/>
          <w:sz w:val="28"/>
          <w:szCs w:val="28"/>
          <w:u w:val="single"/>
          <w:lang w:eastAsia="uk-UA"/>
        </w:rPr>
      </w:pPr>
      <w:r w:rsidRPr="00A86927">
        <w:rPr>
          <w:rFonts w:ascii="Times New Roman" w:eastAsia="Times New Roman" w:hAnsi="Times New Roman" w:cs="Times New Roman"/>
          <w:sz w:val="28"/>
          <w:szCs w:val="28"/>
          <w:lang w:eastAsia="uk-UA"/>
        </w:rPr>
        <w:t xml:space="preserve">Якщо співрозмовник знає значення прийомів невербального спілкування і вміло направляє свій погляд, то вже реакцію своїх зіниць він напевно не зможе контролювати. </w:t>
      </w:r>
      <w:r w:rsidRPr="00A86927">
        <w:rPr>
          <w:rFonts w:ascii="Times New Roman" w:eastAsia="Times New Roman" w:hAnsi="Times New Roman" w:cs="Times New Roman"/>
          <w:b/>
          <w:i/>
          <w:sz w:val="28"/>
          <w:szCs w:val="28"/>
          <w:u w:val="single"/>
          <w:lang w:eastAsia="uk-UA"/>
        </w:rPr>
        <w:t>Довіряйте мимовільним жестам більше, ніж словам, погляду– більше, ніж жестам, реакції зіниць – більше, ніж напрямку погляду.</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Залежно від напрямку погляду і характеру супутніх рухів значення цих сигналів розрізняється[28]:</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якщо співрозмовник підняв голову і дивиться нагору– він задумався;</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якщо співрозмовник підняв брови і зробив рух головою– він не зовсім зрозумів ваше висловлення і хотів би щось уточнити;</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якщо співрозмовник дивиться убік– він відноситься до вас без поваги, вашими пропозиціями він зневажає;</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якщо погляд співрозмовника спрямований у підлогу– він відчуває страх і бажання піти.</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Іншу важливу для ділового спілкування систему невербальних засобів становить </w:t>
      </w:r>
      <w:proofErr w:type="spellStart"/>
      <w:r w:rsidRPr="00A86927">
        <w:rPr>
          <w:rFonts w:ascii="Times New Roman" w:eastAsia="Times New Roman" w:hAnsi="Times New Roman" w:cs="Times New Roman"/>
          <w:b/>
          <w:bCs/>
          <w:i/>
          <w:iCs/>
          <w:sz w:val="28"/>
          <w:szCs w:val="28"/>
          <w:lang w:eastAsia="uk-UA"/>
        </w:rPr>
        <w:t>таксика</w:t>
      </w:r>
      <w:proofErr w:type="spellEnd"/>
      <w:r w:rsidRPr="00A86927">
        <w:rPr>
          <w:rFonts w:ascii="Times New Roman" w:eastAsia="Times New Roman" w:hAnsi="Times New Roman" w:cs="Times New Roman"/>
          <w:b/>
          <w:bCs/>
          <w:i/>
          <w:iCs/>
          <w:sz w:val="28"/>
          <w:szCs w:val="28"/>
          <w:lang w:eastAsia="uk-UA"/>
        </w:rPr>
        <w:t>–</w:t>
      </w:r>
      <w:r w:rsidRPr="00A86927">
        <w:rPr>
          <w:rFonts w:ascii="Times New Roman" w:eastAsia="Times New Roman" w:hAnsi="Times New Roman" w:cs="Times New Roman"/>
          <w:sz w:val="28"/>
          <w:szCs w:val="28"/>
          <w:lang w:eastAsia="uk-UA"/>
        </w:rPr>
        <w:t> рукостискання, дотики, поплескування по плечах, поцілунок, посмішка тощо.</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b/>
          <w:sz w:val="28"/>
          <w:szCs w:val="28"/>
          <w:lang w:eastAsia="uk-UA"/>
        </w:rPr>
      </w:pPr>
      <w:r w:rsidRPr="00A86927">
        <w:rPr>
          <w:rFonts w:ascii="Times New Roman" w:eastAsia="Times New Roman" w:hAnsi="Times New Roman" w:cs="Times New Roman"/>
          <w:b/>
          <w:i/>
          <w:iCs/>
          <w:sz w:val="28"/>
          <w:szCs w:val="28"/>
          <w:lang w:eastAsia="uk-UA"/>
        </w:rPr>
        <w:t>Рукостискання</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Рукостискання– одна із найпоширеніших форм вітання. Ним традиційно починається і закінчується будь-яка ділова розмова. Рукостискання використовується не тільки при вітанні і прощанні, але й у випадку укладення угоди, констатації взаємної поваги і довіри. Від виду рукостискання значною мірою залежить результат ділової зустрічі.</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lastRenderedPageBreak/>
        <w:t>Розглянемо деякі характеристики рукостискання[4].</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Коротке і мляве рукостискання дуже сухих рук може свідчити про байдужність. Тривале рукостискання і вологі руки– ознака сильного хвилювання.</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Трохи затягнуте рукостискання в поєднанні з посмішкою, привітним поглядом і под. демонструє дружелюбність. Але, з іншого боку, довго затримувати руку співрозмовника не рекомендується– це може викликати неприємну аналогію з капканом і дратувати співрозмовника.</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Якщо партнер протягає руку, трохи розгорнувши її долонею нагору,– він віддає вам ініціативу, виражає готовність до підпорядкування. Якщо долоня повернена вниз,– це говорить про прагнення до переваги, бажання очолювати. Якщо ж обоє партнерів однаковою мірою відчувають один до одного почуття поваги і взаєморозуміння, то їхні долоні при рукостисканні знаходяться в рівному положенні (вертикальному). Таке рукостискання називається рівносильним.</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Про неповагу, прагнення зберегти офіційну дистанцію і нагадати про нерівність свідчить потиск прямої, незігнутої руки.</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Про бажання тримати співрозмовника на відстані свідчить і рукостискання, при якому в долоню партнера лягають лише пальці.</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Існує ще і “</w:t>
      </w:r>
      <w:proofErr w:type="spellStart"/>
      <w:r w:rsidRPr="00A86927">
        <w:rPr>
          <w:rFonts w:ascii="Times New Roman" w:eastAsia="Times New Roman" w:hAnsi="Times New Roman" w:cs="Times New Roman"/>
          <w:sz w:val="28"/>
          <w:szCs w:val="28"/>
          <w:lang w:eastAsia="uk-UA"/>
        </w:rPr>
        <w:t>рукавичкове</w:t>
      </w:r>
      <w:proofErr w:type="spellEnd"/>
      <w:r w:rsidRPr="00A86927">
        <w:rPr>
          <w:rFonts w:ascii="Times New Roman" w:eastAsia="Times New Roman" w:hAnsi="Times New Roman" w:cs="Times New Roman"/>
          <w:sz w:val="28"/>
          <w:szCs w:val="28"/>
          <w:lang w:eastAsia="uk-UA"/>
        </w:rPr>
        <w:t>” рукостискання: потискуючи руку співрозмовника правою рукою, ліву руку кладуть на неї з іншої сторони. Таке рукостискання служить для вираження глибоких почуттів і доречно тільки при спілкуванні з добре знайомими людьми. Тому використовувати його при першій зустрічі з діловим партнером не рекомендується.</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Чим більший ступінь довіри і глибина почуттів, тим вище те місце на руці співрозмовника, якого торкається ініціатор цього рукостискання. Рука на лікті– виражає більшу глибину почуттів, ніж рука на зап’ясті. Про самі теплі почуття свідчить ліва рука, що охоплює плече співрозмовника.</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b/>
          <w:sz w:val="28"/>
          <w:szCs w:val="28"/>
          <w:lang w:eastAsia="uk-UA"/>
        </w:rPr>
      </w:pPr>
      <w:r w:rsidRPr="00A86927">
        <w:rPr>
          <w:rFonts w:ascii="Times New Roman" w:eastAsia="Times New Roman" w:hAnsi="Times New Roman" w:cs="Times New Roman"/>
          <w:b/>
          <w:i/>
          <w:iCs/>
          <w:sz w:val="28"/>
          <w:szCs w:val="28"/>
          <w:lang w:eastAsia="uk-UA"/>
        </w:rPr>
        <w:t>Посмішка</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Посмішка– знак дружніх почуттів, прихильності до партнера. Посміхнувшись один одному при зустрічі, співрозмовники тим самим знімають напруженість перших хвилин і створюють підґрунтя для більш упевненого і спокійного спілкування.</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Однак вона може бути не тільки дружньою, але й іронічною, глузливою, презирливою, запобігливою і т. д.</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Чим сильніші дружні почуття, що відчуває людина, тим більше оголюються при посмішці зуби. Якщо при першій зустрічі з діловим партнером ви, посміхаючись, хоча б трохи оголите верхній ряд зубів, це може породити недовіру до вас, викликати негативну реакцію партнера. Тим більш недоречна при знайомстві широка посмішка, при якій відкриті обидва ряди зубів– вона характерна для неофіційного спілкування між друзями.</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Посмішка не повинна суперечити ситуації спілкування, не повинна цілком розходитися з вашим внутрішнім станом. Наприклад, посмішка на обличчі співрозмовника, що нападає чи люто захищається, свідчить про те, що ця людина нещира.</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У посмішці звичайно відбивається психологічний і фізичний стан людини. Якщо вона почуває себе добре, посміхається радісно, якщо вона почуває себе погано, посмішка на її обличчі виглядає стражденно. Урівноважена і вдоволена людина посміхається спокійною, безтурботною посмішкою.</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Ще однією важливою системою вербальних засобів є </w:t>
      </w:r>
      <w:r w:rsidRPr="00A86927">
        <w:rPr>
          <w:rFonts w:ascii="Times New Roman" w:eastAsia="Times New Roman" w:hAnsi="Times New Roman" w:cs="Times New Roman"/>
          <w:b/>
          <w:bCs/>
          <w:i/>
          <w:iCs/>
          <w:sz w:val="28"/>
          <w:szCs w:val="28"/>
          <w:lang w:eastAsia="uk-UA"/>
        </w:rPr>
        <w:t>акустична</w:t>
      </w:r>
      <w:r w:rsidRPr="00A86927">
        <w:rPr>
          <w:rFonts w:ascii="Times New Roman" w:eastAsia="Times New Roman" w:hAnsi="Times New Roman" w:cs="Times New Roman"/>
          <w:sz w:val="28"/>
          <w:szCs w:val="28"/>
          <w:lang w:eastAsia="uk-UA"/>
        </w:rPr>
        <w:t>:</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lastRenderedPageBreak/>
        <w:t>· </w:t>
      </w:r>
      <w:proofErr w:type="spellStart"/>
      <w:r w:rsidRPr="00A86927">
        <w:rPr>
          <w:rFonts w:ascii="Times New Roman" w:eastAsia="Times New Roman" w:hAnsi="Times New Roman" w:cs="Times New Roman"/>
          <w:i/>
          <w:iCs/>
          <w:sz w:val="28"/>
          <w:szCs w:val="28"/>
          <w:lang w:eastAsia="uk-UA"/>
        </w:rPr>
        <w:t>праксодика</w:t>
      </w:r>
      <w:proofErr w:type="spellEnd"/>
      <w:r w:rsidRPr="00A86927">
        <w:rPr>
          <w:rFonts w:ascii="Times New Roman" w:eastAsia="Times New Roman" w:hAnsi="Times New Roman" w:cs="Times New Roman"/>
          <w:i/>
          <w:iCs/>
          <w:sz w:val="28"/>
          <w:szCs w:val="28"/>
          <w:lang w:eastAsia="uk-UA"/>
        </w:rPr>
        <w:t>–</w:t>
      </w:r>
      <w:r w:rsidRPr="00A86927">
        <w:rPr>
          <w:rFonts w:ascii="Times New Roman" w:eastAsia="Times New Roman" w:hAnsi="Times New Roman" w:cs="Times New Roman"/>
          <w:sz w:val="28"/>
          <w:szCs w:val="28"/>
          <w:lang w:eastAsia="uk-UA"/>
        </w:rPr>
        <w:t> невербальні засоби, що стосуються голосу та його вокалізації (інтонація, гучність, тембр, тональність тощо);</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w:t>
      </w:r>
      <w:proofErr w:type="spellStart"/>
      <w:r w:rsidRPr="00A86927">
        <w:rPr>
          <w:rFonts w:ascii="Times New Roman" w:eastAsia="Times New Roman" w:hAnsi="Times New Roman" w:cs="Times New Roman"/>
          <w:i/>
          <w:iCs/>
          <w:sz w:val="28"/>
          <w:szCs w:val="28"/>
          <w:lang w:eastAsia="uk-UA"/>
        </w:rPr>
        <w:t>екстралінгвістика</w:t>
      </w:r>
      <w:proofErr w:type="spellEnd"/>
      <w:r w:rsidRPr="00A86927">
        <w:rPr>
          <w:rFonts w:ascii="Times New Roman" w:eastAsia="Times New Roman" w:hAnsi="Times New Roman" w:cs="Times New Roman"/>
          <w:i/>
          <w:iCs/>
          <w:sz w:val="28"/>
          <w:szCs w:val="28"/>
          <w:lang w:eastAsia="uk-UA"/>
        </w:rPr>
        <w:t>– </w:t>
      </w:r>
      <w:r w:rsidRPr="00A86927">
        <w:rPr>
          <w:rFonts w:ascii="Times New Roman" w:eastAsia="Times New Roman" w:hAnsi="Times New Roman" w:cs="Times New Roman"/>
          <w:sz w:val="28"/>
          <w:szCs w:val="28"/>
          <w:lang w:eastAsia="uk-UA"/>
        </w:rPr>
        <w:t>вкраплення у голос (сміх, плач, покашлювання, дикція, паузи тощо).</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Ці засоби дають можливість краще передавати співрозмовнику потрібну думку.</w:t>
      </w:r>
    </w:p>
    <w:p w:rsidR="009D26B2" w:rsidRPr="00A86927" w:rsidRDefault="009D26B2" w:rsidP="00A86927">
      <w:pPr>
        <w:shd w:val="clear" w:color="auto" w:fill="FFFFFF"/>
        <w:spacing w:after="0" w:line="240" w:lineRule="auto"/>
        <w:ind w:left="-709" w:firstLine="425"/>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Розглядаючи питання ділового спілкування ми не можемо обійти </w:t>
      </w:r>
      <w:r w:rsidRPr="00A86927">
        <w:rPr>
          <w:rFonts w:ascii="Times New Roman" w:eastAsia="Times New Roman" w:hAnsi="Times New Roman" w:cs="Times New Roman"/>
          <w:b/>
          <w:bCs/>
          <w:i/>
          <w:iCs/>
          <w:sz w:val="28"/>
          <w:szCs w:val="28"/>
          <w:lang w:eastAsia="uk-UA"/>
        </w:rPr>
        <w:t>систему організації простору і часу спілкування (</w:t>
      </w:r>
      <w:proofErr w:type="spellStart"/>
      <w:r w:rsidRPr="00A86927">
        <w:rPr>
          <w:rFonts w:ascii="Times New Roman" w:eastAsia="Times New Roman" w:hAnsi="Times New Roman" w:cs="Times New Roman"/>
          <w:b/>
          <w:bCs/>
          <w:i/>
          <w:iCs/>
          <w:sz w:val="28"/>
          <w:szCs w:val="28"/>
          <w:lang w:eastAsia="uk-UA"/>
        </w:rPr>
        <w:t>проксеміку</w:t>
      </w:r>
      <w:proofErr w:type="spellEnd"/>
      <w:r w:rsidRPr="00A86927">
        <w:rPr>
          <w:rFonts w:ascii="Times New Roman" w:eastAsia="Times New Roman" w:hAnsi="Times New Roman" w:cs="Times New Roman"/>
          <w:sz w:val="28"/>
          <w:szCs w:val="28"/>
          <w:lang w:eastAsia="uk-UA"/>
        </w:rPr>
        <w:t>), яку ще називають “просторовою психологією”[50].</w:t>
      </w:r>
    </w:p>
    <w:p w:rsidR="009D26B2" w:rsidRPr="00A86927" w:rsidRDefault="009D26B2" w:rsidP="00A86927">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Фахівці виділяють чотири просторових зони, яких людина свідомо чи несвідомо дотримується при спілкуванні:</w:t>
      </w:r>
    </w:p>
    <w:p w:rsidR="009D26B2" w:rsidRPr="00A86927" w:rsidRDefault="009D26B2" w:rsidP="00A86927">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w:t>
      </w:r>
      <w:r w:rsidRPr="00A86927">
        <w:rPr>
          <w:rFonts w:ascii="Times New Roman" w:eastAsia="Times New Roman" w:hAnsi="Times New Roman" w:cs="Times New Roman"/>
          <w:i/>
          <w:iCs/>
          <w:sz w:val="28"/>
          <w:szCs w:val="28"/>
          <w:lang w:eastAsia="uk-UA"/>
        </w:rPr>
        <w:t>Перша зона–</w:t>
      </w:r>
      <w:r w:rsidRPr="00A86927">
        <w:rPr>
          <w:rFonts w:ascii="Times New Roman" w:eastAsia="Times New Roman" w:hAnsi="Times New Roman" w:cs="Times New Roman"/>
          <w:sz w:val="28"/>
          <w:szCs w:val="28"/>
          <w:lang w:eastAsia="uk-UA"/>
        </w:rPr>
        <w:t> інтимна (від 15 до 46 см). Цю зону людина найбільше оберігає. У ній можуть знаходитися, крім суб’єкта, лише найближчі йому люди.</w:t>
      </w:r>
    </w:p>
    <w:p w:rsidR="009D26B2" w:rsidRPr="00A86927" w:rsidRDefault="009D26B2" w:rsidP="00A86927">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w:t>
      </w:r>
      <w:r w:rsidRPr="00A86927">
        <w:rPr>
          <w:rFonts w:ascii="Times New Roman" w:eastAsia="Times New Roman" w:hAnsi="Times New Roman" w:cs="Times New Roman"/>
          <w:i/>
          <w:iCs/>
          <w:sz w:val="28"/>
          <w:szCs w:val="28"/>
          <w:lang w:eastAsia="uk-UA"/>
        </w:rPr>
        <w:t>Друга зона–</w:t>
      </w:r>
      <w:r w:rsidRPr="00A86927">
        <w:rPr>
          <w:rFonts w:ascii="Times New Roman" w:eastAsia="Times New Roman" w:hAnsi="Times New Roman" w:cs="Times New Roman"/>
          <w:sz w:val="28"/>
          <w:szCs w:val="28"/>
          <w:lang w:eastAsia="uk-UA"/>
        </w:rPr>
        <w:t> особиста (від 46 до 120 см). У цій зоні люди звичайно розміщуються під час дружніх зустрічей, на вечірках.</w:t>
      </w:r>
    </w:p>
    <w:p w:rsidR="009D26B2" w:rsidRPr="00A86927" w:rsidRDefault="009D26B2" w:rsidP="00A86927">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w:t>
      </w:r>
      <w:r w:rsidRPr="00A86927">
        <w:rPr>
          <w:rFonts w:ascii="Times New Roman" w:eastAsia="Times New Roman" w:hAnsi="Times New Roman" w:cs="Times New Roman"/>
          <w:i/>
          <w:iCs/>
          <w:sz w:val="28"/>
          <w:szCs w:val="28"/>
          <w:lang w:eastAsia="uk-UA"/>
        </w:rPr>
        <w:t>Третя зона–</w:t>
      </w:r>
      <w:r w:rsidRPr="00A86927">
        <w:rPr>
          <w:rFonts w:ascii="Times New Roman" w:eastAsia="Times New Roman" w:hAnsi="Times New Roman" w:cs="Times New Roman"/>
          <w:sz w:val="28"/>
          <w:szCs w:val="28"/>
          <w:lang w:eastAsia="uk-UA"/>
        </w:rPr>
        <w:t> соціальна (від 120– до 360 см). Цієї відстані люди дотримуються під час міжособистісного спілкування з малознайомими людьми, зокрема, на роботі.</w:t>
      </w:r>
    </w:p>
    <w:p w:rsidR="009D26B2" w:rsidRPr="00A86927" w:rsidRDefault="009D26B2" w:rsidP="00A86927">
      <w:pPr>
        <w:numPr>
          <w:ilvl w:val="0"/>
          <w:numId w:val="17"/>
        </w:numPr>
        <w:shd w:val="clear" w:color="auto" w:fill="FFFFFF"/>
        <w:spacing w:after="0" w:line="240" w:lineRule="auto"/>
        <w:jc w:val="both"/>
        <w:rPr>
          <w:rFonts w:ascii="Times New Roman" w:eastAsia="Times New Roman" w:hAnsi="Times New Roman" w:cs="Times New Roman"/>
          <w:sz w:val="28"/>
          <w:szCs w:val="28"/>
          <w:lang w:eastAsia="uk-UA"/>
        </w:rPr>
      </w:pPr>
      <w:r w:rsidRPr="00A86927">
        <w:rPr>
          <w:rFonts w:ascii="Times New Roman" w:eastAsia="Times New Roman" w:hAnsi="Times New Roman" w:cs="Times New Roman"/>
          <w:sz w:val="28"/>
          <w:szCs w:val="28"/>
          <w:lang w:eastAsia="uk-UA"/>
        </w:rPr>
        <w:t>· </w:t>
      </w:r>
      <w:r w:rsidRPr="00A86927">
        <w:rPr>
          <w:rFonts w:ascii="Times New Roman" w:eastAsia="Times New Roman" w:hAnsi="Times New Roman" w:cs="Times New Roman"/>
          <w:i/>
          <w:iCs/>
          <w:sz w:val="28"/>
          <w:szCs w:val="28"/>
          <w:lang w:eastAsia="uk-UA"/>
        </w:rPr>
        <w:t>Четверта зона–</w:t>
      </w:r>
      <w:r w:rsidRPr="00A86927">
        <w:rPr>
          <w:rFonts w:ascii="Times New Roman" w:eastAsia="Times New Roman" w:hAnsi="Times New Roman" w:cs="Times New Roman"/>
          <w:sz w:val="28"/>
          <w:szCs w:val="28"/>
          <w:lang w:eastAsia="uk-UA"/>
        </w:rPr>
        <w:t> громадська (понад 360 см). Відстань, на якій бажано знаходитись лектору, оратору.</w:t>
      </w:r>
    </w:p>
    <w:p w:rsidR="009D26B2" w:rsidRPr="00A86927" w:rsidRDefault="009D26B2" w:rsidP="00A86927">
      <w:pPr>
        <w:shd w:val="clear" w:color="auto" w:fill="FFFFFF"/>
        <w:spacing w:after="0" w:line="240" w:lineRule="auto"/>
        <w:ind w:firstLine="450"/>
        <w:jc w:val="both"/>
        <w:rPr>
          <w:rFonts w:ascii="Times New Roman" w:eastAsia="Times New Roman" w:hAnsi="Times New Roman" w:cs="Times New Roman"/>
          <w:sz w:val="28"/>
          <w:szCs w:val="28"/>
          <w:lang w:eastAsia="uk-UA"/>
        </w:rPr>
      </w:pPr>
      <w:proofErr w:type="spellStart"/>
      <w:r w:rsidRPr="00A86927">
        <w:rPr>
          <w:rFonts w:ascii="Times New Roman" w:eastAsia="Times New Roman" w:hAnsi="Times New Roman" w:cs="Times New Roman"/>
          <w:sz w:val="28"/>
          <w:szCs w:val="28"/>
          <w:lang w:eastAsia="uk-UA"/>
        </w:rPr>
        <w:t>Проксеміка</w:t>
      </w:r>
      <w:proofErr w:type="spellEnd"/>
      <w:r w:rsidRPr="00A86927">
        <w:rPr>
          <w:rFonts w:ascii="Times New Roman" w:eastAsia="Times New Roman" w:hAnsi="Times New Roman" w:cs="Times New Roman"/>
          <w:sz w:val="28"/>
          <w:szCs w:val="28"/>
          <w:lang w:eastAsia="uk-UA"/>
        </w:rPr>
        <w:t xml:space="preserve"> також включає орієнтацію людей в просторі. Так психологами доведено, що у людини навіть підвищується серцебиття, якщо вона сидить спиною до відкритого простору. Тому за європейськими правилами етикету в кафе чи ресторані кращим є те місце, коли за спиною відвідувача знаходиться стіна, що створює у людини стан захищеності і комфорту.</w:t>
      </w:r>
    </w:p>
    <w:p w:rsidR="00FD0A16" w:rsidRDefault="00FD0A16" w:rsidP="00FD0A16">
      <w:pPr>
        <w:rPr>
          <w:rFonts w:ascii="Times New Roman" w:eastAsia="Times New Roman" w:hAnsi="Times New Roman" w:cs="Times New Roman"/>
          <w:b/>
          <w:sz w:val="28"/>
          <w:szCs w:val="28"/>
          <w:lang w:eastAsia="uk-UA"/>
        </w:rPr>
      </w:pPr>
      <w:r w:rsidRPr="00FD0A16">
        <w:rPr>
          <w:lang w:val="ru-RU"/>
        </w:rPr>
        <w:t xml:space="preserve"> </w:t>
      </w:r>
      <w:r w:rsidRPr="00FD0A16">
        <w:rPr>
          <w:rFonts w:ascii="Times New Roman" w:eastAsia="Times New Roman" w:hAnsi="Times New Roman" w:cs="Times New Roman"/>
          <w:b/>
          <w:sz w:val="28"/>
          <w:szCs w:val="28"/>
          <w:lang w:eastAsia="uk-UA"/>
        </w:rPr>
        <w:t>4.Мовленнєвий етикет</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Велике значення в спілкуванні мають такі якості, як освіченість, комунікабельність і загальна культура людини, розуміння психології людей, знання етикету.</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 xml:space="preserve">Сила усного слова в діловій обстановці залежить від врахування інтересів осіб, що беруть участь у діловій комунікації, їх психологічного стану, логіки міркувань, знання </w:t>
      </w:r>
      <w:proofErr w:type="spellStart"/>
      <w:r w:rsidRPr="007B0502">
        <w:rPr>
          <w:color w:val="000000"/>
          <w:sz w:val="28"/>
          <w:szCs w:val="28"/>
        </w:rPr>
        <w:t>мовної</w:t>
      </w:r>
      <w:proofErr w:type="spellEnd"/>
      <w:r w:rsidRPr="007B0502">
        <w:rPr>
          <w:color w:val="000000"/>
          <w:sz w:val="28"/>
          <w:szCs w:val="28"/>
        </w:rPr>
        <w:t xml:space="preserve"> специфіки ділового контактування в певному середовищі. Щоб переконатися в успіху ділового спілкування, необхідно домогтися «зворотного зв'язку» зі співрозмовником.</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 xml:space="preserve">Полегшити спілкування між людьми, пов'язаними діловими відносинами, допомагають деякі </w:t>
      </w:r>
      <w:proofErr w:type="spellStart"/>
      <w:r w:rsidRPr="007B0502">
        <w:rPr>
          <w:color w:val="000000"/>
          <w:sz w:val="28"/>
          <w:szCs w:val="28"/>
        </w:rPr>
        <w:t>мовні</w:t>
      </w:r>
      <w:proofErr w:type="spellEnd"/>
      <w:r w:rsidRPr="007B0502">
        <w:rPr>
          <w:color w:val="000000"/>
          <w:sz w:val="28"/>
          <w:szCs w:val="28"/>
        </w:rPr>
        <w:t xml:space="preserve"> етикетні форми.</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 xml:space="preserve">Не наказ, а прохання. Розпорядження, висловлене у формі прохання, зближує людей, наприклад: «Я прошу Вас завтра підготувати ...» Для підлеглого ясно, що це, звичайно ж, не прохання, а розпорядження, але сучасний </w:t>
      </w:r>
      <w:proofErr w:type="spellStart"/>
      <w:r w:rsidRPr="007B0502">
        <w:rPr>
          <w:color w:val="000000"/>
          <w:sz w:val="28"/>
          <w:szCs w:val="28"/>
        </w:rPr>
        <w:t>мовної</w:t>
      </w:r>
      <w:proofErr w:type="spellEnd"/>
      <w:r w:rsidRPr="007B0502">
        <w:rPr>
          <w:color w:val="000000"/>
          <w:sz w:val="28"/>
          <w:szCs w:val="28"/>
        </w:rPr>
        <w:t xml:space="preserve"> службовий етикет вимагає завжди, коли це можливо, дотримуватися « демократичної »форми.</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Вживання питальній форми.</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Приклад.</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1. «Петро Васильович! Я вимагаю, щоб Ви завтра зробили ... »</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2. «Петро Васильович! Я прошу Вас завтра зробити ... »</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3. «Петро Васильович! Змогли б Ви завтра зробити ...? »</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lastRenderedPageBreak/>
        <w:t>Безумовно, найбільш ввічливій є третя форма, оскільки вона створює атмосферу товариства і взаєморозуміння. Віддаючи розпорядження в такій формі, начальник враховує, що у підлеглого є поточна робота, але, оскільки необхідно виконати термінову роботу, він просить перервати поточну роботу і зайнятися іншою.</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Не від першої особи. Бажано, щоб, віддаючи підлеглим усні розпорядження, начальник виключав особисті займенника «я», «мені», щоб не складалося враження, що керівник каже про свої особисті потреби. Однак це правило не поширюється на вислови на кшталт «Я думаю», «Мені представляється», так як бажання бути правильно зрозумілим - це потреба особистості.</w:t>
      </w:r>
    </w:p>
    <w:p w:rsidR="007B0502" w:rsidRPr="007B0502" w:rsidRDefault="007B0502" w:rsidP="007B0502">
      <w:pPr>
        <w:pStyle w:val="a6"/>
        <w:spacing w:before="0" w:beforeAutospacing="0" w:after="0" w:afterAutospacing="0"/>
        <w:ind w:firstLine="426"/>
        <w:jc w:val="both"/>
        <w:rPr>
          <w:color w:val="000000"/>
          <w:sz w:val="28"/>
          <w:szCs w:val="28"/>
        </w:rPr>
      </w:pPr>
      <w:r w:rsidRPr="007B0502">
        <w:rPr>
          <w:color w:val="000000"/>
          <w:sz w:val="28"/>
          <w:szCs w:val="28"/>
        </w:rPr>
        <w:t>Причина недоречності використання першої особи в багатьох видах розпоряджень полягає в тому, що по суті в даний час праця є колективним, а начальник - не господар підлеглим.</w:t>
      </w:r>
    </w:p>
    <w:p w:rsidR="007B0502" w:rsidRPr="008F59C6" w:rsidRDefault="007B0502" w:rsidP="007B0502">
      <w:pPr>
        <w:pStyle w:val="a6"/>
        <w:spacing w:before="0" w:beforeAutospacing="0" w:after="0" w:afterAutospacing="0"/>
        <w:ind w:firstLine="426"/>
        <w:jc w:val="both"/>
        <w:rPr>
          <w:color w:val="000000"/>
          <w:sz w:val="28"/>
          <w:szCs w:val="28"/>
          <w:lang w:val="ru-RU"/>
        </w:rPr>
      </w:pPr>
      <w:r w:rsidRPr="007B0502">
        <w:rPr>
          <w:color w:val="000000"/>
          <w:sz w:val="28"/>
          <w:szCs w:val="28"/>
        </w:rPr>
        <w:t>Вживання імені, імені-по батькові. На думку психологів, звук власного імені викликає у людини не завжди усвідомленого їм почуття приємного. Дейл Карнегі стверджував, що звучання власного імені для слуху людини - найприємніша мелодія.</w:t>
      </w:r>
    </w:p>
    <w:p w:rsidR="00FD0A16" w:rsidRPr="009D26B2" w:rsidRDefault="007B0502" w:rsidP="007B0502">
      <w:pPr>
        <w:tabs>
          <w:tab w:val="left" w:pos="1008"/>
        </w:tabs>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ab/>
      </w:r>
      <w:r w:rsidR="00FD0A16" w:rsidRPr="009D26B2">
        <w:rPr>
          <w:rFonts w:ascii="Times New Roman" w:eastAsia="Times New Roman" w:hAnsi="Times New Roman" w:cs="Times New Roman"/>
          <w:sz w:val="28"/>
          <w:szCs w:val="28"/>
          <w:lang w:eastAsia="uk-UA"/>
        </w:rPr>
        <w:t>Мова будь-якої людини повинна бути правильною. Мова ділової людини– особливо, тому що помилки у вимові і вживанні слів відволікають співрозмовника від суті ділової розмови, а іноді і призводять до непорозумінь.</w:t>
      </w:r>
    </w:p>
    <w:p w:rsidR="00FD0A16" w:rsidRPr="009D26B2" w:rsidRDefault="00FD0A16" w:rsidP="00FD0A16">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 xml:space="preserve">Мова завжди повинна відповідати ситуації, культурному і професійному рівню слухачів. З цим пов’язане і вживання жаргонів чи </w:t>
      </w:r>
      <w:proofErr w:type="spellStart"/>
      <w:r w:rsidRPr="009D26B2">
        <w:rPr>
          <w:rFonts w:ascii="Times New Roman" w:eastAsia="Times New Roman" w:hAnsi="Times New Roman" w:cs="Times New Roman"/>
          <w:sz w:val="28"/>
          <w:szCs w:val="28"/>
          <w:lang w:eastAsia="uk-UA"/>
        </w:rPr>
        <w:t>сленгових</w:t>
      </w:r>
      <w:proofErr w:type="spellEnd"/>
      <w:r w:rsidRPr="009D26B2">
        <w:rPr>
          <w:rFonts w:ascii="Times New Roman" w:eastAsia="Times New Roman" w:hAnsi="Times New Roman" w:cs="Times New Roman"/>
          <w:sz w:val="28"/>
          <w:szCs w:val="28"/>
          <w:lang w:eastAsia="uk-UA"/>
        </w:rPr>
        <w:t xml:space="preserve"> виразів. Деякі з жаргонних слівець дуже яскраві і точні, і якщо ужити їх у неформальній обстановці, до місця й у розмові зі співрозмовником, що напевне знає їхнє значення, то це цілком припустимо. Але переступивши поріг конференц-залу чи будь-якого солідного офісу, ділова людина повинна утриматися від уживання жаргонних слів.</w:t>
      </w:r>
    </w:p>
    <w:p w:rsidR="00FD0A16" w:rsidRPr="009D26B2" w:rsidRDefault="00FD0A16" w:rsidP="00FD0A16">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9D26B2">
        <w:rPr>
          <w:rFonts w:ascii="Times New Roman" w:eastAsia="Times New Roman" w:hAnsi="Times New Roman" w:cs="Times New Roman"/>
          <w:sz w:val="28"/>
          <w:szCs w:val="28"/>
          <w:lang w:eastAsia="uk-UA"/>
        </w:rPr>
        <w:t>Ваша мова повинна бути зрозуміла співрозмовнику. Тому варто обережніше вживати професійні слова, за допомогою яких представники однієї професії розмежовують близькі поняття, що мають для неспеціалістів загальну назву. При цьому професійні слова відрізняються від офіційних наукових термінів. Наприклад, водії називають механізм зчеплення кошиком, а поліграфісти іменують текст, що не помістився на смузі– словом “хвіст”.</w:t>
      </w:r>
    </w:p>
    <w:p w:rsidR="00FD0A16" w:rsidRPr="00FD0A16" w:rsidRDefault="00FD0A16" w:rsidP="00FD0A16">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FD0A16">
        <w:rPr>
          <w:rFonts w:ascii="Times New Roman" w:eastAsia="Times New Roman" w:hAnsi="Times New Roman" w:cs="Times New Roman"/>
          <w:sz w:val="28"/>
          <w:szCs w:val="28"/>
          <w:lang w:eastAsia="uk-UA"/>
        </w:rPr>
        <w:t>Прекрасно, якщо керівник заводу може обговорювати зі своїми робітниками тонкощі виробничого процесу, використовуючи професійні слова. Такі слова служать людям однієї професії для більш точного і лаконічного вираження думки. Але в спілкуванні з бізнесменами вживання професійних слів небажане, оскільки для неспеціалістів вони не несуть інформаційної цінності.</w:t>
      </w:r>
    </w:p>
    <w:p w:rsidR="00FD0A16" w:rsidRPr="00FD0A16" w:rsidRDefault="00FD0A16" w:rsidP="00FD0A16">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FD0A16">
        <w:rPr>
          <w:rFonts w:ascii="Times New Roman" w:eastAsia="Times New Roman" w:hAnsi="Times New Roman" w:cs="Times New Roman"/>
          <w:sz w:val="28"/>
          <w:szCs w:val="28"/>
          <w:lang w:eastAsia="uk-UA"/>
        </w:rPr>
        <w:t>У діловій розмові цілком можна обійтися без мудрованих наукових термінів. Не варто напружувати співрозмовника, навіть якщо він добре освічений.</w:t>
      </w:r>
    </w:p>
    <w:p w:rsidR="00FD0A16" w:rsidRPr="00FD0A16" w:rsidRDefault="00FD0A16" w:rsidP="00FD0A16">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FD0A16">
        <w:rPr>
          <w:rFonts w:ascii="Times New Roman" w:eastAsia="Times New Roman" w:hAnsi="Times New Roman" w:cs="Times New Roman"/>
          <w:sz w:val="28"/>
          <w:szCs w:val="28"/>
          <w:lang w:eastAsia="uk-UA"/>
        </w:rPr>
        <w:t>Усне мовлення, на відміну від письмового, повинно бути максимально простим і ясним. Однак часто канцеляризми і штампи ускладнюють мову ділових людей, роблять її незрозумілою і нудною.</w:t>
      </w:r>
    </w:p>
    <w:p w:rsidR="00FD0A16" w:rsidRDefault="00FD0A16" w:rsidP="00FD0A16">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FD0A16">
        <w:rPr>
          <w:rFonts w:ascii="Times New Roman" w:eastAsia="Times New Roman" w:hAnsi="Times New Roman" w:cs="Times New Roman"/>
          <w:sz w:val="28"/>
          <w:szCs w:val="28"/>
          <w:lang w:eastAsia="uk-UA"/>
        </w:rPr>
        <w:t>Поширеною помилкою є повторення одних і тих самих слів, уживання штампів, канцеляризмів, що збіднює мову, робить її одноманітною і нецікавою.</w:t>
      </w:r>
    </w:p>
    <w:p w:rsidR="00FD0A16" w:rsidRPr="00E25862" w:rsidRDefault="00FD0A16" w:rsidP="00FD0A16">
      <w:pPr>
        <w:spacing w:after="0" w:line="240" w:lineRule="auto"/>
        <w:rPr>
          <w:rFonts w:ascii="Times New Roman" w:eastAsia="Times New Roman" w:hAnsi="Times New Roman" w:cs="Times New Roman"/>
          <w:b/>
          <w:color w:val="222222"/>
          <w:sz w:val="28"/>
          <w:szCs w:val="28"/>
          <w:lang w:eastAsia="uk-UA"/>
        </w:rPr>
      </w:pPr>
      <w:r w:rsidRPr="00E25862">
        <w:rPr>
          <w:rFonts w:ascii="Times New Roman" w:eastAsia="Times New Roman" w:hAnsi="Times New Roman" w:cs="Times New Roman"/>
          <w:b/>
          <w:color w:val="222222"/>
          <w:sz w:val="28"/>
          <w:szCs w:val="28"/>
          <w:lang w:eastAsia="uk-UA"/>
        </w:rPr>
        <w:t xml:space="preserve">Загальні правила </w:t>
      </w:r>
      <w:proofErr w:type="spellStart"/>
      <w:r w:rsidRPr="00E25862">
        <w:rPr>
          <w:rFonts w:ascii="Times New Roman" w:eastAsia="Times New Roman" w:hAnsi="Times New Roman" w:cs="Times New Roman"/>
          <w:b/>
          <w:color w:val="222222"/>
          <w:sz w:val="28"/>
          <w:szCs w:val="28"/>
          <w:lang w:eastAsia="uk-UA"/>
        </w:rPr>
        <w:t>мовної</w:t>
      </w:r>
      <w:proofErr w:type="spellEnd"/>
      <w:r w:rsidRPr="00E25862">
        <w:rPr>
          <w:rFonts w:ascii="Times New Roman" w:eastAsia="Times New Roman" w:hAnsi="Times New Roman" w:cs="Times New Roman"/>
          <w:b/>
          <w:color w:val="222222"/>
          <w:sz w:val="28"/>
          <w:szCs w:val="28"/>
          <w:lang w:eastAsia="uk-UA"/>
        </w:rPr>
        <w:t xml:space="preserve"> комунікації:</w:t>
      </w:r>
    </w:p>
    <w:p w:rsidR="00FD0A16" w:rsidRPr="00E25862" w:rsidRDefault="00FD0A16" w:rsidP="00FD0A16">
      <w:pPr>
        <w:spacing w:after="0" w:line="240" w:lineRule="auto"/>
        <w:ind w:left="-142"/>
        <w:jc w:val="both"/>
        <w:rPr>
          <w:rFonts w:ascii="Times New Roman" w:eastAsia="Times New Roman" w:hAnsi="Times New Roman" w:cs="Times New Roman"/>
          <w:color w:val="242424"/>
          <w:sz w:val="28"/>
          <w:szCs w:val="28"/>
          <w:lang w:eastAsia="uk-UA"/>
        </w:rPr>
      </w:pPr>
      <w:r w:rsidRPr="00E25862">
        <w:rPr>
          <w:rFonts w:ascii="Times New Roman" w:eastAsia="Times New Roman" w:hAnsi="Times New Roman" w:cs="Times New Roman"/>
          <w:color w:val="242424"/>
          <w:sz w:val="28"/>
          <w:szCs w:val="28"/>
          <w:lang w:eastAsia="uk-UA"/>
        </w:rPr>
        <w:lastRenderedPageBreak/>
        <w:t>1. Висловлення повинне вміщати в себе рівно стільки інформації, скільки необхідно для виконання поточних цілей спілкування; надмірна інформація іноді вводить в оману, викликає питання і роздуми, які не відносяться до справи.</w:t>
      </w:r>
    </w:p>
    <w:p w:rsidR="00FD0A16" w:rsidRPr="00E25862" w:rsidRDefault="00FD0A16" w:rsidP="00FD0A16">
      <w:pPr>
        <w:spacing w:after="0" w:line="240" w:lineRule="auto"/>
        <w:ind w:left="-142"/>
        <w:jc w:val="both"/>
        <w:rPr>
          <w:rFonts w:ascii="Times New Roman" w:eastAsia="Times New Roman" w:hAnsi="Times New Roman" w:cs="Times New Roman"/>
          <w:color w:val="242424"/>
          <w:sz w:val="28"/>
          <w:szCs w:val="28"/>
          <w:lang w:eastAsia="uk-UA"/>
        </w:rPr>
      </w:pPr>
      <w:r w:rsidRPr="00E25862">
        <w:rPr>
          <w:rFonts w:ascii="Times New Roman" w:eastAsia="Times New Roman" w:hAnsi="Times New Roman" w:cs="Times New Roman"/>
          <w:color w:val="242424"/>
          <w:sz w:val="28"/>
          <w:szCs w:val="28"/>
          <w:lang w:eastAsia="uk-UA"/>
        </w:rPr>
        <w:t>2. Висловлення повинне бути по можливості правдивим: намагайтеся не говорити те, що не вважаєте невірним, помилковим; не кажіть те, для чого у вас немає достатніх приводів.</w:t>
      </w:r>
    </w:p>
    <w:p w:rsidR="00FD0A16" w:rsidRPr="00E25862" w:rsidRDefault="00FD0A16" w:rsidP="00FD0A16">
      <w:pPr>
        <w:spacing w:after="0" w:line="240" w:lineRule="auto"/>
        <w:ind w:left="-142"/>
        <w:jc w:val="both"/>
        <w:rPr>
          <w:rFonts w:ascii="Times New Roman" w:eastAsia="Times New Roman" w:hAnsi="Times New Roman" w:cs="Times New Roman"/>
          <w:color w:val="242424"/>
          <w:sz w:val="28"/>
          <w:szCs w:val="28"/>
          <w:lang w:eastAsia="uk-UA"/>
        </w:rPr>
      </w:pPr>
      <w:r w:rsidRPr="00E25862">
        <w:rPr>
          <w:rFonts w:ascii="Times New Roman" w:eastAsia="Times New Roman" w:hAnsi="Times New Roman" w:cs="Times New Roman"/>
          <w:color w:val="242424"/>
          <w:sz w:val="28"/>
          <w:szCs w:val="28"/>
          <w:lang w:eastAsia="uk-UA"/>
        </w:rPr>
        <w:t>3. Висловлення повинне відповідати предмету розмови: намагайтеся не відхилятися від теми.</w:t>
      </w:r>
    </w:p>
    <w:p w:rsidR="00FD0A16" w:rsidRDefault="00FD0A16" w:rsidP="00FD0A16">
      <w:pPr>
        <w:spacing w:after="0" w:line="240" w:lineRule="auto"/>
        <w:ind w:left="-142"/>
        <w:jc w:val="both"/>
        <w:rPr>
          <w:rFonts w:ascii="Times New Roman" w:eastAsia="Times New Roman" w:hAnsi="Times New Roman" w:cs="Times New Roman"/>
          <w:color w:val="242424"/>
          <w:sz w:val="28"/>
          <w:szCs w:val="28"/>
          <w:lang w:eastAsia="uk-UA"/>
        </w:rPr>
      </w:pPr>
      <w:r w:rsidRPr="00E25862">
        <w:rPr>
          <w:rFonts w:ascii="Times New Roman" w:eastAsia="Times New Roman" w:hAnsi="Times New Roman" w:cs="Times New Roman"/>
          <w:color w:val="242424"/>
          <w:sz w:val="28"/>
          <w:szCs w:val="28"/>
          <w:lang w:eastAsia="uk-UA"/>
        </w:rPr>
        <w:t>4. Висловлення повинне бути ясним: уникайте незрозумілих виразів, неоднозначності, зайвого багатослівності.</w:t>
      </w:r>
    </w:p>
    <w:p w:rsidR="00BE3729" w:rsidRPr="00BE3729" w:rsidRDefault="00BE3729" w:rsidP="00FD0A16">
      <w:pPr>
        <w:spacing w:after="0" w:line="240" w:lineRule="auto"/>
        <w:ind w:left="-142"/>
        <w:jc w:val="both"/>
        <w:rPr>
          <w:rFonts w:ascii="Times New Roman" w:eastAsia="Times New Roman" w:hAnsi="Times New Roman" w:cs="Times New Roman"/>
          <w:b/>
          <w:color w:val="242424"/>
          <w:sz w:val="28"/>
          <w:szCs w:val="28"/>
          <w:lang w:eastAsia="uk-UA"/>
        </w:rPr>
      </w:pPr>
      <w:r w:rsidRPr="00BE3729">
        <w:rPr>
          <w:rFonts w:ascii="Times New Roman" w:eastAsia="Times New Roman" w:hAnsi="Times New Roman" w:cs="Times New Roman"/>
          <w:b/>
          <w:color w:val="242424"/>
          <w:sz w:val="28"/>
          <w:szCs w:val="28"/>
          <w:lang w:eastAsia="uk-UA"/>
        </w:rPr>
        <w:t>Запитання для самоконтролю</w:t>
      </w:r>
    </w:p>
    <w:p w:rsidR="00BE3729" w:rsidRPr="00BE3729" w:rsidRDefault="00BE3729" w:rsidP="00BE3729">
      <w:pPr>
        <w:pStyle w:val="a3"/>
        <w:numPr>
          <w:ilvl w:val="0"/>
          <w:numId w:val="22"/>
        </w:numPr>
        <w:spacing w:after="0" w:line="240" w:lineRule="auto"/>
        <w:jc w:val="both"/>
        <w:rPr>
          <w:rFonts w:ascii="Times New Roman" w:eastAsia="Times New Roman" w:hAnsi="Times New Roman" w:cs="Times New Roman"/>
          <w:color w:val="242424"/>
          <w:sz w:val="24"/>
          <w:szCs w:val="24"/>
          <w:lang w:eastAsia="uk-UA"/>
        </w:rPr>
      </w:pPr>
      <w:r w:rsidRPr="00BE3729">
        <w:rPr>
          <w:rFonts w:ascii="Times New Roman" w:eastAsia="Times New Roman" w:hAnsi="Times New Roman" w:cs="Times New Roman"/>
          <w:color w:val="242424"/>
          <w:sz w:val="24"/>
          <w:szCs w:val="24"/>
          <w:lang w:eastAsia="uk-UA"/>
        </w:rPr>
        <w:t>Що таке спілкування?</w:t>
      </w:r>
    </w:p>
    <w:p w:rsidR="00BE3729" w:rsidRPr="00BE3729" w:rsidRDefault="00BE3729" w:rsidP="00BE3729">
      <w:pPr>
        <w:pStyle w:val="a3"/>
        <w:numPr>
          <w:ilvl w:val="0"/>
          <w:numId w:val="22"/>
        </w:numPr>
        <w:spacing w:after="0" w:line="240" w:lineRule="auto"/>
        <w:jc w:val="both"/>
        <w:rPr>
          <w:rFonts w:ascii="Times New Roman" w:eastAsia="Times New Roman" w:hAnsi="Times New Roman" w:cs="Times New Roman"/>
          <w:color w:val="242424"/>
          <w:sz w:val="24"/>
          <w:szCs w:val="24"/>
          <w:lang w:eastAsia="uk-UA"/>
        </w:rPr>
      </w:pPr>
      <w:r w:rsidRPr="00BE3729">
        <w:rPr>
          <w:rFonts w:ascii="Times New Roman" w:eastAsia="Times New Roman" w:hAnsi="Times New Roman" w:cs="Times New Roman"/>
          <w:color w:val="242424"/>
          <w:sz w:val="24"/>
          <w:szCs w:val="24"/>
          <w:lang w:eastAsia="uk-UA"/>
        </w:rPr>
        <w:t>Які ви знаєте види спілкування?</w:t>
      </w:r>
    </w:p>
    <w:p w:rsidR="00BE3729" w:rsidRPr="00BE3729" w:rsidRDefault="00BE3729" w:rsidP="00BE3729">
      <w:pPr>
        <w:pStyle w:val="a3"/>
        <w:numPr>
          <w:ilvl w:val="0"/>
          <w:numId w:val="22"/>
        </w:numPr>
        <w:spacing w:after="0" w:line="240" w:lineRule="auto"/>
        <w:jc w:val="both"/>
        <w:rPr>
          <w:rFonts w:ascii="Times New Roman" w:eastAsia="Times New Roman" w:hAnsi="Times New Roman" w:cs="Times New Roman"/>
          <w:color w:val="242424"/>
          <w:sz w:val="24"/>
          <w:szCs w:val="24"/>
          <w:lang w:eastAsia="uk-UA"/>
        </w:rPr>
      </w:pPr>
      <w:r w:rsidRPr="00BE3729">
        <w:rPr>
          <w:rFonts w:ascii="Times New Roman" w:eastAsia="Times New Roman" w:hAnsi="Times New Roman" w:cs="Times New Roman"/>
          <w:color w:val="242424"/>
          <w:sz w:val="24"/>
          <w:szCs w:val="24"/>
          <w:lang w:eastAsia="uk-UA"/>
        </w:rPr>
        <w:t>Що таке невербальна комунікація в практиці ділових відносин?</w:t>
      </w:r>
    </w:p>
    <w:p w:rsidR="00BE3729" w:rsidRPr="00BE3729" w:rsidRDefault="00BE3729" w:rsidP="00BE3729">
      <w:pPr>
        <w:pStyle w:val="a3"/>
        <w:numPr>
          <w:ilvl w:val="0"/>
          <w:numId w:val="22"/>
        </w:numPr>
        <w:spacing w:after="0" w:line="240" w:lineRule="auto"/>
        <w:jc w:val="both"/>
        <w:rPr>
          <w:rFonts w:ascii="Times New Roman" w:eastAsia="Times New Roman" w:hAnsi="Times New Roman" w:cs="Times New Roman"/>
          <w:color w:val="242424"/>
          <w:sz w:val="24"/>
          <w:szCs w:val="24"/>
          <w:lang w:eastAsia="uk-UA"/>
        </w:rPr>
      </w:pPr>
      <w:r w:rsidRPr="00BE3729">
        <w:rPr>
          <w:rFonts w:ascii="Times New Roman" w:eastAsia="Times New Roman" w:hAnsi="Times New Roman" w:cs="Times New Roman"/>
          <w:color w:val="242424"/>
          <w:sz w:val="24"/>
          <w:szCs w:val="24"/>
          <w:lang w:eastAsia="uk-UA"/>
        </w:rPr>
        <w:t>Яка різниця між  вербальними та невербальними засобами спілкування?</w:t>
      </w:r>
    </w:p>
    <w:p w:rsidR="00BE3729" w:rsidRPr="00BE3729" w:rsidRDefault="00BE3729" w:rsidP="00BE3729">
      <w:pPr>
        <w:pStyle w:val="a3"/>
        <w:numPr>
          <w:ilvl w:val="0"/>
          <w:numId w:val="22"/>
        </w:numPr>
        <w:spacing w:after="0" w:line="240" w:lineRule="auto"/>
        <w:jc w:val="both"/>
        <w:rPr>
          <w:rFonts w:ascii="Times New Roman" w:eastAsia="Times New Roman" w:hAnsi="Times New Roman" w:cs="Times New Roman"/>
          <w:color w:val="242424"/>
          <w:sz w:val="24"/>
          <w:szCs w:val="24"/>
          <w:lang w:eastAsia="uk-UA"/>
        </w:rPr>
      </w:pPr>
      <w:r w:rsidRPr="00BE3729">
        <w:rPr>
          <w:rFonts w:ascii="Times New Roman" w:eastAsia="Times New Roman" w:hAnsi="Times New Roman" w:cs="Times New Roman"/>
          <w:color w:val="242424"/>
          <w:sz w:val="24"/>
          <w:szCs w:val="24"/>
          <w:lang w:eastAsia="uk-UA"/>
        </w:rPr>
        <w:t>Дайте характеристику мовленнєвому етикету.</w:t>
      </w:r>
    </w:p>
    <w:p w:rsidR="00BE3729" w:rsidRPr="00BE3729" w:rsidRDefault="00BE3729" w:rsidP="00BE3729">
      <w:pPr>
        <w:pStyle w:val="a3"/>
        <w:spacing w:after="0" w:line="240" w:lineRule="auto"/>
        <w:ind w:left="218"/>
        <w:jc w:val="both"/>
        <w:rPr>
          <w:rFonts w:ascii="Times New Roman" w:eastAsia="Times New Roman" w:hAnsi="Times New Roman" w:cs="Times New Roman"/>
          <w:color w:val="242424"/>
          <w:sz w:val="28"/>
          <w:szCs w:val="28"/>
          <w:lang w:eastAsia="uk-UA"/>
        </w:rPr>
      </w:pPr>
    </w:p>
    <w:sectPr w:rsidR="00BE3729" w:rsidRPr="00BE3729" w:rsidSect="00CE70C4">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2394"/>
    <w:multiLevelType w:val="multilevel"/>
    <w:tmpl w:val="594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7581D"/>
    <w:multiLevelType w:val="hybridMultilevel"/>
    <w:tmpl w:val="1DFA6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F2609E"/>
    <w:multiLevelType w:val="hybridMultilevel"/>
    <w:tmpl w:val="BDE480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483E59"/>
    <w:multiLevelType w:val="multilevel"/>
    <w:tmpl w:val="591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347AD"/>
    <w:multiLevelType w:val="hybridMultilevel"/>
    <w:tmpl w:val="A8D438BA"/>
    <w:lvl w:ilvl="0" w:tplc="02C454AC">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5" w15:restartNumberingAfterBreak="0">
    <w:nsid w:val="1AF137C8"/>
    <w:multiLevelType w:val="multilevel"/>
    <w:tmpl w:val="541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53B71"/>
    <w:multiLevelType w:val="multilevel"/>
    <w:tmpl w:val="423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A5D58"/>
    <w:multiLevelType w:val="multilevel"/>
    <w:tmpl w:val="871E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71C6C"/>
    <w:multiLevelType w:val="hybridMultilevel"/>
    <w:tmpl w:val="0B44ABA8"/>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 w15:restartNumberingAfterBreak="0">
    <w:nsid w:val="2929412F"/>
    <w:multiLevelType w:val="multilevel"/>
    <w:tmpl w:val="E4D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C0ABD"/>
    <w:multiLevelType w:val="hybridMultilevel"/>
    <w:tmpl w:val="39C800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49C956D6"/>
    <w:multiLevelType w:val="hybridMultilevel"/>
    <w:tmpl w:val="26FCD3F8"/>
    <w:lvl w:ilvl="0" w:tplc="0422000B">
      <w:start w:val="1"/>
      <w:numFmt w:val="bullet"/>
      <w:lvlText w:val=""/>
      <w:lvlJc w:val="left"/>
      <w:pPr>
        <w:ind w:left="862" w:hanging="360"/>
      </w:pPr>
      <w:rPr>
        <w:rFonts w:ascii="Wingdings" w:hAnsi="Wingdings" w:hint="default"/>
      </w:rPr>
    </w:lvl>
    <w:lvl w:ilvl="1" w:tplc="7B947528">
      <w:numFmt w:val="bullet"/>
      <w:lvlText w:val="·"/>
      <w:lvlJc w:val="left"/>
      <w:pPr>
        <w:ind w:left="1582" w:hanging="360"/>
      </w:pPr>
      <w:rPr>
        <w:rFonts w:ascii="Tahoma" w:eastAsia="Times New Roman" w:hAnsi="Tahoma" w:cs="Tahoma"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2" w15:restartNumberingAfterBreak="0">
    <w:nsid w:val="4A6F4422"/>
    <w:multiLevelType w:val="multilevel"/>
    <w:tmpl w:val="10E0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87A7F"/>
    <w:multiLevelType w:val="multilevel"/>
    <w:tmpl w:val="4C6A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E56DD"/>
    <w:multiLevelType w:val="hybridMultilevel"/>
    <w:tmpl w:val="F4F277E4"/>
    <w:lvl w:ilvl="0" w:tplc="DC6A6174">
      <w:numFmt w:val="bullet"/>
      <w:lvlText w:val="•"/>
      <w:lvlJc w:val="left"/>
      <w:pPr>
        <w:ind w:left="1437" w:hanging="360"/>
      </w:pPr>
      <w:rPr>
        <w:rFonts w:ascii="Times New Roman" w:eastAsiaTheme="minorHAnsi" w:hAnsi="Times New Roman" w:cs="Times New Roman" w:hint="default"/>
      </w:rPr>
    </w:lvl>
    <w:lvl w:ilvl="1" w:tplc="04220003" w:tentative="1">
      <w:start w:val="1"/>
      <w:numFmt w:val="bullet"/>
      <w:lvlText w:val="o"/>
      <w:lvlJc w:val="left"/>
      <w:pPr>
        <w:ind w:left="2157" w:hanging="360"/>
      </w:pPr>
      <w:rPr>
        <w:rFonts w:ascii="Courier New" w:hAnsi="Courier New" w:cs="Courier New" w:hint="default"/>
      </w:rPr>
    </w:lvl>
    <w:lvl w:ilvl="2" w:tplc="04220005" w:tentative="1">
      <w:start w:val="1"/>
      <w:numFmt w:val="bullet"/>
      <w:lvlText w:val=""/>
      <w:lvlJc w:val="left"/>
      <w:pPr>
        <w:ind w:left="2877" w:hanging="360"/>
      </w:pPr>
      <w:rPr>
        <w:rFonts w:ascii="Wingdings" w:hAnsi="Wingdings" w:hint="default"/>
      </w:rPr>
    </w:lvl>
    <w:lvl w:ilvl="3" w:tplc="04220001" w:tentative="1">
      <w:start w:val="1"/>
      <w:numFmt w:val="bullet"/>
      <w:lvlText w:val=""/>
      <w:lvlJc w:val="left"/>
      <w:pPr>
        <w:ind w:left="3597" w:hanging="360"/>
      </w:pPr>
      <w:rPr>
        <w:rFonts w:ascii="Symbol" w:hAnsi="Symbol" w:hint="default"/>
      </w:rPr>
    </w:lvl>
    <w:lvl w:ilvl="4" w:tplc="04220003" w:tentative="1">
      <w:start w:val="1"/>
      <w:numFmt w:val="bullet"/>
      <w:lvlText w:val="o"/>
      <w:lvlJc w:val="left"/>
      <w:pPr>
        <w:ind w:left="4317" w:hanging="360"/>
      </w:pPr>
      <w:rPr>
        <w:rFonts w:ascii="Courier New" w:hAnsi="Courier New" w:cs="Courier New" w:hint="default"/>
      </w:rPr>
    </w:lvl>
    <w:lvl w:ilvl="5" w:tplc="04220005" w:tentative="1">
      <w:start w:val="1"/>
      <w:numFmt w:val="bullet"/>
      <w:lvlText w:val=""/>
      <w:lvlJc w:val="left"/>
      <w:pPr>
        <w:ind w:left="5037" w:hanging="360"/>
      </w:pPr>
      <w:rPr>
        <w:rFonts w:ascii="Wingdings" w:hAnsi="Wingdings" w:hint="default"/>
      </w:rPr>
    </w:lvl>
    <w:lvl w:ilvl="6" w:tplc="04220001" w:tentative="1">
      <w:start w:val="1"/>
      <w:numFmt w:val="bullet"/>
      <w:lvlText w:val=""/>
      <w:lvlJc w:val="left"/>
      <w:pPr>
        <w:ind w:left="5757" w:hanging="360"/>
      </w:pPr>
      <w:rPr>
        <w:rFonts w:ascii="Symbol" w:hAnsi="Symbol" w:hint="default"/>
      </w:rPr>
    </w:lvl>
    <w:lvl w:ilvl="7" w:tplc="04220003" w:tentative="1">
      <w:start w:val="1"/>
      <w:numFmt w:val="bullet"/>
      <w:lvlText w:val="o"/>
      <w:lvlJc w:val="left"/>
      <w:pPr>
        <w:ind w:left="6477" w:hanging="360"/>
      </w:pPr>
      <w:rPr>
        <w:rFonts w:ascii="Courier New" w:hAnsi="Courier New" w:cs="Courier New" w:hint="default"/>
      </w:rPr>
    </w:lvl>
    <w:lvl w:ilvl="8" w:tplc="04220005" w:tentative="1">
      <w:start w:val="1"/>
      <w:numFmt w:val="bullet"/>
      <w:lvlText w:val=""/>
      <w:lvlJc w:val="left"/>
      <w:pPr>
        <w:ind w:left="7197" w:hanging="360"/>
      </w:pPr>
      <w:rPr>
        <w:rFonts w:ascii="Wingdings" w:hAnsi="Wingdings" w:hint="default"/>
      </w:rPr>
    </w:lvl>
  </w:abstractNum>
  <w:abstractNum w:abstractNumId="15" w15:restartNumberingAfterBreak="0">
    <w:nsid w:val="5D3B640D"/>
    <w:multiLevelType w:val="hybridMultilevel"/>
    <w:tmpl w:val="B484E262"/>
    <w:lvl w:ilvl="0" w:tplc="0422000B">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6" w15:restartNumberingAfterBreak="0">
    <w:nsid w:val="5E290B53"/>
    <w:multiLevelType w:val="hybridMultilevel"/>
    <w:tmpl w:val="5ED218A4"/>
    <w:lvl w:ilvl="0" w:tplc="04220001">
      <w:start w:val="1"/>
      <w:numFmt w:val="bullet"/>
      <w:lvlText w:val=""/>
      <w:lvlJc w:val="left"/>
      <w:pPr>
        <w:ind w:left="1797" w:hanging="360"/>
      </w:pPr>
      <w:rPr>
        <w:rFonts w:ascii="Symbol" w:hAnsi="Symbol" w:hint="default"/>
      </w:rPr>
    </w:lvl>
    <w:lvl w:ilvl="1" w:tplc="04220003" w:tentative="1">
      <w:start w:val="1"/>
      <w:numFmt w:val="bullet"/>
      <w:lvlText w:val="o"/>
      <w:lvlJc w:val="left"/>
      <w:pPr>
        <w:ind w:left="2517" w:hanging="360"/>
      </w:pPr>
      <w:rPr>
        <w:rFonts w:ascii="Courier New" w:hAnsi="Courier New" w:cs="Courier New" w:hint="default"/>
      </w:rPr>
    </w:lvl>
    <w:lvl w:ilvl="2" w:tplc="04220005" w:tentative="1">
      <w:start w:val="1"/>
      <w:numFmt w:val="bullet"/>
      <w:lvlText w:val=""/>
      <w:lvlJc w:val="left"/>
      <w:pPr>
        <w:ind w:left="3237" w:hanging="360"/>
      </w:pPr>
      <w:rPr>
        <w:rFonts w:ascii="Wingdings" w:hAnsi="Wingdings" w:hint="default"/>
      </w:rPr>
    </w:lvl>
    <w:lvl w:ilvl="3" w:tplc="04220001" w:tentative="1">
      <w:start w:val="1"/>
      <w:numFmt w:val="bullet"/>
      <w:lvlText w:val=""/>
      <w:lvlJc w:val="left"/>
      <w:pPr>
        <w:ind w:left="3957" w:hanging="360"/>
      </w:pPr>
      <w:rPr>
        <w:rFonts w:ascii="Symbol" w:hAnsi="Symbol" w:hint="default"/>
      </w:rPr>
    </w:lvl>
    <w:lvl w:ilvl="4" w:tplc="04220003" w:tentative="1">
      <w:start w:val="1"/>
      <w:numFmt w:val="bullet"/>
      <w:lvlText w:val="o"/>
      <w:lvlJc w:val="left"/>
      <w:pPr>
        <w:ind w:left="4677" w:hanging="360"/>
      </w:pPr>
      <w:rPr>
        <w:rFonts w:ascii="Courier New" w:hAnsi="Courier New" w:cs="Courier New" w:hint="default"/>
      </w:rPr>
    </w:lvl>
    <w:lvl w:ilvl="5" w:tplc="04220005" w:tentative="1">
      <w:start w:val="1"/>
      <w:numFmt w:val="bullet"/>
      <w:lvlText w:val=""/>
      <w:lvlJc w:val="left"/>
      <w:pPr>
        <w:ind w:left="5397" w:hanging="360"/>
      </w:pPr>
      <w:rPr>
        <w:rFonts w:ascii="Wingdings" w:hAnsi="Wingdings" w:hint="default"/>
      </w:rPr>
    </w:lvl>
    <w:lvl w:ilvl="6" w:tplc="04220001" w:tentative="1">
      <w:start w:val="1"/>
      <w:numFmt w:val="bullet"/>
      <w:lvlText w:val=""/>
      <w:lvlJc w:val="left"/>
      <w:pPr>
        <w:ind w:left="6117" w:hanging="360"/>
      </w:pPr>
      <w:rPr>
        <w:rFonts w:ascii="Symbol" w:hAnsi="Symbol" w:hint="default"/>
      </w:rPr>
    </w:lvl>
    <w:lvl w:ilvl="7" w:tplc="04220003" w:tentative="1">
      <w:start w:val="1"/>
      <w:numFmt w:val="bullet"/>
      <w:lvlText w:val="o"/>
      <w:lvlJc w:val="left"/>
      <w:pPr>
        <w:ind w:left="6837" w:hanging="360"/>
      </w:pPr>
      <w:rPr>
        <w:rFonts w:ascii="Courier New" w:hAnsi="Courier New" w:cs="Courier New" w:hint="default"/>
      </w:rPr>
    </w:lvl>
    <w:lvl w:ilvl="8" w:tplc="04220005" w:tentative="1">
      <w:start w:val="1"/>
      <w:numFmt w:val="bullet"/>
      <w:lvlText w:val=""/>
      <w:lvlJc w:val="left"/>
      <w:pPr>
        <w:ind w:left="7557" w:hanging="360"/>
      </w:pPr>
      <w:rPr>
        <w:rFonts w:ascii="Wingdings" w:hAnsi="Wingdings" w:hint="default"/>
      </w:rPr>
    </w:lvl>
  </w:abstractNum>
  <w:abstractNum w:abstractNumId="17" w15:restartNumberingAfterBreak="0">
    <w:nsid w:val="678536F9"/>
    <w:multiLevelType w:val="hybridMultilevel"/>
    <w:tmpl w:val="968E4F00"/>
    <w:lvl w:ilvl="0" w:tplc="AEFEE2FC">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7D941B7"/>
    <w:multiLevelType w:val="multilevel"/>
    <w:tmpl w:val="B35A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B7256"/>
    <w:multiLevelType w:val="multilevel"/>
    <w:tmpl w:val="5D1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D7CC3"/>
    <w:multiLevelType w:val="multilevel"/>
    <w:tmpl w:val="4864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E135C"/>
    <w:multiLevelType w:val="multilevel"/>
    <w:tmpl w:val="C404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9A35FA"/>
    <w:multiLevelType w:val="hybridMultilevel"/>
    <w:tmpl w:val="968E4F00"/>
    <w:lvl w:ilvl="0" w:tplc="AEFEE2FC">
      <w:start w:val="1"/>
      <w:numFmt w:val="decimal"/>
      <w:lvlText w:val="%1."/>
      <w:lvlJc w:val="left"/>
      <w:pPr>
        <w:ind w:left="786" w:hanging="360"/>
      </w:pPr>
      <w:rPr>
        <w:rFonts w:hint="default"/>
      </w:rPr>
    </w:lvl>
    <w:lvl w:ilvl="1" w:tplc="04220019" w:tentative="1">
      <w:start w:val="1"/>
      <w:numFmt w:val="lowerLetter"/>
      <w:lvlText w:val="%2."/>
      <w:lvlJc w:val="left"/>
      <w:pPr>
        <w:ind w:left="1658" w:hanging="360"/>
      </w:pPr>
    </w:lvl>
    <w:lvl w:ilvl="2" w:tplc="0422001B" w:tentative="1">
      <w:start w:val="1"/>
      <w:numFmt w:val="lowerRoman"/>
      <w:lvlText w:val="%3."/>
      <w:lvlJc w:val="right"/>
      <w:pPr>
        <w:ind w:left="2378" w:hanging="180"/>
      </w:pPr>
    </w:lvl>
    <w:lvl w:ilvl="3" w:tplc="0422000F" w:tentative="1">
      <w:start w:val="1"/>
      <w:numFmt w:val="decimal"/>
      <w:lvlText w:val="%4."/>
      <w:lvlJc w:val="left"/>
      <w:pPr>
        <w:ind w:left="3098" w:hanging="360"/>
      </w:pPr>
    </w:lvl>
    <w:lvl w:ilvl="4" w:tplc="04220019" w:tentative="1">
      <w:start w:val="1"/>
      <w:numFmt w:val="lowerLetter"/>
      <w:lvlText w:val="%5."/>
      <w:lvlJc w:val="left"/>
      <w:pPr>
        <w:ind w:left="3818" w:hanging="360"/>
      </w:pPr>
    </w:lvl>
    <w:lvl w:ilvl="5" w:tplc="0422001B" w:tentative="1">
      <w:start w:val="1"/>
      <w:numFmt w:val="lowerRoman"/>
      <w:lvlText w:val="%6."/>
      <w:lvlJc w:val="right"/>
      <w:pPr>
        <w:ind w:left="4538" w:hanging="180"/>
      </w:pPr>
    </w:lvl>
    <w:lvl w:ilvl="6" w:tplc="0422000F" w:tentative="1">
      <w:start w:val="1"/>
      <w:numFmt w:val="decimal"/>
      <w:lvlText w:val="%7."/>
      <w:lvlJc w:val="left"/>
      <w:pPr>
        <w:ind w:left="5258" w:hanging="360"/>
      </w:pPr>
    </w:lvl>
    <w:lvl w:ilvl="7" w:tplc="04220019" w:tentative="1">
      <w:start w:val="1"/>
      <w:numFmt w:val="lowerLetter"/>
      <w:lvlText w:val="%8."/>
      <w:lvlJc w:val="left"/>
      <w:pPr>
        <w:ind w:left="5978" w:hanging="360"/>
      </w:pPr>
    </w:lvl>
    <w:lvl w:ilvl="8" w:tplc="0422001B" w:tentative="1">
      <w:start w:val="1"/>
      <w:numFmt w:val="lowerRoman"/>
      <w:lvlText w:val="%9."/>
      <w:lvlJc w:val="right"/>
      <w:pPr>
        <w:ind w:left="6698" w:hanging="180"/>
      </w:pPr>
    </w:lvl>
  </w:abstractNum>
  <w:num w:numId="1">
    <w:abstractNumId w:val="22"/>
  </w:num>
  <w:num w:numId="2">
    <w:abstractNumId w:val="16"/>
  </w:num>
  <w:num w:numId="3">
    <w:abstractNumId w:val="14"/>
  </w:num>
  <w:num w:numId="4">
    <w:abstractNumId w:val="15"/>
  </w:num>
  <w:num w:numId="5">
    <w:abstractNumId w:val="8"/>
  </w:num>
  <w:num w:numId="6">
    <w:abstractNumId w:val="11"/>
  </w:num>
  <w:num w:numId="7">
    <w:abstractNumId w:val="9"/>
  </w:num>
  <w:num w:numId="8">
    <w:abstractNumId w:val="21"/>
  </w:num>
  <w:num w:numId="9">
    <w:abstractNumId w:val="6"/>
  </w:num>
  <w:num w:numId="10">
    <w:abstractNumId w:val="12"/>
  </w:num>
  <w:num w:numId="11">
    <w:abstractNumId w:val="19"/>
  </w:num>
  <w:num w:numId="12">
    <w:abstractNumId w:val="20"/>
  </w:num>
  <w:num w:numId="13">
    <w:abstractNumId w:val="0"/>
  </w:num>
  <w:num w:numId="14">
    <w:abstractNumId w:val="5"/>
  </w:num>
  <w:num w:numId="15">
    <w:abstractNumId w:val="18"/>
  </w:num>
  <w:num w:numId="16">
    <w:abstractNumId w:val="7"/>
  </w:num>
  <w:num w:numId="17">
    <w:abstractNumId w:val="3"/>
  </w:num>
  <w:num w:numId="18">
    <w:abstractNumId w:val="13"/>
  </w:num>
  <w:num w:numId="19">
    <w:abstractNumId w:val="1"/>
  </w:num>
  <w:num w:numId="20">
    <w:abstractNumId w:val="2"/>
  </w:num>
  <w:num w:numId="21">
    <w:abstractNumId w:val="10"/>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C2"/>
    <w:rsid w:val="001A4B1B"/>
    <w:rsid w:val="001B4AEE"/>
    <w:rsid w:val="001E44AC"/>
    <w:rsid w:val="00263154"/>
    <w:rsid w:val="003D36C2"/>
    <w:rsid w:val="006204B2"/>
    <w:rsid w:val="006A40C6"/>
    <w:rsid w:val="007B0502"/>
    <w:rsid w:val="008F59C6"/>
    <w:rsid w:val="009B7305"/>
    <w:rsid w:val="009D01B8"/>
    <w:rsid w:val="009D26B2"/>
    <w:rsid w:val="00A51536"/>
    <w:rsid w:val="00A86927"/>
    <w:rsid w:val="00B22ADA"/>
    <w:rsid w:val="00B42112"/>
    <w:rsid w:val="00BE3729"/>
    <w:rsid w:val="00BF3082"/>
    <w:rsid w:val="00CE70C4"/>
    <w:rsid w:val="00E21AEA"/>
    <w:rsid w:val="00E25862"/>
    <w:rsid w:val="00E33AE4"/>
    <w:rsid w:val="00EE3F42"/>
    <w:rsid w:val="00FD0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D72DF-E52D-443C-8634-84A183ED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D26B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154"/>
    <w:pPr>
      <w:ind w:left="720"/>
      <w:contextualSpacing/>
    </w:pPr>
  </w:style>
  <w:style w:type="character" w:customStyle="1" w:styleId="a4">
    <w:name w:val="Основной текст_"/>
    <w:basedOn w:val="a0"/>
    <w:link w:val="1"/>
    <w:rsid w:val="00263154"/>
    <w:rPr>
      <w:rFonts w:ascii="Times New Roman" w:eastAsia="Times New Roman" w:hAnsi="Times New Roman" w:cs="Times New Roman"/>
      <w:sz w:val="20"/>
      <w:szCs w:val="20"/>
    </w:rPr>
  </w:style>
  <w:style w:type="paragraph" w:customStyle="1" w:styleId="1">
    <w:name w:val="Основной текст1"/>
    <w:basedOn w:val="a"/>
    <w:link w:val="a4"/>
    <w:rsid w:val="00263154"/>
    <w:pPr>
      <w:widowControl w:val="0"/>
      <w:spacing w:after="0" w:line="276" w:lineRule="auto"/>
      <w:ind w:firstLine="280"/>
    </w:pPr>
    <w:rPr>
      <w:rFonts w:ascii="Times New Roman" w:eastAsia="Times New Roman" w:hAnsi="Times New Roman" w:cs="Times New Roman"/>
      <w:sz w:val="20"/>
      <w:szCs w:val="20"/>
    </w:rPr>
  </w:style>
  <w:style w:type="character" w:customStyle="1" w:styleId="10">
    <w:name w:val="Заголовок №1_"/>
    <w:basedOn w:val="a0"/>
    <w:link w:val="11"/>
    <w:rsid w:val="00263154"/>
    <w:rPr>
      <w:rFonts w:ascii="Times New Roman" w:eastAsia="Times New Roman" w:hAnsi="Times New Roman" w:cs="Times New Roman"/>
      <w:b/>
      <w:bCs/>
    </w:rPr>
  </w:style>
  <w:style w:type="paragraph" w:customStyle="1" w:styleId="11">
    <w:name w:val="Заголовок №1"/>
    <w:basedOn w:val="a"/>
    <w:link w:val="10"/>
    <w:rsid w:val="00263154"/>
    <w:pPr>
      <w:widowControl w:val="0"/>
      <w:spacing w:after="250" w:line="252" w:lineRule="auto"/>
      <w:jc w:val="center"/>
      <w:outlineLvl w:val="0"/>
    </w:pPr>
    <w:rPr>
      <w:rFonts w:ascii="Times New Roman" w:eastAsia="Times New Roman" w:hAnsi="Times New Roman" w:cs="Times New Roman"/>
      <w:b/>
      <w:bCs/>
    </w:rPr>
  </w:style>
  <w:style w:type="character" w:customStyle="1" w:styleId="21">
    <w:name w:val="Колонтитул (2)_"/>
    <w:basedOn w:val="a0"/>
    <w:link w:val="22"/>
    <w:rsid w:val="00263154"/>
    <w:rPr>
      <w:rFonts w:ascii="Times New Roman" w:eastAsia="Times New Roman" w:hAnsi="Times New Roman" w:cs="Times New Roman"/>
      <w:sz w:val="20"/>
      <w:szCs w:val="20"/>
    </w:rPr>
  </w:style>
  <w:style w:type="paragraph" w:customStyle="1" w:styleId="22">
    <w:name w:val="Колонтитул (2)"/>
    <w:basedOn w:val="a"/>
    <w:link w:val="21"/>
    <w:rsid w:val="00263154"/>
    <w:pPr>
      <w:widowControl w:val="0"/>
      <w:spacing w:after="0" w:line="240" w:lineRule="auto"/>
    </w:pPr>
    <w:rPr>
      <w:rFonts w:ascii="Times New Roman" w:eastAsia="Times New Roman" w:hAnsi="Times New Roman" w:cs="Times New Roman"/>
      <w:sz w:val="20"/>
      <w:szCs w:val="20"/>
    </w:rPr>
  </w:style>
  <w:style w:type="character" w:styleId="a5">
    <w:name w:val="Strong"/>
    <w:basedOn w:val="a0"/>
    <w:uiPriority w:val="22"/>
    <w:qFormat/>
    <w:rsid w:val="001A4B1B"/>
    <w:rPr>
      <w:b/>
      <w:bCs/>
    </w:rPr>
  </w:style>
  <w:style w:type="character" w:customStyle="1" w:styleId="20">
    <w:name w:val="Заголовок 2 Знак"/>
    <w:basedOn w:val="a0"/>
    <w:link w:val="2"/>
    <w:uiPriority w:val="9"/>
    <w:rsid w:val="009D26B2"/>
    <w:rPr>
      <w:rFonts w:ascii="Times New Roman" w:eastAsia="Times New Roman" w:hAnsi="Times New Roman" w:cs="Times New Roman"/>
      <w:b/>
      <w:bCs/>
      <w:sz w:val="36"/>
      <w:szCs w:val="36"/>
      <w:lang w:eastAsia="uk-UA"/>
    </w:rPr>
  </w:style>
  <w:style w:type="paragraph" w:styleId="a6">
    <w:name w:val="Normal (Web)"/>
    <w:basedOn w:val="a"/>
    <w:uiPriority w:val="99"/>
    <w:semiHidden/>
    <w:unhideWhenUsed/>
    <w:rsid w:val="009D26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9D26B2"/>
    <w:rPr>
      <w:i/>
      <w:iCs/>
    </w:rPr>
  </w:style>
  <w:style w:type="paragraph" w:styleId="a8">
    <w:name w:val="Balloon Text"/>
    <w:basedOn w:val="a"/>
    <w:link w:val="a9"/>
    <w:uiPriority w:val="99"/>
    <w:semiHidden/>
    <w:unhideWhenUsed/>
    <w:rsid w:val="008F59C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F5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757796">
      <w:bodyDiv w:val="1"/>
      <w:marLeft w:val="0"/>
      <w:marRight w:val="0"/>
      <w:marTop w:val="0"/>
      <w:marBottom w:val="0"/>
      <w:divBdr>
        <w:top w:val="none" w:sz="0" w:space="0" w:color="auto"/>
        <w:left w:val="none" w:sz="0" w:space="0" w:color="auto"/>
        <w:bottom w:val="none" w:sz="0" w:space="0" w:color="auto"/>
        <w:right w:val="none" w:sz="0" w:space="0" w:color="auto"/>
      </w:divBdr>
    </w:div>
    <w:div w:id="541093021">
      <w:bodyDiv w:val="1"/>
      <w:marLeft w:val="0"/>
      <w:marRight w:val="0"/>
      <w:marTop w:val="0"/>
      <w:marBottom w:val="0"/>
      <w:divBdr>
        <w:top w:val="none" w:sz="0" w:space="0" w:color="auto"/>
        <w:left w:val="none" w:sz="0" w:space="0" w:color="auto"/>
        <w:bottom w:val="none" w:sz="0" w:space="0" w:color="auto"/>
        <w:right w:val="none" w:sz="0" w:space="0" w:color="auto"/>
      </w:divBdr>
    </w:div>
    <w:div w:id="575357393">
      <w:bodyDiv w:val="1"/>
      <w:marLeft w:val="0"/>
      <w:marRight w:val="0"/>
      <w:marTop w:val="0"/>
      <w:marBottom w:val="0"/>
      <w:divBdr>
        <w:top w:val="none" w:sz="0" w:space="0" w:color="auto"/>
        <w:left w:val="none" w:sz="0" w:space="0" w:color="auto"/>
        <w:bottom w:val="none" w:sz="0" w:space="0" w:color="auto"/>
        <w:right w:val="none" w:sz="0" w:space="0" w:color="auto"/>
      </w:divBdr>
    </w:div>
    <w:div w:id="621040809">
      <w:bodyDiv w:val="1"/>
      <w:marLeft w:val="0"/>
      <w:marRight w:val="0"/>
      <w:marTop w:val="0"/>
      <w:marBottom w:val="0"/>
      <w:divBdr>
        <w:top w:val="none" w:sz="0" w:space="0" w:color="auto"/>
        <w:left w:val="none" w:sz="0" w:space="0" w:color="auto"/>
        <w:bottom w:val="none" w:sz="0" w:space="0" w:color="auto"/>
        <w:right w:val="none" w:sz="0" w:space="0" w:color="auto"/>
      </w:divBdr>
    </w:div>
    <w:div w:id="734818717">
      <w:bodyDiv w:val="1"/>
      <w:marLeft w:val="0"/>
      <w:marRight w:val="0"/>
      <w:marTop w:val="0"/>
      <w:marBottom w:val="0"/>
      <w:divBdr>
        <w:top w:val="none" w:sz="0" w:space="0" w:color="auto"/>
        <w:left w:val="none" w:sz="0" w:space="0" w:color="auto"/>
        <w:bottom w:val="none" w:sz="0" w:space="0" w:color="auto"/>
        <w:right w:val="none" w:sz="0" w:space="0" w:color="auto"/>
      </w:divBdr>
    </w:div>
    <w:div w:id="1002507372">
      <w:bodyDiv w:val="1"/>
      <w:marLeft w:val="0"/>
      <w:marRight w:val="0"/>
      <w:marTop w:val="0"/>
      <w:marBottom w:val="0"/>
      <w:divBdr>
        <w:top w:val="none" w:sz="0" w:space="0" w:color="auto"/>
        <w:left w:val="none" w:sz="0" w:space="0" w:color="auto"/>
        <w:bottom w:val="none" w:sz="0" w:space="0" w:color="auto"/>
        <w:right w:val="none" w:sz="0" w:space="0" w:color="auto"/>
      </w:divBdr>
    </w:div>
    <w:div w:id="1094980324">
      <w:bodyDiv w:val="1"/>
      <w:marLeft w:val="0"/>
      <w:marRight w:val="0"/>
      <w:marTop w:val="0"/>
      <w:marBottom w:val="0"/>
      <w:divBdr>
        <w:top w:val="none" w:sz="0" w:space="0" w:color="auto"/>
        <w:left w:val="none" w:sz="0" w:space="0" w:color="auto"/>
        <w:bottom w:val="none" w:sz="0" w:space="0" w:color="auto"/>
        <w:right w:val="none" w:sz="0" w:space="0" w:color="auto"/>
      </w:divBdr>
    </w:div>
    <w:div w:id="11161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12</Pages>
  <Words>19455</Words>
  <Characters>11090</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nepizdln0@gmail.com</cp:lastModifiedBy>
  <cp:revision>12</cp:revision>
  <cp:lastPrinted>2022-09-22T12:44:00Z</cp:lastPrinted>
  <dcterms:created xsi:type="dcterms:W3CDTF">2022-09-19T18:11:00Z</dcterms:created>
  <dcterms:modified xsi:type="dcterms:W3CDTF">2022-12-08T09:56:00Z</dcterms:modified>
</cp:coreProperties>
</file>