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DE" w:rsidRDefault="00AE09DE" w:rsidP="00AE09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E0D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A8C">
        <w:rPr>
          <w:rFonts w:ascii="Times New Roman" w:hAnsi="Times New Roman" w:cs="Times New Roman"/>
          <w:color w:val="000000"/>
          <w:sz w:val="28"/>
          <w:szCs w:val="28"/>
        </w:rPr>
        <w:t>Бойлен</w:t>
      </w:r>
      <w:proofErr w:type="spellEnd"/>
      <w:r w:rsidRPr="00385A8C">
        <w:rPr>
          <w:rFonts w:ascii="Times New Roman" w:hAnsi="Times New Roman" w:cs="Times New Roman"/>
          <w:color w:val="000000"/>
          <w:sz w:val="28"/>
          <w:szCs w:val="28"/>
        </w:rPr>
        <w:t xml:space="preserve"> А.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Візуальна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культура</w:t>
      </w:r>
      <w:proofErr w:type="gramStart"/>
      <w:r w:rsidRPr="00385A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5A8C">
        <w:rPr>
          <w:rFonts w:ascii="Times New Roman" w:hAnsi="Times New Roman" w:cs="Times New Roman"/>
          <w:sz w:val="28"/>
          <w:szCs w:val="28"/>
        </w:rPr>
        <w:t xml:space="preserve"> пер. з англ. / А.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Бойлен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– К. :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en-US"/>
        </w:rPr>
        <w:t>ArtHuss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, 2021. – 208 </w:t>
      </w:r>
      <w:r w:rsidRPr="003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5A8C">
        <w:rPr>
          <w:rFonts w:ascii="Times New Roman" w:hAnsi="Times New Roman" w:cs="Times New Roman"/>
          <w:sz w:val="28"/>
          <w:szCs w:val="28"/>
        </w:rPr>
        <w:t>.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A8C">
        <w:rPr>
          <w:rFonts w:ascii="Times New Roman" w:hAnsi="Times New Roman" w:cs="Times New Roman"/>
          <w:sz w:val="28"/>
          <w:szCs w:val="28"/>
        </w:rPr>
        <w:t xml:space="preserve">Даниленко В.Я. Дизайн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вимі</w:t>
      </w:r>
      <w:proofErr w:type="gramStart"/>
      <w:r w:rsidRPr="00385A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A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/ В.Я. Даниленко – К. :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Феніус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A8C">
        <w:rPr>
          <w:rFonts w:ascii="Times New Roman" w:hAnsi="Times New Roman" w:cs="Times New Roman"/>
          <w:sz w:val="28"/>
          <w:szCs w:val="28"/>
        </w:rPr>
        <w:t xml:space="preserve">Дизайн проект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інтер'єру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ресурс. // Режим доступу </w:t>
      </w:r>
      <w:hyperlink r:id="rId6" w:history="1">
        <w:r w:rsidRPr="00385A8C">
          <w:rPr>
            <w:rStyle w:val="a5"/>
            <w:rFonts w:ascii="Times New Roman" w:hAnsi="Times New Roman" w:cs="Times New Roman"/>
            <w:sz w:val="28"/>
            <w:szCs w:val="28"/>
          </w:rPr>
          <w:t>http://pklider.com.ua/uk/proektirovanie/dizajn-proekt-interera</w:t>
        </w:r>
      </w:hyperlink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A8C">
        <w:rPr>
          <w:rFonts w:ascii="Times New Roman" w:hAnsi="Times New Roman" w:cs="Times New Roman"/>
          <w:color w:val="000000"/>
          <w:sz w:val="28"/>
          <w:szCs w:val="28"/>
        </w:rPr>
        <w:t>Емброуз</w:t>
      </w:r>
      <w:proofErr w:type="spellEnd"/>
      <w:r w:rsidRPr="00385A8C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дизайн 02: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дизайнерське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5A8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85A8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: пер. з англ. / Г.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Емброуз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>, Н. Леонард – К. :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en-US"/>
        </w:rPr>
        <w:t>ArtHuss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, 2019. – 192 </w:t>
      </w:r>
      <w:r w:rsidRPr="003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5A8C">
        <w:rPr>
          <w:rFonts w:ascii="Times New Roman" w:hAnsi="Times New Roman" w:cs="Times New Roman"/>
          <w:sz w:val="28"/>
          <w:szCs w:val="28"/>
        </w:rPr>
        <w:t>.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A8C">
        <w:rPr>
          <w:rFonts w:ascii="Times New Roman" w:hAnsi="Times New Roman" w:cs="Times New Roman"/>
          <w:color w:val="000000"/>
          <w:sz w:val="28"/>
          <w:szCs w:val="28"/>
        </w:rPr>
        <w:t>Емброуз</w:t>
      </w:r>
      <w:proofErr w:type="spellEnd"/>
      <w:r w:rsidRPr="00385A8C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дизайн 03: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генерування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proofErr w:type="gramStart"/>
      <w:r w:rsidRPr="00385A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5A8C">
        <w:rPr>
          <w:rFonts w:ascii="Times New Roman" w:hAnsi="Times New Roman" w:cs="Times New Roman"/>
          <w:sz w:val="28"/>
          <w:szCs w:val="28"/>
        </w:rPr>
        <w:t xml:space="preserve"> пер. з англ. / Г.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Емброуз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>, Н. Леонард – К. :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en-US"/>
        </w:rPr>
        <w:t>ArtHuss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, 2019. – 192 </w:t>
      </w:r>
      <w:r w:rsidRPr="003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5A8C">
        <w:rPr>
          <w:rFonts w:ascii="Times New Roman" w:hAnsi="Times New Roman" w:cs="Times New Roman"/>
          <w:sz w:val="28"/>
          <w:szCs w:val="28"/>
        </w:rPr>
        <w:t>.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Ергодизайн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ресурс. // Режим доступу https://stud.com.ua/28158/psihologiya/</w:t>
      </w:r>
      <w:r>
        <w:rPr>
          <w:rFonts w:ascii="Times New Roman" w:hAnsi="Times New Roman" w:cs="Times New Roman"/>
          <w:sz w:val="28"/>
          <w:szCs w:val="28"/>
        </w:rPr>
        <w:t>ergodizayn</w:t>
      </w:r>
    </w:p>
    <w:p w:rsidR="00AE09DE" w:rsidRDefault="00AE09DE" w:rsidP="00AE09D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odyagu_sporyadzhennya</w:t>
      </w:r>
      <w:proofErr w:type="spellEnd"/>
    </w:p>
    <w:p w:rsidR="00AE09DE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A8C">
        <w:rPr>
          <w:rFonts w:ascii="Times New Roman" w:hAnsi="Times New Roman" w:cs="Times New Roman"/>
          <w:sz w:val="28"/>
          <w:szCs w:val="28"/>
          <w:lang w:val="uk-UA"/>
        </w:rPr>
        <w:t xml:space="preserve">Етапи проектування. Електронний ресурс. // Режим доступу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metropolis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/2009-01-02-19-03-55.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html</w:t>
      </w:r>
      <w:proofErr w:type="spellEnd"/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A8C">
        <w:rPr>
          <w:rFonts w:ascii="Times New Roman" w:hAnsi="Times New Roman" w:cs="Times New Roman"/>
          <w:sz w:val="28"/>
          <w:szCs w:val="28"/>
          <w:lang w:val="uk-UA"/>
        </w:rPr>
        <w:t>Етвуд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 xml:space="preserve"> Р. Життя з візерунком. Колір, текстура та 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uk-UA"/>
        </w:rPr>
        <w:t>принти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 xml:space="preserve"> у вашій домівці : пер. з англ. / Р. 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uk-UA"/>
        </w:rPr>
        <w:t>Етвуд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 xml:space="preserve"> – К. :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en-US"/>
        </w:rPr>
        <w:t>ArtHuss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 xml:space="preserve">, 2021. – 288 </w:t>
      </w:r>
      <w:r w:rsidRPr="003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C">
        <w:rPr>
          <w:rFonts w:ascii="Times New Roman" w:hAnsi="Times New Roman" w:cs="Times New Roman"/>
          <w:sz w:val="28"/>
          <w:szCs w:val="28"/>
          <w:lang w:val="uk-UA"/>
        </w:rPr>
        <w:t xml:space="preserve">Значення проектної графіки костюма. Електронний ресурс. // Режим доступу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khnu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km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85A8C">
        <w:rPr>
          <w:rFonts w:ascii="Times New Roman" w:hAnsi="Times New Roman" w:cs="Times New Roman"/>
          <w:sz w:val="28"/>
          <w:szCs w:val="28"/>
        </w:rPr>
        <w:t>k</w:t>
      </w:r>
      <w:r w:rsidRPr="00385A8C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 w:rsidRPr="00385A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aspx</w:t>
      </w:r>
      <w:proofErr w:type="spellEnd"/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Іттен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Й.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суб’єктивний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об’єктивне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5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5A8C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як шлях до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: пер. з англ. / Й.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Іттен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– К. : 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en-US"/>
        </w:rPr>
        <w:t>ArtHuss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, 2022. – 96 </w:t>
      </w:r>
      <w:r w:rsidRPr="003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5A8C">
        <w:rPr>
          <w:rFonts w:ascii="Times New Roman" w:hAnsi="Times New Roman" w:cs="Times New Roman"/>
          <w:sz w:val="28"/>
          <w:szCs w:val="28"/>
        </w:rPr>
        <w:t>.</w:t>
      </w:r>
    </w:p>
    <w:p w:rsidR="00AE09DE" w:rsidRPr="00385A8C" w:rsidRDefault="00AE09DE" w:rsidP="00AE09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Іттен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Й. Наука дизайну та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proofErr w:type="gramStart"/>
      <w:r w:rsidRPr="00385A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5A8C">
        <w:rPr>
          <w:rFonts w:ascii="Times New Roman" w:hAnsi="Times New Roman" w:cs="Times New Roman"/>
          <w:sz w:val="28"/>
          <w:szCs w:val="28"/>
        </w:rPr>
        <w:t xml:space="preserve"> пер. з англ. / Й. </w:t>
      </w:r>
      <w:proofErr w:type="spellStart"/>
      <w:r w:rsidRPr="00385A8C">
        <w:rPr>
          <w:rFonts w:ascii="Times New Roman" w:hAnsi="Times New Roman" w:cs="Times New Roman"/>
          <w:sz w:val="28"/>
          <w:szCs w:val="28"/>
        </w:rPr>
        <w:t>Іттен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 – К. : </w:t>
      </w:r>
      <w:proofErr w:type="spellStart"/>
      <w:r w:rsidRPr="00385A8C">
        <w:rPr>
          <w:rFonts w:ascii="Times New Roman" w:hAnsi="Times New Roman" w:cs="Times New Roman"/>
          <w:sz w:val="28"/>
          <w:szCs w:val="28"/>
          <w:lang w:val="en-US"/>
        </w:rPr>
        <w:t>ArtHuss</w:t>
      </w:r>
      <w:proofErr w:type="spellEnd"/>
      <w:r w:rsidRPr="00385A8C">
        <w:rPr>
          <w:rFonts w:ascii="Times New Roman" w:hAnsi="Times New Roman" w:cs="Times New Roman"/>
          <w:sz w:val="28"/>
          <w:szCs w:val="28"/>
        </w:rPr>
        <w:t xml:space="preserve">, 2021. – 136 </w:t>
      </w:r>
      <w:r w:rsidRPr="003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5A8C">
        <w:rPr>
          <w:rFonts w:ascii="Times New Roman" w:hAnsi="Times New Roman" w:cs="Times New Roman"/>
          <w:sz w:val="28"/>
          <w:szCs w:val="28"/>
        </w:rPr>
        <w:t>.</w:t>
      </w:r>
    </w:p>
    <w:p w:rsidR="00AE09DE" w:rsidRDefault="00AE09DE" w:rsidP="00AE0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2973" w:rsidRPr="00AE09DE" w:rsidRDefault="009A2973">
      <w:pPr>
        <w:rPr>
          <w:lang w:val="uk-UA"/>
        </w:rPr>
      </w:pPr>
      <w:bookmarkStart w:id="0" w:name="_GoBack"/>
      <w:bookmarkEnd w:id="0"/>
    </w:p>
    <w:sectPr w:rsidR="009A2973" w:rsidRPr="00AE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4DA5"/>
    <w:multiLevelType w:val="hybridMultilevel"/>
    <w:tmpl w:val="2BF607F6"/>
    <w:lvl w:ilvl="0" w:tplc="C5EA5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DE"/>
    <w:rsid w:val="009A2973"/>
    <w:rsid w:val="00A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09D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E09DE"/>
  </w:style>
  <w:style w:type="character" w:styleId="a5">
    <w:name w:val="Hyperlink"/>
    <w:basedOn w:val="a0"/>
    <w:uiPriority w:val="99"/>
    <w:unhideWhenUsed/>
    <w:rsid w:val="00AE0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09D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E09DE"/>
  </w:style>
  <w:style w:type="character" w:styleId="a5">
    <w:name w:val="Hyperlink"/>
    <w:basedOn w:val="a0"/>
    <w:uiPriority w:val="99"/>
    <w:unhideWhenUsed/>
    <w:rsid w:val="00AE0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lider.com.ua/uk/proektirovanie/dizajn-proekt-intere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1</cp:revision>
  <dcterms:created xsi:type="dcterms:W3CDTF">2022-12-07T19:32:00Z</dcterms:created>
  <dcterms:modified xsi:type="dcterms:W3CDTF">2022-12-07T19:33:00Z</dcterms:modified>
</cp:coreProperties>
</file>