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FF" w:rsidRPr="000F56D6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F56D6"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:rsidR="00DB79FF" w:rsidRPr="000F56D6" w:rsidRDefault="00E21E49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ВІДОКРЕМЛЕНИЙ СТРУКТУРНИЙ ПІДРОЗДІЛ</w:t>
      </w:r>
    </w:p>
    <w:p w:rsidR="00DB79FF" w:rsidRDefault="00E21E49" w:rsidP="004F6840">
      <w:pPr>
        <w:pBdr>
          <w:bottom w:val="single" w:sz="12" w:space="3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DB79FF" w:rsidRPr="000F56D6">
        <w:rPr>
          <w:rFonts w:ascii="Times New Roman" w:hAnsi="Times New Roman"/>
          <w:b/>
          <w:sz w:val="28"/>
          <w:szCs w:val="28"/>
        </w:rPr>
        <w:t xml:space="preserve">ТЕХНІЧНИЙ </w:t>
      </w:r>
      <w:r>
        <w:rPr>
          <w:rFonts w:ascii="Times New Roman" w:hAnsi="Times New Roman"/>
          <w:b/>
          <w:sz w:val="28"/>
          <w:szCs w:val="28"/>
        </w:rPr>
        <w:t xml:space="preserve">ФАХОВИЙ </w:t>
      </w:r>
      <w:r w:rsidR="00DB79FF" w:rsidRPr="000F56D6">
        <w:rPr>
          <w:rFonts w:ascii="Times New Roman" w:hAnsi="Times New Roman"/>
          <w:b/>
          <w:sz w:val="28"/>
          <w:szCs w:val="28"/>
        </w:rPr>
        <w:t>КОЛЕДЖ</w:t>
      </w:r>
    </w:p>
    <w:p w:rsidR="00E21E49" w:rsidRDefault="00E21E49" w:rsidP="004F6840">
      <w:pPr>
        <w:pBdr>
          <w:bottom w:val="single" w:sz="12" w:space="3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ЛУЦЬКОГО НАЦІОНАЛЬНОГО ТЕХНІЧНОГО УНІВЕРСИТЕТУ»</w:t>
      </w:r>
    </w:p>
    <w:p w:rsidR="004F6840" w:rsidRPr="003B2997" w:rsidRDefault="001A64BC" w:rsidP="00E21E49">
      <w:pPr>
        <w:pBdr>
          <w:bottom w:val="single" w:sz="12" w:space="3" w:color="auto"/>
        </w:pBd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</w:t>
      </w:r>
      <w:r w:rsidR="00DB79FF" w:rsidRPr="00527D16">
        <w:rPr>
          <w:rFonts w:ascii="Times New Roman" w:hAnsi="Times New Roman"/>
          <w:b/>
          <w:sz w:val="28"/>
          <w:szCs w:val="28"/>
        </w:rPr>
        <w:t>иклова комісія</w:t>
      </w:r>
      <w:r w:rsidR="00DB79FF">
        <w:rPr>
          <w:rFonts w:ascii="Times New Roman" w:hAnsi="Times New Roman"/>
          <w:b/>
          <w:sz w:val="28"/>
          <w:szCs w:val="28"/>
        </w:rPr>
        <w:t xml:space="preserve"> </w:t>
      </w:r>
      <w:r w:rsidR="003B2997">
        <w:rPr>
          <w:rFonts w:ascii="Times New Roman" w:hAnsi="Times New Roman"/>
          <w:b/>
          <w:sz w:val="28"/>
          <w:szCs w:val="28"/>
          <w:lang w:val="ru-RU"/>
        </w:rPr>
        <w:t>швейного</w:t>
      </w:r>
      <w:r w:rsidR="003B2997">
        <w:rPr>
          <w:rFonts w:ascii="Times New Roman" w:hAnsi="Times New Roman"/>
          <w:b/>
          <w:sz w:val="28"/>
          <w:szCs w:val="28"/>
        </w:rPr>
        <w:t xml:space="preserve"> виробництва та оздоблення виробів</w:t>
      </w:r>
    </w:p>
    <w:p w:rsidR="00E21E49" w:rsidRDefault="004F6840" w:rsidP="00DB79FF">
      <w:pPr>
        <w:spacing w:after="0" w:line="240" w:lineRule="auto"/>
        <w:jc w:val="both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ab/>
      </w:r>
    </w:p>
    <w:p w:rsidR="00DB79FF" w:rsidRPr="003A6EB9" w:rsidRDefault="004F6840" w:rsidP="00DB79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6"/>
          <w:szCs w:val="26"/>
        </w:rPr>
        <w:t>ПОГОДЖУЮ</w:t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 w:rsidR="00E21E49">
        <w:rPr>
          <w:rFonts w:ascii="Times New Roman" w:hAnsi="Times New Roman"/>
          <w:b/>
          <w:caps/>
          <w:sz w:val="26"/>
          <w:szCs w:val="26"/>
          <w:lang w:val="ru-RU"/>
        </w:rPr>
        <w:t xml:space="preserve">      </w:t>
      </w:r>
      <w:r w:rsidR="00DB79FF" w:rsidRPr="003A6EB9">
        <w:rPr>
          <w:rFonts w:ascii="Times New Roman" w:hAnsi="Times New Roman"/>
          <w:b/>
          <w:sz w:val="28"/>
          <w:szCs w:val="28"/>
        </w:rPr>
        <w:t>ЗАТВЕРДЖУЮ</w:t>
      </w:r>
      <w:r w:rsidR="00DB79FF" w:rsidRPr="003A6EB9">
        <w:rPr>
          <w:rFonts w:ascii="Times New Roman" w:hAnsi="Times New Roman"/>
          <w:b/>
          <w:caps/>
          <w:sz w:val="28"/>
          <w:szCs w:val="28"/>
        </w:rPr>
        <w:t xml:space="preserve">                                                                                              </w:t>
      </w:r>
    </w:p>
    <w:p w:rsidR="00E21E49" w:rsidRPr="00E21E49" w:rsidRDefault="004F6840" w:rsidP="00DB7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1E49">
        <w:rPr>
          <w:rFonts w:ascii="Times New Roman" w:hAnsi="Times New Roman"/>
          <w:sz w:val="28"/>
          <w:szCs w:val="28"/>
        </w:rPr>
        <w:t>Голова групи забезпечення</w:t>
      </w:r>
      <w:r w:rsidR="00DB79FF" w:rsidRPr="00E21E49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4808AC" w:rsidRPr="00E21E49">
        <w:rPr>
          <w:rFonts w:ascii="Times New Roman" w:hAnsi="Times New Roman"/>
          <w:sz w:val="28"/>
          <w:szCs w:val="28"/>
        </w:rPr>
        <w:t xml:space="preserve">         </w:t>
      </w:r>
      <w:r w:rsidR="004808AC" w:rsidRPr="00E21E4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B79FF" w:rsidRPr="00E21E49">
        <w:rPr>
          <w:rFonts w:ascii="Times New Roman" w:hAnsi="Times New Roman"/>
          <w:sz w:val="28"/>
          <w:szCs w:val="28"/>
        </w:rPr>
        <w:t>Заступник директора</w:t>
      </w:r>
    </w:p>
    <w:p w:rsidR="00DB79FF" w:rsidRPr="00E21E49" w:rsidRDefault="004F6840" w:rsidP="00DB7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1E49">
        <w:rPr>
          <w:rFonts w:ascii="Times New Roman" w:hAnsi="Times New Roman"/>
          <w:sz w:val="28"/>
          <w:szCs w:val="28"/>
        </w:rPr>
        <w:t>ОПП  спеціальності</w:t>
      </w:r>
      <w:r w:rsidR="00DB79FF" w:rsidRPr="00E21E49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E21E49">
        <w:rPr>
          <w:rFonts w:ascii="Times New Roman" w:hAnsi="Times New Roman"/>
          <w:sz w:val="28"/>
          <w:szCs w:val="28"/>
        </w:rPr>
        <w:t xml:space="preserve">       </w:t>
      </w:r>
      <w:r w:rsidR="002917A3">
        <w:rPr>
          <w:rFonts w:ascii="Times New Roman" w:hAnsi="Times New Roman"/>
          <w:sz w:val="28"/>
          <w:szCs w:val="28"/>
        </w:rPr>
        <w:t>з навчальної роботи</w:t>
      </w:r>
      <w:r w:rsidR="00DB79FF" w:rsidRPr="00E21E49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           </w:t>
      </w:r>
    </w:p>
    <w:p w:rsidR="00DB79FF" w:rsidRPr="00E21E49" w:rsidRDefault="004F6840" w:rsidP="00E21E49">
      <w:pPr>
        <w:tabs>
          <w:tab w:val="left" w:pos="29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21E49">
        <w:rPr>
          <w:rFonts w:ascii="Times New Roman" w:hAnsi="Times New Roman"/>
          <w:sz w:val="28"/>
          <w:szCs w:val="28"/>
        </w:rPr>
        <w:t>_____</w:t>
      </w:r>
      <w:r w:rsidR="00DB79FF" w:rsidRPr="00E21E49">
        <w:rPr>
          <w:rFonts w:ascii="Times New Roman" w:hAnsi="Times New Roman"/>
          <w:sz w:val="28"/>
          <w:szCs w:val="28"/>
        </w:rPr>
        <w:t xml:space="preserve"> </w:t>
      </w:r>
      <w:r w:rsidRPr="00E21E49">
        <w:rPr>
          <w:rFonts w:ascii="Times New Roman" w:hAnsi="Times New Roman"/>
          <w:sz w:val="28"/>
          <w:szCs w:val="28"/>
        </w:rPr>
        <w:t>____________________</w:t>
      </w:r>
      <w:r w:rsidR="00DB79FF" w:rsidRPr="00E21E49">
        <w:rPr>
          <w:rFonts w:ascii="Times New Roman" w:hAnsi="Times New Roman"/>
          <w:sz w:val="28"/>
          <w:szCs w:val="28"/>
        </w:rPr>
        <w:t xml:space="preserve">                </w:t>
      </w:r>
      <w:r w:rsidR="002917A3">
        <w:rPr>
          <w:rFonts w:ascii="Times New Roman" w:hAnsi="Times New Roman"/>
          <w:sz w:val="28"/>
          <w:szCs w:val="28"/>
        </w:rPr>
        <w:t xml:space="preserve">                              ______</w:t>
      </w:r>
      <w:r w:rsidR="00DB79FF" w:rsidRPr="00E21E49">
        <w:rPr>
          <w:rFonts w:ascii="Times New Roman" w:hAnsi="Times New Roman"/>
          <w:caps/>
          <w:sz w:val="26"/>
          <w:szCs w:val="26"/>
        </w:rPr>
        <w:t xml:space="preserve"> </w:t>
      </w:r>
      <w:r w:rsidR="002917A3">
        <w:rPr>
          <w:rFonts w:ascii="Times New Roman" w:hAnsi="Times New Roman"/>
          <w:caps/>
          <w:sz w:val="26"/>
          <w:szCs w:val="26"/>
        </w:rPr>
        <w:t>________________________</w:t>
      </w:r>
      <w:r w:rsidR="00DB79FF" w:rsidRPr="00E21E49">
        <w:rPr>
          <w:rFonts w:ascii="Times New Roman" w:hAnsi="Times New Roman"/>
          <w:caps/>
          <w:sz w:val="26"/>
          <w:szCs w:val="26"/>
        </w:rPr>
        <w:t xml:space="preserve">                                                                                   </w:t>
      </w:r>
    </w:p>
    <w:p w:rsidR="00DB79FF" w:rsidRPr="00E21E49" w:rsidRDefault="002917A3" w:rsidP="00DB79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</w:t>
      </w:r>
      <w:r w:rsidRPr="002917A3">
        <w:rPr>
          <w:rFonts w:ascii="Times New Roman" w:hAnsi="Times New Roman"/>
          <w:sz w:val="28"/>
          <w:szCs w:val="28"/>
        </w:rPr>
        <w:t>2022 року</w:t>
      </w:r>
      <w:r>
        <w:rPr>
          <w:rFonts w:ascii="Times New Roman" w:hAnsi="Times New Roman"/>
          <w:sz w:val="28"/>
          <w:szCs w:val="28"/>
        </w:rPr>
        <w:t xml:space="preserve">                                             ______ ________________2022 року</w:t>
      </w:r>
    </w:p>
    <w:p w:rsidR="00DB79FF" w:rsidRPr="00973F27" w:rsidRDefault="00DB79FF" w:rsidP="00DB79FF">
      <w:pPr>
        <w:ind w:firstLine="5103"/>
        <w:jc w:val="center"/>
        <w:rPr>
          <w:sz w:val="32"/>
          <w:szCs w:val="32"/>
        </w:rPr>
      </w:pPr>
    </w:p>
    <w:p w:rsidR="002917A3" w:rsidRDefault="002917A3" w:rsidP="00D216FA">
      <w:pPr>
        <w:tabs>
          <w:tab w:val="left" w:pos="2835"/>
        </w:tabs>
        <w:spacing w:after="0"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2917A3" w:rsidRDefault="002917A3" w:rsidP="00D216FA">
      <w:pPr>
        <w:tabs>
          <w:tab w:val="left" w:pos="2835"/>
        </w:tabs>
        <w:spacing w:after="0"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2917A3" w:rsidRDefault="00DB79FF" w:rsidP="002917A3">
      <w:pPr>
        <w:tabs>
          <w:tab w:val="left" w:pos="2835"/>
        </w:tabs>
        <w:spacing w:after="0"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DA71B8">
        <w:rPr>
          <w:rFonts w:ascii="Times New Roman" w:hAnsi="Times New Roman"/>
          <w:b/>
          <w:caps/>
          <w:sz w:val="32"/>
          <w:szCs w:val="32"/>
        </w:rPr>
        <w:t xml:space="preserve">Робоча програма </w:t>
      </w:r>
    </w:p>
    <w:p w:rsidR="0086159B" w:rsidRDefault="002917A3" w:rsidP="002917A3">
      <w:pPr>
        <w:tabs>
          <w:tab w:val="left" w:pos="2835"/>
        </w:tabs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 дисципліни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:rsidR="00D216FA" w:rsidRPr="002917A3" w:rsidRDefault="002917A3" w:rsidP="002917A3">
      <w:pPr>
        <w:tabs>
          <w:tab w:val="left" w:pos="2835"/>
        </w:tabs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«</w:t>
      </w:r>
      <w:r w:rsidR="003B2997">
        <w:rPr>
          <w:rFonts w:ascii="Times New Roman" w:hAnsi="Times New Roman"/>
          <w:b/>
          <w:sz w:val="28"/>
          <w:szCs w:val="28"/>
        </w:rPr>
        <w:t>ПРАКТИКУМ З ВИГОТОВЛЕННЯ ВИРОБІВ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4808AC" w:rsidRDefault="004808AC" w:rsidP="00CD39E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B79FF" w:rsidRDefault="004808AC" w:rsidP="004808A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</w:t>
      </w:r>
      <w:r w:rsidR="0002344E">
        <w:rPr>
          <w:rFonts w:ascii="Times New Roman" w:hAnsi="Times New Roman"/>
          <w:b/>
          <w:sz w:val="28"/>
          <w:szCs w:val="28"/>
        </w:rPr>
        <w:t>Розробник</w:t>
      </w:r>
      <w:r w:rsidR="00DB79F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08AC">
        <w:rPr>
          <w:rFonts w:ascii="Times New Roman" w:hAnsi="Times New Roman"/>
          <w:sz w:val="28"/>
          <w:szCs w:val="28"/>
        </w:rPr>
        <w:t xml:space="preserve">Олеся </w:t>
      </w:r>
      <w:r w:rsidR="00BF5058">
        <w:rPr>
          <w:rFonts w:ascii="Times New Roman" w:hAnsi="Times New Roman"/>
          <w:sz w:val="28"/>
          <w:szCs w:val="28"/>
        </w:rPr>
        <w:t>ДАЦЕНКО</w:t>
      </w:r>
    </w:p>
    <w:p w:rsidR="004808AC" w:rsidRPr="004808AC" w:rsidRDefault="004808AC" w:rsidP="004808A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808AC">
        <w:rPr>
          <w:rFonts w:ascii="Times New Roman" w:hAnsi="Times New Roman"/>
          <w:b/>
          <w:sz w:val="28"/>
          <w:szCs w:val="28"/>
        </w:rPr>
        <w:t>Галузь знань</w:t>
      </w:r>
      <w:r w:rsidR="003B2997">
        <w:rPr>
          <w:rFonts w:ascii="Times New Roman" w:hAnsi="Times New Roman"/>
          <w:sz w:val="28"/>
          <w:szCs w:val="28"/>
        </w:rPr>
        <w:t xml:space="preserve">  18 Виробництво та технології</w:t>
      </w:r>
    </w:p>
    <w:p w:rsidR="00DB79FF" w:rsidRDefault="00DB79FF" w:rsidP="004808AC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CD39E1" w:rsidRPr="00CD39E1">
        <w:rPr>
          <w:rFonts w:ascii="Times New Roman" w:hAnsi="Times New Roman"/>
          <w:b/>
          <w:sz w:val="28"/>
          <w:szCs w:val="28"/>
          <w:lang w:val="ru-RU"/>
        </w:rPr>
        <w:t xml:space="preserve">                     </w:t>
      </w:r>
      <w:r w:rsidR="004808AC">
        <w:rPr>
          <w:rFonts w:ascii="Times New Roman" w:hAnsi="Times New Roman"/>
          <w:b/>
          <w:sz w:val="28"/>
          <w:szCs w:val="28"/>
        </w:rPr>
        <w:t xml:space="preserve"> Спеціальність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3B2997">
        <w:rPr>
          <w:rFonts w:ascii="Times New Roman" w:hAnsi="Times New Roman"/>
          <w:sz w:val="28"/>
          <w:szCs w:val="28"/>
        </w:rPr>
        <w:t>182</w:t>
      </w:r>
      <w:r w:rsidR="004808AC">
        <w:rPr>
          <w:rFonts w:ascii="Times New Roman" w:hAnsi="Times New Roman"/>
          <w:sz w:val="28"/>
          <w:szCs w:val="28"/>
        </w:rPr>
        <w:t xml:space="preserve"> </w:t>
      </w:r>
      <w:r w:rsidR="003B2997">
        <w:rPr>
          <w:rFonts w:ascii="Times New Roman" w:hAnsi="Times New Roman"/>
          <w:bCs/>
          <w:color w:val="000000"/>
          <w:spacing w:val="3"/>
          <w:sz w:val="28"/>
          <w:szCs w:val="28"/>
        </w:rPr>
        <w:t>Технології легкої промисловості</w:t>
      </w:r>
      <w:r w:rsidR="004808AC">
        <w:rPr>
          <w:rFonts w:ascii="Times New Roman" w:hAnsi="Times New Roman"/>
          <w:sz w:val="28"/>
          <w:szCs w:val="28"/>
        </w:rPr>
        <w:t xml:space="preserve"> </w:t>
      </w:r>
    </w:p>
    <w:p w:rsidR="00DB79FF" w:rsidRPr="004F3DCC" w:rsidRDefault="00DB79FF" w:rsidP="004808AC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CD39E1" w:rsidRPr="00CD39E1">
        <w:rPr>
          <w:rFonts w:ascii="Times New Roman" w:hAnsi="Times New Roman"/>
          <w:b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 xml:space="preserve">Освітньо-професійна </w:t>
      </w:r>
      <w:r w:rsidR="004F6840">
        <w:rPr>
          <w:rFonts w:ascii="Times New Roman" w:hAnsi="Times New Roman"/>
          <w:b/>
          <w:sz w:val="28"/>
          <w:szCs w:val="28"/>
        </w:rPr>
        <w:t>програма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F3DCC" w:rsidRPr="004F3DCC">
        <w:rPr>
          <w:rFonts w:ascii="Times New Roman" w:hAnsi="Times New Roman"/>
          <w:sz w:val="28"/>
          <w:szCs w:val="28"/>
        </w:rPr>
        <w:t xml:space="preserve">Технології </w:t>
      </w:r>
      <w:r w:rsidR="004F3DCC">
        <w:rPr>
          <w:rFonts w:ascii="Times New Roman" w:hAnsi="Times New Roman"/>
          <w:sz w:val="28"/>
          <w:szCs w:val="28"/>
        </w:rPr>
        <w:t>легкої промисловості</w:t>
      </w:r>
    </w:p>
    <w:p w:rsidR="00DB79FF" w:rsidRPr="00D216FA" w:rsidRDefault="00DB79FF" w:rsidP="004808AC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CD39E1" w:rsidRPr="00CD39E1">
        <w:rPr>
          <w:rFonts w:ascii="Times New Roman" w:hAnsi="Times New Roman"/>
          <w:b/>
          <w:sz w:val="28"/>
          <w:szCs w:val="28"/>
          <w:lang w:val="ru-RU"/>
        </w:rPr>
        <w:t xml:space="preserve">                     </w:t>
      </w:r>
      <w:r w:rsidRPr="000F56D6">
        <w:rPr>
          <w:rFonts w:ascii="Times New Roman" w:hAnsi="Times New Roman"/>
          <w:b/>
          <w:sz w:val="28"/>
          <w:szCs w:val="28"/>
        </w:rPr>
        <w:t>Статус навчальної дисципліни</w:t>
      </w:r>
      <w:r>
        <w:rPr>
          <w:rFonts w:ascii="Times New Roman" w:hAnsi="Times New Roman"/>
          <w:sz w:val="28"/>
          <w:szCs w:val="28"/>
        </w:rPr>
        <w:t xml:space="preserve"> </w:t>
      </w:r>
      <w:r w:rsidR="004808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B2997">
        <w:rPr>
          <w:rFonts w:ascii="Times New Roman" w:hAnsi="Times New Roman"/>
          <w:sz w:val="28"/>
          <w:szCs w:val="28"/>
        </w:rPr>
        <w:t>вибіркова</w:t>
      </w:r>
    </w:p>
    <w:p w:rsidR="00DB79FF" w:rsidRPr="004808AC" w:rsidRDefault="00DB79FF" w:rsidP="004808AC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CD39E1" w:rsidRPr="00E47C24">
        <w:rPr>
          <w:rFonts w:ascii="Times New Roman" w:hAnsi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F56D6">
        <w:rPr>
          <w:rFonts w:ascii="Times New Roman" w:hAnsi="Times New Roman"/>
          <w:b/>
          <w:sz w:val="28"/>
          <w:szCs w:val="28"/>
        </w:rPr>
        <w:t>Мова навчання</w:t>
      </w:r>
      <w:r w:rsidRPr="000F56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08AC">
        <w:rPr>
          <w:rFonts w:ascii="Times New Roman" w:hAnsi="Times New Roman"/>
          <w:sz w:val="28"/>
          <w:szCs w:val="28"/>
        </w:rPr>
        <w:t>українська</w:t>
      </w:r>
    </w:p>
    <w:p w:rsidR="00DB79FF" w:rsidRPr="000F56D6" w:rsidRDefault="00DB79FF" w:rsidP="004808AC">
      <w:pPr>
        <w:tabs>
          <w:tab w:val="left" w:pos="283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79FF" w:rsidRPr="000F56D6" w:rsidRDefault="00DB79FF" w:rsidP="00CD39E1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F6840" w:rsidRDefault="004F6840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9FF" w:rsidRDefault="00DB79FF" w:rsidP="00CB2872">
      <w:pPr>
        <w:tabs>
          <w:tab w:val="left" w:pos="283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B79FF" w:rsidRDefault="004808AC" w:rsidP="00DB79FF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F5058">
        <w:rPr>
          <w:rFonts w:ascii="Times New Roman" w:hAnsi="Times New Roman"/>
          <w:b/>
          <w:sz w:val="28"/>
          <w:szCs w:val="28"/>
        </w:rPr>
        <w:t xml:space="preserve">2022 </w:t>
      </w:r>
      <w:r w:rsidR="00DB79FF" w:rsidRPr="000F56D6">
        <w:rPr>
          <w:rFonts w:ascii="Times New Roman" w:hAnsi="Times New Roman"/>
          <w:b/>
          <w:sz w:val="28"/>
          <w:szCs w:val="28"/>
        </w:rPr>
        <w:t>р.</w:t>
      </w:r>
    </w:p>
    <w:p w:rsidR="00BF5058" w:rsidRDefault="00BF50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F6840" w:rsidRDefault="004F6840" w:rsidP="00DB7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79FF" w:rsidRPr="00E50651" w:rsidRDefault="00DB79FF" w:rsidP="00DB79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Робоча програма навчальної дисципліни </w:t>
      </w:r>
      <w:r w:rsidR="000A1C67">
        <w:rPr>
          <w:rFonts w:ascii="Times New Roman" w:hAnsi="Times New Roman"/>
          <w:sz w:val="28"/>
          <w:szCs w:val="28"/>
        </w:rPr>
        <w:t>«</w:t>
      </w:r>
      <w:r w:rsidR="003B2997">
        <w:rPr>
          <w:rFonts w:ascii="Times New Roman" w:hAnsi="Times New Roman"/>
          <w:sz w:val="28"/>
          <w:szCs w:val="28"/>
        </w:rPr>
        <w:t>Практикум з виготовлення виробів</w:t>
      </w:r>
      <w:r w:rsidRPr="00021395">
        <w:rPr>
          <w:rFonts w:ascii="Times New Roman" w:hAnsi="Times New Roman"/>
          <w:sz w:val="28"/>
          <w:szCs w:val="28"/>
        </w:rPr>
        <w:t>»</w:t>
      </w:r>
      <w:r w:rsidRPr="00C120A5">
        <w:rPr>
          <w:rFonts w:ascii="Times New Roman" w:hAnsi="Times New Roman"/>
          <w:b/>
          <w:i/>
        </w:rPr>
        <w:t xml:space="preserve"> </w:t>
      </w:r>
      <w:r w:rsidR="00BF5058">
        <w:rPr>
          <w:rFonts w:ascii="Times New Roman" w:hAnsi="Times New Roman"/>
          <w:sz w:val="28"/>
          <w:szCs w:val="28"/>
        </w:rPr>
        <w:t xml:space="preserve">для </w:t>
      </w:r>
      <w:r w:rsidR="00E471E5">
        <w:rPr>
          <w:rFonts w:ascii="Times New Roman" w:hAnsi="Times New Roman"/>
          <w:sz w:val="28"/>
          <w:szCs w:val="28"/>
        </w:rPr>
        <w:t xml:space="preserve"> здобувачів </w:t>
      </w:r>
      <w:r w:rsidR="001A64BC" w:rsidRPr="001A64BC">
        <w:rPr>
          <w:rFonts w:ascii="Times New Roman" w:hAnsi="Times New Roman" w:cs="Times New Roman"/>
          <w:sz w:val="28"/>
          <w:szCs w:val="28"/>
        </w:rPr>
        <w:t xml:space="preserve">початкового рівня (короткий цикл) вищої освіти </w:t>
      </w:r>
      <w:r w:rsidRPr="001A64BC">
        <w:rPr>
          <w:rFonts w:ascii="Times New Roman" w:hAnsi="Times New Roman" w:cs="Times New Roman"/>
          <w:sz w:val="28"/>
          <w:szCs w:val="28"/>
        </w:rPr>
        <w:t>І</w:t>
      </w:r>
      <w:r w:rsidR="001A64BC" w:rsidRPr="001A64B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47A29">
        <w:rPr>
          <w:rFonts w:ascii="Times New Roman" w:hAnsi="Times New Roman"/>
          <w:sz w:val="28"/>
          <w:szCs w:val="28"/>
        </w:rPr>
        <w:t xml:space="preserve"> курсу</w:t>
      </w:r>
      <w:r w:rsidR="00BF5058">
        <w:rPr>
          <w:rFonts w:ascii="Times New Roman" w:hAnsi="Times New Roman"/>
          <w:sz w:val="28"/>
          <w:szCs w:val="28"/>
        </w:rPr>
        <w:t xml:space="preserve"> спеціальності </w:t>
      </w:r>
      <w:r w:rsidR="00CA31AD" w:rsidRPr="00CA31AD">
        <w:rPr>
          <w:rFonts w:ascii="Times New Roman" w:hAnsi="Times New Roman"/>
          <w:sz w:val="28"/>
          <w:szCs w:val="28"/>
        </w:rPr>
        <w:t>18</w:t>
      </w:r>
      <w:r w:rsidR="00BF5058">
        <w:rPr>
          <w:rFonts w:ascii="Times New Roman" w:hAnsi="Times New Roman"/>
          <w:sz w:val="28"/>
          <w:szCs w:val="28"/>
        </w:rPr>
        <w:t xml:space="preserve">2 </w:t>
      </w:r>
      <w:r w:rsidR="00CA31AD" w:rsidRPr="00CA31AD">
        <w:rPr>
          <w:rFonts w:ascii="Times New Roman" w:hAnsi="Times New Roman"/>
          <w:sz w:val="28"/>
          <w:szCs w:val="28"/>
        </w:rPr>
        <w:t>Т</w:t>
      </w:r>
      <w:r w:rsidR="00CA31AD">
        <w:rPr>
          <w:rFonts w:ascii="Times New Roman" w:hAnsi="Times New Roman"/>
          <w:sz w:val="28"/>
          <w:szCs w:val="28"/>
        </w:rPr>
        <w:t>ехнології легкої промисловості</w:t>
      </w:r>
      <w:r w:rsidR="00BF5058">
        <w:rPr>
          <w:rFonts w:ascii="Times New Roman" w:hAnsi="Times New Roman"/>
          <w:sz w:val="28"/>
          <w:szCs w:val="28"/>
        </w:rPr>
        <w:t xml:space="preserve"> денної форми навчання</w:t>
      </w:r>
      <w:r>
        <w:rPr>
          <w:rFonts w:ascii="Times New Roman" w:hAnsi="Times New Roman"/>
          <w:sz w:val="28"/>
          <w:szCs w:val="28"/>
        </w:rPr>
        <w:t>,</w:t>
      </w:r>
      <w:r w:rsidR="00D216FA">
        <w:rPr>
          <w:rFonts w:ascii="Times New Roman" w:hAnsi="Times New Roman"/>
          <w:sz w:val="28"/>
          <w:szCs w:val="28"/>
        </w:rPr>
        <w:t xml:space="preserve"> складена на основі ОПП</w:t>
      </w:r>
      <w:r w:rsidR="00CA31AD">
        <w:rPr>
          <w:rFonts w:ascii="Times New Roman" w:hAnsi="Times New Roman"/>
          <w:sz w:val="28"/>
          <w:szCs w:val="28"/>
        </w:rPr>
        <w:t xml:space="preserve"> «Технології легкої промисловості</w:t>
      </w:r>
      <w:r w:rsidR="00BF5058">
        <w:rPr>
          <w:rFonts w:ascii="Times New Roman" w:hAnsi="Times New Roman"/>
          <w:sz w:val="28"/>
          <w:szCs w:val="28"/>
        </w:rPr>
        <w:t>».</w:t>
      </w:r>
    </w:p>
    <w:p w:rsidR="00DB79FF" w:rsidRDefault="00DB79FF" w:rsidP="00DB79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79FF" w:rsidRDefault="00BF5058" w:rsidP="00DB79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DB79FF" w:rsidRPr="00B34CED">
        <w:rPr>
          <w:rFonts w:ascii="Times New Roman" w:hAnsi="Times New Roman"/>
          <w:sz w:val="28"/>
          <w:szCs w:val="28"/>
        </w:rPr>
        <w:t xml:space="preserve"> серпня 20</w:t>
      </w:r>
      <w:r>
        <w:rPr>
          <w:rFonts w:ascii="Times New Roman" w:hAnsi="Times New Roman"/>
          <w:sz w:val="28"/>
          <w:szCs w:val="28"/>
        </w:rPr>
        <w:t>22</w:t>
      </w:r>
      <w:r w:rsidR="00DB79FF" w:rsidRPr="00B34CED">
        <w:rPr>
          <w:rFonts w:ascii="Times New Roman" w:hAnsi="Times New Roman"/>
          <w:sz w:val="28"/>
          <w:szCs w:val="28"/>
        </w:rPr>
        <w:t xml:space="preserve"> року –</w:t>
      </w:r>
      <w:r w:rsidR="00CA31AD">
        <w:rPr>
          <w:rFonts w:ascii="Times New Roman" w:hAnsi="Times New Roman"/>
          <w:sz w:val="28"/>
          <w:szCs w:val="28"/>
          <w:lang w:val="ru-RU"/>
        </w:rPr>
        <w:t xml:space="preserve"> 12</w:t>
      </w:r>
      <w:r w:rsidR="003B299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B79FF" w:rsidRPr="00B34CED">
        <w:rPr>
          <w:rFonts w:ascii="Times New Roman" w:hAnsi="Times New Roman"/>
          <w:sz w:val="28"/>
          <w:szCs w:val="28"/>
        </w:rPr>
        <w:t>с.</w:t>
      </w:r>
    </w:p>
    <w:p w:rsidR="00BF5058" w:rsidRDefault="00BF5058" w:rsidP="00DB79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Розробник: Олеся ДАЦЕНКО</w:t>
      </w:r>
    </w:p>
    <w:p w:rsidR="007730FC" w:rsidRDefault="00DB79FF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>Робоча програма обго</w:t>
      </w:r>
      <w:r w:rsidR="00AB68A0">
        <w:rPr>
          <w:rFonts w:ascii="Times New Roman" w:hAnsi="Times New Roman"/>
          <w:sz w:val="28"/>
          <w:szCs w:val="28"/>
        </w:rPr>
        <w:t>ворена та схвалена на засіданні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240">
        <w:rPr>
          <w:rFonts w:ascii="Times New Roman" w:hAnsi="Times New Roman"/>
          <w:sz w:val="28"/>
          <w:szCs w:val="28"/>
        </w:rPr>
        <w:t xml:space="preserve">циклової комісії </w:t>
      </w:r>
      <w:r w:rsidR="003B2997">
        <w:rPr>
          <w:rFonts w:ascii="Times New Roman" w:hAnsi="Times New Roman"/>
          <w:sz w:val="28"/>
          <w:szCs w:val="28"/>
        </w:rPr>
        <w:t>швейного виробництва та оздоблення виробів</w:t>
      </w:r>
      <w:r w:rsidRPr="00835F1F">
        <w:rPr>
          <w:rFonts w:ascii="Times New Roman" w:hAnsi="Times New Roman"/>
          <w:sz w:val="28"/>
          <w:szCs w:val="28"/>
        </w:rPr>
        <w:t xml:space="preserve">. </w:t>
      </w:r>
    </w:p>
    <w:p w:rsidR="00DB79FF" w:rsidRPr="00F45240" w:rsidRDefault="00DB79FF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 w:rsidR="008F3957">
        <w:rPr>
          <w:rFonts w:ascii="Times New Roman" w:hAnsi="Times New Roman"/>
          <w:sz w:val="28"/>
          <w:szCs w:val="28"/>
        </w:rPr>
        <w:t xml:space="preserve">25 серпня </w:t>
      </w:r>
      <w:r w:rsidR="004808AC">
        <w:rPr>
          <w:rFonts w:ascii="Times New Roman" w:hAnsi="Times New Roman"/>
          <w:sz w:val="28"/>
          <w:szCs w:val="28"/>
        </w:rPr>
        <w:t>20</w:t>
      </w:r>
      <w:r w:rsidR="007730FC">
        <w:rPr>
          <w:rFonts w:ascii="Times New Roman" w:hAnsi="Times New Roman"/>
          <w:sz w:val="28"/>
          <w:szCs w:val="28"/>
        </w:rPr>
        <w:t>22</w:t>
      </w:r>
      <w:r w:rsidR="00D7328F">
        <w:rPr>
          <w:rFonts w:ascii="Times New Roman" w:hAnsi="Times New Roman"/>
          <w:sz w:val="28"/>
          <w:szCs w:val="28"/>
        </w:rPr>
        <w:t xml:space="preserve"> </w:t>
      </w:r>
      <w:r w:rsidRPr="00F45240">
        <w:rPr>
          <w:rFonts w:ascii="Times New Roman" w:hAnsi="Times New Roman"/>
          <w:sz w:val="28"/>
          <w:szCs w:val="28"/>
        </w:rPr>
        <w:t xml:space="preserve">року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240">
        <w:rPr>
          <w:rFonts w:ascii="Times New Roman" w:hAnsi="Times New Roman"/>
          <w:sz w:val="28"/>
          <w:szCs w:val="28"/>
        </w:rPr>
        <w:t xml:space="preserve">№ </w:t>
      </w:r>
      <w:r w:rsidR="00D7328F">
        <w:rPr>
          <w:rFonts w:ascii="Times New Roman" w:hAnsi="Times New Roman"/>
          <w:sz w:val="28"/>
          <w:szCs w:val="28"/>
        </w:rPr>
        <w:t>1</w:t>
      </w:r>
    </w:p>
    <w:p w:rsidR="00DB79FF" w:rsidRPr="00AA0658" w:rsidRDefault="00AB68A0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</w:t>
      </w:r>
      <w:r w:rsidR="00DB79FF">
        <w:rPr>
          <w:rFonts w:ascii="Times New Roman" w:hAnsi="Times New Roman"/>
          <w:sz w:val="28"/>
          <w:szCs w:val="28"/>
        </w:rPr>
        <w:t xml:space="preserve"> </w:t>
      </w:r>
      <w:r w:rsidR="00DB79FF" w:rsidRPr="00F45240">
        <w:rPr>
          <w:rFonts w:ascii="Times New Roman" w:hAnsi="Times New Roman"/>
          <w:sz w:val="28"/>
          <w:szCs w:val="28"/>
        </w:rPr>
        <w:t>циклової комісії</w:t>
      </w:r>
      <w:r w:rsidR="007730FC">
        <w:rPr>
          <w:rFonts w:ascii="Times New Roman" w:hAnsi="Times New Roman"/>
          <w:sz w:val="28"/>
          <w:szCs w:val="28"/>
        </w:rPr>
        <w:t xml:space="preserve">    </w:t>
      </w:r>
      <w:r w:rsidR="00DB79FF" w:rsidRPr="00835F1F">
        <w:rPr>
          <w:rFonts w:ascii="Times New Roman" w:hAnsi="Times New Roman"/>
          <w:sz w:val="28"/>
          <w:szCs w:val="28"/>
        </w:rPr>
        <w:t xml:space="preserve"> </w:t>
      </w:r>
      <w:r w:rsidR="00DB79FF">
        <w:rPr>
          <w:rFonts w:ascii="Times New Roman" w:hAnsi="Times New Roman"/>
          <w:sz w:val="28"/>
          <w:szCs w:val="28"/>
        </w:rPr>
        <w:t xml:space="preserve">________ </w:t>
      </w:r>
      <w:r w:rsidR="007730FC">
        <w:rPr>
          <w:rFonts w:ascii="Times New Roman" w:hAnsi="Times New Roman"/>
          <w:sz w:val="28"/>
          <w:szCs w:val="28"/>
        </w:rPr>
        <w:t xml:space="preserve">    </w:t>
      </w:r>
      <w:r w:rsidR="008F3957">
        <w:rPr>
          <w:rFonts w:ascii="Times New Roman" w:hAnsi="Times New Roman"/>
          <w:sz w:val="28"/>
          <w:szCs w:val="28"/>
        </w:rPr>
        <w:t>Олеся ДАЦЕНКО</w:t>
      </w:r>
    </w:p>
    <w:p w:rsidR="00DB79FF" w:rsidRPr="00F45240" w:rsidRDefault="00DB79FF" w:rsidP="007730FC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Схвалено Педагогічною радою </w:t>
      </w:r>
      <w:r w:rsidR="007730FC">
        <w:rPr>
          <w:rFonts w:ascii="Times New Roman" w:hAnsi="Times New Roman"/>
          <w:sz w:val="28"/>
          <w:szCs w:val="28"/>
        </w:rPr>
        <w:t>ТФК ЛНТУ</w:t>
      </w:r>
    </w:p>
    <w:p w:rsidR="00DB79FF" w:rsidRDefault="00DB79FF" w:rsidP="007730FC">
      <w:pPr>
        <w:ind w:firstLine="540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 w:rsidR="00806930">
        <w:rPr>
          <w:rFonts w:ascii="Times New Roman" w:hAnsi="Times New Roman"/>
          <w:sz w:val="28"/>
          <w:szCs w:val="28"/>
          <w:lang w:val="ru-RU"/>
        </w:rPr>
        <w:t>_________</w:t>
      </w:r>
      <w:r w:rsidR="00E62436">
        <w:rPr>
          <w:rFonts w:ascii="Times New Roman" w:hAnsi="Times New Roman"/>
          <w:sz w:val="28"/>
          <w:szCs w:val="28"/>
          <w:lang w:val="ru-RU"/>
        </w:rPr>
        <w:t>2022</w:t>
      </w:r>
      <w:r w:rsidR="007730FC">
        <w:rPr>
          <w:rFonts w:ascii="Times New Roman" w:hAnsi="Times New Roman"/>
          <w:sz w:val="28"/>
          <w:szCs w:val="28"/>
        </w:rPr>
        <w:t xml:space="preserve"> </w:t>
      </w:r>
      <w:r w:rsidR="00D7328F">
        <w:rPr>
          <w:rFonts w:ascii="Times New Roman" w:hAnsi="Times New Roman"/>
          <w:sz w:val="28"/>
          <w:szCs w:val="28"/>
        </w:rPr>
        <w:t xml:space="preserve">року № </w:t>
      </w:r>
      <w:r w:rsidR="00E62436">
        <w:rPr>
          <w:rFonts w:ascii="Times New Roman" w:hAnsi="Times New Roman"/>
          <w:sz w:val="28"/>
          <w:szCs w:val="28"/>
        </w:rPr>
        <w:t>1</w:t>
      </w:r>
    </w:p>
    <w:p w:rsidR="007730FC" w:rsidRDefault="007730FC" w:rsidP="007730FC">
      <w:pPr>
        <w:ind w:firstLine="540"/>
        <w:rPr>
          <w:rFonts w:ascii="Times New Roman" w:hAnsi="Times New Roman"/>
          <w:sz w:val="28"/>
          <w:szCs w:val="28"/>
        </w:rPr>
      </w:pPr>
    </w:p>
    <w:p w:rsidR="007730FC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Робоча програма обговорена та схвалена на засіданні </w:t>
      </w:r>
      <w:r>
        <w:rPr>
          <w:rFonts w:ascii="Times New Roman" w:hAnsi="Times New Roman"/>
          <w:sz w:val="28"/>
          <w:szCs w:val="28"/>
        </w:rPr>
        <w:t>циклової комісії</w:t>
      </w:r>
    </w:p>
    <w:p w:rsidR="007730FC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 w:rsidRPr="00835F1F">
        <w:rPr>
          <w:rFonts w:ascii="Times New Roman" w:hAnsi="Times New Roman"/>
          <w:sz w:val="28"/>
          <w:szCs w:val="28"/>
        </w:rPr>
        <w:t xml:space="preserve"> </w:t>
      </w:r>
    </w:p>
    <w:p w:rsidR="007730FC" w:rsidRPr="00F45240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>
        <w:rPr>
          <w:rFonts w:ascii="Times New Roman" w:hAnsi="Times New Roman"/>
          <w:sz w:val="28"/>
          <w:szCs w:val="28"/>
        </w:rPr>
        <w:t xml:space="preserve"> _______ 20___ </w:t>
      </w:r>
      <w:r w:rsidRPr="00F45240">
        <w:rPr>
          <w:rFonts w:ascii="Times New Roman" w:hAnsi="Times New Roman"/>
          <w:sz w:val="28"/>
          <w:szCs w:val="28"/>
        </w:rPr>
        <w:t xml:space="preserve">року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24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__</w:t>
      </w:r>
    </w:p>
    <w:p w:rsidR="007730FC" w:rsidRPr="00AA0658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>Голова циклової комісії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35F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     ___________________</w:t>
      </w:r>
      <w:r w:rsidRPr="00835F1F">
        <w:rPr>
          <w:rFonts w:ascii="Times New Roman" w:hAnsi="Times New Roman"/>
          <w:sz w:val="28"/>
          <w:szCs w:val="28"/>
        </w:rPr>
        <w:t>.</w:t>
      </w:r>
    </w:p>
    <w:p w:rsidR="007730FC" w:rsidRPr="00F45240" w:rsidRDefault="007730FC" w:rsidP="007730FC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Схвалено Педагогічною радою </w:t>
      </w:r>
      <w:r>
        <w:rPr>
          <w:rFonts w:ascii="Times New Roman" w:hAnsi="Times New Roman"/>
          <w:sz w:val="28"/>
          <w:szCs w:val="28"/>
        </w:rPr>
        <w:t>ТФК ЛНТУ</w:t>
      </w:r>
    </w:p>
    <w:p w:rsidR="007730FC" w:rsidRDefault="007730FC" w:rsidP="007730FC">
      <w:pPr>
        <w:ind w:firstLine="540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>
        <w:rPr>
          <w:rFonts w:ascii="Times New Roman" w:hAnsi="Times New Roman"/>
          <w:sz w:val="28"/>
          <w:szCs w:val="28"/>
        </w:rPr>
        <w:t xml:space="preserve"> _____________ року № ____</w:t>
      </w:r>
    </w:p>
    <w:p w:rsidR="007730FC" w:rsidRDefault="007730FC" w:rsidP="007730FC">
      <w:pPr>
        <w:shd w:val="clear" w:color="auto" w:fill="FFFFFF"/>
        <w:spacing w:line="36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:rsidR="007730FC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>Робоча програма обго</w:t>
      </w:r>
      <w:r w:rsidR="00AB68A0">
        <w:rPr>
          <w:rFonts w:ascii="Times New Roman" w:hAnsi="Times New Roman"/>
          <w:sz w:val="28"/>
          <w:szCs w:val="28"/>
        </w:rPr>
        <w:t>ворена та схвалена на засіданні</w:t>
      </w:r>
      <w:r>
        <w:rPr>
          <w:rFonts w:ascii="Times New Roman" w:hAnsi="Times New Roman"/>
          <w:sz w:val="28"/>
          <w:szCs w:val="28"/>
        </w:rPr>
        <w:t xml:space="preserve"> циклової комісії</w:t>
      </w:r>
    </w:p>
    <w:p w:rsidR="007730FC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 w:rsidRPr="00835F1F">
        <w:rPr>
          <w:rFonts w:ascii="Times New Roman" w:hAnsi="Times New Roman"/>
          <w:sz w:val="28"/>
          <w:szCs w:val="28"/>
        </w:rPr>
        <w:t xml:space="preserve"> </w:t>
      </w:r>
    </w:p>
    <w:p w:rsidR="007730FC" w:rsidRPr="00F45240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>
        <w:rPr>
          <w:rFonts w:ascii="Times New Roman" w:hAnsi="Times New Roman"/>
          <w:sz w:val="28"/>
          <w:szCs w:val="28"/>
        </w:rPr>
        <w:t xml:space="preserve"> _______ 20___ </w:t>
      </w:r>
      <w:r w:rsidRPr="00F45240">
        <w:rPr>
          <w:rFonts w:ascii="Times New Roman" w:hAnsi="Times New Roman"/>
          <w:sz w:val="28"/>
          <w:szCs w:val="28"/>
        </w:rPr>
        <w:t xml:space="preserve">року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24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__</w:t>
      </w:r>
    </w:p>
    <w:p w:rsidR="007730FC" w:rsidRPr="00AA0658" w:rsidRDefault="00AB68A0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</w:t>
      </w:r>
      <w:r w:rsidR="007730FC">
        <w:rPr>
          <w:rFonts w:ascii="Times New Roman" w:hAnsi="Times New Roman"/>
          <w:sz w:val="28"/>
          <w:szCs w:val="28"/>
        </w:rPr>
        <w:t xml:space="preserve"> </w:t>
      </w:r>
      <w:r w:rsidR="007730FC" w:rsidRPr="00F45240">
        <w:rPr>
          <w:rFonts w:ascii="Times New Roman" w:hAnsi="Times New Roman"/>
          <w:sz w:val="28"/>
          <w:szCs w:val="28"/>
        </w:rPr>
        <w:t>циклової комісії</w:t>
      </w:r>
      <w:r w:rsidR="007730FC">
        <w:rPr>
          <w:rFonts w:ascii="Times New Roman" w:hAnsi="Times New Roman"/>
          <w:sz w:val="28"/>
          <w:szCs w:val="28"/>
        </w:rPr>
        <w:t xml:space="preserve">    </w:t>
      </w:r>
      <w:r w:rsidR="007730FC" w:rsidRPr="00835F1F">
        <w:rPr>
          <w:rFonts w:ascii="Times New Roman" w:hAnsi="Times New Roman"/>
          <w:sz w:val="28"/>
          <w:szCs w:val="28"/>
        </w:rPr>
        <w:t xml:space="preserve"> </w:t>
      </w:r>
      <w:r w:rsidR="007730FC">
        <w:rPr>
          <w:rFonts w:ascii="Times New Roman" w:hAnsi="Times New Roman"/>
          <w:sz w:val="28"/>
          <w:szCs w:val="28"/>
        </w:rPr>
        <w:t>________     ___________________</w:t>
      </w:r>
      <w:r w:rsidR="007730FC" w:rsidRPr="00835F1F">
        <w:rPr>
          <w:rFonts w:ascii="Times New Roman" w:hAnsi="Times New Roman"/>
          <w:sz w:val="28"/>
          <w:szCs w:val="28"/>
        </w:rPr>
        <w:t>.</w:t>
      </w:r>
    </w:p>
    <w:p w:rsidR="007730FC" w:rsidRPr="00F45240" w:rsidRDefault="007730FC" w:rsidP="007730FC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Схвалено Педагогічною радою </w:t>
      </w:r>
      <w:r>
        <w:rPr>
          <w:rFonts w:ascii="Times New Roman" w:hAnsi="Times New Roman"/>
          <w:sz w:val="28"/>
          <w:szCs w:val="28"/>
        </w:rPr>
        <w:t>ТФК ЛНТУ</w:t>
      </w:r>
    </w:p>
    <w:p w:rsidR="007730FC" w:rsidRDefault="007730FC" w:rsidP="007730FC">
      <w:pPr>
        <w:ind w:firstLine="540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>
        <w:rPr>
          <w:rFonts w:ascii="Times New Roman" w:hAnsi="Times New Roman"/>
          <w:sz w:val="28"/>
          <w:szCs w:val="28"/>
        </w:rPr>
        <w:t xml:space="preserve"> _____________ року № ____</w:t>
      </w:r>
    </w:p>
    <w:p w:rsidR="00DB79FF" w:rsidRPr="007730FC" w:rsidRDefault="007730FC" w:rsidP="007730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B79FF" w:rsidRPr="002F70BF" w:rsidRDefault="00DB79FF" w:rsidP="00DB79FF">
      <w:pPr>
        <w:spacing w:after="0"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F70BF">
        <w:rPr>
          <w:rFonts w:ascii="Times New Roman" w:hAnsi="Times New Roman"/>
          <w:b/>
          <w:bCs/>
          <w:sz w:val="26"/>
          <w:szCs w:val="26"/>
        </w:rPr>
        <w:lastRenderedPageBreak/>
        <w:t>1. О</w:t>
      </w:r>
      <w:r w:rsidR="006E0C55" w:rsidRPr="002F70BF">
        <w:rPr>
          <w:rFonts w:ascii="Times New Roman" w:hAnsi="Times New Roman"/>
          <w:b/>
          <w:bCs/>
          <w:sz w:val="26"/>
          <w:szCs w:val="26"/>
        </w:rPr>
        <w:t>ПИС НАВЧАЛЬНОЇ ДИСЦИПЛІНИ</w:t>
      </w:r>
    </w:p>
    <w:tbl>
      <w:tblPr>
        <w:tblW w:w="10774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8"/>
        <w:gridCol w:w="3917"/>
        <w:gridCol w:w="3969"/>
      </w:tblGrid>
      <w:tr w:rsidR="00DB79FF" w:rsidRPr="002F70BF" w:rsidTr="0086159B">
        <w:trPr>
          <w:trHeight w:val="952"/>
        </w:trPr>
        <w:tc>
          <w:tcPr>
            <w:tcW w:w="2888" w:type="dxa"/>
            <w:vMerge w:val="restart"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 xml:space="preserve">Найменування показників </w:t>
            </w:r>
          </w:p>
        </w:tc>
        <w:tc>
          <w:tcPr>
            <w:tcW w:w="3917" w:type="dxa"/>
            <w:vMerge w:val="restart"/>
            <w:vAlign w:val="center"/>
          </w:tcPr>
          <w:p w:rsidR="00DB79FF" w:rsidRPr="002F70BF" w:rsidRDefault="00DB79FF" w:rsidP="000B669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Галузь знань,</w:t>
            </w:r>
            <w:r w:rsidRPr="002F70BF">
              <w:rPr>
                <w:sz w:val="26"/>
                <w:szCs w:val="26"/>
              </w:rPr>
              <w:t xml:space="preserve"> </w:t>
            </w:r>
            <w:r w:rsidRPr="002F70BF">
              <w:rPr>
                <w:rFonts w:ascii="Times New Roman" w:hAnsi="Times New Roman"/>
                <w:sz w:val="26"/>
                <w:szCs w:val="26"/>
              </w:rPr>
              <w:t xml:space="preserve">спеціальність, </w:t>
            </w:r>
          </w:p>
          <w:p w:rsidR="00DB79FF" w:rsidRPr="002F70BF" w:rsidRDefault="00DB79FF" w:rsidP="000B669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освітньо-кваліфікаційний рівень</w:t>
            </w:r>
          </w:p>
        </w:tc>
        <w:tc>
          <w:tcPr>
            <w:tcW w:w="3969" w:type="dxa"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Характеристика навчальної дисципліни</w:t>
            </w:r>
          </w:p>
        </w:tc>
      </w:tr>
      <w:tr w:rsidR="00DB79FF" w:rsidRPr="002F70BF" w:rsidTr="0086159B">
        <w:trPr>
          <w:trHeight w:val="651"/>
        </w:trPr>
        <w:tc>
          <w:tcPr>
            <w:tcW w:w="2888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DB79FF" w:rsidRPr="002F70BF" w:rsidRDefault="007730FC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Ф</w:t>
            </w:r>
            <w:r w:rsidR="00DB79FF" w:rsidRPr="002F70BF">
              <w:rPr>
                <w:rFonts w:ascii="Times New Roman" w:hAnsi="Times New Roman"/>
                <w:sz w:val="26"/>
                <w:szCs w:val="26"/>
              </w:rPr>
              <w:t>орма навчання</w:t>
            </w:r>
          </w:p>
        </w:tc>
      </w:tr>
      <w:tr w:rsidR="00DB79FF" w:rsidRPr="002F70BF" w:rsidTr="0086159B">
        <w:trPr>
          <w:trHeight w:val="996"/>
        </w:trPr>
        <w:tc>
          <w:tcPr>
            <w:tcW w:w="2888" w:type="dxa"/>
            <w:vMerge w:val="restart"/>
            <w:vAlign w:val="center"/>
          </w:tcPr>
          <w:p w:rsidR="00DB79FF" w:rsidRPr="002F70BF" w:rsidRDefault="00D25209" w:rsidP="001A64B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 xml:space="preserve">Тем – </w:t>
            </w:r>
            <w:r w:rsidR="008F3957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917" w:type="dxa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Галузь знань</w:t>
            </w:r>
          </w:p>
          <w:p w:rsidR="00DB79FF" w:rsidRPr="002F70BF" w:rsidRDefault="008F3957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18 Виробництво та технології </w:t>
            </w:r>
          </w:p>
        </w:tc>
        <w:tc>
          <w:tcPr>
            <w:tcW w:w="3969" w:type="dxa"/>
            <w:vMerge w:val="restart"/>
            <w:vAlign w:val="center"/>
          </w:tcPr>
          <w:p w:rsidR="00DB79FF" w:rsidRPr="002F70BF" w:rsidRDefault="007730FC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денна</w:t>
            </w:r>
          </w:p>
        </w:tc>
      </w:tr>
      <w:tr w:rsidR="00DB79FF" w:rsidRPr="002F70BF" w:rsidTr="0086159B">
        <w:trPr>
          <w:trHeight w:val="570"/>
        </w:trPr>
        <w:tc>
          <w:tcPr>
            <w:tcW w:w="2888" w:type="dxa"/>
            <w:vMerge/>
            <w:vAlign w:val="center"/>
          </w:tcPr>
          <w:p w:rsidR="00DB79FF" w:rsidRPr="002F70BF" w:rsidRDefault="00DB79FF" w:rsidP="000B669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 w:val="restart"/>
            <w:vAlign w:val="center"/>
          </w:tcPr>
          <w:p w:rsidR="00DB79FF" w:rsidRPr="002F70BF" w:rsidRDefault="006E0C55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Спеціальність</w:t>
            </w:r>
          </w:p>
          <w:p w:rsidR="00DB79FF" w:rsidRPr="002F70BF" w:rsidRDefault="00DB79FF" w:rsidP="008F395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bCs/>
                <w:spacing w:val="-8"/>
                <w:sz w:val="26"/>
                <w:szCs w:val="26"/>
              </w:rPr>
              <w:t xml:space="preserve"> </w:t>
            </w:r>
            <w:r w:rsidR="008F3957">
              <w:rPr>
                <w:rFonts w:ascii="Times New Roman" w:hAnsi="Times New Roman"/>
                <w:bCs/>
                <w:spacing w:val="-8"/>
                <w:sz w:val="26"/>
                <w:szCs w:val="26"/>
              </w:rPr>
              <w:t>182 Технології легкої промисловості</w:t>
            </w:r>
          </w:p>
        </w:tc>
        <w:tc>
          <w:tcPr>
            <w:tcW w:w="3969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9FF" w:rsidRPr="002F70BF" w:rsidTr="0086159B">
        <w:trPr>
          <w:trHeight w:val="439"/>
        </w:trPr>
        <w:tc>
          <w:tcPr>
            <w:tcW w:w="2888" w:type="dxa"/>
            <w:vMerge/>
            <w:vAlign w:val="center"/>
          </w:tcPr>
          <w:p w:rsidR="00DB79FF" w:rsidRPr="002F70BF" w:rsidRDefault="00DB79FF" w:rsidP="000B669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D25209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Рік підготовки</w:t>
            </w:r>
          </w:p>
        </w:tc>
      </w:tr>
      <w:tr w:rsidR="00CD39E1" w:rsidRPr="002F70BF" w:rsidTr="0086159B">
        <w:trPr>
          <w:trHeight w:val="245"/>
        </w:trPr>
        <w:tc>
          <w:tcPr>
            <w:tcW w:w="2888" w:type="dxa"/>
            <w:vMerge/>
            <w:vAlign w:val="center"/>
          </w:tcPr>
          <w:p w:rsidR="00CD39E1" w:rsidRPr="002F70BF" w:rsidRDefault="00CD39E1" w:rsidP="000B669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CD39E1" w:rsidRPr="002F70BF" w:rsidRDefault="00CD39E1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CD39E1" w:rsidRPr="002F70BF" w:rsidRDefault="00CD39E1" w:rsidP="0033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І</w:t>
            </w:r>
            <w:r w:rsidR="003371F5" w:rsidRPr="002F70BF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2F70B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DB79FF" w:rsidRPr="002F70BF" w:rsidTr="0086159B">
        <w:trPr>
          <w:trHeight w:val="70"/>
        </w:trPr>
        <w:tc>
          <w:tcPr>
            <w:tcW w:w="2888" w:type="dxa"/>
            <w:vMerge/>
            <w:vAlign w:val="center"/>
          </w:tcPr>
          <w:p w:rsidR="00DB79FF" w:rsidRPr="002F70BF" w:rsidRDefault="00DB79FF" w:rsidP="000B669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Семестр</w:t>
            </w:r>
          </w:p>
        </w:tc>
      </w:tr>
      <w:tr w:rsidR="00823445" w:rsidRPr="002F70BF" w:rsidTr="00806930">
        <w:trPr>
          <w:trHeight w:val="776"/>
        </w:trPr>
        <w:tc>
          <w:tcPr>
            <w:tcW w:w="2888" w:type="dxa"/>
            <w:vAlign w:val="center"/>
          </w:tcPr>
          <w:p w:rsidR="00823445" w:rsidRPr="002F70BF" w:rsidRDefault="00823445" w:rsidP="001A64B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 xml:space="preserve">Загальна кількість годин – </w:t>
            </w:r>
            <w:r w:rsidRPr="002F70BF">
              <w:rPr>
                <w:rFonts w:ascii="Times New Roman" w:hAnsi="Times New Roman"/>
                <w:sz w:val="26"/>
                <w:szCs w:val="26"/>
                <w:lang w:val="en-US"/>
              </w:rPr>
              <w:t>150</w:t>
            </w:r>
            <w:r w:rsidRPr="002F70BF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3917" w:type="dxa"/>
            <w:vMerge/>
            <w:vAlign w:val="center"/>
          </w:tcPr>
          <w:p w:rsidR="00823445" w:rsidRPr="002F70BF" w:rsidRDefault="00823445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823445" w:rsidRPr="002F70BF" w:rsidRDefault="00710484" w:rsidP="00823445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F70BF">
              <w:rPr>
                <w:rFonts w:ascii="Times New Roman" w:hAnsi="Times New Roman"/>
                <w:sz w:val="26"/>
                <w:szCs w:val="26"/>
                <w:lang w:val="en-US"/>
              </w:rPr>
              <w:t>VII</w:t>
            </w:r>
          </w:p>
        </w:tc>
      </w:tr>
      <w:tr w:rsidR="00DB79FF" w:rsidRPr="002F70BF" w:rsidTr="0086159B">
        <w:trPr>
          <w:trHeight w:val="379"/>
        </w:trPr>
        <w:tc>
          <w:tcPr>
            <w:tcW w:w="2888" w:type="dxa"/>
            <w:vMerge w:val="restart"/>
            <w:vAlign w:val="center"/>
          </w:tcPr>
          <w:p w:rsidR="00DB79FF" w:rsidRPr="002F70BF" w:rsidRDefault="00DB79FF" w:rsidP="000B669D">
            <w:pPr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Для денної форми навчання:</w:t>
            </w:r>
          </w:p>
          <w:p w:rsidR="00DB79FF" w:rsidRPr="002F70BF" w:rsidRDefault="00D25209" w:rsidP="000B669D">
            <w:pPr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 xml:space="preserve">аудиторних – </w:t>
            </w:r>
            <w:r w:rsidR="008F3957">
              <w:rPr>
                <w:rFonts w:ascii="Times New Roman" w:hAnsi="Times New Roman"/>
                <w:sz w:val="26"/>
                <w:szCs w:val="26"/>
                <w:lang w:val="ru-RU"/>
              </w:rPr>
              <w:t>66</w:t>
            </w:r>
            <w:r w:rsidR="00823445" w:rsidRPr="002F70B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6E0C55" w:rsidRPr="002F70BF">
              <w:rPr>
                <w:rFonts w:ascii="Times New Roman" w:hAnsi="Times New Roman"/>
                <w:sz w:val="26"/>
                <w:szCs w:val="26"/>
              </w:rPr>
              <w:t>год</w:t>
            </w:r>
          </w:p>
          <w:p w:rsidR="00DB79FF" w:rsidRPr="002F70BF" w:rsidRDefault="00DB79FF" w:rsidP="008F3957">
            <w:pPr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 xml:space="preserve">самостійної роботи студента – </w:t>
            </w:r>
            <w:r w:rsidR="008F3957">
              <w:rPr>
                <w:rFonts w:ascii="Times New Roman" w:hAnsi="Times New Roman"/>
                <w:sz w:val="26"/>
                <w:szCs w:val="26"/>
              </w:rPr>
              <w:t>84</w:t>
            </w:r>
            <w:r w:rsidR="00823445" w:rsidRPr="008F395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6E0C55" w:rsidRPr="002F70BF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3917" w:type="dxa"/>
            <w:vMerge w:val="restart"/>
            <w:vAlign w:val="center"/>
          </w:tcPr>
          <w:p w:rsidR="00DB79FF" w:rsidRPr="002F70BF" w:rsidRDefault="00DB79FF" w:rsidP="0033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 xml:space="preserve">Освітньо-кваліфікаційний рівень: </w:t>
            </w:r>
            <w:r w:rsidR="003371F5" w:rsidRPr="002F70BF">
              <w:rPr>
                <w:rFonts w:ascii="Times New Roman" w:hAnsi="Times New Roman"/>
                <w:sz w:val="26"/>
                <w:szCs w:val="26"/>
              </w:rPr>
              <w:t>молодший спеціаліст</w:t>
            </w:r>
          </w:p>
        </w:tc>
        <w:tc>
          <w:tcPr>
            <w:tcW w:w="3969" w:type="dxa"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Лекції</w:t>
            </w:r>
          </w:p>
        </w:tc>
      </w:tr>
      <w:tr w:rsidR="003371F5" w:rsidRPr="002F70BF" w:rsidTr="00806930">
        <w:trPr>
          <w:trHeight w:val="999"/>
        </w:trPr>
        <w:tc>
          <w:tcPr>
            <w:tcW w:w="2888" w:type="dxa"/>
            <w:vMerge/>
            <w:vAlign w:val="center"/>
          </w:tcPr>
          <w:p w:rsidR="003371F5" w:rsidRPr="002F70BF" w:rsidRDefault="003371F5" w:rsidP="000B669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3371F5" w:rsidRPr="002F70BF" w:rsidRDefault="003371F5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3371F5" w:rsidRPr="002F70BF" w:rsidRDefault="008F3957" w:rsidP="003371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14</w:t>
            </w:r>
            <w:r w:rsidR="003371F5" w:rsidRPr="002F70BF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год</w:t>
            </w:r>
          </w:p>
        </w:tc>
      </w:tr>
      <w:tr w:rsidR="00DB79FF" w:rsidRPr="002F70BF" w:rsidTr="0086159B">
        <w:trPr>
          <w:trHeight w:val="298"/>
        </w:trPr>
        <w:tc>
          <w:tcPr>
            <w:tcW w:w="2888" w:type="dxa"/>
            <w:vMerge/>
            <w:vAlign w:val="center"/>
          </w:tcPr>
          <w:p w:rsidR="00DB79FF" w:rsidRPr="002F70BF" w:rsidRDefault="00DB79FF" w:rsidP="000B669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DB79FF" w:rsidRPr="002F70BF" w:rsidRDefault="00CD39E1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Практична</w:t>
            </w:r>
            <w:r w:rsidR="00DB79FF" w:rsidRPr="002F70BF">
              <w:rPr>
                <w:rFonts w:ascii="Times New Roman" w:hAnsi="Times New Roman"/>
                <w:sz w:val="26"/>
                <w:szCs w:val="26"/>
              </w:rPr>
              <w:t xml:space="preserve"> робот</w:t>
            </w:r>
            <w:r w:rsidRPr="002F70BF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</w:tr>
      <w:tr w:rsidR="003371F5" w:rsidRPr="002F70BF" w:rsidTr="00806930">
        <w:trPr>
          <w:trHeight w:val="334"/>
        </w:trPr>
        <w:tc>
          <w:tcPr>
            <w:tcW w:w="2888" w:type="dxa"/>
            <w:vMerge/>
            <w:vAlign w:val="center"/>
          </w:tcPr>
          <w:p w:rsidR="003371F5" w:rsidRPr="002F70BF" w:rsidRDefault="003371F5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3371F5" w:rsidRPr="002F70BF" w:rsidRDefault="003371F5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3371F5" w:rsidRPr="002F70BF" w:rsidRDefault="008F3957" w:rsidP="003371F5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3371F5" w:rsidRPr="002F70BF">
              <w:rPr>
                <w:rFonts w:ascii="Times New Roman" w:hAnsi="Times New Roman"/>
                <w:sz w:val="26"/>
                <w:szCs w:val="26"/>
              </w:rPr>
              <w:t>2 год</w:t>
            </w:r>
          </w:p>
        </w:tc>
      </w:tr>
      <w:tr w:rsidR="00DB79FF" w:rsidRPr="002F70BF" w:rsidTr="0086159B">
        <w:trPr>
          <w:trHeight w:val="164"/>
        </w:trPr>
        <w:tc>
          <w:tcPr>
            <w:tcW w:w="2888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Самостійна робота</w:t>
            </w:r>
          </w:p>
        </w:tc>
      </w:tr>
      <w:tr w:rsidR="003371F5" w:rsidRPr="002F70BF" w:rsidTr="00806930">
        <w:trPr>
          <w:trHeight w:val="164"/>
        </w:trPr>
        <w:tc>
          <w:tcPr>
            <w:tcW w:w="2888" w:type="dxa"/>
            <w:vMerge/>
            <w:vAlign w:val="center"/>
          </w:tcPr>
          <w:p w:rsidR="003371F5" w:rsidRPr="002F70BF" w:rsidRDefault="003371F5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3371F5" w:rsidRPr="002F70BF" w:rsidRDefault="003371F5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3371F5" w:rsidRPr="002F70BF" w:rsidRDefault="008F3957" w:rsidP="003371F5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84</w:t>
            </w:r>
            <w:r w:rsidR="003371F5" w:rsidRPr="002F70BF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год</w:t>
            </w:r>
          </w:p>
        </w:tc>
      </w:tr>
      <w:tr w:rsidR="00DB79FF" w:rsidRPr="002F70BF" w:rsidTr="0086159B">
        <w:trPr>
          <w:trHeight w:val="407"/>
        </w:trPr>
        <w:tc>
          <w:tcPr>
            <w:tcW w:w="2888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DB79FF" w:rsidRPr="002F70BF" w:rsidRDefault="00DB79FF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0BF">
              <w:rPr>
                <w:rFonts w:ascii="Times New Roman" w:hAnsi="Times New Roman"/>
                <w:sz w:val="26"/>
                <w:szCs w:val="26"/>
              </w:rPr>
              <w:t>Вид контролю</w:t>
            </w:r>
          </w:p>
        </w:tc>
      </w:tr>
      <w:tr w:rsidR="003371F5" w:rsidRPr="002F70BF" w:rsidTr="00806930">
        <w:trPr>
          <w:trHeight w:val="153"/>
        </w:trPr>
        <w:tc>
          <w:tcPr>
            <w:tcW w:w="2888" w:type="dxa"/>
            <w:vMerge/>
            <w:vAlign w:val="center"/>
          </w:tcPr>
          <w:p w:rsidR="003371F5" w:rsidRPr="002F70BF" w:rsidRDefault="003371F5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17" w:type="dxa"/>
            <w:vMerge/>
            <w:vAlign w:val="center"/>
          </w:tcPr>
          <w:p w:rsidR="003371F5" w:rsidRPr="002F70BF" w:rsidRDefault="003371F5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:rsidR="003371F5" w:rsidRPr="002F70BF" w:rsidRDefault="008F3957" w:rsidP="000B66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Диференційований залік</w:t>
            </w:r>
          </w:p>
        </w:tc>
      </w:tr>
    </w:tbl>
    <w:p w:rsidR="003371F5" w:rsidRPr="002F70BF" w:rsidRDefault="003371F5" w:rsidP="00E82F22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3039"/>
        <w:jc w:val="both"/>
        <w:rPr>
          <w:rFonts w:ascii="Times New Roman" w:hAnsi="Times New Roman"/>
          <w:b/>
          <w:sz w:val="26"/>
          <w:szCs w:val="26"/>
        </w:rPr>
      </w:pPr>
    </w:p>
    <w:p w:rsidR="00DA7D7A" w:rsidRPr="002F70BF" w:rsidRDefault="003371F5" w:rsidP="003371F5">
      <w:pPr>
        <w:rPr>
          <w:rFonts w:ascii="Times New Roman" w:hAnsi="Times New Roman"/>
          <w:b/>
          <w:sz w:val="26"/>
          <w:szCs w:val="26"/>
        </w:rPr>
      </w:pPr>
      <w:r w:rsidRPr="002F70BF">
        <w:rPr>
          <w:rFonts w:ascii="Times New Roman" w:hAnsi="Times New Roman"/>
          <w:b/>
          <w:sz w:val="26"/>
          <w:szCs w:val="26"/>
        </w:rPr>
        <w:br w:type="page"/>
      </w:r>
    </w:p>
    <w:p w:rsidR="0086159B" w:rsidRDefault="0086159B" w:rsidP="0086159B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624"/>
        <w:jc w:val="center"/>
        <w:rPr>
          <w:rFonts w:ascii="Times New Roman" w:hAnsi="Times New Roman"/>
          <w:b/>
          <w:sz w:val="28"/>
          <w:szCs w:val="28"/>
        </w:rPr>
      </w:pPr>
    </w:p>
    <w:p w:rsidR="0086159B" w:rsidRDefault="0086159B" w:rsidP="0086159B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62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МЕТА ДИСЦИПЛІНИ, ПЕРЕДУМОВИ ЇЇ ВИВЧЕННЯ ТА ЗАПЛАНОВАНІ РЕЗУЛЬТАТИ НАВЧАННЯ</w:t>
      </w:r>
    </w:p>
    <w:tbl>
      <w:tblPr>
        <w:tblW w:w="10774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647"/>
      </w:tblGrid>
      <w:tr w:rsidR="0086159B" w:rsidRPr="00195A8C" w:rsidTr="00CB2872">
        <w:trPr>
          <w:trHeight w:val="4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9B" w:rsidRPr="00172A38" w:rsidRDefault="0086159B" w:rsidP="00CB2872">
            <w:pPr>
              <w:spacing w:after="0" w:line="240" w:lineRule="auto"/>
              <w:rPr>
                <w:rFonts w:ascii="Times New Roman" w:hAnsi="Times New Roman"/>
                <w:caps/>
                <w:sz w:val="26"/>
                <w:szCs w:val="26"/>
              </w:rPr>
            </w:pPr>
            <w:r w:rsidRPr="00172A38">
              <w:rPr>
                <w:rFonts w:ascii="Times New Roman" w:hAnsi="Times New Roman"/>
                <w:sz w:val="26"/>
                <w:szCs w:val="26"/>
              </w:rPr>
              <w:t>Місце дисципліни в освітній програмі:</w:t>
            </w:r>
          </w:p>
          <w:p w:rsidR="0086159B" w:rsidRPr="00172A38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39" w:rsidRPr="003F1B39" w:rsidRDefault="003F1B39" w:rsidP="003F1B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F1B39">
              <w:rPr>
                <w:rFonts w:ascii="Times New Roman" w:hAnsi="Times New Roman" w:cs="Times New Roman"/>
                <w:bCs/>
                <w:sz w:val="24"/>
              </w:rPr>
              <w:t>Навчальна дисципліна «Практикум з виготовлення виробів» є складовою підготовки молодшого спеціаліста за напрямом підготовки  «Технології легкої промисловості». Методика вивчення передбачає поєднання вивчення теоретичного матеріалу з виконанням практичних завдань та самостійною роботою здобувачів вищої освіти.</w:t>
            </w:r>
          </w:p>
          <w:p w:rsidR="003F1B39" w:rsidRPr="003F1B39" w:rsidRDefault="003F1B39" w:rsidP="003F1B3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F1B39">
              <w:rPr>
                <w:rFonts w:ascii="Times New Roman" w:hAnsi="Times New Roman" w:cs="Times New Roman"/>
                <w:sz w:val="24"/>
              </w:rPr>
              <w:t xml:space="preserve">Метою викладання навчальної дисципліни "Практикум з виготовлення виробів" є ознайомлення здобувачів вищої освіти з практичним застосуванням набутих знань з основ конструювання виробів для практичного проектування одиничних виробів, колекцій виробів та їх виготовлення.  </w:t>
            </w:r>
          </w:p>
          <w:p w:rsidR="0086159B" w:rsidRPr="003F1B39" w:rsidRDefault="003F1B39" w:rsidP="003F1B39">
            <w:pPr>
              <w:pStyle w:val="tl"/>
              <w:spacing w:before="0" w:beforeAutospacing="0" w:after="0" w:afterAutospacing="0"/>
              <w:jc w:val="both"/>
              <w:rPr>
                <w:lang w:val="uk-UA"/>
              </w:rPr>
            </w:pPr>
            <w:r w:rsidRPr="00423055">
              <w:rPr>
                <w:lang w:val="uk-UA"/>
              </w:rPr>
              <w:t xml:space="preserve">Завдання дисципліни </w:t>
            </w:r>
            <w:r w:rsidRPr="00423055">
              <w:rPr>
                <w:shd w:val="clear" w:color="auto" w:fill="FFFFFF"/>
                <w:lang w:val="uk-UA"/>
              </w:rPr>
              <w:t xml:space="preserve">полягає у </w:t>
            </w:r>
            <w:r w:rsidRPr="00423055">
              <w:rPr>
                <w:lang w:val="uk-UA"/>
              </w:rPr>
              <w:t xml:space="preserve">є набутті знань про </w:t>
            </w:r>
            <w:r>
              <w:rPr>
                <w:lang w:val="uk-UA"/>
              </w:rPr>
              <w:t>навики практичного виконання виробів в швейній</w:t>
            </w:r>
            <w:r w:rsidRPr="00423055">
              <w:rPr>
                <w:lang w:val="uk-UA"/>
              </w:rPr>
              <w:t xml:space="preserve"> галузі, їх </w:t>
            </w:r>
            <w:r>
              <w:rPr>
                <w:lang w:val="uk-UA"/>
              </w:rPr>
              <w:t>технологічну послідовність виготовлення та</w:t>
            </w:r>
            <w:r w:rsidRPr="00423055">
              <w:rPr>
                <w:lang w:val="uk-UA"/>
              </w:rPr>
              <w:t xml:space="preserve"> засвоєнні фахової термінології.</w:t>
            </w:r>
            <w:r>
              <w:rPr>
                <w:lang w:val="uk-UA"/>
              </w:rPr>
              <w:t xml:space="preserve"> </w:t>
            </w:r>
            <w:r w:rsidRPr="00423055">
              <w:rPr>
                <w:lang w:val="uk-UA"/>
              </w:rPr>
              <w:t>Завданням «</w:t>
            </w:r>
            <w:r>
              <w:rPr>
                <w:bCs/>
                <w:lang w:val="uk-UA"/>
              </w:rPr>
              <w:t>Практикуму з</w:t>
            </w:r>
            <w:r w:rsidRPr="00423055">
              <w:rPr>
                <w:bCs/>
                <w:lang w:val="uk-UA"/>
              </w:rPr>
              <w:t xml:space="preserve"> виготовлення виробів</w:t>
            </w:r>
            <w:r w:rsidRPr="00423055">
              <w:rPr>
                <w:lang w:val="uk-UA"/>
              </w:rPr>
              <w:t xml:space="preserve">» як учбової дисципліни, є: освітня компетенція з оволодіння практичними навиками </w:t>
            </w:r>
            <w:r>
              <w:rPr>
                <w:lang w:val="uk-UA"/>
              </w:rPr>
              <w:t>послідовного виготовлення одягу</w:t>
            </w:r>
            <w:r w:rsidRPr="00423055">
              <w:rPr>
                <w:lang w:val="uk-UA"/>
              </w:rPr>
              <w:t xml:space="preserve">, вивчення основних правил  та застосування  на практиці надбаних теоретичних і обов’язково практичних </w:t>
            </w:r>
            <w:r w:rsidRPr="00423055">
              <w:rPr>
                <w:rStyle w:val="100"/>
                <w:lang w:val="uk-UA"/>
              </w:rPr>
              <w:t xml:space="preserve">мобільних </w:t>
            </w:r>
            <w:r w:rsidRPr="00423055">
              <w:rPr>
                <w:lang w:val="uk-UA"/>
              </w:rPr>
              <w:t>знань і критичного мислення.</w:t>
            </w:r>
          </w:p>
        </w:tc>
      </w:tr>
      <w:tr w:rsidR="0086159B" w:rsidRPr="00195A8C" w:rsidTr="00CB2872">
        <w:tc>
          <w:tcPr>
            <w:tcW w:w="2127" w:type="dxa"/>
          </w:tcPr>
          <w:p w:rsidR="0086159B" w:rsidRPr="00172A38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2A38">
              <w:rPr>
                <w:rFonts w:ascii="Times New Roman" w:hAnsi="Times New Roman"/>
                <w:sz w:val="26"/>
                <w:szCs w:val="26"/>
              </w:rPr>
              <w:t>Компетентності загальні або фахові:</w:t>
            </w:r>
          </w:p>
        </w:tc>
        <w:tc>
          <w:tcPr>
            <w:tcW w:w="8647" w:type="dxa"/>
          </w:tcPr>
          <w:p w:rsidR="003F1B39" w:rsidRPr="003F1B39" w:rsidRDefault="003F1B39" w:rsidP="003F1B39">
            <w:pPr>
              <w:tabs>
                <w:tab w:val="left" w:pos="720"/>
              </w:tabs>
              <w:spacing w:after="0" w:line="240" w:lineRule="auto"/>
              <w:ind w:right="-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39">
              <w:rPr>
                <w:rFonts w:ascii="Times New Roman" w:hAnsi="Times New Roman" w:cs="Times New Roman"/>
                <w:sz w:val="24"/>
                <w:szCs w:val="24"/>
              </w:rPr>
              <w:t xml:space="preserve">ЗК1. Здатність до абстрактного мислення, аналізу та синтезу. </w:t>
            </w:r>
          </w:p>
          <w:p w:rsidR="003F1B39" w:rsidRPr="003F1B39" w:rsidRDefault="003F1B39" w:rsidP="003F1B39">
            <w:pPr>
              <w:tabs>
                <w:tab w:val="left" w:pos="720"/>
              </w:tabs>
              <w:spacing w:after="0" w:line="240" w:lineRule="auto"/>
              <w:ind w:right="-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39">
              <w:rPr>
                <w:rFonts w:ascii="Times New Roman" w:hAnsi="Times New Roman" w:cs="Times New Roman"/>
                <w:sz w:val="24"/>
                <w:szCs w:val="24"/>
              </w:rPr>
              <w:t xml:space="preserve">ЗК2. Здатність застосовувати знання у практичних ситуаціях. </w:t>
            </w:r>
          </w:p>
          <w:p w:rsidR="003F1B39" w:rsidRPr="003F1B39" w:rsidRDefault="003F1B39" w:rsidP="003F1B39">
            <w:pPr>
              <w:tabs>
                <w:tab w:val="left" w:pos="720"/>
              </w:tabs>
              <w:spacing w:after="0" w:line="240" w:lineRule="auto"/>
              <w:ind w:right="-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39">
              <w:rPr>
                <w:rFonts w:ascii="Times New Roman" w:hAnsi="Times New Roman" w:cs="Times New Roman"/>
                <w:sz w:val="24"/>
                <w:szCs w:val="24"/>
              </w:rPr>
              <w:t xml:space="preserve">ЗК3. Здатність до адаптації та дії в новій ситуації. </w:t>
            </w:r>
          </w:p>
          <w:p w:rsidR="003F1B39" w:rsidRPr="003F1B39" w:rsidRDefault="003F1B39" w:rsidP="003F1B39">
            <w:pPr>
              <w:tabs>
                <w:tab w:val="left" w:pos="720"/>
              </w:tabs>
              <w:spacing w:after="0" w:line="240" w:lineRule="auto"/>
              <w:ind w:right="-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39">
              <w:rPr>
                <w:rFonts w:ascii="Times New Roman" w:hAnsi="Times New Roman" w:cs="Times New Roman"/>
                <w:sz w:val="24"/>
                <w:szCs w:val="24"/>
              </w:rPr>
              <w:t xml:space="preserve">ЗК4. Навички використання інформаційних та комунікаційних технологій. </w:t>
            </w:r>
          </w:p>
          <w:p w:rsidR="003F1B39" w:rsidRPr="003F1B39" w:rsidRDefault="003F1B39" w:rsidP="003F1B39">
            <w:pPr>
              <w:tabs>
                <w:tab w:val="left" w:pos="720"/>
              </w:tabs>
              <w:spacing w:after="0" w:line="240" w:lineRule="auto"/>
              <w:ind w:right="-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39">
              <w:rPr>
                <w:rFonts w:ascii="Times New Roman" w:hAnsi="Times New Roman" w:cs="Times New Roman"/>
                <w:sz w:val="24"/>
                <w:szCs w:val="24"/>
              </w:rPr>
              <w:t xml:space="preserve">ЗК5. Здатність приймати обґрунтовані рішення. </w:t>
            </w:r>
          </w:p>
          <w:p w:rsidR="003F1B39" w:rsidRPr="003F1B39" w:rsidRDefault="003F1B39" w:rsidP="003F1B39">
            <w:pPr>
              <w:tabs>
                <w:tab w:val="left" w:pos="720"/>
              </w:tabs>
              <w:spacing w:after="0" w:line="240" w:lineRule="auto"/>
              <w:ind w:right="-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39">
              <w:rPr>
                <w:rFonts w:ascii="Times New Roman" w:hAnsi="Times New Roman" w:cs="Times New Roman"/>
                <w:sz w:val="24"/>
                <w:szCs w:val="24"/>
              </w:rPr>
              <w:t xml:space="preserve">ЗК6. Здатність вчитися і оволодівати сучасними знаннями. </w:t>
            </w:r>
          </w:p>
          <w:p w:rsidR="003F1B39" w:rsidRPr="003F1B39" w:rsidRDefault="003F1B39" w:rsidP="003F1B39">
            <w:pPr>
              <w:tabs>
                <w:tab w:val="left" w:pos="720"/>
              </w:tabs>
              <w:spacing w:after="0" w:line="240" w:lineRule="auto"/>
              <w:ind w:right="-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39">
              <w:rPr>
                <w:rFonts w:ascii="Times New Roman" w:hAnsi="Times New Roman" w:cs="Times New Roman"/>
                <w:sz w:val="24"/>
                <w:szCs w:val="24"/>
              </w:rPr>
              <w:t xml:space="preserve">ЗК7. Навички здійснення безпечної діяльності. </w:t>
            </w:r>
          </w:p>
          <w:p w:rsidR="003F1B39" w:rsidRPr="003F1B39" w:rsidRDefault="003F1B39" w:rsidP="003F1B39">
            <w:pPr>
              <w:tabs>
                <w:tab w:val="left" w:pos="720"/>
              </w:tabs>
              <w:spacing w:after="0" w:line="240" w:lineRule="auto"/>
              <w:ind w:right="-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39">
              <w:rPr>
                <w:rFonts w:ascii="Times New Roman" w:hAnsi="Times New Roman" w:cs="Times New Roman"/>
                <w:sz w:val="24"/>
                <w:szCs w:val="24"/>
              </w:rPr>
              <w:t xml:space="preserve">ФК1. Здатність використовувати знання і розуміння фундаментальних наук для вирішення професійних задач. </w:t>
            </w:r>
          </w:p>
          <w:p w:rsidR="003F1B39" w:rsidRPr="003F1B39" w:rsidRDefault="003F1B39" w:rsidP="003F1B39">
            <w:pPr>
              <w:tabs>
                <w:tab w:val="left" w:pos="720"/>
              </w:tabs>
              <w:spacing w:after="0" w:line="240" w:lineRule="auto"/>
              <w:ind w:right="-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39">
              <w:rPr>
                <w:rFonts w:ascii="Times New Roman" w:hAnsi="Times New Roman" w:cs="Times New Roman"/>
                <w:sz w:val="24"/>
                <w:szCs w:val="24"/>
              </w:rPr>
              <w:t xml:space="preserve">ФК2. Здатність системно описувати процеси виготовлення виробів легкої промисловості та знаходити оптимальні рішення виробничих й технологічних задач. </w:t>
            </w:r>
          </w:p>
          <w:p w:rsidR="003F1B39" w:rsidRPr="003F1B39" w:rsidRDefault="003F1B39" w:rsidP="003F1B39">
            <w:pPr>
              <w:tabs>
                <w:tab w:val="left" w:pos="720"/>
              </w:tabs>
              <w:spacing w:after="0" w:line="240" w:lineRule="auto"/>
              <w:ind w:right="-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39">
              <w:rPr>
                <w:rFonts w:ascii="Times New Roman" w:hAnsi="Times New Roman" w:cs="Times New Roman"/>
                <w:sz w:val="24"/>
                <w:szCs w:val="24"/>
              </w:rPr>
              <w:t xml:space="preserve">ФК3. Здатність організовувати та впроваджувати ефективні технологічні процеси виготовлення та/або реалізації виробів легкої промисловості різного цільового призначення. </w:t>
            </w:r>
          </w:p>
          <w:p w:rsidR="003F1B39" w:rsidRPr="003F1B39" w:rsidRDefault="003F1B39" w:rsidP="003F1B39">
            <w:pPr>
              <w:pStyle w:val="Default"/>
              <w:jc w:val="both"/>
              <w:rPr>
                <w:color w:val="auto"/>
              </w:rPr>
            </w:pPr>
            <w:r w:rsidRPr="003F1B39">
              <w:rPr>
                <w:bCs/>
                <w:color w:val="auto"/>
                <w:lang w:val="uk-UA"/>
              </w:rPr>
              <w:t>Ф</w:t>
            </w:r>
            <w:r w:rsidRPr="003F1B39">
              <w:rPr>
                <w:bCs/>
                <w:color w:val="auto"/>
              </w:rPr>
              <w:t>К</w:t>
            </w:r>
            <w:r w:rsidRPr="003F1B39">
              <w:rPr>
                <w:bCs/>
                <w:color w:val="auto"/>
                <w:lang w:val="uk-UA"/>
              </w:rPr>
              <w:t>4</w:t>
            </w:r>
            <w:r w:rsidRPr="003F1B39">
              <w:rPr>
                <w:bCs/>
                <w:color w:val="auto"/>
              </w:rPr>
              <w:t xml:space="preserve">. </w:t>
            </w:r>
            <w:proofErr w:type="spellStart"/>
            <w:r w:rsidRPr="003F1B39">
              <w:rPr>
                <w:color w:val="auto"/>
              </w:rPr>
              <w:t>Здатність</w:t>
            </w:r>
            <w:proofErr w:type="spellEnd"/>
            <w:r w:rsidRPr="003F1B39">
              <w:rPr>
                <w:color w:val="auto"/>
              </w:rPr>
              <w:t xml:space="preserve"> </w:t>
            </w:r>
            <w:proofErr w:type="spellStart"/>
            <w:r w:rsidRPr="003F1B39">
              <w:rPr>
                <w:color w:val="auto"/>
              </w:rPr>
              <w:t>забезпечувати</w:t>
            </w:r>
            <w:proofErr w:type="spellEnd"/>
            <w:r w:rsidRPr="003F1B39">
              <w:rPr>
                <w:color w:val="auto"/>
              </w:rPr>
              <w:t xml:space="preserve"> </w:t>
            </w:r>
            <w:proofErr w:type="spellStart"/>
            <w:r w:rsidRPr="003F1B39">
              <w:rPr>
                <w:color w:val="auto"/>
              </w:rPr>
              <w:t>ефективність</w:t>
            </w:r>
            <w:proofErr w:type="spellEnd"/>
            <w:r w:rsidRPr="003F1B39">
              <w:rPr>
                <w:color w:val="auto"/>
              </w:rPr>
              <w:t xml:space="preserve"> і </w:t>
            </w:r>
            <w:proofErr w:type="spellStart"/>
            <w:r w:rsidRPr="003F1B39">
              <w:rPr>
                <w:color w:val="auto"/>
              </w:rPr>
              <w:t>якість</w:t>
            </w:r>
            <w:proofErr w:type="spellEnd"/>
            <w:r w:rsidRPr="003F1B39">
              <w:rPr>
                <w:color w:val="auto"/>
              </w:rPr>
              <w:t xml:space="preserve"> проектно-</w:t>
            </w:r>
            <w:proofErr w:type="spellStart"/>
            <w:r w:rsidRPr="003F1B39">
              <w:rPr>
                <w:color w:val="auto"/>
              </w:rPr>
              <w:t>технологічних</w:t>
            </w:r>
            <w:proofErr w:type="spellEnd"/>
            <w:r w:rsidRPr="003F1B39">
              <w:rPr>
                <w:color w:val="auto"/>
              </w:rPr>
              <w:t xml:space="preserve"> </w:t>
            </w:r>
            <w:proofErr w:type="spellStart"/>
            <w:r w:rsidRPr="003F1B39">
              <w:rPr>
                <w:color w:val="auto"/>
              </w:rPr>
              <w:t>робіт</w:t>
            </w:r>
            <w:proofErr w:type="spellEnd"/>
            <w:r w:rsidRPr="003F1B39">
              <w:rPr>
                <w:color w:val="auto"/>
              </w:rPr>
              <w:t xml:space="preserve"> у </w:t>
            </w:r>
            <w:proofErr w:type="spellStart"/>
            <w:r w:rsidRPr="003F1B39">
              <w:rPr>
                <w:color w:val="auto"/>
              </w:rPr>
              <w:t>легкій</w:t>
            </w:r>
            <w:proofErr w:type="spellEnd"/>
            <w:r w:rsidRPr="003F1B39">
              <w:rPr>
                <w:color w:val="auto"/>
              </w:rPr>
              <w:t xml:space="preserve"> </w:t>
            </w:r>
            <w:proofErr w:type="spellStart"/>
            <w:r w:rsidRPr="003F1B39">
              <w:rPr>
                <w:color w:val="auto"/>
              </w:rPr>
              <w:t>промисловості</w:t>
            </w:r>
            <w:proofErr w:type="spellEnd"/>
            <w:r w:rsidRPr="003F1B39">
              <w:rPr>
                <w:color w:val="auto"/>
              </w:rPr>
              <w:t xml:space="preserve">. </w:t>
            </w:r>
          </w:p>
          <w:p w:rsidR="003F1B39" w:rsidRPr="003F1B39" w:rsidRDefault="003F1B39" w:rsidP="003F1B39">
            <w:pPr>
              <w:pStyle w:val="Default"/>
              <w:jc w:val="both"/>
              <w:rPr>
                <w:color w:val="auto"/>
              </w:rPr>
            </w:pPr>
            <w:r w:rsidRPr="003F1B39">
              <w:rPr>
                <w:bCs/>
                <w:color w:val="auto"/>
                <w:lang w:val="uk-UA"/>
              </w:rPr>
              <w:t>Ф</w:t>
            </w:r>
            <w:r w:rsidRPr="003F1B39">
              <w:rPr>
                <w:bCs/>
                <w:color w:val="auto"/>
              </w:rPr>
              <w:t>К</w:t>
            </w:r>
            <w:r w:rsidRPr="003F1B39">
              <w:rPr>
                <w:bCs/>
                <w:color w:val="auto"/>
                <w:lang w:val="uk-UA"/>
              </w:rPr>
              <w:t>5</w:t>
            </w:r>
            <w:r w:rsidRPr="003F1B39">
              <w:rPr>
                <w:bCs/>
                <w:color w:val="auto"/>
              </w:rPr>
              <w:t xml:space="preserve">. </w:t>
            </w:r>
            <w:proofErr w:type="spellStart"/>
            <w:r w:rsidRPr="003F1B39">
              <w:rPr>
                <w:color w:val="auto"/>
              </w:rPr>
              <w:t>Здатність</w:t>
            </w:r>
            <w:proofErr w:type="spellEnd"/>
            <w:r w:rsidRPr="003F1B39">
              <w:rPr>
                <w:color w:val="auto"/>
              </w:rPr>
              <w:t xml:space="preserve"> </w:t>
            </w:r>
            <w:proofErr w:type="spellStart"/>
            <w:r w:rsidRPr="003F1B39">
              <w:rPr>
                <w:color w:val="auto"/>
              </w:rPr>
              <w:t>розв’язувати</w:t>
            </w:r>
            <w:proofErr w:type="spellEnd"/>
            <w:r w:rsidRPr="003F1B39">
              <w:rPr>
                <w:color w:val="auto"/>
              </w:rPr>
              <w:t xml:space="preserve"> </w:t>
            </w:r>
            <w:proofErr w:type="spellStart"/>
            <w:r w:rsidRPr="003F1B39">
              <w:rPr>
                <w:color w:val="auto"/>
              </w:rPr>
              <w:t>широке</w:t>
            </w:r>
            <w:proofErr w:type="spellEnd"/>
            <w:r w:rsidRPr="003F1B39">
              <w:rPr>
                <w:color w:val="auto"/>
              </w:rPr>
              <w:t xml:space="preserve"> коло </w:t>
            </w:r>
            <w:proofErr w:type="spellStart"/>
            <w:r w:rsidRPr="003F1B39">
              <w:rPr>
                <w:color w:val="auto"/>
              </w:rPr>
              <w:t>спеціалізованих</w:t>
            </w:r>
            <w:proofErr w:type="spellEnd"/>
            <w:r w:rsidRPr="003F1B39">
              <w:rPr>
                <w:color w:val="auto"/>
              </w:rPr>
              <w:t xml:space="preserve"> проблем та задач у </w:t>
            </w:r>
            <w:proofErr w:type="spellStart"/>
            <w:r w:rsidRPr="003F1B39">
              <w:rPr>
                <w:color w:val="auto"/>
              </w:rPr>
              <w:t>професійній</w:t>
            </w:r>
            <w:proofErr w:type="spellEnd"/>
            <w:r w:rsidRPr="003F1B39">
              <w:rPr>
                <w:color w:val="auto"/>
              </w:rPr>
              <w:t xml:space="preserve"> </w:t>
            </w:r>
            <w:proofErr w:type="spellStart"/>
            <w:r w:rsidRPr="003F1B39">
              <w:rPr>
                <w:color w:val="auto"/>
              </w:rPr>
              <w:t>діяльності</w:t>
            </w:r>
            <w:proofErr w:type="spellEnd"/>
            <w:r w:rsidRPr="003F1B39">
              <w:rPr>
                <w:color w:val="auto"/>
              </w:rPr>
              <w:t xml:space="preserve">, </w:t>
            </w:r>
            <w:proofErr w:type="spellStart"/>
            <w:r w:rsidRPr="003F1B39">
              <w:rPr>
                <w:color w:val="auto"/>
              </w:rPr>
              <w:t>обґрунтовуючи</w:t>
            </w:r>
            <w:proofErr w:type="spellEnd"/>
            <w:r w:rsidRPr="003F1B39">
              <w:rPr>
                <w:color w:val="auto"/>
              </w:rPr>
              <w:t xml:space="preserve"> </w:t>
            </w:r>
            <w:proofErr w:type="spellStart"/>
            <w:r w:rsidRPr="003F1B39">
              <w:rPr>
                <w:color w:val="auto"/>
              </w:rPr>
              <w:t>вибір</w:t>
            </w:r>
            <w:proofErr w:type="spellEnd"/>
            <w:r w:rsidRPr="003F1B39">
              <w:rPr>
                <w:color w:val="auto"/>
              </w:rPr>
              <w:t xml:space="preserve"> </w:t>
            </w:r>
            <w:proofErr w:type="spellStart"/>
            <w:r w:rsidRPr="003F1B39">
              <w:rPr>
                <w:color w:val="auto"/>
              </w:rPr>
              <w:t>методів</w:t>
            </w:r>
            <w:proofErr w:type="spellEnd"/>
            <w:r w:rsidRPr="003F1B39">
              <w:rPr>
                <w:color w:val="auto"/>
              </w:rPr>
              <w:t xml:space="preserve"> та </w:t>
            </w:r>
            <w:proofErr w:type="spellStart"/>
            <w:r w:rsidRPr="003F1B39">
              <w:rPr>
                <w:color w:val="auto"/>
              </w:rPr>
              <w:t>запропонованих</w:t>
            </w:r>
            <w:proofErr w:type="spellEnd"/>
            <w:r w:rsidRPr="003F1B39">
              <w:rPr>
                <w:color w:val="auto"/>
              </w:rPr>
              <w:t xml:space="preserve"> </w:t>
            </w:r>
            <w:proofErr w:type="spellStart"/>
            <w:r w:rsidRPr="003F1B39">
              <w:rPr>
                <w:color w:val="auto"/>
              </w:rPr>
              <w:t>рішень</w:t>
            </w:r>
            <w:proofErr w:type="spellEnd"/>
            <w:r w:rsidRPr="003F1B39">
              <w:rPr>
                <w:color w:val="auto"/>
              </w:rPr>
              <w:t xml:space="preserve">. </w:t>
            </w:r>
          </w:p>
          <w:p w:rsidR="003F1B39" w:rsidRPr="003F1B39" w:rsidRDefault="003F1B39" w:rsidP="003F1B39">
            <w:pPr>
              <w:pStyle w:val="Default"/>
              <w:jc w:val="both"/>
              <w:rPr>
                <w:color w:val="auto"/>
              </w:rPr>
            </w:pPr>
            <w:r w:rsidRPr="003F1B39">
              <w:rPr>
                <w:bCs/>
                <w:color w:val="auto"/>
                <w:lang w:val="uk-UA"/>
              </w:rPr>
              <w:t>Ф</w:t>
            </w:r>
            <w:r w:rsidRPr="003F1B39">
              <w:rPr>
                <w:bCs/>
                <w:color w:val="auto"/>
              </w:rPr>
              <w:t>К</w:t>
            </w:r>
            <w:r w:rsidRPr="003F1B39">
              <w:rPr>
                <w:bCs/>
                <w:color w:val="auto"/>
                <w:lang w:val="uk-UA"/>
              </w:rPr>
              <w:t>6</w:t>
            </w:r>
            <w:r w:rsidRPr="003F1B39">
              <w:rPr>
                <w:bCs/>
                <w:color w:val="auto"/>
              </w:rPr>
              <w:t xml:space="preserve">. </w:t>
            </w:r>
            <w:proofErr w:type="spellStart"/>
            <w:r w:rsidRPr="003F1B39">
              <w:rPr>
                <w:color w:val="auto"/>
              </w:rPr>
              <w:t>Здатність</w:t>
            </w:r>
            <w:proofErr w:type="spellEnd"/>
            <w:r w:rsidRPr="003F1B39">
              <w:rPr>
                <w:color w:val="auto"/>
              </w:rPr>
              <w:t xml:space="preserve"> </w:t>
            </w:r>
            <w:proofErr w:type="spellStart"/>
            <w:r w:rsidRPr="003F1B39">
              <w:rPr>
                <w:color w:val="auto"/>
              </w:rPr>
              <w:t>професійно</w:t>
            </w:r>
            <w:proofErr w:type="spellEnd"/>
            <w:r w:rsidRPr="003F1B39">
              <w:rPr>
                <w:color w:val="auto"/>
              </w:rPr>
              <w:t xml:space="preserve"> </w:t>
            </w:r>
            <w:proofErr w:type="spellStart"/>
            <w:r w:rsidRPr="003F1B39">
              <w:rPr>
                <w:color w:val="auto"/>
              </w:rPr>
              <w:t>використовувати</w:t>
            </w:r>
            <w:proofErr w:type="spellEnd"/>
            <w:r w:rsidRPr="003F1B39">
              <w:rPr>
                <w:color w:val="auto"/>
              </w:rPr>
              <w:t xml:space="preserve"> </w:t>
            </w:r>
            <w:proofErr w:type="spellStart"/>
            <w:r w:rsidRPr="003F1B39">
              <w:rPr>
                <w:color w:val="auto"/>
              </w:rPr>
              <w:t>спеціальну</w:t>
            </w:r>
            <w:proofErr w:type="spellEnd"/>
            <w:r w:rsidRPr="003F1B39">
              <w:rPr>
                <w:color w:val="auto"/>
              </w:rPr>
              <w:t xml:space="preserve"> </w:t>
            </w:r>
            <w:proofErr w:type="spellStart"/>
            <w:r w:rsidRPr="003F1B39">
              <w:rPr>
                <w:color w:val="auto"/>
              </w:rPr>
              <w:t>термінологію</w:t>
            </w:r>
            <w:proofErr w:type="spellEnd"/>
            <w:r w:rsidRPr="003F1B39">
              <w:rPr>
                <w:color w:val="auto"/>
              </w:rPr>
              <w:t xml:space="preserve"> з </w:t>
            </w:r>
            <w:proofErr w:type="spellStart"/>
            <w:r w:rsidRPr="003F1B39">
              <w:rPr>
                <w:color w:val="auto"/>
              </w:rPr>
              <w:t>проектування</w:t>
            </w:r>
            <w:proofErr w:type="spellEnd"/>
            <w:r w:rsidRPr="003F1B39">
              <w:rPr>
                <w:color w:val="auto"/>
              </w:rPr>
              <w:t xml:space="preserve"> й </w:t>
            </w:r>
            <w:proofErr w:type="spellStart"/>
            <w:r w:rsidRPr="003F1B39">
              <w:rPr>
                <w:color w:val="auto"/>
              </w:rPr>
              <w:t>виготовлення</w:t>
            </w:r>
            <w:proofErr w:type="spellEnd"/>
            <w:r w:rsidRPr="003F1B39">
              <w:rPr>
                <w:color w:val="auto"/>
              </w:rPr>
              <w:t xml:space="preserve"> </w:t>
            </w:r>
            <w:proofErr w:type="spellStart"/>
            <w:r w:rsidRPr="003F1B39">
              <w:rPr>
                <w:color w:val="auto"/>
              </w:rPr>
              <w:t>продуктів</w:t>
            </w:r>
            <w:proofErr w:type="spellEnd"/>
            <w:r w:rsidRPr="003F1B39">
              <w:rPr>
                <w:color w:val="auto"/>
              </w:rPr>
              <w:t xml:space="preserve"> </w:t>
            </w:r>
            <w:proofErr w:type="spellStart"/>
            <w:r w:rsidRPr="003F1B39">
              <w:rPr>
                <w:color w:val="auto"/>
              </w:rPr>
              <w:t>виробництва</w:t>
            </w:r>
            <w:proofErr w:type="spellEnd"/>
            <w:r w:rsidRPr="003F1B39">
              <w:rPr>
                <w:color w:val="auto"/>
              </w:rPr>
              <w:t xml:space="preserve"> та </w:t>
            </w:r>
            <w:proofErr w:type="spellStart"/>
            <w:r w:rsidRPr="003F1B39">
              <w:rPr>
                <w:color w:val="auto"/>
              </w:rPr>
              <w:t>технологій</w:t>
            </w:r>
            <w:proofErr w:type="spellEnd"/>
            <w:r w:rsidRPr="003F1B39">
              <w:rPr>
                <w:color w:val="auto"/>
              </w:rPr>
              <w:t xml:space="preserve"> </w:t>
            </w:r>
            <w:proofErr w:type="spellStart"/>
            <w:r w:rsidRPr="003F1B39">
              <w:rPr>
                <w:color w:val="auto"/>
              </w:rPr>
              <w:t>легкої</w:t>
            </w:r>
            <w:proofErr w:type="spellEnd"/>
            <w:r w:rsidRPr="003F1B39">
              <w:rPr>
                <w:color w:val="auto"/>
              </w:rPr>
              <w:t xml:space="preserve"> </w:t>
            </w:r>
            <w:proofErr w:type="spellStart"/>
            <w:r w:rsidRPr="003F1B39">
              <w:rPr>
                <w:color w:val="auto"/>
              </w:rPr>
              <w:t>промисловості</w:t>
            </w:r>
            <w:proofErr w:type="spellEnd"/>
            <w:r w:rsidRPr="003F1B39">
              <w:rPr>
                <w:color w:val="auto"/>
              </w:rPr>
              <w:t xml:space="preserve">. </w:t>
            </w:r>
          </w:p>
          <w:p w:rsidR="003F1B39" w:rsidRPr="003F1B39" w:rsidRDefault="003F1B39" w:rsidP="003F1B39">
            <w:pPr>
              <w:pStyle w:val="Default"/>
              <w:jc w:val="both"/>
              <w:rPr>
                <w:color w:val="auto"/>
              </w:rPr>
            </w:pPr>
            <w:r w:rsidRPr="003F1B39">
              <w:rPr>
                <w:bCs/>
                <w:color w:val="auto"/>
                <w:lang w:val="uk-UA"/>
              </w:rPr>
              <w:t>Ф</w:t>
            </w:r>
            <w:r w:rsidRPr="003F1B39">
              <w:rPr>
                <w:bCs/>
                <w:color w:val="auto"/>
              </w:rPr>
              <w:t>К</w:t>
            </w:r>
            <w:r w:rsidRPr="003F1B39">
              <w:rPr>
                <w:bCs/>
                <w:color w:val="auto"/>
                <w:lang w:val="uk-UA"/>
              </w:rPr>
              <w:t>7</w:t>
            </w:r>
            <w:r w:rsidRPr="003F1B39">
              <w:rPr>
                <w:bCs/>
                <w:color w:val="auto"/>
              </w:rPr>
              <w:t xml:space="preserve">. </w:t>
            </w:r>
            <w:proofErr w:type="spellStart"/>
            <w:r w:rsidRPr="003F1B39">
              <w:rPr>
                <w:color w:val="auto"/>
              </w:rPr>
              <w:t>Здатність</w:t>
            </w:r>
            <w:proofErr w:type="spellEnd"/>
            <w:r w:rsidRPr="003F1B39">
              <w:rPr>
                <w:color w:val="auto"/>
              </w:rPr>
              <w:t xml:space="preserve"> </w:t>
            </w:r>
            <w:proofErr w:type="spellStart"/>
            <w:r w:rsidRPr="003F1B39">
              <w:rPr>
                <w:color w:val="auto"/>
              </w:rPr>
              <w:t>здійснювати</w:t>
            </w:r>
            <w:proofErr w:type="spellEnd"/>
            <w:r w:rsidRPr="003F1B39">
              <w:rPr>
                <w:color w:val="auto"/>
              </w:rPr>
              <w:t xml:space="preserve"> </w:t>
            </w:r>
            <w:proofErr w:type="spellStart"/>
            <w:r w:rsidRPr="003F1B39">
              <w:rPr>
                <w:color w:val="auto"/>
              </w:rPr>
              <w:t>техніко-економічне</w:t>
            </w:r>
            <w:proofErr w:type="spellEnd"/>
            <w:r w:rsidRPr="003F1B39">
              <w:rPr>
                <w:color w:val="auto"/>
              </w:rPr>
              <w:t xml:space="preserve"> </w:t>
            </w:r>
            <w:proofErr w:type="spellStart"/>
            <w:r w:rsidRPr="003F1B39">
              <w:rPr>
                <w:color w:val="auto"/>
              </w:rPr>
              <w:t>обґрунтування</w:t>
            </w:r>
            <w:proofErr w:type="spellEnd"/>
            <w:r w:rsidRPr="003F1B39">
              <w:rPr>
                <w:color w:val="auto"/>
              </w:rPr>
              <w:t xml:space="preserve"> </w:t>
            </w:r>
            <w:proofErr w:type="spellStart"/>
            <w:r w:rsidRPr="003F1B39">
              <w:rPr>
                <w:color w:val="auto"/>
              </w:rPr>
              <w:t>виробничих</w:t>
            </w:r>
            <w:proofErr w:type="spellEnd"/>
            <w:r w:rsidRPr="003F1B39">
              <w:rPr>
                <w:color w:val="auto"/>
              </w:rPr>
              <w:t xml:space="preserve"> </w:t>
            </w:r>
            <w:proofErr w:type="spellStart"/>
            <w:r w:rsidRPr="003F1B39">
              <w:rPr>
                <w:color w:val="auto"/>
              </w:rPr>
              <w:t>рішень</w:t>
            </w:r>
            <w:proofErr w:type="spellEnd"/>
            <w:r w:rsidRPr="003F1B39">
              <w:rPr>
                <w:color w:val="auto"/>
              </w:rPr>
              <w:t xml:space="preserve">, </w:t>
            </w:r>
            <w:proofErr w:type="spellStart"/>
            <w:r w:rsidRPr="003F1B39">
              <w:rPr>
                <w:color w:val="auto"/>
              </w:rPr>
              <w:t>зокрема</w:t>
            </w:r>
            <w:proofErr w:type="spellEnd"/>
            <w:r w:rsidRPr="003F1B39">
              <w:rPr>
                <w:color w:val="auto"/>
              </w:rPr>
              <w:t xml:space="preserve"> з </w:t>
            </w:r>
            <w:proofErr w:type="spellStart"/>
            <w:r w:rsidRPr="003F1B39">
              <w:rPr>
                <w:color w:val="auto"/>
              </w:rPr>
              <w:t>вибору</w:t>
            </w:r>
            <w:proofErr w:type="spellEnd"/>
            <w:r w:rsidRPr="003F1B39">
              <w:rPr>
                <w:color w:val="auto"/>
              </w:rPr>
              <w:t xml:space="preserve"> </w:t>
            </w:r>
            <w:proofErr w:type="spellStart"/>
            <w:r w:rsidRPr="003F1B39">
              <w:rPr>
                <w:color w:val="auto"/>
              </w:rPr>
              <w:t>матеріалів</w:t>
            </w:r>
            <w:proofErr w:type="spellEnd"/>
            <w:r w:rsidRPr="003F1B39">
              <w:rPr>
                <w:color w:val="auto"/>
              </w:rPr>
              <w:t xml:space="preserve">, </w:t>
            </w:r>
            <w:proofErr w:type="spellStart"/>
            <w:r w:rsidRPr="003F1B39">
              <w:rPr>
                <w:color w:val="auto"/>
              </w:rPr>
              <w:t>асортименту</w:t>
            </w:r>
            <w:proofErr w:type="spellEnd"/>
            <w:r w:rsidRPr="003F1B39">
              <w:rPr>
                <w:color w:val="auto"/>
              </w:rPr>
              <w:t xml:space="preserve"> </w:t>
            </w:r>
            <w:proofErr w:type="spellStart"/>
            <w:r w:rsidRPr="003F1B39">
              <w:rPr>
                <w:color w:val="auto"/>
              </w:rPr>
              <w:t>продукції</w:t>
            </w:r>
            <w:proofErr w:type="spellEnd"/>
            <w:r w:rsidRPr="003F1B39">
              <w:rPr>
                <w:color w:val="auto"/>
              </w:rPr>
              <w:t xml:space="preserve">, </w:t>
            </w:r>
            <w:proofErr w:type="spellStart"/>
            <w:r w:rsidRPr="003F1B39">
              <w:rPr>
                <w:color w:val="auto"/>
              </w:rPr>
              <w:t>їх</w:t>
            </w:r>
            <w:proofErr w:type="spellEnd"/>
            <w:r w:rsidRPr="003F1B39">
              <w:rPr>
                <w:color w:val="auto"/>
              </w:rPr>
              <w:t xml:space="preserve"> </w:t>
            </w:r>
            <w:proofErr w:type="spellStart"/>
            <w:r w:rsidRPr="003F1B39">
              <w:rPr>
                <w:color w:val="auto"/>
              </w:rPr>
              <w:t>споживних</w:t>
            </w:r>
            <w:proofErr w:type="spellEnd"/>
            <w:r w:rsidRPr="003F1B39">
              <w:rPr>
                <w:color w:val="auto"/>
              </w:rPr>
              <w:t xml:space="preserve"> </w:t>
            </w:r>
            <w:proofErr w:type="spellStart"/>
            <w:r w:rsidRPr="003F1B39">
              <w:rPr>
                <w:color w:val="auto"/>
              </w:rPr>
              <w:t>властивостей</w:t>
            </w:r>
            <w:proofErr w:type="spellEnd"/>
            <w:r w:rsidRPr="003F1B39">
              <w:rPr>
                <w:color w:val="auto"/>
              </w:rPr>
              <w:t xml:space="preserve"> та </w:t>
            </w:r>
            <w:proofErr w:type="spellStart"/>
            <w:r w:rsidRPr="003F1B39">
              <w:rPr>
                <w:color w:val="auto"/>
              </w:rPr>
              <w:t>устаткування</w:t>
            </w:r>
            <w:proofErr w:type="spellEnd"/>
            <w:r w:rsidRPr="003F1B39">
              <w:rPr>
                <w:color w:val="auto"/>
              </w:rPr>
              <w:t xml:space="preserve"> </w:t>
            </w:r>
            <w:proofErr w:type="spellStart"/>
            <w:r w:rsidRPr="003F1B39">
              <w:rPr>
                <w:color w:val="auto"/>
              </w:rPr>
              <w:t>технологічних</w:t>
            </w:r>
            <w:proofErr w:type="spellEnd"/>
            <w:r w:rsidRPr="003F1B39">
              <w:rPr>
                <w:color w:val="auto"/>
              </w:rPr>
              <w:t xml:space="preserve"> </w:t>
            </w:r>
            <w:proofErr w:type="spellStart"/>
            <w:r w:rsidRPr="003F1B39">
              <w:rPr>
                <w:color w:val="auto"/>
              </w:rPr>
              <w:t>процесів</w:t>
            </w:r>
            <w:proofErr w:type="spellEnd"/>
            <w:r w:rsidRPr="003F1B39">
              <w:rPr>
                <w:color w:val="auto"/>
              </w:rPr>
              <w:t xml:space="preserve">. </w:t>
            </w:r>
          </w:p>
          <w:p w:rsidR="0086159B" w:rsidRPr="00195A8C" w:rsidRDefault="003F1B39" w:rsidP="003F1B3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F1B39">
              <w:rPr>
                <w:rFonts w:ascii="Times New Roman" w:hAnsi="Times New Roman" w:cs="Times New Roman"/>
                <w:bCs/>
                <w:sz w:val="24"/>
                <w:szCs w:val="24"/>
              </w:rPr>
              <w:t>ФК8</w:t>
            </w:r>
            <w:r w:rsidRPr="003F1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3F1B39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отримувати, зберігати, обробляти та аналізувати інформацію, необхідну для вирішення завдань професійної діяльності, прогнозування якості на усіх етапах проектування, виготовлення та/або реалізації виробів легкої промисловості. </w:t>
            </w:r>
          </w:p>
        </w:tc>
      </w:tr>
      <w:tr w:rsidR="0086159B" w:rsidRPr="00195A8C" w:rsidTr="00CB2872">
        <w:trPr>
          <w:trHeight w:val="3585"/>
        </w:trPr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86159B" w:rsidRPr="00172A38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2A38">
              <w:rPr>
                <w:rFonts w:ascii="Times New Roman" w:hAnsi="Times New Roman"/>
                <w:sz w:val="26"/>
                <w:szCs w:val="26"/>
              </w:rPr>
              <w:lastRenderedPageBreak/>
              <w:t>Програмні результати навчання:</w:t>
            </w: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</w:tcBorders>
          </w:tcPr>
          <w:p w:rsidR="003F1B39" w:rsidRPr="00423055" w:rsidRDefault="003F1B39" w:rsidP="003F1B39">
            <w:pPr>
              <w:pStyle w:val="Default"/>
              <w:jc w:val="both"/>
              <w:rPr>
                <w:color w:val="auto"/>
                <w:lang w:val="uk-UA"/>
              </w:rPr>
            </w:pPr>
            <w:r w:rsidRPr="00423055">
              <w:rPr>
                <w:color w:val="auto"/>
              </w:rPr>
              <w:t xml:space="preserve">ПР1. </w:t>
            </w:r>
            <w:proofErr w:type="spellStart"/>
            <w:r w:rsidRPr="00423055">
              <w:rPr>
                <w:color w:val="auto"/>
              </w:rPr>
              <w:t>Застосовувати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абстрактне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мислення</w:t>
            </w:r>
            <w:proofErr w:type="spellEnd"/>
            <w:r w:rsidRPr="00423055">
              <w:rPr>
                <w:color w:val="auto"/>
              </w:rPr>
              <w:t xml:space="preserve"> у </w:t>
            </w:r>
            <w:proofErr w:type="spellStart"/>
            <w:r w:rsidRPr="00423055">
              <w:rPr>
                <w:color w:val="auto"/>
              </w:rPr>
              <w:t>розв’язуванні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складних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спеціалізованих</w:t>
            </w:r>
            <w:proofErr w:type="spellEnd"/>
            <w:r w:rsidRPr="00423055">
              <w:rPr>
                <w:color w:val="auto"/>
              </w:rPr>
              <w:t xml:space="preserve"> задач з </w:t>
            </w:r>
            <w:proofErr w:type="spellStart"/>
            <w:r w:rsidRPr="00423055">
              <w:rPr>
                <w:color w:val="auto"/>
              </w:rPr>
              <w:t>виробництва</w:t>
            </w:r>
            <w:proofErr w:type="spellEnd"/>
            <w:r w:rsidRPr="00423055">
              <w:rPr>
                <w:color w:val="auto"/>
              </w:rPr>
              <w:t xml:space="preserve"> та </w:t>
            </w:r>
            <w:proofErr w:type="spellStart"/>
            <w:r w:rsidRPr="00423055">
              <w:rPr>
                <w:color w:val="auto"/>
              </w:rPr>
              <w:t>технології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легкої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промисловості</w:t>
            </w:r>
            <w:proofErr w:type="spellEnd"/>
            <w:r w:rsidRPr="00423055">
              <w:rPr>
                <w:color w:val="auto"/>
              </w:rPr>
              <w:t xml:space="preserve">. </w:t>
            </w:r>
          </w:p>
          <w:p w:rsidR="003F1B39" w:rsidRPr="00423055" w:rsidRDefault="003F1B39" w:rsidP="003F1B39">
            <w:pPr>
              <w:pStyle w:val="Default"/>
              <w:jc w:val="both"/>
              <w:rPr>
                <w:color w:val="auto"/>
              </w:rPr>
            </w:pPr>
            <w:r w:rsidRPr="00423055">
              <w:rPr>
                <w:color w:val="auto"/>
              </w:rPr>
              <w:t>ПР</w:t>
            </w:r>
            <w:r w:rsidRPr="00423055">
              <w:rPr>
                <w:color w:val="auto"/>
                <w:lang w:val="uk-UA"/>
              </w:rPr>
              <w:t>2</w:t>
            </w:r>
            <w:r w:rsidRPr="00423055">
              <w:rPr>
                <w:color w:val="auto"/>
              </w:rPr>
              <w:t xml:space="preserve">. </w:t>
            </w:r>
            <w:proofErr w:type="spellStart"/>
            <w:r w:rsidRPr="00423055">
              <w:rPr>
                <w:color w:val="auto"/>
              </w:rPr>
              <w:t>Використовувати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сучасні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інформаційні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системи</w:t>
            </w:r>
            <w:proofErr w:type="spellEnd"/>
            <w:r w:rsidRPr="00423055">
              <w:rPr>
                <w:color w:val="auto"/>
              </w:rPr>
              <w:t xml:space="preserve"> та </w:t>
            </w:r>
            <w:proofErr w:type="spellStart"/>
            <w:r w:rsidRPr="00423055">
              <w:rPr>
                <w:color w:val="auto"/>
              </w:rPr>
              <w:t>технології</w:t>
            </w:r>
            <w:proofErr w:type="spellEnd"/>
            <w:r w:rsidRPr="00423055">
              <w:rPr>
                <w:color w:val="auto"/>
              </w:rPr>
              <w:t xml:space="preserve">, </w:t>
            </w:r>
            <w:proofErr w:type="spellStart"/>
            <w:r w:rsidRPr="00423055">
              <w:rPr>
                <w:color w:val="auto"/>
              </w:rPr>
              <w:t>загальне</w:t>
            </w:r>
            <w:proofErr w:type="spellEnd"/>
            <w:r w:rsidRPr="00423055">
              <w:rPr>
                <w:color w:val="auto"/>
              </w:rPr>
              <w:t xml:space="preserve"> і </w:t>
            </w:r>
            <w:proofErr w:type="spellStart"/>
            <w:r w:rsidRPr="00423055">
              <w:rPr>
                <w:color w:val="auto"/>
              </w:rPr>
              <w:t>спеціалізоване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програмне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забезпечення</w:t>
            </w:r>
            <w:proofErr w:type="spellEnd"/>
            <w:r w:rsidRPr="00423055">
              <w:rPr>
                <w:color w:val="auto"/>
              </w:rPr>
              <w:t xml:space="preserve"> у </w:t>
            </w:r>
            <w:proofErr w:type="spellStart"/>
            <w:r w:rsidRPr="00423055">
              <w:rPr>
                <w:color w:val="auto"/>
              </w:rPr>
              <w:t>професійній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діяльності</w:t>
            </w:r>
            <w:proofErr w:type="spellEnd"/>
            <w:r w:rsidRPr="00423055">
              <w:rPr>
                <w:color w:val="auto"/>
              </w:rPr>
              <w:t xml:space="preserve">. </w:t>
            </w:r>
          </w:p>
          <w:p w:rsidR="003F1B39" w:rsidRPr="00423055" w:rsidRDefault="003F1B39" w:rsidP="003F1B39">
            <w:pPr>
              <w:pStyle w:val="Default"/>
              <w:jc w:val="both"/>
              <w:rPr>
                <w:color w:val="auto"/>
              </w:rPr>
            </w:pPr>
            <w:r w:rsidRPr="00423055">
              <w:rPr>
                <w:color w:val="auto"/>
              </w:rPr>
              <w:t>ПР</w:t>
            </w:r>
            <w:r w:rsidRPr="00423055">
              <w:rPr>
                <w:color w:val="auto"/>
                <w:lang w:val="uk-UA"/>
              </w:rPr>
              <w:t>3</w:t>
            </w:r>
            <w:r w:rsidRPr="00423055">
              <w:rPr>
                <w:color w:val="auto"/>
              </w:rPr>
              <w:t xml:space="preserve">. </w:t>
            </w:r>
            <w:proofErr w:type="spellStart"/>
            <w:r w:rsidRPr="00423055">
              <w:rPr>
                <w:color w:val="auto"/>
              </w:rPr>
              <w:t>Визначати</w:t>
            </w:r>
            <w:proofErr w:type="spellEnd"/>
            <w:r w:rsidRPr="00423055">
              <w:rPr>
                <w:color w:val="auto"/>
              </w:rPr>
              <w:t xml:space="preserve"> характеристики та </w:t>
            </w:r>
            <w:proofErr w:type="spellStart"/>
            <w:r w:rsidRPr="00423055">
              <w:rPr>
                <w:color w:val="auto"/>
              </w:rPr>
              <w:t>якість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продуктів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легкої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промисловості</w:t>
            </w:r>
            <w:proofErr w:type="spellEnd"/>
            <w:r w:rsidRPr="00423055">
              <w:rPr>
                <w:color w:val="auto"/>
              </w:rPr>
              <w:t xml:space="preserve"> у </w:t>
            </w:r>
            <w:proofErr w:type="spellStart"/>
            <w:r w:rsidRPr="00423055">
              <w:rPr>
                <w:color w:val="auto"/>
              </w:rPr>
              <w:t>лабораторних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умовах</w:t>
            </w:r>
            <w:proofErr w:type="spellEnd"/>
            <w:r w:rsidRPr="00423055">
              <w:rPr>
                <w:color w:val="auto"/>
              </w:rPr>
              <w:t xml:space="preserve"> за </w:t>
            </w:r>
            <w:proofErr w:type="spellStart"/>
            <w:r w:rsidRPr="00423055">
              <w:rPr>
                <w:color w:val="auto"/>
              </w:rPr>
              <w:t>допомогою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сучасних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методів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виробничого</w:t>
            </w:r>
            <w:proofErr w:type="spellEnd"/>
            <w:r w:rsidRPr="00423055">
              <w:rPr>
                <w:color w:val="auto"/>
              </w:rPr>
              <w:t xml:space="preserve"> контролю. </w:t>
            </w:r>
          </w:p>
          <w:p w:rsidR="003F1B39" w:rsidRPr="00423055" w:rsidRDefault="003F1B39" w:rsidP="003F1B39">
            <w:pPr>
              <w:pStyle w:val="Default"/>
              <w:jc w:val="both"/>
              <w:rPr>
                <w:color w:val="auto"/>
              </w:rPr>
            </w:pPr>
            <w:r w:rsidRPr="00423055">
              <w:rPr>
                <w:color w:val="auto"/>
              </w:rPr>
              <w:t>ПР</w:t>
            </w:r>
            <w:r w:rsidRPr="00423055">
              <w:rPr>
                <w:color w:val="auto"/>
                <w:lang w:val="uk-UA"/>
              </w:rPr>
              <w:t>4</w:t>
            </w:r>
            <w:r w:rsidRPr="00423055">
              <w:rPr>
                <w:color w:val="auto"/>
              </w:rPr>
              <w:t xml:space="preserve">. </w:t>
            </w:r>
            <w:proofErr w:type="spellStart"/>
            <w:r w:rsidRPr="00423055">
              <w:rPr>
                <w:color w:val="auto"/>
              </w:rPr>
              <w:t>Описувати</w:t>
            </w:r>
            <w:proofErr w:type="spellEnd"/>
            <w:r w:rsidRPr="00423055">
              <w:rPr>
                <w:color w:val="auto"/>
              </w:rPr>
              <w:t xml:space="preserve">, </w:t>
            </w:r>
            <w:proofErr w:type="spellStart"/>
            <w:r w:rsidRPr="00423055">
              <w:rPr>
                <w:color w:val="auto"/>
              </w:rPr>
              <w:t>ідентифікувати</w:t>
            </w:r>
            <w:proofErr w:type="spellEnd"/>
            <w:r w:rsidRPr="00423055">
              <w:rPr>
                <w:color w:val="auto"/>
              </w:rPr>
              <w:t xml:space="preserve"> та </w:t>
            </w:r>
            <w:proofErr w:type="spellStart"/>
            <w:r w:rsidRPr="00423055">
              <w:rPr>
                <w:color w:val="auto"/>
              </w:rPr>
              <w:t>класифікувати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об’єкти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легкої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промисловості</w:t>
            </w:r>
            <w:proofErr w:type="spellEnd"/>
            <w:r w:rsidRPr="00423055">
              <w:rPr>
                <w:color w:val="auto"/>
              </w:rPr>
              <w:t xml:space="preserve">. Знати і </w:t>
            </w:r>
            <w:proofErr w:type="spellStart"/>
            <w:r w:rsidRPr="00423055">
              <w:rPr>
                <w:color w:val="auto"/>
              </w:rPr>
              <w:t>розуміти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сучасні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принципи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організації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легкої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промисловості</w:t>
            </w:r>
            <w:proofErr w:type="spellEnd"/>
            <w:r w:rsidRPr="00423055">
              <w:rPr>
                <w:color w:val="auto"/>
              </w:rPr>
              <w:t xml:space="preserve">. </w:t>
            </w:r>
          </w:p>
          <w:p w:rsidR="003F1B39" w:rsidRPr="00423055" w:rsidRDefault="003F1B39" w:rsidP="003F1B39">
            <w:pPr>
              <w:pStyle w:val="Default"/>
              <w:jc w:val="both"/>
              <w:rPr>
                <w:color w:val="auto"/>
              </w:rPr>
            </w:pPr>
            <w:r w:rsidRPr="00423055">
              <w:rPr>
                <w:color w:val="auto"/>
              </w:rPr>
              <w:t>ПР</w:t>
            </w:r>
            <w:r w:rsidRPr="00423055">
              <w:rPr>
                <w:color w:val="auto"/>
                <w:lang w:val="uk-UA"/>
              </w:rPr>
              <w:t>5</w:t>
            </w:r>
            <w:r w:rsidRPr="00423055">
              <w:rPr>
                <w:color w:val="auto"/>
              </w:rPr>
              <w:t xml:space="preserve">. </w:t>
            </w:r>
            <w:proofErr w:type="spellStart"/>
            <w:r w:rsidRPr="00423055">
              <w:rPr>
                <w:color w:val="auto"/>
              </w:rPr>
              <w:t>Організовувати</w:t>
            </w:r>
            <w:proofErr w:type="spellEnd"/>
            <w:r w:rsidRPr="00423055">
              <w:rPr>
                <w:color w:val="auto"/>
              </w:rPr>
              <w:t xml:space="preserve">, </w:t>
            </w:r>
            <w:proofErr w:type="spellStart"/>
            <w:r w:rsidRPr="00423055">
              <w:rPr>
                <w:color w:val="auto"/>
              </w:rPr>
              <w:t>контролювати</w:t>
            </w:r>
            <w:proofErr w:type="spellEnd"/>
            <w:r w:rsidRPr="00423055">
              <w:rPr>
                <w:color w:val="auto"/>
              </w:rPr>
              <w:t xml:space="preserve"> та </w:t>
            </w:r>
            <w:proofErr w:type="spellStart"/>
            <w:r w:rsidRPr="00423055">
              <w:rPr>
                <w:color w:val="auto"/>
              </w:rPr>
              <w:t>управляти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технологічними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процесами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виготовлення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виробів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легкої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промисловості</w:t>
            </w:r>
            <w:proofErr w:type="spellEnd"/>
            <w:r w:rsidRPr="00423055">
              <w:rPr>
                <w:color w:val="auto"/>
              </w:rPr>
              <w:t xml:space="preserve">. </w:t>
            </w:r>
          </w:p>
          <w:p w:rsidR="003F1B39" w:rsidRPr="00423055" w:rsidRDefault="003F1B39" w:rsidP="003F1B39">
            <w:pPr>
              <w:pStyle w:val="Default"/>
              <w:jc w:val="both"/>
              <w:rPr>
                <w:color w:val="auto"/>
              </w:rPr>
            </w:pPr>
            <w:r w:rsidRPr="00423055">
              <w:rPr>
                <w:color w:val="auto"/>
              </w:rPr>
              <w:t>ПР</w:t>
            </w:r>
            <w:r w:rsidRPr="00423055">
              <w:rPr>
                <w:color w:val="auto"/>
                <w:lang w:val="uk-UA"/>
              </w:rPr>
              <w:t>6</w:t>
            </w:r>
            <w:r w:rsidRPr="00423055">
              <w:rPr>
                <w:color w:val="auto"/>
              </w:rPr>
              <w:t xml:space="preserve">. </w:t>
            </w:r>
            <w:proofErr w:type="spellStart"/>
            <w:r w:rsidRPr="00423055">
              <w:rPr>
                <w:color w:val="auto"/>
              </w:rPr>
              <w:t>Збирати</w:t>
            </w:r>
            <w:proofErr w:type="spellEnd"/>
            <w:r w:rsidRPr="00423055">
              <w:rPr>
                <w:color w:val="auto"/>
              </w:rPr>
              <w:t xml:space="preserve">, </w:t>
            </w:r>
            <w:proofErr w:type="spellStart"/>
            <w:r w:rsidRPr="00423055">
              <w:rPr>
                <w:color w:val="auto"/>
              </w:rPr>
              <w:t>обробляти</w:t>
            </w:r>
            <w:proofErr w:type="spellEnd"/>
            <w:r w:rsidRPr="00423055">
              <w:rPr>
                <w:color w:val="auto"/>
              </w:rPr>
              <w:t xml:space="preserve">, </w:t>
            </w:r>
            <w:proofErr w:type="spellStart"/>
            <w:r w:rsidRPr="00423055">
              <w:rPr>
                <w:color w:val="auto"/>
              </w:rPr>
              <w:t>аналізувати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інформацію</w:t>
            </w:r>
            <w:proofErr w:type="spellEnd"/>
            <w:r w:rsidRPr="00423055">
              <w:rPr>
                <w:color w:val="auto"/>
              </w:rPr>
              <w:t xml:space="preserve">, </w:t>
            </w:r>
            <w:proofErr w:type="spellStart"/>
            <w:r w:rsidRPr="00423055">
              <w:rPr>
                <w:color w:val="auto"/>
              </w:rPr>
              <w:t>що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стосується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виробів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легкої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промисловості</w:t>
            </w:r>
            <w:proofErr w:type="spellEnd"/>
            <w:r w:rsidRPr="00423055">
              <w:rPr>
                <w:color w:val="auto"/>
              </w:rPr>
              <w:t xml:space="preserve">, </w:t>
            </w:r>
            <w:proofErr w:type="spellStart"/>
            <w:r w:rsidRPr="00423055">
              <w:rPr>
                <w:color w:val="auto"/>
              </w:rPr>
              <w:t>технологій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їх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виробництва</w:t>
            </w:r>
            <w:proofErr w:type="spellEnd"/>
            <w:r w:rsidRPr="00423055">
              <w:rPr>
                <w:color w:val="auto"/>
              </w:rPr>
              <w:t xml:space="preserve">, </w:t>
            </w:r>
            <w:proofErr w:type="spellStart"/>
            <w:r w:rsidRPr="00423055">
              <w:rPr>
                <w:color w:val="auto"/>
              </w:rPr>
              <w:t>експертизи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якості</w:t>
            </w:r>
            <w:proofErr w:type="spellEnd"/>
            <w:r w:rsidRPr="00423055">
              <w:rPr>
                <w:color w:val="auto"/>
              </w:rPr>
              <w:t xml:space="preserve">, </w:t>
            </w:r>
            <w:proofErr w:type="spellStart"/>
            <w:r w:rsidRPr="00423055">
              <w:rPr>
                <w:color w:val="auto"/>
              </w:rPr>
              <w:t>техніко-економічних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показників</w:t>
            </w:r>
            <w:proofErr w:type="spellEnd"/>
            <w:r w:rsidRPr="00423055">
              <w:rPr>
                <w:color w:val="auto"/>
              </w:rPr>
              <w:t xml:space="preserve"> та </w:t>
            </w:r>
            <w:proofErr w:type="spellStart"/>
            <w:r w:rsidRPr="00423055">
              <w:rPr>
                <w:color w:val="auto"/>
              </w:rPr>
              <w:t>попиту</w:t>
            </w:r>
            <w:proofErr w:type="spellEnd"/>
            <w:r w:rsidRPr="00423055">
              <w:rPr>
                <w:color w:val="auto"/>
              </w:rPr>
              <w:t xml:space="preserve">. </w:t>
            </w:r>
          </w:p>
          <w:p w:rsidR="003F1B39" w:rsidRPr="00423055" w:rsidRDefault="003F1B39" w:rsidP="003F1B39">
            <w:pPr>
              <w:pStyle w:val="Default"/>
              <w:jc w:val="both"/>
              <w:rPr>
                <w:color w:val="auto"/>
              </w:rPr>
            </w:pPr>
            <w:r w:rsidRPr="00423055">
              <w:rPr>
                <w:color w:val="auto"/>
              </w:rPr>
              <w:t>ПР</w:t>
            </w:r>
            <w:r w:rsidRPr="00423055">
              <w:rPr>
                <w:color w:val="auto"/>
                <w:lang w:val="uk-UA"/>
              </w:rPr>
              <w:t>7</w:t>
            </w:r>
            <w:r w:rsidRPr="00423055">
              <w:rPr>
                <w:color w:val="auto"/>
              </w:rPr>
              <w:t xml:space="preserve">. </w:t>
            </w:r>
            <w:proofErr w:type="spellStart"/>
            <w:r w:rsidRPr="00423055">
              <w:rPr>
                <w:color w:val="auto"/>
              </w:rPr>
              <w:t>Дотримуватися</w:t>
            </w:r>
            <w:proofErr w:type="spellEnd"/>
            <w:r w:rsidRPr="00423055">
              <w:rPr>
                <w:color w:val="auto"/>
              </w:rPr>
              <w:t xml:space="preserve"> у </w:t>
            </w:r>
            <w:proofErr w:type="spellStart"/>
            <w:r w:rsidRPr="00423055">
              <w:rPr>
                <w:color w:val="auto"/>
              </w:rPr>
              <w:t>професійній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діяльності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вимог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охорони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праці</w:t>
            </w:r>
            <w:proofErr w:type="spellEnd"/>
            <w:r w:rsidRPr="00423055">
              <w:rPr>
                <w:color w:val="auto"/>
              </w:rPr>
              <w:t xml:space="preserve"> та </w:t>
            </w:r>
            <w:proofErr w:type="spellStart"/>
            <w:r w:rsidRPr="00423055">
              <w:rPr>
                <w:color w:val="auto"/>
              </w:rPr>
              <w:t>навколишнього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середовища</w:t>
            </w:r>
            <w:proofErr w:type="spellEnd"/>
            <w:r w:rsidRPr="00423055">
              <w:rPr>
                <w:color w:val="auto"/>
              </w:rPr>
              <w:t xml:space="preserve">. </w:t>
            </w:r>
          </w:p>
          <w:p w:rsidR="0086159B" w:rsidRPr="003F1B39" w:rsidRDefault="003F1B39" w:rsidP="003F1B39">
            <w:pPr>
              <w:pStyle w:val="Default"/>
              <w:jc w:val="both"/>
              <w:rPr>
                <w:color w:val="auto"/>
              </w:rPr>
            </w:pPr>
            <w:r w:rsidRPr="00423055">
              <w:rPr>
                <w:color w:val="auto"/>
              </w:rPr>
              <w:t>ПР</w:t>
            </w:r>
            <w:r w:rsidRPr="00423055">
              <w:rPr>
                <w:color w:val="auto"/>
                <w:lang w:val="uk-UA"/>
              </w:rPr>
              <w:t>8</w:t>
            </w:r>
            <w:r w:rsidRPr="00423055">
              <w:rPr>
                <w:color w:val="auto"/>
              </w:rPr>
              <w:t xml:space="preserve">. </w:t>
            </w:r>
            <w:proofErr w:type="spellStart"/>
            <w:r w:rsidRPr="00423055">
              <w:rPr>
                <w:color w:val="auto"/>
              </w:rPr>
              <w:t>Забезпечувати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економічну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ефективність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виробництва</w:t>
            </w:r>
            <w:proofErr w:type="spellEnd"/>
            <w:r w:rsidRPr="00423055">
              <w:rPr>
                <w:color w:val="auto"/>
              </w:rPr>
              <w:t xml:space="preserve"> та </w:t>
            </w:r>
            <w:proofErr w:type="spellStart"/>
            <w:r w:rsidRPr="00423055">
              <w:rPr>
                <w:color w:val="auto"/>
              </w:rPr>
              <w:t>реалізації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виробів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легкої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промисловості</w:t>
            </w:r>
            <w:proofErr w:type="spellEnd"/>
            <w:r w:rsidRPr="00423055">
              <w:rPr>
                <w:color w:val="auto"/>
              </w:rPr>
              <w:t xml:space="preserve"> шляхом </w:t>
            </w:r>
            <w:proofErr w:type="spellStart"/>
            <w:r w:rsidRPr="00423055">
              <w:rPr>
                <w:color w:val="auto"/>
              </w:rPr>
              <w:t>впровадження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ресурсоощадних</w:t>
            </w:r>
            <w:proofErr w:type="spellEnd"/>
            <w:r w:rsidRPr="00423055">
              <w:rPr>
                <w:color w:val="auto"/>
              </w:rPr>
              <w:t xml:space="preserve"> та </w:t>
            </w:r>
            <w:proofErr w:type="spellStart"/>
            <w:r w:rsidRPr="00423055">
              <w:rPr>
                <w:color w:val="auto"/>
              </w:rPr>
              <w:t>конкурентоспроможних</w:t>
            </w:r>
            <w:proofErr w:type="spellEnd"/>
            <w:r w:rsidRPr="00423055">
              <w:rPr>
                <w:color w:val="auto"/>
              </w:rPr>
              <w:t xml:space="preserve"> </w:t>
            </w:r>
            <w:proofErr w:type="spellStart"/>
            <w:r w:rsidRPr="00423055">
              <w:rPr>
                <w:color w:val="auto"/>
              </w:rPr>
              <w:t>технологій</w:t>
            </w:r>
            <w:proofErr w:type="spellEnd"/>
            <w:r w:rsidRPr="00423055">
              <w:rPr>
                <w:color w:val="auto"/>
              </w:rPr>
              <w:t xml:space="preserve">. </w:t>
            </w:r>
          </w:p>
        </w:tc>
      </w:tr>
      <w:tr w:rsidR="0086159B" w:rsidRPr="00195A8C" w:rsidTr="003F1B39">
        <w:trPr>
          <w:trHeight w:val="2106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86159B" w:rsidRPr="00172A38" w:rsidRDefault="0086159B" w:rsidP="00CB28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72A38">
              <w:rPr>
                <w:rFonts w:ascii="Times New Roman" w:hAnsi="Times New Roman"/>
                <w:sz w:val="26"/>
                <w:szCs w:val="26"/>
              </w:rPr>
              <w:t>Передумови для вивчення дисципліни: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</w:tcPr>
          <w:p w:rsidR="0086159B" w:rsidRPr="003F1B39" w:rsidRDefault="003F1B39" w:rsidP="003F1B3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8"/>
                <w:sz w:val="24"/>
                <w:szCs w:val="24"/>
              </w:rPr>
            </w:pPr>
            <w:r w:rsidRPr="003F1B39">
              <w:rPr>
                <w:rFonts w:ascii="Times New Roman" w:hAnsi="Times New Roman" w:cs="Times New Roman"/>
                <w:sz w:val="24"/>
                <w:szCs w:val="24"/>
              </w:rPr>
              <w:t>Для вивчення дисципліни «</w:t>
            </w:r>
            <w:r w:rsidRPr="003F1B39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 з виготовлення виробів</w:t>
            </w:r>
            <w:r w:rsidRPr="003F1B39">
              <w:rPr>
                <w:rFonts w:ascii="Times New Roman" w:hAnsi="Times New Roman" w:cs="Times New Roman"/>
                <w:sz w:val="24"/>
                <w:szCs w:val="24"/>
              </w:rPr>
              <w:t xml:space="preserve">» необхідні знання здобувачів освіти з таких фахових дисциплін як </w:t>
            </w:r>
            <w:r w:rsidRPr="003F1B3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«Основи технології виробів», «Технологія виготовлення виробів з різних матеріалів», «Матеріалознавство» а також таких </w:t>
            </w:r>
            <w:r w:rsidRPr="003F1B39">
              <w:rPr>
                <w:rFonts w:ascii="Times New Roman" w:hAnsi="Times New Roman" w:cs="Times New Roman"/>
                <w:sz w:val="24"/>
                <w:szCs w:val="24"/>
              </w:rPr>
              <w:t>суміжних навчальних дисциплін</w:t>
            </w:r>
            <w:r w:rsidRPr="003F1B39">
              <w:rPr>
                <w:rFonts w:ascii="Times New Roman" w:hAnsi="Times New Roman" w:cs="Times New Roman"/>
                <w:kern w:val="28"/>
                <w:sz w:val="24"/>
                <w:szCs w:val="24"/>
              </w:rPr>
              <w:t xml:space="preserve"> як «Основи креслення». Сам предмет тісно пов'язаний  з такими фаховими дисциплінами як «Основи конструювання виробів», «Оздоблення виробів», «Устаткування для виготовлення виробів» </w:t>
            </w:r>
            <w:r w:rsidRPr="003F1B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1B39">
              <w:rPr>
                <w:rFonts w:ascii="Times New Roman" w:hAnsi="Times New Roman" w:cs="Times New Roman"/>
                <w:kern w:val="28"/>
                <w:sz w:val="24"/>
                <w:szCs w:val="24"/>
              </w:rPr>
              <w:t>«Конструювання виробів з різних матеріалів».</w:t>
            </w:r>
          </w:p>
        </w:tc>
      </w:tr>
    </w:tbl>
    <w:p w:rsidR="00F656E8" w:rsidRDefault="00F656E8" w:rsidP="0086159B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3039"/>
        <w:jc w:val="both"/>
        <w:rPr>
          <w:rFonts w:ascii="Times New Roman" w:hAnsi="Times New Roman"/>
          <w:b/>
          <w:sz w:val="28"/>
          <w:szCs w:val="28"/>
        </w:rPr>
      </w:pPr>
    </w:p>
    <w:p w:rsidR="0086159B" w:rsidRDefault="00F656E8" w:rsidP="00F656E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86159B" w:rsidRPr="009D3A47" w:rsidRDefault="0086159B" w:rsidP="0086159B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3039" w:hanging="2897"/>
        <w:jc w:val="center"/>
        <w:rPr>
          <w:rFonts w:ascii="Times New Roman" w:hAnsi="Times New Roman"/>
          <w:b/>
          <w:sz w:val="28"/>
          <w:szCs w:val="28"/>
        </w:rPr>
      </w:pPr>
      <w:r w:rsidRPr="00770514">
        <w:rPr>
          <w:rFonts w:ascii="Times New Roman" w:hAnsi="Times New Roman"/>
          <w:b/>
          <w:sz w:val="28"/>
          <w:szCs w:val="28"/>
        </w:rPr>
        <w:lastRenderedPageBreak/>
        <w:t>3</w:t>
      </w:r>
      <w:r>
        <w:rPr>
          <w:rFonts w:ascii="Times New Roman" w:hAnsi="Times New Roman"/>
          <w:b/>
          <w:sz w:val="28"/>
          <w:szCs w:val="28"/>
        </w:rPr>
        <w:t>. О</w:t>
      </w:r>
      <w:r>
        <w:rPr>
          <w:rFonts w:ascii="Times New Roman" w:hAnsi="Times New Roman"/>
          <w:b/>
          <w:sz w:val="28"/>
          <w:szCs w:val="28"/>
          <w:lang w:val="ru-RU"/>
        </w:rPr>
        <w:t>БСЯГ ТА СТРУКТУРА ПРОГРАМИ НАВЧАЛЬНО</w:t>
      </w:r>
      <w:r>
        <w:rPr>
          <w:rFonts w:ascii="Times New Roman" w:hAnsi="Times New Roman"/>
          <w:b/>
          <w:sz w:val="28"/>
          <w:szCs w:val="28"/>
        </w:rPr>
        <w:t>Ї ДИСЦИПЛІНИ</w:t>
      </w:r>
    </w:p>
    <w:p w:rsidR="0086159B" w:rsidRDefault="0086159B" w:rsidP="0086159B">
      <w:pPr>
        <w:tabs>
          <w:tab w:val="left" w:pos="0"/>
          <w:tab w:val="left" w:pos="284"/>
          <w:tab w:val="left" w:pos="567"/>
          <w:tab w:val="left" w:pos="2835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4508"/>
        <w:gridCol w:w="709"/>
        <w:gridCol w:w="709"/>
        <w:gridCol w:w="709"/>
        <w:gridCol w:w="708"/>
        <w:gridCol w:w="851"/>
        <w:gridCol w:w="850"/>
        <w:gridCol w:w="794"/>
        <w:gridCol w:w="11"/>
        <w:gridCol w:w="11"/>
      </w:tblGrid>
      <w:tr w:rsidR="0086159B" w:rsidRPr="003F1B39" w:rsidTr="00CB2872">
        <w:trPr>
          <w:gridAfter w:val="2"/>
          <w:wAfter w:w="22" w:type="dxa"/>
          <w:trHeight w:val="364"/>
        </w:trPr>
        <w:tc>
          <w:tcPr>
            <w:tcW w:w="5061" w:type="dxa"/>
            <w:gridSpan w:val="2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ФОРМА НАВЧАННЯ</w:t>
            </w:r>
          </w:p>
        </w:tc>
        <w:tc>
          <w:tcPr>
            <w:tcW w:w="5330" w:type="dxa"/>
            <w:gridSpan w:val="7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ДЕННА (ОЧНА)</w:t>
            </w:r>
          </w:p>
        </w:tc>
      </w:tr>
      <w:tr w:rsidR="0086159B" w:rsidRPr="003F1B39" w:rsidTr="00CB2872">
        <w:trPr>
          <w:gridAfter w:val="1"/>
          <w:wAfter w:w="11" w:type="dxa"/>
          <w:trHeight w:val="540"/>
        </w:trPr>
        <w:tc>
          <w:tcPr>
            <w:tcW w:w="5061" w:type="dxa"/>
            <w:gridSpan w:val="2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ФОРМА КОНТРОЛЮ</w:t>
            </w:r>
          </w:p>
        </w:tc>
        <w:tc>
          <w:tcPr>
            <w:tcW w:w="5341" w:type="dxa"/>
            <w:gridSpan w:val="8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Семестрова та підсумкова оцінки</w:t>
            </w:r>
          </w:p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(залік, екзамен)</w:t>
            </w:r>
          </w:p>
        </w:tc>
      </w:tr>
      <w:tr w:rsidR="0086159B" w:rsidRPr="003F1B39" w:rsidTr="00CB2872">
        <w:trPr>
          <w:trHeight w:val="300"/>
        </w:trPr>
        <w:tc>
          <w:tcPr>
            <w:tcW w:w="553" w:type="dxa"/>
            <w:vMerge w:val="restart"/>
            <w:textDirection w:val="btLr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№ теми</w:t>
            </w:r>
          </w:p>
        </w:tc>
        <w:tc>
          <w:tcPr>
            <w:tcW w:w="4508" w:type="dxa"/>
            <w:vMerge w:val="restart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Назва теми</w:t>
            </w:r>
          </w:p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6159B" w:rsidRPr="003F1B39" w:rsidRDefault="0086159B" w:rsidP="00CB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Кредити</w:t>
            </w:r>
          </w:p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43" w:type="dxa"/>
            <w:gridSpan w:val="8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Кількість годин:</w:t>
            </w:r>
          </w:p>
        </w:tc>
      </w:tr>
      <w:tr w:rsidR="0086159B" w:rsidRPr="003F1B39" w:rsidTr="00CB2872">
        <w:trPr>
          <w:trHeight w:val="300"/>
        </w:trPr>
        <w:tc>
          <w:tcPr>
            <w:tcW w:w="553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8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86159B" w:rsidRPr="003F1B39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Разом</w:t>
            </w:r>
          </w:p>
        </w:tc>
        <w:tc>
          <w:tcPr>
            <w:tcW w:w="709" w:type="dxa"/>
            <w:vMerge w:val="restart"/>
            <w:textDirection w:val="btLr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Самостійна робота</w:t>
            </w:r>
          </w:p>
        </w:tc>
        <w:tc>
          <w:tcPr>
            <w:tcW w:w="3225" w:type="dxa"/>
            <w:gridSpan w:val="6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Навчальні заняття:</w:t>
            </w:r>
          </w:p>
        </w:tc>
      </w:tr>
      <w:tr w:rsidR="0086159B" w:rsidRPr="003F1B39" w:rsidTr="00CB2872">
        <w:trPr>
          <w:trHeight w:val="228"/>
        </w:trPr>
        <w:tc>
          <w:tcPr>
            <w:tcW w:w="553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8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86159B" w:rsidRPr="003F1B39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Всього</w:t>
            </w:r>
          </w:p>
        </w:tc>
        <w:tc>
          <w:tcPr>
            <w:tcW w:w="2517" w:type="dxa"/>
            <w:gridSpan w:val="5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з них:</w:t>
            </w:r>
          </w:p>
        </w:tc>
      </w:tr>
      <w:tr w:rsidR="0086159B" w:rsidRPr="003F1B39" w:rsidTr="00CB2872">
        <w:trPr>
          <w:cantSplit/>
          <w:trHeight w:val="2234"/>
        </w:trPr>
        <w:tc>
          <w:tcPr>
            <w:tcW w:w="553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8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86159B" w:rsidRPr="003F1B39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vMerge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textDirection w:val="btLr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Лекційні заняття</w:t>
            </w:r>
          </w:p>
        </w:tc>
        <w:tc>
          <w:tcPr>
            <w:tcW w:w="850" w:type="dxa"/>
            <w:textDirection w:val="btLr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Практичні заняття</w:t>
            </w:r>
          </w:p>
        </w:tc>
        <w:tc>
          <w:tcPr>
            <w:tcW w:w="816" w:type="dxa"/>
            <w:gridSpan w:val="3"/>
            <w:textDirection w:val="btLr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Індивідуальні заняття</w:t>
            </w:r>
          </w:p>
        </w:tc>
      </w:tr>
      <w:tr w:rsidR="0086159B" w:rsidRPr="003F1B39" w:rsidTr="00CB2872">
        <w:trPr>
          <w:gridAfter w:val="1"/>
          <w:wAfter w:w="11" w:type="dxa"/>
          <w:trHeight w:val="281"/>
        </w:trPr>
        <w:tc>
          <w:tcPr>
            <w:tcW w:w="553" w:type="dxa"/>
          </w:tcPr>
          <w:p w:rsidR="0086159B" w:rsidRPr="003F1B39" w:rsidRDefault="0086159B" w:rsidP="00CB2872">
            <w:pPr>
              <w:tabs>
                <w:tab w:val="left" w:pos="134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508" w:type="dxa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86159B" w:rsidRPr="003F1B39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05" w:type="dxa"/>
            <w:gridSpan w:val="2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86159B" w:rsidRPr="003F1B39" w:rsidTr="00CB2872">
        <w:trPr>
          <w:gridAfter w:val="1"/>
          <w:wAfter w:w="11" w:type="dxa"/>
          <w:trHeight w:val="334"/>
        </w:trPr>
        <w:tc>
          <w:tcPr>
            <w:tcW w:w="553" w:type="dxa"/>
          </w:tcPr>
          <w:p w:rsidR="0086159B" w:rsidRPr="003F1B39" w:rsidRDefault="0086159B" w:rsidP="003F1B39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508" w:type="dxa"/>
          </w:tcPr>
          <w:p w:rsidR="0086159B" w:rsidRPr="003F1B39" w:rsidRDefault="0086159B" w:rsidP="002525F0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360" w:lineRule="auto"/>
              <w:ind w:hanging="13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F1B3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3F1B39" w:rsidRPr="003F1B39">
              <w:rPr>
                <w:rFonts w:ascii="Times New Roman" w:hAnsi="Times New Roman" w:cs="Times New Roman"/>
                <w:sz w:val="26"/>
                <w:szCs w:val="26"/>
              </w:rPr>
              <w:t>Основні методи проектування одягу.</w:t>
            </w:r>
          </w:p>
        </w:tc>
        <w:tc>
          <w:tcPr>
            <w:tcW w:w="709" w:type="dxa"/>
          </w:tcPr>
          <w:p w:rsidR="0086159B" w:rsidRPr="003F1B39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F1B39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709" w:type="dxa"/>
          </w:tcPr>
          <w:p w:rsidR="0086159B" w:rsidRPr="003F1B39" w:rsidRDefault="003F1B39" w:rsidP="00B6253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</w:t>
            </w:r>
          </w:p>
        </w:tc>
        <w:tc>
          <w:tcPr>
            <w:tcW w:w="709" w:type="dxa"/>
          </w:tcPr>
          <w:p w:rsidR="0086159B" w:rsidRPr="003F1B39" w:rsidRDefault="003F1B39" w:rsidP="00C54AA1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  <w:tc>
          <w:tcPr>
            <w:tcW w:w="708" w:type="dxa"/>
          </w:tcPr>
          <w:p w:rsidR="0086159B" w:rsidRPr="003F1B39" w:rsidRDefault="003F1B39" w:rsidP="00DD10D3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851" w:type="dxa"/>
          </w:tcPr>
          <w:p w:rsidR="0086159B" w:rsidRPr="003F1B39" w:rsidRDefault="002525F0" w:rsidP="003F1B39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1</w:t>
            </w:r>
            <w:r w:rsidR="003F1B3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:rsidR="0086159B" w:rsidRPr="003F1B39" w:rsidRDefault="003F1B39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805" w:type="dxa"/>
            <w:gridSpan w:val="2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86159B" w:rsidRPr="003F1B39" w:rsidTr="00CB2872">
        <w:trPr>
          <w:gridAfter w:val="1"/>
          <w:wAfter w:w="11" w:type="dxa"/>
          <w:trHeight w:val="528"/>
        </w:trPr>
        <w:tc>
          <w:tcPr>
            <w:tcW w:w="553" w:type="dxa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08" w:type="dxa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F1B39">
              <w:rPr>
                <w:rFonts w:ascii="Times New Roman" w:hAnsi="Times New Roman"/>
                <w:b/>
                <w:sz w:val="26"/>
                <w:szCs w:val="26"/>
              </w:rPr>
              <w:t>Разом</w:t>
            </w:r>
            <w:r w:rsidR="00B95B54" w:rsidRPr="003F1B39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  <w:r w:rsidR="00B95B54" w:rsidRPr="003F1B39">
              <w:rPr>
                <w:rFonts w:ascii="Times New Roman" w:hAnsi="Times New Roman"/>
                <w:b/>
                <w:sz w:val="26"/>
                <w:szCs w:val="26"/>
              </w:rPr>
              <w:t>з дисципліни:</w:t>
            </w:r>
          </w:p>
        </w:tc>
        <w:tc>
          <w:tcPr>
            <w:tcW w:w="709" w:type="dxa"/>
          </w:tcPr>
          <w:p w:rsidR="0086159B" w:rsidRPr="003F1B39" w:rsidRDefault="002525F0" w:rsidP="00CB287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86159B" w:rsidRPr="003F1B39" w:rsidRDefault="002525F0" w:rsidP="00CB287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150</w:t>
            </w:r>
          </w:p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86159B" w:rsidRPr="003F1B39" w:rsidRDefault="004F3DCC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  <w:tc>
          <w:tcPr>
            <w:tcW w:w="708" w:type="dxa"/>
          </w:tcPr>
          <w:p w:rsidR="0086159B" w:rsidRPr="003F1B39" w:rsidRDefault="004F3DCC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851" w:type="dxa"/>
          </w:tcPr>
          <w:p w:rsidR="0086159B" w:rsidRPr="003F1B39" w:rsidRDefault="004F3DCC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850" w:type="dxa"/>
          </w:tcPr>
          <w:p w:rsidR="0086159B" w:rsidRPr="003F1B39" w:rsidRDefault="004F3DCC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2525F0" w:rsidRPr="003F1B3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05" w:type="dxa"/>
            <w:gridSpan w:val="2"/>
          </w:tcPr>
          <w:p w:rsidR="0086159B" w:rsidRPr="003F1B39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1B3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ED5626" w:rsidRDefault="00ED5626" w:rsidP="0086159B">
      <w:pPr>
        <w:tabs>
          <w:tab w:val="left" w:pos="0"/>
          <w:tab w:val="left" w:pos="284"/>
          <w:tab w:val="left" w:pos="567"/>
          <w:tab w:val="left" w:pos="2835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6159B" w:rsidRPr="00ED5626" w:rsidRDefault="00ED5626" w:rsidP="00ED56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6159B" w:rsidRPr="00D61498" w:rsidRDefault="0086159B" w:rsidP="008615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4.1  ТЕМИ ЛЕКЦІЙ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531"/>
        <w:gridCol w:w="1418"/>
        <w:gridCol w:w="2976"/>
      </w:tblGrid>
      <w:tr w:rsidR="004E2DEC" w:rsidRPr="007D4873" w:rsidTr="000C370A">
        <w:tc>
          <w:tcPr>
            <w:tcW w:w="706" w:type="dxa"/>
            <w:shd w:val="clear" w:color="auto" w:fill="auto"/>
            <w:vAlign w:val="center"/>
          </w:tcPr>
          <w:p w:rsidR="004E2DEC" w:rsidRPr="007D4873" w:rsidRDefault="004E2DEC" w:rsidP="00B7098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4E2DEC" w:rsidRPr="007D4873" w:rsidRDefault="004E2DEC" w:rsidP="00B7098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4E2DEC" w:rsidRPr="007D4873" w:rsidRDefault="004E2DEC" w:rsidP="00B70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b/>
                <w:sz w:val="26"/>
                <w:szCs w:val="26"/>
              </w:rPr>
              <w:t>Назва теми, зміст навчального заняття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2DEC" w:rsidRPr="007D4873" w:rsidRDefault="004E2DEC" w:rsidP="00B70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b/>
                <w:sz w:val="26"/>
                <w:szCs w:val="26"/>
              </w:rPr>
              <w:t>Кількість</w:t>
            </w:r>
          </w:p>
          <w:p w:rsidR="004E2DEC" w:rsidRPr="007D4873" w:rsidRDefault="004E2DEC" w:rsidP="00B7098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b/>
                <w:sz w:val="26"/>
                <w:szCs w:val="26"/>
              </w:rPr>
              <w:t>годин</w:t>
            </w:r>
          </w:p>
        </w:tc>
        <w:tc>
          <w:tcPr>
            <w:tcW w:w="2976" w:type="dxa"/>
          </w:tcPr>
          <w:p w:rsidR="004E2DEC" w:rsidRPr="007D4873" w:rsidRDefault="000C370A" w:rsidP="00B70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b/>
                <w:sz w:val="26"/>
                <w:szCs w:val="26"/>
              </w:rPr>
              <w:t>Рекомендована література</w:t>
            </w:r>
          </w:p>
        </w:tc>
      </w:tr>
      <w:tr w:rsidR="004E2DEC" w:rsidRPr="007D4873" w:rsidTr="000C370A">
        <w:tc>
          <w:tcPr>
            <w:tcW w:w="7655" w:type="dxa"/>
            <w:gridSpan w:val="3"/>
            <w:shd w:val="clear" w:color="auto" w:fill="auto"/>
          </w:tcPr>
          <w:p w:rsidR="004E2DEC" w:rsidRPr="007D4873" w:rsidRDefault="001935B1" w:rsidP="00B70982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6"/>
                <w:szCs w:val="26"/>
                <w:lang w:val="ru-RU"/>
              </w:rPr>
            </w:pPr>
            <w:r w:rsidRPr="007D4873">
              <w:rPr>
                <w:b/>
                <w:sz w:val="26"/>
                <w:szCs w:val="26"/>
                <w:lang w:val="ru-RU"/>
              </w:rPr>
              <w:t>7</w:t>
            </w:r>
            <w:r w:rsidR="004E2DEC" w:rsidRPr="007D4873">
              <w:rPr>
                <w:b/>
                <w:sz w:val="26"/>
                <w:szCs w:val="26"/>
                <w:lang w:val="ru-RU"/>
              </w:rPr>
              <w:t xml:space="preserve"> семестр</w:t>
            </w:r>
          </w:p>
        </w:tc>
        <w:tc>
          <w:tcPr>
            <w:tcW w:w="2976" w:type="dxa"/>
          </w:tcPr>
          <w:p w:rsidR="004E2DEC" w:rsidRPr="007D4873" w:rsidRDefault="004E2DEC" w:rsidP="00B70982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4E2DEC" w:rsidRPr="007D4873" w:rsidTr="000C370A">
        <w:tc>
          <w:tcPr>
            <w:tcW w:w="6237" w:type="dxa"/>
            <w:gridSpan w:val="2"/>
            <w:shd w:val="clear" w:color="auto" w:fill="auto"/>
          </w:tcPr>
          <w:p w:rsidR="004E2DEC" w:rsidRPr="007D4873" w:rsidRDefault="004E2DEC" w:rsidP="00B70982">
            <w:pPr>
              <w:pStyle w:val="21"/>
              <w:numPr>
                <w:ilvl w:val="12"/>
                <w:numId w:val="0"/>
              </w:numPr>
              <w:jc w:val="both"/>
              <w:rPr>
                <w:sz w:val="26"/>
                <w:szCs w:val="26"/>
                <w:lang w:val="ru-RU"/>
              </w:rPr>
            </w:pPr>
            <w:r w:rsidRPr="007D4873">
              <w:rPr>
                <w:b/>
                <w:sz w:val="26"/>
                <w:szCs w:val="26"/>
              </w:rPr>
              <w:t xml:space="preserve">Тема 1. </w:t>
            </w:r>
            <w:r w:rsidR="007D4873" w:rsidRPr="007D4873">
              <w:rPr>
                <w:b/>
                <w:sz w:val="26"/>
                <w:szCs w:val="26"/>
              </w:rPr>
              <w:t>Основні методи проектування одягу.</w:t>
            </w:r>
          </w:p>
        </w:tc>
        <w:tc>
          <w:tcPr>
            <w:tcW w:w="1418" w:type="dxa"/>
            <w:shd w:val="clear" w:color="auto" w:fill="auto"/>
          </w:tcPr>
          <w:p w:rsidR="004E2DEC" w:rsidRPr="007D4873" w:rsidRDefault="001935B1" w:rsidP="007D4873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</w:rPr>
            </w:pPr>
            <w:r w:rsidRPr="007D4873">
              <w:rPr>
                <w:b/>
                <w:sz w:val="26"/>
                <w:szCs w:val="26"/>
              </w:rPr>
              <w:t>1</w:t>
            </w:r>
            <w:r w:rsidR="007D4873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976" w:type="dxa"/>
          </w:tcPr>
          <w:p w:rsidR="004E2DEC" w:rsidRPr="007D4873" w:rsidRDefault="004E2DEC" w:rsidP="00B70982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6"/>
                <w:szCs w:val="26"/>
              </w:rPr>
            </w:pPr>
          </w:p>
        </w:tc>
      </w:tr>
      <w:tr w:rsidR="003F1B39" w:rsidRPr="007D4873" w:rsidTr="000C370A">
        <w:trPr>
          <w:trHeight w:val="202"/>
        </w:trPr>
        <w:tc>
          <w:tcPr>
            <w:tcW w:w="706" w:type="dxa"/>
            <w:shd w:val="clear" w:color="auto" w:fill="auto"/>
          </w:tcPr>
          <w:p w:rsidR="003F1B39" w:rsidRPr="007D4873" w:rsidRDefault="003F1B39" w:rsidP="003F1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531" w:type="dxa"/>
            <w:shd w:val="clear" w:color="auto" w:fill="auto"/>
          </w:tcPr>
          <w:p w:rsidR="003F1B39" w:rsidRPr="007D4873" w:rsidRDefault="003F1B39" w:rsidP="003F1B39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sz w:val="26"/>
                <w:szCs w:val="26"/>
              </w:rPr>
              <w:t>Лекція 1.Основні методи проектування одягу.</w:t>
            </w:r>
          </w:p>
        </w:tc>
        <w:tc>
          <w:tcPr>
            <w:tcW w:w="1418" w:type="dxa"/>
            <w:shd w:val="clear" w:color="auto" w:fill="auto"/>
          </w:tcPr>
          <w:p w:rsidR="003F1B39" w:rsidRPr="007D4873" w:rsidRDefault="003F1B39" w:rsidP="003F1B39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D48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976" w:type="dxa"/>
          </w:tcPr>
          <w:p w:rsidR="003F1B39" w:rsidRPr="0006518E" w:rsidRDefault="0006518E" w:rsidP="0006518E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1, 3, 5, </w:t>
            </w:r>
          </w:p>
        </w:tc>
      </w:tr>
      <w:tr w:rsidR="003F1B39" w:rsidRPr="007D4873" w:rsidTr="000C370A">
        <w:trPr>
          <w:trHeight w:val="202"/>
        </w:trPr>
        <w:tc>
          <w:tcPr>
            <w:tcW w:w="706" w:type="dxa"/>
            <w:shd w:val="clear" w:color="auto" w:fill="auto"/>
          </w:tcPr>
          <w:p w:rsidR="003F1B39" w:rsidRPr="007D4873" w:rsidRDefault="003F1B39" w:rsidP="003F1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5531" w:type="dxa"/>
            <w:shd w:val="clear" w:color="auto" w:fill="auto"/>
          </w:tcPr>
          <w:p w:rsidR="003F1B39" w:rsidRPr="007D4873" w:rsidRDefault="003F1B39" w:rsidP="003F1B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sz w:val="26"/>
                <w:szCs w:val="26"/>
              </w:rPr>
              <w:t xml:space="preserve">Лекція 2. Образно-асоціативний підхід до проектування костюму. </w:t>
            </w:r>
          </w:p>
        </w:tc>
        <w:tc>
          <w:tcPr>
            <w:tcW w:w="1418" w:type="dxa"/>
            <w:shd w:val="clear" w:color="auto" w:fill="auto"/>
          </w:tcPr>
          <w:p w:rsidR="003F1B39" w:rsidRPr="007D4873" w:rsidRDefault="003F1B39" w:rsidP="003F1B39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6" w:type="dxa"/>
          </w:tcPr>
          <w:p w:rsidR="003F1B39" w:rsidRPr="0006518E" w:rsidRDefault="0006518E" w:rsidP="000651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5, 6, 9, 17</w:t>
            </w:r>
          </w:p>
        </w:tc>
      </w:tr>
      <w:tr w:rsidR="003F1B39" w:rsidRPr="007D4873" w:rsidTr="00600C09">
        <w:trPr>
          <w:trHeight w:val="505"/>
        </w:trPr>
        <w:tc>
          <w:tcPr>
            <w:tcW w:w="706" w:type="dxa"/>
            <w:shd w:val="clear" w:color="auto" w:fill="auto"/>
          </w:tcPr>
          <w:p w:rsidR="003F1B39" w:rsidRPr="007D4873" w:rsidRDefault="003F1B39" w:rsidP="003F1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5531" w:type="dxa"/>
            <w:shd w:val="clear" w:color="auto" w:fill="auto"/>
          </w:tcPr>
          <w:p w:rsidR="003F1B39" w:rsidRPr="007D4873" w:rsidRDefault="003F1B39" w:rsidP="003F1B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sz w:val="26"/>
                <w:szCs w:val="26"/>
              </w:rPr>
              <w:t>Лекція 3. Проектування одиничних виробів, комплектів, ансамблів.</w:t>
            </w:r>
          </w:p>
        </w:tc>
        <w:tc>
          <w:tcPr>
            <w:tcW w:w="1418" w:type="dxa"/>
            <w:shd w:val="clear" w:color="auto" w:fill="auto"/>
          </w:tcPr>
          <w:p w:rsidR="003F1B39" w:rsidRPr="007D4873" w:rsidRDefault="003F1B39" w:rsidP="003F1B39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6" w:type="dxa"/>
          </w:tcPr>
          <w:p w:rsidR="003F1B39" w:rsidRPr="0006518E" w:rsidRDefault="0006518E" w:rsidP="000651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1, 5, 6</w:t>
            </w:r>
          </w:p>
        </w:tc>
      </w:tr>
      <w:tr w:rsidR="003F1B39" w:rsidRPr="007D4873" w:rsidTr="000C370A">
        <w:trPr>
          <w:trHeight w:val="270"/>
        </w:trPr>
        <w:tc>
          <w:tcPr>
            <w:tcW w:w="706" w:type="dxa"/>
            <w:shd w:val="clear" w:color="auto" w:fill="auto"/>
          </w:tcPr>
          <w:p w:rsidR="003F1B39" w:rsidRPr="007D4873" w:rsidRDefault="003F1B39" w:rsidP="003F1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5531" w:type="dxa"/>
            <w:shd w:val="clear" w:color="auto" w:fill="auto"/>
          </w:tcPr>
          <w:p w:rsidR="003F1B39" w:rsidRPr="007D4873" w:rsidRDefault="003F1B39" w:rsidP="003F1B39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sz w:val="26"/>
                <w:szCs w:val="26"/>
              </w:rPr>
              <w:t>Лекція 4. Проектування колекцій, типи колекцій одягу.</w:t>
            </w:r>
          </w:p>
        </w:tc>
        <w:tc>
          <w:tcPr>
            <w:tcW w:w="1418" w:type="dxa"/>
            <w:shd w:val="clear" w:color="auto" w:fill="auto"/>
          </w:tcPr>
          <w:p w:rsidR="003F1B39" w:rsidRPr="007D4873" w:rsidRDefault="003F1B39" w:rsidP="003F1B39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6" w:type="dxa"/>
          </w:tcPr>
          <w:p w:rsidR="003F1B39" w:rsidRPr="0006518E" w:rsidRDefault="0006518E" w:rsidP="000651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1, 3, 5</w:t>
            </w:r>
          </w:p>
        </w:tc>
      </w:tr>
      <w:tr w:rsidR="003F1B39" w:rsidRPr="007D4873" w:rsidTr="000C370A">
        <w:trPr>
          <w:trHeight w:val="270"/>
        </w:trPr>
        <w:tc>
          <w:tcPr>
            <w:tcW w:w="706" w:type="dxa"/>
            <w:shd w:val="clear" w:color="auto" w:fill="auto"/>
          </w:tcPr>
          <w:p w:rsidR="003F1B39" w:rsidRPr="007D4873" w:rsidRDefault="003F1B39" w:rsidP="003F1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5531" w:type="dxa"/>
            <w:shd w:val="clear" w:color="auto" w:fill="auto"/>
          </w:tcPr>
          <w:p w:rsidR="003F1B39" w:rsidRPr="007D4873" w:rsidRDefault="003F1B39" w:rsidP="003F1B39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sz w:val="26"/>
                <w:szCs w:val="26"/>
              </w:rPr>
              <w:t>Лекція 5. Етапи розробки колекцій одягу.</w:t>
            </w:r>
          </w:p>
        </w:tc>
        <w:tc>
          <w:tcPr>
            <w:tcW w:w="1418" w:type="dxa"/>
            <w:shd w:val="clear" w:color="auto" w:fill="auto"/>
          </w:tcPr>
          <w:p w:rsidR="003F1B39" w:rsidRPr="007D4873" w:rsidRDefault="003F1B39" w:rsidP="003F1B39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D48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976" w:type="dxa"/>
          </w:tcPr>
          <w:p w:rsidR="003F1B39" w:rsidRPr="0006518E" w:rsidRDefault="0006518E" w:rsidP="000651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1, 3, 5</w:t>
            </w:r>
          </w:p>
        </w:tc>
      </w:tr>
      <w:tr w:rsidR="003F1B39" w:rsidRPr="007D4873" w:rsidTr="000C370A">
        <w:trPr>
          <w:trHeight w:val="315"/>
        </w:trPr>
        <w:tc>
          <w:tcPr>
            <w:tcW w:w="706" w:type="dxa"/>
            <w:shd w:val="clear" w:color="auto" w:fill="auto"/>
          </w:tcPr>
          <w:p w:rsidR="003F1B39" w:rsidRPr="007D4873" w:rsidRDefault="003F1B39" w:rsidP="003F1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7D487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7D48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31" w:type="dxa"/>
            <w:shd w:val="clear" w:color="auto" w:fill="auto"/>
          </w:tcPr>
          <w:p w:rsidR="003F1B39" w:rsidRPr="007D4873" w:rsidRDefault="003F1B39" w:rsidP="003F1B39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sz w:val="26"/>
                <w:szCs w:val="26"/>
              </w:rPr>
              <w:t>Лекція 6. Особливості проектування колекцій різних типів.</w:t>
            </w:r>
          </w:p>
        </w:tc>
        <w:tc>
          <w:tcPr>
            <w:tcW w:w="1418" w:type="dxa"/>
            <w:shd w:val="clear" w:color="auto" w:fill="auto"/>
          </w:tcPr>
          <w:p w:rsidR="003F1B39" w:rsidRPr="007D4873" w:rsidRDefault="003F1B39" w:rsidP="003F1B39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6" w:type="dxa"/>
          </w:tcPr>
          <w:p w:rsidR="003F1B39" w:rsidRPr="0006518E" w:rsidRDefault="0006518E" w:rsidP="000651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1, 3, 5</w:t>
            </w:r>
          </w:p>
        </w:tc>
      </w:tr>
      <w:tr w:rsidR="003F1B39" w:rsidRPr="007D4873" w:rsidTr="000C370A">
        <w:trPr>
          <w:trHeight w:val="270"/>
        </w:trPr>
        <w:tc>
          <w:tcPr>
            <w:tcW w:w="706" w:type="dxa"/>
            <w:shd w:val="clear" w:color="auto" w:fill="auto"/>
          </w:tcPr>
          <w:p w:rsidR="003F1B39" w:rsidRPr="007D4873" w:rsidRDefault="003F1B39" w:rsidP="003F1B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sz w:val="26"/>
                <w:szCs w:val="26"/>
              </w:rPr>
              <w:t>1.7.</w:t>
            </w:r>
          </w:p>
        </w:tc>
        <w:tc>
          <w:tcPr>
            <w:tcW w:w="5531" w:type="dxa"/>
            <w:shd w:val="clear" w:color="auto" w:fill="auto"/>
          </w:tcPr>
          <w:p w:rsidR="003F1B39" w:rsidRPr="007D4873" w:rsidRDefault="003F1B39" w:rsidP="003F1B39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sz w:val="26"/>
                <w:szCs w:val="26"/>
              </w:rPr>
              <w:t>Лекція 7. Фактори гармонізації та структура колекції.</w:t>
            </w:r>
          </w:p>
        </w:tc>
        <w:tc>
          <w:tcPr>
            <w:tcW w:w="1418" w:type="dxa"/>
            <w:shd w:val="clear" w:color="auto" w:fill="auto"/>
          </w:tcPr>
          <w:p w:rsidR="003F1B39" w:rsidRPr="007D4873" w:rsidRDefault="003F1B39" w:rsidP="003F1B39">
            <w:pPr>
              <w:spacing w:after="0" w:line="240" w:lineRule="auto"/>
              <w:ind w:left="33" w:hanging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48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6" w:type="dxa"/>
          </w:tcPr>
          <w:p w:rsidR="003F1B39" w:rsidRPr="0006518E" w:rsidRDefault="0006518E" w:rsidP="0006518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1, 3, 5, 9</w:t>
            </w:r>
          </w:p>
        </w:tc>
      </w:tr>
      <w:tr w:rsidR="006B232F" w:rsidRPr="007D4873" w:rsidTr="00AB68A0">
        <w:trPr>
          <w:trHeight w:val="387"/>
        </w:trPr>
        <w:tc>
          <w:tcPr>
            <w:tcW w:w="6237" w:type="dxa"/>
            <w:gridSpan w:val="2"/>
            <w:shd w:val="clear" w:color="auto" w:fill="auto"/>
          </w:tcPr>
          <w:p w:rsidR="006B232F" w:rsidRPr="007D4873" w:rsidRDefault="006B232F" w:rsidP="00B70982">
            <w:pPr>
              <w:pStyle w:val="21"/>
              <w:ind w:firstLine="0"/>
              <w:rPr>
                <w:b/>
                <w:sz w:val="26"/>
                <w:szCs w:val="26"/>
              </w:rPr>
            </w:pPr>
            <w:r w:rsidRPr="007D4873">
              <w:rPr>
                <w:b/>
                <w:sz w:val="26"/>
                <w:szCs w:val="26"/>
              </w:rPr>
              <w:t xml:space="preserve">Разом за </w:t>
            </w:r>
            <w:r w:rsidR="001935B1" w:rsidRPr="007D4873">
              <w:rPr>
                <w:b/>
                <w:sz w:val="26"/>
                <w:szCs w:val="26"/>
              </w:rPr>
              <w:t>7</w:t>
            </w:r>
            <w:r w:rsidRPr="007D4873">
              <w:rPr>
                <w:b/>
                <w:sz w:val="26"/>
                <w:szCs w:val="26"/>
              </w:rPr>
              <w:t xml:space="preserve"> семестр:</w:t>
            </w:r>
          </w:p>
          <w:p w:rsidR="006B232F" w:rsidRPr="007D4873" w:rsidRDefault="006B232F" w:rsidP="00B70982">
            <w:pPr>
              <w:pStyle w:val="21"/>
              <w:ind w:left="-737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6B232F" w:rsidRPr="007D4873" w:rsidRDefault="007D4873" w:rsidP="00B70982">
            <w:pPr>
              <w:pStyle w:val="21"/>
              <w:numPr>
                <w:ilvl w:val="12"/>
                <w:numId w:val="0"/>
              </w:num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14</w:t>
            </w:r>
          </w:p>
        </w:tc>
        <w:tc>
          <w:tcPr>
            <w:tcW w:w="2976" w:type="dxa"/>
          </w:tcPr>
          <w:p w:rsidR="006B232F" w:rsidRPr="007D4873" w:rsidRDefault="006B232F" w:rsidP="0006518E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b/>
                <w:sz w:val="26"/>
                <w:szCs w:val="26"/>
              </w:rPr>
            </w:pPr>
          </w:p>
        </w:tc>
      </w:tr>
      <w:tr w:rsidR="006F70B6" w:rsidRPr="007D4873" w:rsidTr="00AB68A0">
        <w:trPr>
          <w:trHeight w:val="387"/>
        </w:trPr>
        <w:tc>
          <w:tcPr>
            <w:tcW w:w="6237" w:type="dxa"/>
            <w:gridSpan w:val="2"/>
            <w:shd w:val="clear" w:color="auto" w:fill="auto"/>
          </w:tcPr>
          <w:p w:rsidR="006F70B6" w:rsidRPr="007D4873" w:rsidRDefault="006F70B6" w:rsidP="00B70982">
            <w:pPr>
              <w:pStyle w:val="21"/>
              <w:ind w:left="-737"/>
              <w:rPr>
                <w:b/>
                <w:sz w:val="26"/>
                <w:szCs w:val="26"/>
              </w:rPr>
            </w:pPr>
            <w:r w:rsidRPr="007D4873">
              <w:rPr>
                <w:rStyle w:val="a8"/>
                <w:sz w:val="26"/>
                <w:szCs w:val="26"/>
              </w:rPr>
              <w:t>Разом</w:t>
            </w:r>
          </w:p>
        </w:tc>
        <w:tc>
          <w:tcPr>
            <w:tcW w:w="1418" w:type="dxa"/>
            <w:shd w:val="clear" w:color="auto" w:fill="auto"/>
          </w:tcPr>
          <w:p w:rsidR="006F70B6" w:rsidRPr="007D4873" w:rsidRDefault="007D4873" w:rsidP="00B70982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2976" w:type="dxa"/>
          </w:tcPr>
          <w:p w:rsidR="006F70B6" w:rsidRPr="007D4873" w:rsidRDefault="006F70B6" w:rsidP="0006518E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F70B6" w:rsidRDefault="006F70B6" w:rsidP="00B7098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86159B" w:rsidRPr="00F9559A" w:rsidRDefault="0086159B" w:rsidP="00B709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4.2 ТЕМИ ПРАКТИЧНИХ ЗАНЯТЬ</w:t>
      </w:r>
    </w:p>
    <w:tbl>
      <w:tblPr>
        <w:tblW w:w="10631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819"/>
        <w:gridCol w:w="1418"/>
        <w:gridCol w:w="1559"/>
        <w:gridCol w:w="2126"/>
      </w:tblGrid>
      <w:tr w:rsidR="006B232F" w:rsidRPr="00105B39" w:rsidTr="007D779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232F" w:rsidRPr="00105B39" w:rsidRDefault="006B232F" w:rsidP="00CB2872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B3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6B232F" w:rsidRPr="00105B39" w:rsidRDefault="006B232F" w:rsidP="00CB2872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32F" w:rsidRPr="00105B39" w:rsidRDefault="006B232F" w:rsidP="00CB2872">
            <w:pPr>
              <w:spacing w:line="240" w:lineRule="auto"/>
              <w:ind w:left="151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b/>
                <w:sz w:val="26"/>
                <w:szCs w:val="26"/>
              </w:rPr>
              <w:t>Зміст навчального заняття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105B39" w:rsidRDefault="006B232F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Кількість годин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105B39" w:rsidRDefault="006B232F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Форма та засоби контролю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105B39" w:rsidRDefault="006B232F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Рекомендована література</w:t>
            </w:r>
          </w:p>
        </w:tc>
      </w:tr>
      <w:tr w:rsidR="006B232F" w:rsidRPr="00105B39" w:rsidTr="007D7791"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105B39" w:rsidRDefault="001935B1" w:rsidP="00B709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B39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6B232F" w:rsidRPr="00105B3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6B232F" w:rsidRPr="00105B39">
              <w:rPr>
                <w:rFonts w:ascii="Times New Roman" w:hAnsi="Times New Roman" w:cs="Times New Roman"/>
                <w:b/>
                <w:sz w:val="26"/>
                <w:szCs w:val="26"/>
              </w:rPr>
              <w:t>семеср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105B39" w:rsidRDefault="006B232F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105B39" w:rsidRDefault="006B232F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F3DCC" w:rsidRPr="00105B39" w:rsidTr="004F3DCC">
        <w:trPr>
          <w:trHeight w:val="436"/>
        </w:trPr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DCC" w:rsidRPr="004F3DCC" w:rsidRDefault="004F3DCC" w:rsidP="00CB287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F3DCC">
              <w:rPr>
                <w:rFonts w:ascii="Times New Roman" w:hAnsi="Times New Roman" w:cs="Times New Roman"/>
                <w:b/>
                <w:sz w:val="26"/>
                <w:szCs w:val="26"/>
              </w:rPr>
              <w:t>Тема 1. Основні методи проектування одягу.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DCC" w:rsidRPr="00105B39" w:rsidRDefault="004F3DCC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  <w:r w:rsidRPr="00105B39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DCC" w:rsidRPr="00105B39" w:rsidRDefault="004F3DCC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DCC" w:rsidRPr="00105B39" w:rsidRDefault="004F3DCC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D4873" w:rsidRPr="00105B39" w:rsidTr="007D7791">
        <w:trPr>
          <w:trHeight w:val="4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4873" w:rsidRPr="00105B39" w:rsidRDefault="007D4873" w:rsidP="007D48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</w:rPr>
              <w:t>Практична робота 1. Розробка технологічної послідовності виготовлення виробу.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06518E" w:rsidRDefault="0006518E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1</w:t>
            </w:r>
          </w:p>
        </w:tc>
      </w:tr>
      <w:tr w:rsidR="007D4873" w:rsidRPr="00105B39" w:rsidTr="007D7791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4873" w:rsidRPr="00F46067" w:rsidRDefault="007D4873" w:rsidP="007D48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F4606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F46067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</w:rPr>
              <w:t>Практична робота 2. Виготовлення жилету. Початкова обробка основних деталей.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105B39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06518E" w:rsidRDefault="0006518E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06518E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1, 5,</w:t>
            </w: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9</w:t>
            </w:r>
            <w:r w:rsidRPr="0006518E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</w:tr>
      <w:tr w:rsidR="007D4873" w:rsidRPr="00105B39" w:rsidTr="007D7791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4873" w:rsidRPr="00F46067" w:rsidRDefault="007D4873" w:rsidP="00F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F46067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</w:rPr>
              <w:t>Обробка дрібних деталей.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D4873" w:rsidRPr="00105B39" w:rsidTr="007D7791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4873" w:rsidRPr="00F46067" w:rsidRDefault="007D4873" w:rsidP="00F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F46067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</w:rPr>
              <w:t>Монтажні операції.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D4873" w:rsidRPr="00105B39" w:rsidTr="007D7791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4873" w:rsidRPr="00105B39" w:rsidRDefault="007D4873" w:rsidP="00F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F46067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4</w:t>
            </w: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</w:rPr>
              <w:t xml:space="preserve">Обробка горловини та застібки виробу.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D4873" w:rsidRPr="00105B39" w:rsidTr="007D7791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4873" w:rsidRPr="00105B39" w:rsidRDefault="007D4873" w:rsidP="00F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F46067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5</w:t>
            </w: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</w:rPr>
              <w:t>Обробка пройми.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D4873" w:rsidRPr="00105B39" w:rsidTr="007D7791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4873" w:rsidRPr="00105B39" w:rsidRDefault="007D4873" w:rsidP="00F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2.</w:t>
            </w:r>
            <w:r w:rsidR="00F46067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6</w:t>
            </w: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</w:rPr>
              <w:t>Обробка низу виробу.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D4873" w:rsidRPr="00105B39" w:rsidTr="007D7791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4873" w:rsidRPr="00105B39" w:rsidRDefault="007D4873" w:rsidP="00F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F46067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7</w:t>
            </w: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</w:rPr>
              <w:t>Волого-теплова обробка виробу.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105B39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06518E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  <w:tr w:rsidR="007D4873" w:rsidRPr="00105B39" w:rsidTr="007D7791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4873" w:rsidRPr="00105B39" w:rsidRDefault="00F46067" w:rsidP="007D48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3.1</w:t>
            </w:r>
            <w:r w:rsidR="007D4873"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</w:rPr>
              <w:t>Практична робота 3. Виготовлення жіночих штанів. Початкова обробка основних деталей.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06518E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5, 6, 9</w:t>
            </w:r>
          </w:p>
        </w:tc>
      </w:tr>
      <w:tr w:rsidR="007D4873" w:rsidRPr="00105B39" w:rsidTr="007D7791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4873" w:rsidRPr="00105B39" w:rsidRDefault="00F46067" w:rsidP="007D4873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7D4873"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  <w:r w:rsidR="007D4873" w:rsidRPr="00105B39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</w:rPr>
              <w:t>Ознайомлення з методами обробки застібок.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D4873" w:rsidRPr="00105B39" w:rsidTr="007D7791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4873" w:rsidRPr="00105B39" w:rsidRDefault="00F46067" w:rsidP="007D48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3.3</w:t>
            </w:r>
            <w:r w:rsidR="007D4873"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</w:rPr>
              <w:t>Розроблення технологічної послідовності обробки вузла.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D4873" w:rsidRPr="00105B39" w:rsidTr="007D7791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4873" w:rsidRPr="00105B39" w:rsidRDefault="007D4873" w:rsidP="00F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</w:rPr>
              <w:t>Виготовлення вузла відповідно до обраного методу обробки.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D4873" w:rsidRPr="00105B39" w:rsidTr="007D7791">
        <w:trPr>
          <w:trHeight w:val="59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7D4873" w:rsidRPr="00105B39" w:rsidRDefault="007D4873" w:rsidP="00F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46067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5</w:t>
            </w: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</w:rPr>
              <w:t>Ознайомлення з методом обробки кишень на передніх частинах штанів.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D4873" w:rsidRPr="00105B39" w:rsidTr="007D7791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4873" w:rsidRPr="00F46067" w:rsidRDefault="007D4873" w:rsidP="00F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</w:t>
            </w:r>
            <w:r w:rsidR="00F46067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</w:rPr>
              <w:t>Розробка раціональної технологічної послідовності обробки вузла.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D4873" w:rsidRPr="00105B39" w:rsidTr="007D7791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4873" w:rsidRPr="00F46067" w:rsidRDefault="007D4873" w:rsidP="00F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</w:t>
            </w:r>
            <w:r w:rsidR="00F46067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</w:rPr>
              <w:t>Виготовлення вузла відповідно до обраного методу обробки.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D4873" w:rsidRPr="00105B39" w:rsidTr="007D7791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D4873" w:rsidRPr="00F46067" w:rsidRDefault="007D4873" w:rsidP="00F46067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</w:t>
            </w:r>
            <w:r w:rsidR="00F46067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8.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</w:rPr>
              <w:t>Ознайомлення з методами обробки верхнього зрізу жіночих штанів.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D4873" w:rsidRPr="00105B39" w:rsidTr="007D7791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4873" w:rsidRPr="00105B39" w:rsidRDefault="007D4873" w:rsidP="00F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</w:t>
            </w:r>
            <w:r w:rsidR="00F46067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9</w:t>
            </w: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</w:rPr>
              <w:t>Розробка технологічної послідовності обробки вузла.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4873" w:rsidRPr="00105B39" w:rsidRDefault="007D4873" w:rsidP="007D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05B39" w:rsidRPr="00105B39" w:rsidTr="007D7791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5B39" w:rsidRPr="00F46067" w:rsidRDefault="00F46067" w:rsidP="00105B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3.10.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</w:rPr>
              <w:t>Виготовлення вузла відповідно до обраного методу обробки.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05B39" w:rsidRPr="00105B39" w:rsidTr="007D7791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5B39" w:rsidRPr="00F46067" w:rsidRDefault="00F46067" w:rsidP="00105B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3.11.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</w:rPr>
              <w:t xml:space="preserve">Обробка низу виробу.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05B39" w:rsidRPr="00105B39" w:rsidTr="007D7791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5B39" w:rsidRPr="00F46067" w:rsidRDefault="00F46067" w:rsidP="00105B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3.12.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</w:rPr>
              <w:t>Волого-теплова обробка виробу.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05B39" w:rsidRPr="00105B39" w:rsidTr="007D7791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5B39" w:rsidRPr="00F46067" w:rsidRDefault="00F46067" w:rsidP="00105B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4.1.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</w:rPr>
              <w:t>Практична робота 4. Виготовлення жіночої сукні. Початкова обробка основних деталей.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06518E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5, 6, 9</w:t>
            </w:r>
          </w:p>
        </w:tc>
      </w:tr>
      <w:tr w:rsidR="00105B39" w:rsidRPr="00105B39" w:rsidTr="007D7791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5B39" w:rsidRPr="00F46067" w:rsidRDefault="00F46067" w:rsidP="00105B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4.2.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</w:rPr>
              <w:t>Обробка дрібних деталей.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05B39" w:rsidRPr="00105B39" w:rsidTr="007D7791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5B39" w:rsidRPr="00F46067" w:rsidRDefault="00F46067" w:rsidP="00105B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4.3.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</w:rPr>
              <w:t>Монтажні операції.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05B39" w:rsidRPr="00105B39" w:rsidTr="007D7791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5B39" w:rsidRPr="00F46067" w:rsidRDefault="00F46067" w:rsidP="00105B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4.4.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</w:rPr>
              <w:t>Обробка горловини та застібки виробу.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05B39" w:rsidRPr="00105B39" w:rsidTr="007D7791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5B39" w:rsidRPr="00F46067" w:rsidRDefault="00F46067" w:rsidP="00105B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4.5.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</w:rPr>
              <w:t>Обробка пройми та низу виробу.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05B39" w:rsidRPr="00105B39" w:rsidTr="007D7791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5B39" w:rsidRPr="00F46067" w:rsidRDefault="00F46067" w:rsidP="00105B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4.6.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</w:rPr>
              <w:t>Розробка технологічної послідовності виготовлення сукні.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05B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5B39" w:rsidRPr="00105B39" w:rsidRDefault="00105B39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70982" w:rsidRPr="00105B39" w:rsidTr="00B709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5528" w:type="dxa"/>
            <w:gridSpan w:val="2"/>
            <w:shd w:val="clear" w:color="auto" w:fill="auto"/>
          </w:tcPr>
          <w:p w:rsidR="00B70982" w:rsidRPr="00105B39" w:rsidRDefault="00B70982" w:rsidP="00B70982">
            <w:pPr>
              <w:pStyle w:val="21"/>
              <w:ind w:firstLine="0"/>
              <w:rPr>
                <w:b/>
                <w:sz w:val="26"/>
                <w:szCs w:val="26"/>
              </w:rPr>
            </w:pPr>
            <w:r w:rsidRPr="00105B39">
              <w:rPr>
                <w:b/>
                <w:sz w:val="26"/>
                <w:szCs w:val="26"/>
              </w:rPr>
              <w:t>Разом за 7 семестр:</w:t>
            </w:r>
          </w:p>
        </w:tc>
        <w:tc>
          <w:tcPr>
            <w:tcW w:w="1418" w:type="dxa"/>
            <w:shd w:val="clear" w:color="auto" w:fill="auto"/>
          </w:tcPr>
          <w:p w:rsidR="00B70982" w:rsidRPr="00105B39" w:rsidRDefault="00105B39" w:rsidP="00B70982">
            <w:pPr>
              <w:pStyle w:val="21"/>
              <w:numPr>
                <w:ilvl w:val="12"/>
                <w:numId w:val="0"/>
              </w:num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</w:t>
            </w:r>
            <w:r w:rsidR="00B70982" w:rsidRPr="00105B39">
              <w:rPr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3685" w:type="dxa"/>
            <w:gridSpan w:val="2"/>
          </w:tcPr>
          <w:p w:rsidR="00B70982" w:rsidRPr="00105B39" w:rsidRDefault="00B70982" w:rsidP="00B70982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b/>
                <w:sz w:val="26"/>
                <w:szCs w:val="26"/>
              </w:rPr>
            </w:pPr>
          </w:p>
        </w:tc>
      </w:tr>
      <w:tr w:rsidR="00B70982" w:rsidRPr="00105B39" w:rsidTr="00B709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5528" w:type="dxa"/>
            <w:gridSpan w:val="2"/>
            <w:shd w:val="clear" w:color="auto" w:fill="auto"/>
          </w:tcPr>
          <w:p w:rsidR="00B70982" w:rsidRPr="00105B39" w:rsidRDefault="00B70982" w:rsidP="00B70982">
            <w:pPr>
              <w:pStyle w:val="21"/>
              <w:ind w:left="-737"/>
              <w:rPr>
                <w:b/>
                <w:sz w:val="26"/>
                <w:szCs w:val="26"/>
              </w:rPr>
            </w:pPr>
            <w:r w:rsidRPr="00105B39">
              <w:rPr>
                <w:rStyle w:val="a8"/>
                <w:sz w:val="26"/>
                <w:szCs w:val="26"/>
              </w:rPr>
              <w:t>Разом</w:t>
            </w:r>
          </w:p>
        </w:tc>
        <w:tc>
          <w:tcPr>
            <w:tcW w:w="1418" w:type="dxa"/>
            <w:shd w:val="clear" w:color="auto" w:fill="auto"/>
          </w:tcPr>
          <w:p w:rsidR="00B70982" w:rsidRPr="00105B39" w:rsidRDefault="00105B39" w:rsidP="00B70982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="007D7791" w:rsidRPr="00105B3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685" w:type="dxa"/>
            <w:gridSpan w:val="2"/>
          </w:tcPr>
          <w:p w:rsidR="00B70982" w:rsidRPr="00105B39" w:rsidRDefault="00B70982" w:rsidP="00B70982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B70982" w:rsidRDefault="00B70982" w:rsidP="008615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D7791" w:rsidRPr="00B70982" w:rsidRDefault="007D7791" w:rsidP="0086159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6159B" w:rsidRPr="00FD3BF0" w:rsidRDefault="0086159B" w:rsidP="00861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4.3 САМОСТІЙНА РОБОТА</w:t>
      </w:r>
    </w:p>
    <w:tbl>
      <w:tblPr>
        <w:tblOverlap w:val="never"/>
        <w:tblW w:w="4543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33"/>
        <w:gridCol w:w="5625"/>
        <w:gridCol w:w="1697"/>
        <w:gridCol w:w="2080"/>
      </w:tblGrid>
      <w:tr w:rsidR="00E85E82" w:rsidRPr="00FD3BF0" w:rsidTr="007D7791">
        <w:trPr>
          <w:trHeight w:hRule="exact" w:val="931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454C0F" w:rsidRDefault="00E85E82" w:rsidP="00CB2872">
            <w:pPr>
              <w:spacing w:line="240" w:lineRule="auto"/>
              <w:ind w:left="141"/>
              <w:jc w:val="center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54C0F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5E82" w:rsidRPr="00454C0F" w:rsidRDefault="00E85E82" w:rsidP="00CB2872">
            <w:pPr>
              <w:pStyle w:val="31"/>
              <w:shd w:val="clear" w:color="auto" w:fill="auto"/>
              <w:spacing w:line="240" w:lineRule="auto"/>
              <w:ind w:left="100" w:firstLine="0"/>
              <w:jc w:val="center"/>
              <w:rPr>
                <w:rStyle w:val="a8"/>
                <w:rFonts w:ascii="Times New Roman" w:hAnsi="Times New Roman"/>
                <w:b w:val="0"/>
                <w:sz w:val="28"/>
                <w:szCs w:val="28"/>
              </w:rPr>
            </w:pPr>
            <w:r w:rsidRPr="00454C0F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  <w:p w:rsidR="00E85E82" w:rsidRPr="00454C0F" w:rsidRDefault="00E85E82" w:rsidP="00CB2872">
            <w:pPr>
              <w:pStyle w:val="31"/>
              <w:shd w:val="clear" w:color="auto" w:fill="auto"/>
              <w:spacing w:line="240" w:lineRule="auto"/>
              <w:ind w:left="100" w:firstLine="0"/>
              <w:jc w:val="center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E85E82" w:rsidRDefault="00E85E82" w:rsidP="00CB28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E82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454C0F" w:rsidRDefault="00E85E82" w:rsidP="00CB287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Рекомендована література</w:t>
            </w:r>
          </w:p>
        </w:tc>
      </w:tr>
      <w:tr w:rsidR="00E85E82" w:rsidRPr="00FD3BF0" w:rsidTr="007D7791">
        <w:trPr>
          <w:trHeight w:val="329"/>
        </w:trPr>
        <w:tc>
          <w:tcPr>
            <w:tcW w:w="39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FD3BF0" w:rsidRDefault="007D7791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7 </w:t>
            </w:r>
            <w:r w:rsidR="00E85E82" w:rsidRPr="00FD3BF0">
              <w:rPr>
                <w:rFonts w:ascii="Times New Roman" w:hAnsi="Times New Roman" w:cs="Times New Roman"/>
                <w:b/>
                <w:sz w:val="26"/>
                <w:szCs w:val="26"/>
              </w:rPr>
              <w:t>семестр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FD3BF0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85E82" w:rsidRPr="00FD3BF0" w:rsidTr="007D7791">
        <w:trPr>
          <w:trHeight w:hRule="exact" w:val="675"/>
        </w:trPr>
        <w:tc>
          <w:tcPr>
            <w:tcW w:w="3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4F3DCC" w:rsidRDefault="004F3DCC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4F3DCC">
              <w:rPr>
                <w:rFonts w:ascii="Times New Roman" w:hAnsi="Times New Roman" w:cs="Times New Roman"/>
                <w:b/>
                <w:sz w:val="26"/>
                <w:szCs w:val="26"/>
              </w:rPr>
              <w:t>Тема 1. Основні методи проектування одягу.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7D7791" w:rsidRDefault="004F3DCC" w:rsidP="00C5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C54AA1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FD3BF0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5B39" w:rsidRPr="00FD3BF0" w:rsidTr="004F3DCC">
        <w:trPr>
          <w:trHeight w:hRule="exact" w:val="712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05B39" w:rsidRPr="00F46067" w:rsidRDefault="00105B39" w:rsidP="00105B39">
            <w:pPr>
              <w:spacing w:after="0" w:line="240" w:lineRule="auto"/>
              <w:ind w:left="141"/>
              <w:jc w:val="center"/>
              <w:rPr>
                <w:rStyle w:val="a8"/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FD3BF0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  <w:r w:rsidR="00F46067"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05B39" w:rsidRPr="004F3DCC" w:rsidRDefault="00105B39" w:rsidP="00105B39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3DC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Самостійна робота 1. Основні поняття композиційного формоутворення.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5B39" w:rsidRPr="00454C0F" w:rsidRDefault="004F3DCC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39" w:rsidRPr="00E85E82" w:rsidRDefault="0006518E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5, 6, 9</w:t>
            </w:r>
          </w:p>
        </w:tc>
      </w:tr>
      <w:tr w:rsidR="00105B39" w:rsidRPr="00FD3BF0" w:rsidTr="004F3DCC">
        <w:trPr>
          <w:trHeight w:hRule="exact" w:val="712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5B39" w:rsidRPr="00F46067" w:rsidRDefault="00F46067" w:rsidP="00105B39">
            <w:pPr>
              <w:spacing w:after="0" w:line="240" w:lineRule="auto"/>
              <w:ind w:left="141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2.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05B39" w:rsidRPr="004F3DCC" w:rsidRDefault="00105B39" w:rsidP="00105B39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3DCC">
              <w:rPr>
                <w:rFonts w:ascii="Times New Roman" w:hAnsi="Times New Roman" w:cs="Times New Roman"/>
                <w:bCs/>
                <w:sz w:val="26"/>
                <w:szCs w:val="26"/>
              </w:rPr>
              <w:t>Самостійна робота 2. Засоби та прийоми гармонізації композиції костюму.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B39" w:rsidRDefault="004F3DCC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39" w:rsidRPr="00E85E82" w:rsidRDefault="0006518E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5, 6, 9</w:t>
            </w:r>
          </w:p>
        </w:tc>
      </w:tr>
      <w:tr w:rsidR="00105B39" w:rsidRPr="00FD3BF0" w:rsidTr="004F3DCC">
        <w:trPr>
          <w:trHeight w:hRule="exact" w:val="712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5B39" w:rsidRPr="00F46067" w:rsidRDefault="00F46067" w:rsidP="00105B39">
            <w:pPr>
              <w:spacing w:after="0" w:line="240" w:lineRule="auto"/>
              <w:ind w:left="141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3.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05B39" w:rsidRPr="004F3DCC" w:rsidRDefault="00105B39" w:rsidP="00105B39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3DC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Самостійна робота 3. </w:t>
            </w:r>
            <w:proofErr w:type="spellStart"/>
            <w:r w:rsidRPr="004F3DCC">
              <w:rPr>
                <w:rFonts w:ascii="Times New Roman" w:hAnsi="Times New Roman" w:cs="Times New Roman"/>
                <w:bCs/>
                <w:sz w:val="26"/>
                <w:szCs w:val="26"/>
              </w:rPr>
              <w:t>Закономіності</w:t>
            </w:r>
            <w:proofErr w:type="spellEnd"/>
            <w:r w:rsidRPr="004F3DC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композиції. Пропорції. Ритм.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B39" w:rsidRDefault="004F3DCC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39" w:rsidRPr="00E85E82" w:rsidRDefault="0006518E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5, 6, 9</w:t>
            </w:r>
          </w:p>
        </w:tc>
      </w:tr>
      <w:tr w:rsidR="00105B39" w:rsidRPr="00FD3BF0" w:rsidTr="004F3DCC">
        <w:trPr>
          <w:trHeight w:hRule="exact" w:val="712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5B39" w:rsidRPr="00F46067" w:rsidRDefault="00F46067" w:rsidP="00105B39">
            <w:pPr>
              <w:spacing w:after="0" w:line="240" w:lineRule="auto"/>
              <w:ind w:left="141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4.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05B39" w:rsidRPr="004F3DCC" w:rsidRDefault="00105B39" w:rsidP="00105B39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3DCC">
              <w:rPr>
                <w:rFonts w:ascii="Times New Roman" w:hAnsi="Times New Roman" w:cs="Times New Roman"/>
                <w:bCs/>
                <w:sz w:val="26"/>
                <w:szCs w:val="26"/>
              </w:rPr>
              <w:t>Самостійна робота 4. Колір в костюмі.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B39" w:rsidRDefault="004F3DCC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39" w:rsidRPr="00E85E82" w:rsidRDefault="0006518E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5, 6, 9</w:t>
            </w:r>
          </w:p>
        </w:tc>
      </w:tr>
      <w:tr w:rsidR="00105B39" w:rsidRPr="00FD3BF0" w:rsidTr="004F3DCC">
        <w:trPr>
          <w:trHeight w:hRule="exact" w:val="712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5B39" w:rsidRPr="00F46067" w:rsidRDefault="00F46067" w:rsidP="00105B39">
            <w:pPr>
              <w:spacing w:after="0" w:line="240" w:lineRule="auto"/>
              <w:ind w:left="141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5.</w:t>
            </w:r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05B39" w:rsidRPr="004F3DCC" w:rsidRDefault="00105B39" w:rsidP="00105B39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3DCC">
              <w:rPr>
                <w:rFonts w:ascii="Times New Roman" w:hAnsi="Times New Roman" w:cs="Times New Roman"/>
                <w:bCs/>
                <w:sz w:val="26"/>
                <w:szCs w:val="26"/>
              </w:rPr>
              <w:t>Самостійна робота 5. Фактура. Декоративна обробка виробів.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B39" w:rsidRDefault="004F3DCC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39" w:rsidRPr="00E85E82" w:rsidRDefault="0006518E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5, 6, 9</w:t>
            </w:r>
          </w:p>
        </w:tc>
      </w:tr>
      <w:tr w:rsidR="00105B39" w:rsidRPr="00FD3BF0" w:rsidTr="004F3DCC">
        <w:trPr>
          <w:trHeight w:hRule="exact" w:val="712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5B39" w:rsidRPr="00F46067" w:rsidRDefault="00F46067" w:rsidP="00105B39">
            <w:pPr>
              <w:spacing w:after="0" w:line="240" w:lineRule="auto"/>
              <w:ind w:left="141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6.</w:t>
            </w:r>
            <w:bookmarkStart w:id="0" w:name="_GoBack"/>
            <w:bookmarkEnd w:id="0"/>
          </w:p>
        </w:tc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05B39" w:rsidRPr="004F3DCC" w:rsidRDefault="00105B39" w:rsidP="00105B39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F3DCC">
              <w:rPr>
                <w:rFonts w:ascii="Times New Roman" w:hAnsi="Times New Roman" w:cs="Times New Roman"/>
                <w:sz w:val="26"/>
                <w:szCs w:val="26"/>
              </w:rPr>
              <w:t>Самостійна робота 6. Зорові ілюзії в одязі..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B39" w:rsidRDefault="004F3DCC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05B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B39" w:rsidRPr="00E85E82" w:rsidRDefault="0006518E" w:rsidP="00105B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5, 6, 9</w:t>
            </w:r>
          </w:p>
        </w:tc>
      </w:tr>
      <w:tr w:rsidR="004F3DCC" w:rsidRPr="00FD3BF0" w:rsidTr="004F3DCC">
        <w:trPr>
          <w:trHeight w:hRule="exact" w:val="712"/>
        </w:trPr>
        <w:tc>
          <w:tcPr>
            <w:tcW w:w="3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F3DCC" w:rsidRPr="00105B39" w:rsidRDefault="004F3DCC" w:rsidP="004F3DCC">
            <w:pPr>
              <w:pStyle w:val="21"/>
              <w:ind w:firstLine="567"/>
              <w:rPr>
                <w:b/>
                <w:sz w:val="26"/>
                <w:szCs w:val="26"/>
              </w:rPr>
            </w:pPr>
            <w:r w:rsidRPr="00105B39">
              <w:rPr>
                <w:b/>
                <w:sz w:val="26"/>
                <w:szCs w:val="26"/>
              </w:rPr>
              <w:t>Разом за 7 семестр: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DCC" w:rsidRPr="004F3DCC" w:rsidRDefault="004F3DCC" w:rsidP="004F3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DCC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DCC" w:rsidRPr="00E85E82" w:rsidRDefault="004F3DCC" w:rsidP="004F3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3DCC" w:rsidRPr="00FD3BF0" w:rsidTr="004F3DCC">
        <w:trPr>
          <w:trHeight w:hRule="exact" w:val="712"/>
        </w:trPr>
        <w:tc>
          <w:tcPr>
            <w:tcW w:w="3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F3DCC" w:rsidRPr="00105B39" w:rsidRDefault="004F3DCC" w:rsidP="004F3DCC">
            <w:pPr>
              <w:pStyle w:val="21"/>
              <w:ind w:left="-284" w:firstLine="851"/>
              <w:rPr>
                <w:b/>
                <w:sz w:val="26"/>
                <w:szCs w:val="26"/>
              </w:rPr>
            </w:pPr>
            <w:r w:rsidRPr="00105B39">
              <w:rPr>
                <w:rStyle w:val="a8"/>
                <w:sz w:val="26"/>
                <w:szCs w:val="26"/>
              </w:rPr>
              <w:t>Разом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DCC" w:rsidRPr="004F3DCC" w:rsidRDefault="004F3DCC" w:rsidP="004F3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DCC"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DCC" w:rsidRPr="00E85E82" w:rsidRDefault="004F3DCC" w:rsidP="004F3D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7791" w:rsidRDefault="007D7791" w:rsidP="0086159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D7791" w:rsidRDefault="007D7791" w:rsidP="00B64F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159B" w:rsidRDefault="0086159B" w:rsidP="0086159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E331B0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86159B" w:rsidRPr="004F3DCC" w:rsidRDefault="004F3DCC" w:rsidP="008615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3DCC">
        <w:rPr>
          <w:rFonts w:ascii="Times New Roman" w:hAnsi="Times New Roman" w:cs="Times New Roman"/>
          <w:w w:val="98"/>
          <w:sz w:val="26"/>
          <w:szCs w:val="26"/>
        </w:rPr>
        <w:t>Засобами оцінювання та методами демонстрування результатів навчання є диференційований залік, практичні завдання на реальних об’єктах, реферати, презентації результатів виконаних завдань та досліджень, письмове виконання ІН</w:t>
      </w:r>
      <w:r>
        <w:rPr>
          <w:rFonts w:ascii="Times New Roman" w:hAnsi="Times New Roman" w:cs="Times New Roman"/>
          <w:w w:val="98"/>
          <w:sz w:val="26"/>
          <w:szCs w:val="26"/>
        </w:rPr>
        <w:t xml:space="preserve">ДЗ. </w:t>
      </w:r>
      <w:r w:rsidRPr="004F3DCC">
        <w:rPr>
          <w:rFonts w:ascii="Times New Roman" w:hAnsi="Times New Roman" w:cs="Times New Roman"/>
          <w:w w:val="98"/>
          <w:sz w:val="26"/>
          <w:szCs w:val="26"/>
        </w:rPr>
        <w:t>Використовуються практичні заняття з індивідуальними завданнями, самостійна робота здобувача вищої освіти з навчальною та довідковою літературою, самостійне виконання завдань, консультації. Використовуються демонстраційні вузли, інструктивні картки для практичних робіт, картки з індивідуальними завданнями для практичних робіт. Використовується доступ до мережі інтернет</w:t>
      </w:r>
      <w:r w:rsidR="0086159B" w:rsidRPr="004F3DCC">
        <w:rPr>
          <w:rFonts w:ascii="Times New Roman" w:hAnsi="Times New Roman" w:cs="Times New Roman"/>
          <w:sz w:val="26"/>
          <w:szCs w:val="26"/>
        </w:rPr>
        <w:t>.</w:t>
      </w:r>
    </w:p>
    <w:p w:rsidR="0086159B" w:rsidRDefault="0086159B" w:rsidP="00B64F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159B" w:rsidRDefault="0086159B" w:rsidP="0086159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ПОРЯДОК ТА КРИТЕРІЇ ОЦІНЮВАННЯ РЕЗУЛЬТАТІВ НАВЧАННЯ</w:t>
      </w:r>
    </w:p>
    <w:p w:rsidR="0086159B" w:rsidRDefault="0086159B" w:rsidP="0086159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6159B" w:rsidRDefault="0086159B" w:rsidP="0086159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5"/>
        <w:gridCol w:w="271"/>
        <w:gridCol w:w="2171"/>
        <w:gridCol w:w="6486"/>
      </w:tblGrid>
      <w:tr w:rsidR="0086159B" w:rsidTr="00CB2872">
        <w:trPr>
          <w:trHeight w:val="525"/>
        </w:trPr>
        <w:tc>
          <w:tcPr>
            <w:tcW w:w="10743" w:type="dxa"/>
            <w:gridSpan w:val="4"/>
          </w:tcPr>
          <w:p w:rsidR="0086159B" w:rsidRPr="00705EDD" w:rsidRDefault="0086159B" w:rsidP="00CB287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6159B" w:rsidRPr="00705EDD" w:rsidRDefault="0086159B" w:rsidP="00CB287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05EDD">
              <w:rPr>
                <w:rFonts w:ascii="Times New Roman" w:hAnsi="Times New Roman"/>
                <w:b/>
                <w:sz w:val="26"/>
                <w:szCs w:val="26"/>
              </w:rPr>
              <w:t>6.1ПОРЯДОК ОЦІНЮВАННЯ РЕЗУЛЬТАТІВ НАВЧАННЯ</w:t>
            </w:r>
          </w:p>
          <w:p w:rsidR="0086159B" w:rsidRPr="00705EDD" w:rsidRDefault="0086159B" w:rsidP="00CB287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6159B" w:rsidTr="00CB2872">
        <w:trPr>
          <w:trHeight w:val="315"/>
        </w:trPr>
        <w:tc>
          <w:tcPr>
            <w:tcW w:w="1815" w:type="dxa"/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 xml:space="preserve">Форма </w:t>
            </w:r>
          </w:p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контролю</w:t>
            </w:r>
          </w:p>
        </w:tc>
        <w:tc>
          <w:tcPr>
            <w:tcW w:w="8928" w:type="dxa"/>
            <w:gridSpan w:val="3"/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Порядок проведення контролю</w:t>
            </w:r>
          </w:p>
        </w:tc>
      </w:tr>
      <w:tr w:rsidR="0086159B" w:rsidTr="00CB2872">
        <w:trPr>
          <w:trHeight w:val="315"/>
        </w:trPr>
        <w:tc>
          <w:tcPr>
            <w:tcW w:w="1815" w:type="dxa"/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Поточний контроль</w:t>
            </w:r>
          </w:p>
        </w:tc>
        <w:tc>
          <w:tcPr>
            <w:tcW w:w="8928" w:type="dxa"/>
            <w:gridSpan w:val="3"/>
          </w:tcPr>
          <w:p w:rsidR="0086159B" w:rsidRPr="00705EDD" w:rsidRDefault="0086159B" w:rsidP="004F3DC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Усне опитування, захист практичних робіт оцінюються за чотирибальною шкалою.</w:t>
            </w:r>
          </w:p>
        </w:tc>
      </w:tr>
      <w:tr w:rsidR="0086159B" w:rsidTr="00CB2872">
        <w:trPr>
          <w:trHeight w:val="195"/>
        </w:trPr>
        <w:tc>
          <w:tcPr>
            <w:tcW w:w="1815" w:type="dxa"/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Тестовий контроль</w:t>
            </w:r>
          </w:p>
        </w:tc>
        <w:tc>
          <w:tcPr>
            <w:tcW w:w="8928" w:type="dxa"/>
            <w:gridSpan w:val="3"/>
          </w:tcPr>
          <w:p w:rsidR="0086159B" w:rsidRPr="00705EDD" w:rsidRDefault="0086159B" w:rsidP="00CB28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Тестові завдання з тем, оцінюються за чотирибальною шкалою.</w:t>
            </w:r>
          </w:p>
        </w:tc>
      </w:tr>
      <w:tr w:rsidR="0086159B" w:rsidTr="00CB2872">
        <w:trPr>
          <w:trHeight w:val="270"/>
        </w:trPr>
        <w:tc>
          <w:tcPr>
            <w:tcW w:w="1815" w:type="dxa"/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Підсумковий контроль</w:t>
            </w:r>
          </w:p>
        </w:tc>
        <w:tc>
          <w:tcPr>
            <w:tcW w:w="8928" w:type="dxa"/>
            <w:gridSpan w:val="3"/>
          </w:tcPr>
          <w:p w:rsidR="0086159B" w:rsidRPr="00705EDD" w:rsidRDefault="004F3DCC" w:rsidP="00CB28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Залікова оцінка визначається за рівнем компетентності розв’язання запропонованих завдань за 4 бальною шкалою.</w:t>
            </w:r>
          </w:p>
        </w:tc>
      </w:tr>
      <w:tr w:rsidR="0086159B" w:rsidTr="00CB2872">
        <w:trPr>
          <w:trHeight w:val="321"/>
        </w:trPr>
        <w:tc>
          <w:tcPr>
            <w:tcW w:w="10743" w:type="dxa"/>
            <w:gridSpan w:val="4"/>
          </w:tcPr>
          <w:p w:rsidR="0086159B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6159B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6.2 </w:t>
            </w:r>
            <w:r w:rsidRPr="00E77192">
              <w:rPr>
                <w:rFonts w:ascii="Times New Roman" w:hAnsi="Times New Roman"/>
                <w:b/>
                <w:sz w:val="28"/>
                <w:szCs w:val="28"/>
              </w:rPr>
              <w:t>КРИТЕРІЇ ОЦІНЮВАННЯ РЕЗУЛЬТАТІВ НАВЧАННЯ</w:t>
            </w:r>
          </w:p>
          <w:p w:rsidR="0086159B" w:rsidRPr="00AF3148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6159B" w:rsidRPr="00705EDD" w:rsidTr="00CB2872">
        <w:trPr>
          <w:trHeight w:val="630"/>
        </w:trPr>
        <w:tc>
          <w:tcPr>
            <w:tcW w:w="4257" w:type="dxa"/>
            <w:gridSpan w:val="3"/>
          </w:tcPr>
          <w:p w:rsidR="0086159B" w:rsidRPr="00705EDD" w:rsidRDefault="0086159B" w:rsidP="00CB2872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Оцінювання за національною шкалою:</w:t>
            </w:r>
          </w:p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486" w:type="dxa"/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Критерії та визначення оцінювання</w:t>
            </w:r>
          </w:p>
        </w:tc>
      </w:tr>
      <w:tr w:rsidR="0086159B" w:rsidRPr="00705EDD" w:rsidTr="00CB2872">
        <w:trPr>
          <w:trHeight w:val="375"/>
        </w:trPr>
        <w:tc>
          <w:tcPr>
            <w:tcW w:w="2086" w:type="dxa"/>
            <w:gridSpan w:val="2"/>
            <w:vMerge w:val="restart"/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Рівень компетентності</w:t>
            </w:r>
          </w:p>
        </w:tc>
        <w:tc>
          <w:tcPr>
            <w:tcW w:w="2171" w:type="dxa"/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оцінка:</w:t>
            </w:r>
          </w:p>
        </w:tc>
        <w:tc>
          <w:tcPr>
            <w:tcW w:w="6486" w:type="dxa"/>
            <w:vMerge w:val="restart"/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6159B" w:rsidRPr="00705EDD" w:rsidTr="00CB2872">
        <w:trPr>
          <w:trHeight w:val="229"/>
        </w:trPr>
        <w:tc>
          <w:tcPr>
            <w:tcW w:w="2086" w:type="dxa"/>
            <w:gridSpan w:val="2"/>
            <w:vMerge/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71" w:type="dxa"/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4-бальна</w:t>
            </w:r>
          </w:p>
        </w:tc>
        <w:tc>
          <w:tcPr>
            <w:tcW w:w="6486" w:type="dxa"/>
            <w:vMerge/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6159B" w:rsidRPr="00705EDD" w:rsidTr="00CB2872">
        <w:trPr>
          <w:trHeight w:val="195"/>
        </w:trPr>
        <w:tc>
          <w:tcPr>
            <w:tcW w:w="2086" w:type="dxa"/>
            <w:gridSpan w:val="2"/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71" w:type="dxa"/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486" w:type="dxa"/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033281" w:rsidRPr="00705EDD" w:rsidTr="00B23FDA">
        <w:trPr>
          <w:trHeight w:val="5999"/>
        </w:trPr>
        <w:tc>
          <w:tcPr>
            <w:tcW w:w="2086" w:type="dxa"/>
            <w:gridSpan w:val="2"/>
          </w:tcPr>
          <w:p w:rsidR="00033281" w:rsidRPr="00705EDD" w:rsidRDefault="00033281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281" w:rsidRPr="00705EDD" w:rsidRDefault="00033281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281" w:rsidRPr="00705EDD" w:rsidRDefault="00033281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281" w:rsidRPr="00705EDD" w:rsidRDefault="00033281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281" w:rsidRPr="00705EDD" w:rsidRDefault="00033281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281" w:rsidRPr="00705EDD" w:rsidRDefault="00033281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281" w:rsidRPr="00705EDD" w:rsidRDefault="00033281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281" w:rsidRPr="00705EDD" w:rsidRDefault="00033281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Високий</w:t>
            </w:r>
          </w:p>
          <w:p w:rsidR="00033281" w:rsidRPr="00705EDD" w:rsidRDefault="00033281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(творчий)</w:t>
            </w:r>
          </w:p>
        </w:tc>
        <w:tc>
          <w:tcPr>
            <w:tcW w:w="2171" w:type="dxa"/>
          </w:tcPr>
          <w:p w:rsidR="00033281" w:rsidRPr="00705EDD" w:rsidRDefault="00033281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281" w:rsidRPr="00705EDD" w:rsidRDefault="00033281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281" w:rsidRPr="00705EDD" w:rsidRDefault="00033281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281" w:rsidRPr="00705EDD" w:rsidRDefault="00033281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281" w:rsidRPr="00705EDD" w:rsidRDefault="00033281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281" w:rsidRPr="00705EDD" w:rsidRDefault="00033281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281" w:rsidRPr="00705EDD" w:rsidRDefault="00033281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281" w:rsidRPr="00705EDD" w:rsidRDefault="00033281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033281" w:rsidRPr="00705EDD" w:rsidRDefault="00033281" w:rsidP="00CB2872">
            <w:pPr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(відмінно)</w:t>
            </w:r>
          </w:p>
        </w:tc>
        <w:tc>
          <w:tcPr>
            <w:tcW w:w="6486" w:type="dxa"/>
          </w:tcPr>
          <w:p w:rsidR="00033281" w:rsidRPr="00705EDD" w:rsidRDefault="00033281" w:rsidP="004F3D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 xml:space="preserve">Здобувач освіти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вiльно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володiє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 програмовим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матерiалом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, виявляє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здiбностi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вмiє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самостiйно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 поставити мету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дослiдження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>, виставляють за повне виконання програми підготовки з дисципліни – знання суті, вміння композиційно, обґрунтовано і творчо застосовувати  практично матеріалознавство, основи технології виробів, основи конструювання виробів, рисунок, основи креслення для створення конструкторських креслень виробів.</w:t>
            </w:r>
          </w:p>
          <w:p w:rsidR="00033281" w:rsidRPr="00705EDD" w:rsidRDefault="00033281" w:rsidP="00B6253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 xml:space="preserve">Здобувач освіти на високому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рiвнi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 опанував програмовий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матерiал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самостiйно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, у межах чинної програми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оцiнює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 факти,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теорiї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, використовує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здобутi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 компетентності знання i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вмiння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 у нестандартних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ситуацiях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>, практично поглиблює набутий  рівень знання.</w:t>
            </w:r>
          </w:p>
          <w:p w:rsidR="00033281" w:rsidRPr="00705EDD" w:rsidRDefault="00033281" w:rsidP="004F3D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 xml:space="preserve">Здобувач освіти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вiльно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володiє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 вивченим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матерiалом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умiло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 послуговується науковою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термiнологiєю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вмiє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 опрацьовувати композиційно, обґрунтовано та творчо за компетентності, застосовувати в процесі створення виробів..</w:t>
            </w:r>
          </w:p>
        </w:tc>
      </w:tr>
      <w:tr w:rsidR="00033281" w:rsidRPr="00705EDD" w:rsidTr="00597D7C">
        <w:trPr>
          <w:trHeight w:val="4804"/>
        </w:trPr>
        <w:tc>
          <w:tcPr>
            <w:tcW w:w="2086" w:type="dxa"/>
            <w:gridSpan w:val="2"/>
          </w:tcPr>
          <w:p w:rsidR="00033281" w:rsidRPr="00705EDD" w:rsidRDefault="00033281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281" w:rsidRPr="00705EDD" w:rsidRDefault="00033281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281" w:rsidRPr="00705EDD" w:rsidRDefault="00033281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281" w:rsidRPr="00705EDD" w:rsidRDefault="00033281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281" w:rsidRPr="00705EDD" w:rsidRDefault="00033281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281" w:rsidRPr="00705EDD" w:rsidRDefault="00033281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281" w:rsidRPr="00705EDD" w:rsidRDefault="00033281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Достатній</w:t>
            </w:r>
          </w:p>
          <w:p w:rsidR="00033281" w:rsidRPr="00705EDD" w:rsidRDefault="00033281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конструктивно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>-варіативний)</w:t>
            </w:r>
          </w:p>
        </w:tc>
        <w:tc>
          <w:tcPr>
            <w:tcW w:w="2171" w:type="dxa"/>
          </w:tcPr>
          <w:p w:rsidR="00033281" w:rsidRPr="00705EDD" w:rsidRDefault="00033281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281" w:rsidRPr="00705EDD" w:rsidRDefault="00033281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281" w:rsidRPr="00705EDD" w:rsidRDefault="00033281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281" w:rsidRPr="00705EDD" w:rsidRDefault="00033281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281" w:rsidRPr="00705EDD" w:rsidRDefault="00033281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281" w:rsidRPr="00705EDD" w:rsidRDefault="00033281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281" w:rsidRPr="00705EDD" w:rsidRDefault="00033281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033281" w:rsidRPr="00705EDD" w:rsidRDefault="00033281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(добре)</w:t>
            </w:r>
          </w:p>
        </w:tc>
        <w:tc>
          <w:tcPr>
            <w:tcW w:w="6486" w:type="dxa"/>
          </w:tcPr>
          <w:p w:rsidR="00033281" w:rsidRPr="00705EDD" w:rsidRDefault="00033281" w:rsidP="004F3D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 xml:space="preserve">Здобувач освіти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вiльно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володiє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 вивченим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матерiалом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 має достатні знання із композиції, основ конструювання виробів, основи технології виробів, матеріалознавства, рисунку, креслення, вміння композиційно, обґрунтовано і на доброму рівні застосовувати набуті вміння на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конструктивно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>-варіативному рівні для проектування  власних ідей.</w:t>
            </w:r>
          </w:p>
          <w:p w:rsidR="00033281" w:rsidRPr="00705EDD" w:rsidRDefault="00033281" w:rsidP="004F3D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 xml:space="preserve">Здобувач освіти компетентний із основ конструювання виробів, основ технології виробів, композиції, матеріалознавства та креслення,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умiє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 пояснювати,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аналiзувати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, компетентності (знання), систематизувати їх,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зi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 сторонньою допомогою робити висновки.</w:t>
            </w:r>
          </w:p>
          <w:p w:rsidR="00033281" w:rsidRPr="00705EDD" w:rsidRDefault="00033281" w:rsidP="002F70B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 xml:space="preserve">Здобувач освіти може добре,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конструктивно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 пояснювати виправляти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допущенi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неточностi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, виявляє компетентності (знання), i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розумiння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 основних положень (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законiв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, понять,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теорiй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>).</w:t>
            </w:r>
          </w:p>
        </w:tc>
      </w:tr>
      <w:tr w:rsidR="00033281" w:rsidRPr="00705EDD" w:rsidTr="00CB7605">
        <w:trPr>
          <w:trHeight w:val="3299"/>
        </w:trPr>
        <w:tc>
          <w:tcPr>
            <w:tcW w:w="2086" w:type="dxa"/>
            <w:gridSpan w:val="2"/>
          </w:tcPr>
          <w:p w:rsidR="00033281" w:rsidRPr="00705EDD" w:rsidRDefault="00033281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Середній</w:t>
            </w:r>
          </w:p>
          <w:p w:rsidR="00033281" w:rsidRPr="00705EDD" w:rsidRDefault="00033281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(репродуктивний)</w:t>
            </w:r>
          </w:p>
          <w:p w:rsidR="00033281" w:rsidRPr="00705EDD" w:rsidRDefault="00033281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71" w:type="dxa"/>
          </w:tcPr>
          <w:p w:rsidR="00033281" w:rsidRPr="00705EDD" w:rsidRDefault="00033281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033281" w:rsidRPr="00705EDD" w:rsidRDefault="00033281" w:rsidP="00CB28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(задовільно)</w:t>
            </w:r>
          </w:p>
          <w:p w:rsidR="00033281" w:rsidRPr="00705EDD" w:rsidRDefault="00033281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281" w:rsidRPr="00705EDD" w:rsidRDefault="00033281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486" w:type="dxa"/>
          </w:tcPr>
          <w:p w:rsidR="00033281" w:rsidRPr="00705EDD" w:rsidRDefault="00033281" w:rsidP="004F3DC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 xml:space="preserve">Здобувач освіти задовільно за посереднє виконання переважної частини завдань програми підготовки виявляє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елементарнi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 знання основних положень. Описує, аналізує виконує майже значну частину навчального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матерiалу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, знає та записує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основнi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 тези, виконує послідовності виготовлення виробів на середній репродуктивний рівень компетентності.</w:t>
            </w:r>
          </w:p>
          <w:p w:rsidR="00033281" w:rsidRPr="00705EDD" w:rsidRDefault="00033281" w:rsidP="002F70B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 xml:space="preserve">Здобувач освіти за допомогою викладача опрацьовує матеріал без пояснень наводить приклади, що ґрунтуються на його власних спостереженнях чи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матерiалi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конспекта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>, практичної роботи.</w:t>
            </w:r>
          </w:p>
        </w:tc>
      </w:tr>
      <w:tr w:rsidR="00033281" w:rsidRPr="00705EDD" w:rsidTr="0057499F">
        <w:trPr>
          <w:trHeight w:val="2103"/>
        </w:trPr>
        <w:tc>
          <w:tcPr>
            <w:tcW w:w="2086" w:type="dxa"/>
            <w:gridSpan w:val="2"/>
          </w:tcPr>
          <w:p w:rsidR="00033281" w:rsidRPr="00705EDD" w:rsidRDefault="00033281" w:rsidP="00CB287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281" w:rsidRPr="00705EDD" w:rsidRDefault="00033281" w:rsidP="00CB287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Початковий</w:t>
            </w:r>
          </w:p>
          <w:p w:rsidR="00033281" w:rsidRPr="00705EDD" w:rsidRDefault="00033281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рецептивно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>-продуктивний)</w:t>
            </w:r>
          </w:p>
        </w:tc>
        <w:tc>
          <w:tcPr>
            <w:tcW w:w="2171" w:type="dxa"/>
          </w:tcPr>
          <w:p w:rsidR="00033281" w:rsidRPr="00705EDD" w:rsidRDefault="00033281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33281" w:rsidRPr="00705EDD" w:rsidRDefault="00033281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2</w:t>
            </w:r>
          </w:p>
          <w:p w:rsidR="00033281" w:rsidRPr="00705EDD" w:rsidRDefault="00033281" w:rsidP="00CB28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(незадовільно)</w:t>
            </w:r>
          </w:p>
        </w:tc>
        <w:tc>
          <w:tcPr>
            <w:tcW w:w="6486" w:type="dxa"/>
          </w:tcPr>
          <w:p w:rsidR="00033281" w:rsidRPr="00705EDD" w:rsidRDefault="00033281" w:rsidP="002F70B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 xml:space="preserve">Здобувач освіти на початковому рівні виконує частину роботи.  </w:t>
            </w:r>
          </w:p>
          <w:p w:rsidR="00033281" w:rsidRPr="00705EDD" w:rsidRDefault="00033281" w:rsidP="002F70B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 xml:space="preserve">Здобувач освіти не виконує переважну частину завдань програми підготовки. Зовсім не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володiє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 навчальним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матерiалом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 навіть на</w:t>
            </w:r>
            <w:r w:rsidRPr="00705EDD">
              <w:rPr>
                <w:rFonts w:ascii="Cambria Math" w:hAnsi="Cambria Math"/>
                <w:sz w:val="26"/>
                <w:szCs w:val="26"/>
              </w:rPr>
              <w:t xml:space="preserve">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рiвнi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розпiзнавання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 за допомогою викладача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вiдповiдає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 на запитання, що потребують 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вiдповiдi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 xml:space="preserve"> “так” чи “</w:t>
            </w:r>
            <w:proofErr w:type="spellStart"/>
            <w:r w:rsidRPr="00705EDD">
              <w:rPr>
                <w:rFonts w:ascii="Times New Roman" w:hAnsi="Times New Roman"/>
                <w:sz w:val="26"/>
                <w:szCs w:val="26"/>
              </w:rPr>
              <w:t>нi</w:t>
            </w:r>
            <w:proofErr w:type="spellEnd"/>
            <w:r w:rsidRPr="00705EDD">
              <w:rPr>
                <w:rFonts w:ascii="Times New Roman" w:hAnsi="Times New Roman"/>
                <w:sz w:val="26"/>
                <w:szCs w:val="26"/>
              </w:rPr>
              <w:t>”.</w:t>
            </w:r>
          </w:p>
        </w:tc>
      </w:tr>
    </w:tbl>
    <w:p w:rsidR="0086159B" w:rsidRPr="00705EDD" w:rsidRDefault="0086159B" w:rsidP="008615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159B" w:rsidRPr="00705EDD" w:rsidRDefault="0086159B" w:rsidP="00705EDD">
      <w:pPr>
        <w:tabs>
          <w:tab w:val="left" w:pos="622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05EDD">
        <w:rPr>
          <w:rFonts w:ascii="Times New Roman" w:hAnsi="Times New Roman"/>
          <w:b/>
          <w:caps/>
          <w:sz w:val="26"/>
          <w:szCs w:val="26"/>
        </w:rPr>
        <w:t>7. Рекомендована література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0"/>
        <w:gridCol w:w="69"/>
        <w:gridCol w:w="10064"/>
      </w:tblGrid>
      <w:tr w:rsidR="0086159B" w:rsidRPr="00705EDD" w:rsidTr="00CB2872">
        <w:tc>
          <w:tcPr>
            <w:tcW w:w="10773" w:type="dxa"/>
            <w:gridSpan w:val="3"/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</w:tc>
      </w:tr>
      <w:tr w:rsidR="0086159B" w:rsidRPr="00705EDD" w:rsidTr="00CB2872">
        <w:trPr>
          <w:trHeight w:val="70"/>
        </w:trPr>
        <w:tc>
          <w:tcPr>
            <w:tcW w:w="640" w:type="dxa"/>
            <w:tcBorders>
              <w:right w:val="single" w:sz="4" w:space="0" w:color="auto"/>
            </w:tcBorders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6"/>
                <w:szCs w:val="26"/>
              </w:rPr>
            </w:pPr>
            <w:r w:rsidRPr="00705EDD">
              <w:rPr>
                <w:rFonts w:ascii="Times New Roman" w:hAnsi="Times New Roman"/>
                <w:caps/>
                <w:sz w:val="26"/>
                <w:szCs w:val="26"/>
              </w:rPr>
              <w:t xml:space="preserve">№ </w:t>
            </w:r>
            <w:r w:rsidRPr="00705EDD">
              <w:rPr>
                <w:rFonts w:ascii="Times New Roman" w:hAnsi="Times New Roman"/>
                <w:sz w:val="26"/>
                <w:szCs w:val="26"/>
              </w:rPr>
              <w:t>з/п</w:t>
            </w:r>
          </w:p>
        </w:tc>
        <w:tc>
          <w:tcPr>
            <w:tcW w:w="10133" w:type="dxa"/>
            <w:gridSpan w:val="2"/>
            <w:tcBorders>
              <w:left w:val="single" w:sz="4" w:space="0" w:color="auto"/>
            </w:tcBorders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 xml:space="preserve">Автор та назва літературного джерела </w:t>
            </w:r>
          </w:p>
        </w:tc>
      </w:tr>
      <w:tr w:rsidR="0086159B" w:rsidRPr="00705EDD" w:rsidTr="00CB2872">
        <w:tc>
          <w:tcPr>
            <w:tcW w:w="10773" w:type="dxa"/>
            <w:gridSpan w:val="3"/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7.1 Основна література</w:t>
            </w:r>
          </w:p>
        </w:tc>
      </w:tr>
      <w:tr w:rsidR="00557FB9" w:rsidRPr="00705EDD" w:rsidTr="00CB2872">
        <w:tc>
          <w:tcPr>
            <w:tcW w:w="709" w:type="dxa"/>
            <w:gridSpan w:val="2"/>
          </w:tcPr>
          <w:p w:rsidR="00557FB9" w:rsidRPr="00705EDD" w:rsidRDefault="00557FB9" w:rsidP="00557F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0064" w:type="dxa"/>
          </w:tcPr>
          <w:p w:rsidR="00557FB9" w:rsidRPr="00705EDD" w:rsidRDefault="00557FB9" w:rsidP="00557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Бондар К. І. Практикум з технології швейних виробів: Навчальний посібник / К. І. Бондар. - Хмельницький: ХНУ, 2014. - 94 с.</w:t>
            </w:r>
          </w:p>
        </w:tc>
      </w:tr>
      <w:tr w:rsidR="00557FB9" w:rsidRPr="00705EDD" w:rsidTr="00CB2872">
        <w:tc>
          <w:tcPr>
            <w:tcW w:w="709" w:type="dxa"/>
            <w:gridSpan w:val="2"/>
          </w:tcPr>
          <w:p w:rsidR="00557FB9" w:rsidRPr="00705EDD" w:rsidRDefault="00557FB9" w:rsidP="00557F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0064" w:type="dxa"/>
          </w:tcPr>
          <w:p w:rsidR="00557FB9" w:rsidRPr="00705EDD" w:rsidRDefault="00557FB9" w:rsidP="00557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Бохонько</w:t>
            </w:r>
            <w:proofErr w:type="spellEnd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 xml:space="preserve"> О. П. Особливості виготовлення, експлуатації та конструювання виробів із хутра і шкіри: Навчальний посібник / О. П. </w:t>
            </w:r>
            <w:proofErr w:type="spellStart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Бохонько</w:t>
            </w:r>
            <w:proofErr w:type="spellEnd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 xml:space="preserve">, О. В. </w:t>
            </w:r>
            <w:proofErr w:type="spellStart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Ярощук</w:t>
            </w:r>
            <w:proofErr w:type="spellEnd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 xml:space="preserve">, С. В. </w:t>
            </w:r>
            <w:proofErr w:type="spellStart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Грипачевська</w:t>
            </w:r>
            <w:proofErr w:type="spellEnd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. - Хмельницький: ХНУ, 2017. - 72 с.</w:t>
            </w:r>
          </w:p>
        </w:tc>
      </w:tr>
      <w:tr w:rsidR="00557FB9" w:rsidRPr="00705EDD" w:rsidTr="00CB2872">
        <w:tc>
          <w:tcPr>
            <w:tcW w:w="709" w:type="dxa"/>
            <w:gridSpan w:val="2"/>
          </w:tcPr>
          <w:p w:rsidR="00557FB9" w:rsidRPr="00705EDD" w:rsidRDefault="00557FB9" w:rsidP="00557F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0064" w:type="dxa"/>
          </w:tcPr>
          <w:p w:rsidR="00557FB9" w:rsidRPr="00705EDD" w:rsidRDefault="00557FB9" w:rsidP="00557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5EDD">
              <w:rPr>
                <w:rFonts w:ascii="Times New Roman" w:hAnsi="Times New Roman" w:cs="Times New Roman"/>
                <w:sz w:val="26"/>
                <w:szCs w:val="26"/>
              </w:rPr>
              <w:t xml:space="preserve">Васильківська О. І. Розробка методу проектування базових конструкцій нових форм одягу на основі принципів трансформації / О. І. Васильківська. - Київ: Київський </w:t>
            </w:r>
            <w:proofErr w:type="spellStart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держ</w:t>
            </w:r>
            <w:proofErr w:type="spellEnd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. ун-т технологій та дизайну, 2010. - 20с.</w:t>
            </w:r>
          </w:p>
        </w:tc>
      </w:tr>
      <w:tr w:rsidR="00557FB9" w:rsidRPr="00705EDD" w:rsidTr="00CB2872">
        <w:tc>
          <w:tcPr>
            <w:tcW w:w="709" w:type="dxa"/>
            <w:gridSpan w:val="2"/>
          </w:tcPr>
          <w:p w:rsidR="00557FB9" w:rsidRPr="00705EDD" w:rsidRDefault="00557FB9" w:rsidP="00557F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0064" w:type="dxa"/>
          </w:tcPr>
          <w:p w:rsidR="00557FB9" w:rsidRPr="00705EDD" w:rsidRDefault="00557FB9" w:rsidP="00557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Дуда Я. Ю. Конструювання і технічне моделювання жіночого верхнього одягу: Посібник / Я. Ю. Дуда. - Львів: «СПОЛОМ», 2009. - 356 с.</w:t>
            </w:r>
          </w:p>
        </w:tc>
      </w:tr>
      <w:tr w:rsidR="00557FB9" w:rsidRPr="00705EDD" w:rsidTr="00CB2872">
        <w:tc>
          <w:tcPr>
            <w:tcW w:w="709" w:type="dxa"/>
            <w:gridSpan w:val="2"/>
          </w:tcPr>
          <w:p w:rsidR="00557FB9" w:rsidRPr="00705EDD" w:rsidRDefault="00557FB9" w:rsidP="00557F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0064" w:type="dxa"/>
          </w:tcPr>
          <w:p w:rsidR="00557FB9" w:rsidRPr="00705EDD" w:rsidRDefault="00557FB9" w:rsidP="00557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Єрмілова</w:t>
            </w:r>
            <w:proofErr w:type="spellEnd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 xml:space="preserve"> В.В., </w:t>
            </w:r>
            <w:proofErr w:type="spellStart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Єрмілова</w:t>
            </w:r>
            <w:proofErr w:type="spellEnd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 xml:space="preserve"> Д.Ю. Моделювання і художнє конструювання одягу. </w:t>
            </w:r>
            <w:r w:rsidRPr="00705E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Навчальний посібник. </w:t>
            </w:r>
            <w:r w:rsidRPr="00705EDD">
              <w:rPr>
                <w:rFonts w:ascii="Times New Roman" w:eastAsia="Times New Roman,Bold" w:hAnsi="Times New Roman" w:cs="Times New Roman"/>
                <w:sz w:val="26"/>
                <w:szCs w:val="26"/>
              </w:rPr>
              <w:t>–</w:t>
            </w:r>
            <w:r w:rsidRPr="00705EDD">
              <w:rPr>
                <w:rFonts w:ascii="Times New Roman" w:hAnsi="Times New Roman" w:cs="Times New Roman"/>
                <w:sz w:val="26"/>
                <w:szCs w:val="26"/>
              </w:rPr>
              <w:t xml:space="preserve"> К.: «Академія», 2015. </w:t>
            </w:r>
            <w:r w:rsidRPr="00705EDD">
              <w:rPr>
                <w:rFonts w:ascii="Times New Roman" w:eastAsia="Times New Roman,Bold" w:hAnsi="Times New Roman" w:cs="Times New Roman"/>
                <w:sz w:val="26"/>
                <w:szCs w:val="26"/>
              </w:rPr>
              <w:t xml:space="preserve">– 180 с. </w:t>
            </w:r>
          </w:p>
        </w:tc>
      </w:tr>
      <w:tr w:rsidR="00557FB9" w:rsidRPr="00705EDD" w:rsidTr="00CB2872">
        <w:trPr>
          <w:trHeight w:val="438"/>
        </w:trPr>
        <w:tc>
          <w:tcPr>
            <w:tcW w:w="709" w:type="dxa"/>
            <w:gridSpan w:val="2"/>
          </w:tcPr>
          <w:p w:rsidR="00557FB9" w:rsidRPr="00705EDD" w:rsidRDefault="00557FB9" w:rsidP="00557F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10064" w:type="dxa"/>
          </w:tcPr>
          <w:p w:rsidR="00557FB9" w:rsidRPr="00705EDD" w:rsidRDefault="00557FB9" w:rsidP="00557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Колосніченко</w:t>
            </w:r>
            <w:proofErr w:type="spellEnd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 xml:space="preserve"> М. В. Мода і одяг. Основи проектування та виробництва одягу: Навчальний посібник / М. В. </w:t>
            </w:r>
            <w:proofErr w:type="spellStart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Колосніченко</w:t>
            </w:r>
            <w:proofErr w:type="spellEnd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 xml:space="preserve">, К. Л. </w:t>
            </w:r>
            <w:proofErr w:type="spellStart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Процик</w:t>
            </w:r>
            <w:proofErr w:type="spellEnd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. - К.: КНУТД, 2018. - 238 с.</w:t>
            </w:r>
          </w:p>
        </w:tc>
      </w:tr>
      <w:tr w:rsidR="00557FB9" w:rsidRPr="00705EDD" w:rsidTr="00CB2872">
        <w:tc>
          <w:tcPr>
            <w:tcW w:w="709" w:type="dxa"/>
            <w:gridSpan w:val="2"/>
          </w:tcPr>
          <w:p w:rsidR="00557FB9" w:rsidRPr="00705EDD" w:rsidRDefault="00557FB9" w:rsidP="00557F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10064" w:type="dxa"/>
          </w:tcPr>
          <w:p w:rsidR="00557FB9" w:rsidRPr="00705EDD" w:rsidRDefault="00557FB9" w:rsidP="00557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Комп'ютерні технології в проектуванні одягу. - Хмельницький: ТУП, 2009. - 22с.</w:t>
            </w:r>
          </w:p>
        </w:tc>
      </w:tr>
      <w:tr w:rsidR="00557FB9" w:rsidRPr="00705EDD" w:rsidTr="00CB2872">
        <w:tc>
          <w:tcPr>
            <w:tcW w:w="709" w:type="dxa"/>
            <w:gridSpan w:val="2"/>
          </w:tcPr>
          <w:p w:rsidR="00557FB9" w:rsidRPr="00705EDD" w:rsidRDefault="00557FB9" w:rsidP="00557F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10064" w:type="dxa"/>
          </w:tcPr>
          <w:p w:rsidR="00557FB9" w:rsidRPr="00705EDD" w:rsidRDefault="00557FB9" w:rsidP="00557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5EDD">
              <w:rPr>
                <w:rFonts w:ascii="Times New Roman" w:hAnsi="Times New Roman" w:cs="Times New Roman"/>
                <w:sz w:val="26"/>
                <w:szCs w:val="26"/>
              </w:rPr>
              <w:t xml:space="preserve">Кудрявцева Н. В. Практикум з конструювання трикотажних виробів: </w:t>
            </w:r>
            <w:proofErr w:type="spellStart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Навч.посібник</w:t>
            </w:r>
            <w:proofErr w:type="spellEnd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 xml:space="preserve"> для студентів ВНЗ / Н. В. Кудрявцева, .В. Краснюк, Н. П. Кравчук. - Хмельницький: ХНУ, 2016. - 117 с.</w:t>
            </w:r>
          </w:p>
        </w:tc>
      </w:tr>
      <w:tr w:rsidR="00557FB9" w:rsidRPr="00705EDD" w:rsidTr="00CB2872">
        <w:tc>
          <w:tcPr>
            <w:tcW w:w="709" w:type="dxa"/>
            <w:gridSpan w:val="2"/>
          </w:tcPr>
          <w:p w:rsidR="00557FB9" w:rsidRPr="00705EDD" w:rsidRDefault="00557FB9" w:rsidP="00557F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10064" w:type="dxa"/>
          </w:tcPr>
          <w:p w:rsidR="00557FB9" w:rsidRPr="00705EDD" w:rsidRDefault="00557FB9" w:rsidP="00557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5EDD">
              <w:rPr>
                <w:rFonts w:ascii="Times New Roman" w:hAnsi="Times New Roman" w:cs="Times New Roman"/>
                <w:sz w:val="26"/>
                <w:szCs w:val="26"/>
              </w:rPr>
              <w:t xml:space="preserve">Литвин В.Г., </w:t>
            </w:r>
            <w:proofErr w:type="spellStart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Степура</w:t>
            </w:r>
            <w:proofErr w:type="spellEnd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 xml:space="preserve"> А.О. </w:t>
            </w:r>
            <w:r w:rsidRPr="00705EDD">
              <w:rPr>
                <w:rFonts w:ascii="Times New Roman" w:eastAsia="Times New Roman,Bold" w:hAnsi="Times New Roman" w:cs="Times New Roman"/>
                <w:sz w:val="26"/>
                <w:szCs w:val="26"/>
              </w:rPr>
              <w:t>Конструювання швейних виробів: Підручник. – К.: «Вікторія», 2018. – 320 c.</w:t>
            </w:r>
          </w:p>
        </w:tc>
      </w:tr>
      <w:tr w:rsidR="00557FB9" w:rsidRPr="00705EDD" w:rsidTr="00CB2872">
        <w:tc>
          <w:tcPr>
            <w:tcW w:w="709" w:type="dxa"/>
            <w:gridSpan w:val="2"/>
          </w:tcPr>
          <w:p w:rsidR="00557FB9" w:rsidRPr="00705EDD" w:rsidRDefault="00557FB9" w:rsidP="00557F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10064" w:type="dxa"/>
          </w:tcPr>
          <w:p w:rsidR="00557FB9" w:rsidRPr="00705EDD" w:rsidRDefault="009F66EC" w:rsidP="00557F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Малко Л. Р. Практикум з крою та шиття: обробка поясного одягу: Навчальний посібник / Л. Р. Малко. - Дрогобич: РВВ ДДПУ ім. Івана Франка, 20</w:t>
            </w:r>
            <w:r w:rsidRPr="00705E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</w:t>
            </w:r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. - 92 с.</w:t>
            </w:r>
          </w:p>
        </w:tc>
      </w:tr>
      <w:tr w:rsidR="00557FB9" w:rsidRPr="00705EDD" w:rsidTr="00CB2872">
        <w:tc>
          <w:tcPr>
            <w:tcW w:w="709" w:type="dxa"/>
            <w:gridSpan w:val="2"/>
          </w:tcPr>
          <w:p w:rsidR="00557FB9" w:rsidRPr="00705EDD" w:rsidRDefault="00557FB9" w:rsidP="00557F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10064" w:type="dxa"/>
          </w:tcPr>
          <w:p w:rsidR="00557FB9" w:rsidRPr="00705EDD" w:rsidRDefault="009F66EC" w:rsidP="009F66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5EDD">
              <w:rPr>
                <w:rFonts w:ascii="Times New Roman" w:hAnsi="Times New Roman" w:cs="Times New Roman"/>
                <w:sz w:val="26"/>
                <w:szCs w:val="26"/>
              </w:rPr>
              <w:t xml:space="preserve">Орловський Б. В. Енциклопедія швейного виробництва. Навчальний посібник. / Б. В. Орловський, Г. Д. </w:t>
            </w:r>
            <w:proofErr w:type="spellStart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Заховавко</w:t>
            </w:r>
            <w:proofErr w:type="spellEnd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. – К.: "</w:t>
            </w:r>
            <w:proofErr w:type="spellStart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Самміт</w:t>
            </w:r>
            <w:proofErr w:type="spellEnd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 xml:space="preserve">–книга", 2010. </w:t>
            </w:r>
          </w:p>
        </w:tc>
      </w:tr>
      <w:tr w:rsidR="0086159B" w:rsidRPr="00705EDD" w:rsidTr="00CB2872">
        <w:tc>
          <w:tcPr>
            <w:tcW w:w="10773" w:type="dxa"/>
            <w:gridSpan w:val="3"/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7.2 Допоміжна література:</w:t>
            </w:r>
          </w:p>
        </w:tc>
      </w:tr>
      <w:tr w:rsidR="0086159B" w:rsidRPr="00705EDD" w:rsidTr="00CB2872">
        <w:tc>
          <w:tcPr>
            <w:tcW w:w="709" w:type="dxa"/>
            <w:gridSpan w:val="2"/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  <w:r w:rsidR="0006518E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  <w:r w:rsidRPr="00705ED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</w:tcPr>
          <w:p w:rsidR="0086159B" w:rsidRPr="00705EDD" w:rsidRDefault="00705EDD" w:rsidP="00705EDD">
            <w:pPr>
              <w:pStyle w:val="12"/>
              <w:shd w:val="clear" w:color="auto" w:fill="auto"/>
              <w:spacing w:line="322" w:lineRule="exact"/>
              <w:ind w:firstLine="0"/>
              <w:jc w:val="both"/>
            </w:pPr>
            <w:r w:rsidRPr="00705EDD">
              <w:t>ДСТУ</w:t>
            </w:r>
            <w:r w:rsidRPr="00705EDD">
              <w:rPr>
                <w:rStyle w:val="5"/>
              </w:rPr>
              <w:t xml:space="preserve"> </w:t>
            </w:r>
            <w:r w:rsidRPr="00705EDD">
              <w:rPr>
                <w:rStyle w:val="5"/>
                <w:b w:val="0"/>
              </w:rPr>
              <w:t>2162-93</w:t>
            </w:r>
            <w:r w:rsidRPr="00705EDD">
              <w:rPr>
                <w:rStyle w:val="5"/>
              </w:rPr>
              <w:t>,</w:t>
            </w:r>
            <w:r w:rsidRPr="00705EDD">
              <w:rPr>
                <w:bCs/>
                <w:shd w:val="clear" w:color="auto" w:fill="FFFFFF"/>
              </w:rPr>
              <w:t>Технологія швейного виробництва. Терміни та визначення</w:t>
            </w:r>
          </w:p>
        </w:tc>
      </w:tr>
      <w:tr w:rsidR="00705EDD" w:rsidRPr="00705EDD" w:rsidTr="00B64F8D">
        <w:trPr>
          <w:trHeight w:val="239"/>
        </w:trPr>
        <w:tc>
          <w:tcPr>
            <w:tcW w:w="709" w:type="dxa"/>
            <w:gridSpan w:val="2"/>
          </w:tcPr>
          <w:p w:rsidR="00705EDD" w:rsidRPr="00705EDD" w:rsidRDefault="0006518E" w:rsidP="00705E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13</w:t>
            </w:r>
            <w:r w:rsidR="00705EDD" w:rsidRPr="00705ED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</w:tcPr>
          <w:p w:rsidR="00705EDD" w:rsidRPr="00705EDD" w:rsidRDefault="00705EDD" w:rsidP="0070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Пашкевич К. Л. Конструювання дитячого одягу: Навчальний посібник / Л. К. Пашкевич, Т. М. Баранова. - К.: ПП НВЦ «</w:t>
            </w:r>
            <w:proofErr w:type="spellStart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Профі</w:t>
            </w:r>
            <w:proofErr w:type="spellEnd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», 2012. - 320 с.</w:t>
            </w:r>
          </w:p>
        </w:tc>
      </w:tr>
      <w:tr w:rsidR="00705EDD" w:rsidRPr="00705EDD" w:rsidTr="00B64F8D">
        <w:trPr>
          <w:trHeight w:val="233"/>
        </w:trPr>
        <w:tc>
          <w:tcPr>
            <w:tcW w:w="709" w:type="dxa"/>
            <w:gridSpan w:val="2"/>
          </w:tcPr>
          <w:p w:rsidR="00705EDD" w:rsidRPr="00705EDD" w:rsidRDefault="0006518E" w:rsidP="00705E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14</w:t>
            </w:r>
            <w:r w:rsidR="00705EDD" w:rsidRPr="00705ED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</w:tcPr>
          <w:p w:rsidR="00705EDD" w:rsidRPr="00705EDD" w:rsidRDefault="00705EDD" w:rsidP="0070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5EDD">
              <w:rPr>
                <w:rFonts w:ascii="Times New Roman" w:hAnsi="Times New Roman" w:cs="Times New Roman"/>
                <w:sz w:val="26"/>
                <w:szCs w:val="26"/>
              </w:rPr>
              <w:t xml:space="preserve"> Петрова С. В. Технологія чоловічих та дитячих костюмів / С. В. Петрова, Н. М. Волкова. - К.: Техніка, 1973. - 216 с.</w:t>
            </w:r>
          </w:p>
        </w:tc>
      </w:tr>
      <w:tr w:rsidR="00705EDD" w:rsidRPr="00705EDD" w:rsidTr="00CB2872">
        <w:trPr>
          <w:trHeight w:val="562"/>
        </w:trPr>
        <w:tc>
          <w:tcPr>
            <w:tcW w:w="709" w:type="dxa"/>
            <w:gridSpan w:val="2"/>
          </w:tcPr>
          <w:p w:rsidR="00705EDD" w:rsidRPr="00705EDD" w:rsidRDefault="0006518E" w:rsidP="00705E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15</w:t>
            </w:r>
            <w:r w:rsidR="00705EDD" w:rsidRPr="00705ED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</w:tcPr>
          <w:p w:rsidR="00705EDD" w:rsidRPr="00705EDD" w:rsidRDefault="00705EDD" w:rsidP="0070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5EDD">
              <w:rPr>
                <w:rFonts w:ascii="Times New Roman" w:hAnsi="Times New Roman" w:cs="Times New Roman"/>
                <w:sz w:val="26"/>
                <w:szCs w:val="26"/>
              </w:rPr>
              <w:t xml:space="preserve"> Савка Л. В. Конструювання та моделювання швейних виробів. Легкий одяг: навчальний посібник / Л. В. Савка, М. Ю. </w:t>
            </w:r>
            <w:proofErr w:type="spellStart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Скварок</w:t>
            </w:r>
            <w:proofErr w:type="spellEnd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, Л. В. Білик. - Дрогобич: Редакційно-видавничий відділ Дрогобицького державного педагогічного університету імені Івана Франка, 2013. - 120 с.</w:t>
            </w:r>
          </w:p>
        </w:tc>
      </w:tr>
      <w:tr w:rsidR="00705EDD" w:rsidRPr="00705EDD" w:rsidTr="00CB2872">
        <w:trPr>
          <w:trHeight w:val="562"/>
        </w:trPr>
        <w:tc>
          <w:tcPr>
            <w:tcW w:w="709" w:type="dxa"/>
            <w:gridSpan w:val="2"/>
          </w:tcPr>
          <w:p w:rsidR="00705EDD" w:rsidRPr="00705EDD" w:rsidRDefault="0006518E" w:rsidP="00705E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16</w:t>
            </w:r>
            <w:r w:rsidR="00705EDD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10064" w:type="dxa"/>
          </w:tcPr>
          <w:p w:rsidR="00705EDD" w:rsidRPr="00705EDD" w:rsidRDefault="00705EDD" w:rsidP="0070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5EDD">
              <w:rPr>
                <w:rFonts w:ascii="Times New Roman" w:hAnsi="Times New Roman" w:cs="Times New Roman"/>
                <w:sz w:val="26"/>
                <w:szCs w:val="26"/>
              </w:rPr>
              <w:t xml:space="preserve">Савка Л. В. Технологія виготовлення швейних виробів: навчальний посібник / Л. В. Савка, М. Ю. </w:t>
            </w:r>
            <w:proofErr w:type="spellStart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Скварок</w:t>
            </w:r>
            <w:proofErr w:type="spellEnd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, Л. В. Білик. - Дрогобич: Редакційно-видавничий відділ Дрогобицького державного педагогічного університету імені Івана Франка, 2012. - 232 с.</w:t>
            </w:r>
          </w:p>
        </w:tc>
      </w:tr>
      <w:tr w:rsidR="00705EDD" w:rsidRPr="00705EDD" w:rsidTr="00CB2872">
        <w:trPr>
          <w:trHeight w:val="562"/>
        </w:trPr>
        <w:tc>
          <w:tcPr>
            <w:tcW w:w="709" w:type="dxa"/>
            <w:gridSpan w:val="2"/>
          </w:tcPr>
          <w:p w:rsidR="00705EDD" w:rsidRPr="00705EDD" w:rsidRDefault="0006518E" w:rsidP="00705E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17</w:t>
            </w:r>
            <w:r w:rsidR="00705EDD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10064" w:type="dxa"/>
          </w:tcPr>
          <w:p w:rsidR="00705EDD" w:rsidRPr="00705EDD" w:rsidRDefault="00705EDD" w:rsidP="0070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Славінська</w:t>
            </w:r>
            <w:proofErr w:type="spellEnd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 xml:space="preserve"> А. Л. Методи типового проектування одягу: Навчальний посібник / А. Л. </w:t>
            </w:r>
            <w:proofErr w:type="spellStart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Славінська</w:t>
            </w:r>
            <w:proofErr w:type="spellEnd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. - Хмельницький: ХНУ, 2008. - 159 с.</w:t>
            </w:r>
          </w:p>
        </w:tc>
      </w:tr>
      <w:tr w:rsidR="00705EDD" w:rsidRPr="00705EDD" w:rsidTr="00CB2872">
        <w:trPr>
          <w:trHeight w:val="562"/>
        </w:trPr>
        <w:tc>
          <w:tcPr>
            <w:tcW w:w="709" w:type="dxa"/>
            <w:gridSpan w:val="2"/>
          </w:tcPr>
          <w:p w:rsidR="00705EDD" w:rsidRPr="00705EDD" w:rsidRDefault="0006518E" w:rsidP="00705E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18</w:t>
            </w:r>
            <w:r w:rsidR="00705EDD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10064" w:type="dxa"/>
          </w:tcPr>
          <w:p w:rsidR="00705EDD" w:rsidRPr="00705EDD" w:rsidRDefault="00705EDD" w:rsidP="00705E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Славінська</w:t>
            </w:r>
            <w:proofErr w:type="spellEnd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 xml:space="preserve"> А.Л. Побудова лекал деталей одягу різного асортименту / А. Л. </w:t>
            </w:r>
            <w:proofErr w:type="spellStart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Славінська</w:t>
            </w:r>
            <w:proofErr w:type="spellEnd"/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. - Хмельницький: ТУП, 2002. - 142с.</w:t>
            </w:r>
          </w:p>
        </w:tc>
      </w:tr>
      <w:tr w:rsidR="0086159B" w:rsidRPr="00705EDD" w:rsidTr="00CB2872">
        <w:tc>
          <w:tcPr>
            <w:tcW w:w="10773" w:type="dxa"/>
            <w:gridSpan w:val="3"/>
          </w:tcPr>
          <w:p w:rsidR="0086159B" w:rsidRPr="00705ED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 xml:space="preserve">7.3 Інформаційні ресурси </w:t>
            </w:r>
          </w:p>
        </w:tc>
      </w:tr>
      <w:tr w:rsidR="002F70BF" w:rsidRPr="00705EDD" w:rsidTr="002F70BF">
        <w:trPr>
          <w:trHeight w:val="368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2F70BF" w:rsidRPr="00705EDD" w:rsidRDefault="002F70BF" w:rsidP="002F70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1</w:t>
            </w:r>
            <w:r w:rsidR="0006518E">
              <w:rPr>
                <w:rFonts w:ascii="Times New Roman" w:hAnsi="Times New Roman"/>
                <w:sz w:val="26"/>
                <w:szCs w:val="26"/>
                <w:lang w:val="ru-RU"/>
              </w:rPr>
              <w:t>9</w:t>
            </w:r>
            <w:r w:rsidRPr="00705ED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2F70BF" w:rsidRPr="00705EDD" w:rsidRDefault="00B64F8D" w:rsidP="002F70BF">
            <w:pPr>
              <w:shd w:val="clear" w:color="auto" w:fill="FFFFFF"/>
              <w:spacing w:after="0" w:line="240" w:lineRule="auto"/>
              <w:ind w:left="70"/>
              <w:rPr>
                <w:rFonts w:ascii="Times New Roman" w:hAnsi="Times New Roman" w:cs="Times New Roman"/>
                <w:sz w:val="26"/>
                <w:szCs w:val="26"/>
              </w:rPr>
            </w:pPr>
            <w:r w:rsidRPr="00705ED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URL</w:t>
            </w:r>
            <w:r w:rsidRPr="00705E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05EDD" w:rsidRPr="00705EDD">
              <w:rPr>
                <w:rFonts w:ascii="Times New Roman" w:hAnsi="Times New Roman" w:cs="Times New Roman"/>
                <w:sz w:val="26"/>
                <w:szCs w:val="26"/>
              </w:rPr>
              <w:t xml:space="preserve">https://vistnyk.knutd.edu.ua/nomera/ </w:t>
            </w:r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(Дата звернення 2</w:t>
            </w:r>
            <w:r w:rsidRPr="00705E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.08.202</w:t>
            </w:r>
            <w:r w:rsidRPr="00705E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2F70BF" w:rsidRPr="00705EDD" w:rsidTr="00CB2872">
        <w:trPr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70BF" w:rsidRPr="00705EDD" w:rsidRDefault="002F70BF" w:rsidP="002F70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</w:rPr>
              <w:t>2</w:t>
            </w:r>
            <w:r w:rsidR="0006518E"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  <w:r w:rsidRPr="00705ED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2F70BF" w:rsidRPr="00705EDD" w:rsidRDefault="00B64F8D" w:rsidP="00705EDD">
            <w:pPr>
              <w:shd w:val="clear" w:color="auto" w:fill="FFFFFF"/>
              <w:spacing w:after="0" w:line="240" w:lineRule="auto"/>
              <w:rPr>
                <w:rStyle w:val="ab"/>
                <w:rFonts w:ascii="Times New Roman" w:hAnsi="Times New Roman" w:cs="Times New Roman"/>
                <w:color w:val="auto"/>
                <w:sz w:val="26"/>
                <w:szCs w:val="26"/>
                <w:u w:val="none"/>
              </w:rPr>
            </w:pPr>
            <w:r w:rsidRPr="00705ED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URL</w:t>
            </w:r>
            <w:r w:rsidRPr="00705E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05EDD" w:rsidRPr="00705EDD">
              <w:rPr>
                <w:rFonts w:ascii="Times New Roman" w:hAnsi="Times New Roman" w:cs="Times New Roman"/>
                <w:sz w:val="26"/>
                <w:szCs w:val="26"/>
              </w:rPr>
              <w:t>http://www.pfaff.com/en-US/</w:t>
            </w:r>
            <w:r w:rsidR="00705EDD" w:rsidRPr="00705ED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05EDD">
              <w:rPr>
                <w:rFonts w:ascii="Times New Roman" w:hAnsi="Times New Roman"/>
                <w:sz w:val="26"/>
                <w:szCs w:val="26"/>
              </w:rPr>
              <w:t>(Дата звернення 2</w:t>
            </w:r>
            <w:r w:rsidRPr="00705EDD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  <w:r w:rsidRPr="00705EDD">
              <w:rPr>
                <w:rFonts w:ascii="Times New Roman" w:hAnsi="Times New Roman"/>
                <w:sz w:val="26"/>
                <w:szCs w:val="26"/>
              </w:rPr>
              <w:t>.08.202</w:t>
            </w:r>
            <w:r w:rsidRPr="00705EDD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  <w:r w:rsidRPr="00705ED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2F70BF" w:rsidRPr="00705EDD" w:rsidTr="00CB2872">
        <w:trPr>
          <w:trHeight w:val="42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70BF" w:rsidRPr="00705EDD" w:rsidRDefault="0006518E" w:rsidP="002F70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21</w:t>
            </w:r>
            <w:r w:rsidR="002F70BF" w:rsidRPr="00705EDD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2F70BF" w:rsidRPr="00705EDD" w:rsidRDefault="00705EDD" w:rsidP="00705EDD">
            <w:pPr>
              <w:shd w:val="clear" w:color="auto" w:fill="FFFFFF"/>
              <w:spacing w:after="0" w:line="240" w:lineRule="auto"/>
              <w:rPr>
                <w:rStyle w:val="ab"/>
                <w:rFonts w:ascii="Times New Roman" w:hAnsi="Times New Roman"/>
                <w:color w:val="auto"/>
                <w:sz w:val="26"/>
                <w:szCs w:val="26"/>
                <w:u w:val="none"/>
              </w:rPr>
            </w:pPr>
            <w:r w:rsidRPr="00705ED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URL</w:t>
            </w:r>
            <w:r w:rsidRPr="00705EDD">
              <w:rPr>
                <w:rFonts w:ascii="Times New Roman" w:hAnsi="Times New Roman"/>
                <w:sz w:val="26"/>
                <w:szCs w:val="26"/>
              </w:rPr>
              <w:t xml:space="preserve"> https://www.singer.com/</w:t>
            </w:r>
            <w:r w:rsidR="00B64F8D" w:rsidRPr="00705EDD">
              <w:rPr>
                <w:rFonts w:ascii="Times New Roman" w:hAnsi="Times New Roman" w:cs="Times New Roman"/>
                <w:sz w:val="26"/>
                <w:szCs w:val="26"/>
              </w:rPr>
              <w:t>(Дата звернення 2</w:t>
            </w:r>
            <w:r w:rsidR="00B64F8D" w:rsidRPr="00705E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="00B64F8D" w:rsidRPr="00705EDD">
              <w:rPr>
                <w:rFonts w:ascii="Times New Roman" w:hAnsi="Times New Roman" w:cs="Times New Roman"/>
                <w:sz w:val="26"/>
                <w:szCs w:val="26"/>
              </w:rPr>
              <w:t>.08.202</w:t>
            </w:r>
            <w:r w:rsidR="00B64F8D" w:rsidRPr="00705E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="00B64F8D" w:rsidRPr="00705ED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2F70BF" w:rsidRPr="00705EDD" w:rsidTr="002F70BF">
        <w:trPr>
          <w:trHeight w:val="20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70BF" w:rsidRPr="00705EDD" w:rsidRDefault="0006518E" w:rsidP="002F70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22</w:t>
            </w:r>
            <w:r w:rsidR="002F70BF" w:rsidRPr="00705EDD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2F70BF" w:rsidRPr="00705EDD" w:rsidRDefault="00B64F8D" w:rsidP="00705E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05EDD">
              <w:rPr>
                <w:rFonts w:ascii="Times New Roman" w:hAnsi="Times New Roman"/>
                <w:sz w:val="26"/>
                <w:szCs w:val="26"/>
                <w:lang w:val="en-US"/>
              </w:rPr>
              <w:t>URL</w:t>
            </w:r>
            <w:r w:rsidRPr="00705ED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05EDD" w:rsidRPr="00705EDD">
              <w:rPr>
                <w:rFonts w:ascii="Times New Roman" w:hAnsi="Times New Roman"/>
                <w:sz w:val="26"/>
                <w:szCs w:val="26"/>
              </w:rPr>
              <w:t>http://minerva-sewing.com/</w:t>
            </w:r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(Дата звернення 2</w:t>
            </w:r>
            <w:r w:rsidRPr="00705E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.08.202</w:t>
            </w:r>
            <w:r w:rsidRPr="00705ED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Pr="00705ED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0B669D" w:rsidRPr="00705EDD" w:rsidRDefault="000B669D" w:rsidP="0086159B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624"/>
        <w:jc w:val="center"/>
        <w:rPr>
          <w:sz w:val="26"/>
          <w:szCs w:val="26"/>
        </w:rPr>
      </w:pPr>
    </w:p>
    <w:sectPr w:rsidR="000B669D" w:rsidRPr="00705EDD" w:rsidSect="000B669D">
      <w:pgSz w:w="11906" w:h="16838"/>
      <w:pgMar w:top="709" w:right="566" w:bottom="53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200A5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1" w15:restartNumberingAfterBreak="0">
    <w:nsid w:val="3D3E2A0B"/>
    <w:multiLevelType w:val="hybridMultilevel"/>
    <w:tmpl w:val="5254DF6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3F3BDD"/>
    <w:multiLevelType w:val="hybridMultilevel"/>
    <w:tmpl w:val="9B14ED96"/>
    <w:lvl w:ilvl="0" w:tplc="0422000F">
      <w:start w:val="1"/>
      <w:numFmt w:val="decimal"/>
      <w:lvlText w:val="%1."/>
      <w:lvlJc w:val="left"/>
      <w:pPr>
        <w:ind w:left="14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234766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4" w15:restartNumberingAfterBreak="0">
    <w:nsid w:val="6DC97796"/>
    <w:multiLevelType w:val="hybridMultilevel"/>
    <w:tmpl w:val="6728E1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73641486"/>
    <w:multiLevelType w:val="hybridMultilevel"/>
    <w:tmpl w:val="2C44BC86"/>
    <w:lvl w:ilvl="0" w:tplc="C27A739E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C0530"/>
    <w:multiLevelType w:val="hybridMultilevel"/>
    <w:tmpl w:val="FAECBFC4"/>
    <w:lvl w:ilvl="0" w:tplc="3EBAC9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B79FF"/>
    <w:rsid w:val="00022B49"/>
    <w:rsid w:val="0002344E"/>
    <w:rsid w:val="00030D38"/>
    <w:rsid w:val="00033281"/>
    <w:rsid w:val="0006518E"/>
    <w:rsid w:val="00076545"/>
    <w:rsid w:val="000A0AB5"/>
    <w:rsid w:val="000A1C67"/>
    <w:rsid w:val="000B669D"/>
    <w:rsid w:val="000C370A"/>
    <w:rsid w:val="000F2AA4"/>
    <w:rsid w:val="00105B39"/>
    <w:rsid w:val="0016102C"/>
    <w:rsid w:val="00172A38"/>
    <w:rsid w:val="001935B1"/>
    <w:rsid w:val="001A64BC"/>
    <w:rsid w:val="001A7C77"/>
    <w:rsid w:val="001B5378"/>
    <w:rsid w:val="001C0F4A"/>
    <w:rsid w:val="001F1339"/>
    <w:rsid w:val="001F1DCE"/>
    <w:rsid w:val="001F6F8B"/>
    <w:rsid w:val="00204BAD"/>
    <w:rsid w:val="00216B51"/>
    <w:rsid w:val="00221183"/>
    <w:rsid w:val="00222914"/>
    <w:rsid w:val="002525F0"/>
    <w:rsid w:val="002601CA"/>
    <w:rsid w:val="0026341D"/>
    <w:rsid w:val="002900E8"/>
    <w:rsid w:val="002917A3"/>
    <w:rsid w:val="002970CD"/>
    <w:rsid w:val="002B2ECA"/>
    <w:rsid w:val="002C73E0"/>
    <w:rsid w:val="002D1C88"/>
    <w:rsid w:val="002D7AE4"/>
    <w:rsid w:val="002F70BF"/>
    <w:rsid w:val="003124F8"/>
    <w:rsid w:val="003205E9"/>
    <w:rsid w:val="003230C1"/>
    <w:rsid w:val="00336800"/>
    <w:rsid w:val="003371F5"/>
    <w:rsid w:val="00342BE2"/>
    <w:rsid w:val="00347BAC"/>
    <w:rsid w:val="00372129"/>
    <w:rsid w:val="00391528"/>
    <w:rsid w:val="003B2997"/>
    <w:rsid w:val="003C5105"/>
    <w:rsid w:val="003D73AB"/>
    <w:rsid w:val="003E775C"/>
    <w:rsid w:val="003F1B39"/>
    <w:rsid w:val="003F6736"/>
    <w:rsid w:val="004066E7"/>
    <w:rsid w:val="00443558"/>
    <w:rsid w:val="00443E84"/>
    <w:rsid w:val="0045091C"/>
    <w:rsid w:val="00464415"/>
    <w:rsid w:val="00480678"/>
    <w:rsid w:val="004808AC"/>
    <w:rsid w:val="004929DC"/>
    <w:rsid w:val="004A7EC8"/>
    <w:rsid w:val="004B47C1"/>
    <w:rsid w:val="004E2DEC"/>
    <w:rsid w:val="004F3DCC"/>
    <w:rsid w:val="004F446A"/>
    <w:rsid w:val="004F6840"/>
    <w:rsid w:val="00524C94"/>
    <w:rsid w:val="00526997"/>
    <w:rsid w:val="00557FB9"/>
    <w:rsid w:val="00560D05"/>
    <w:rsid w:val="00565C60"/>
    <w:rsid w:val="00577B45"/>
    <w:rsid w:val="0058244C"/>
    <w:rsid w:val="005A4C43"/>
    <w:rsid w:val="005A7D48"/>
    <w:rsid w:val="005B0AF6"/>
    <w:rsid w:val="005C1BC4"/>
    <w:rsid w:val="005C30DB"/>
    <w:rsid w:val="005D0A05"/>
    <w:rsid w:val="005E4AD7"/>
    <w:rsid w:val="00600C09"/>
    <w:rsid w:val="006476AB"/>
    <w:rsid w:val="00691E98"/>
    <w:rsid w:val="006B232F"/>
    <w:rsid w:val="006D62BC"/>
    <w:rsid w:val="006E0C55"/>
    <w:rsid w:val="006F226F"/>
    <w:rsid w:val="006F52C8"/>
    <w:rsid w:val="006F70B6"/>
    <w:rsid w:val="00705EDD"/>
    <w:rsid w:val="00710484"/>
    <w:rsid w:val="007343CD"/>
    <w:rsid w:val="00751950"/>
    <w:rsid w:val="00755ADA"/>
    <w:rsid w:val="007730FC"/>
    <w:rsid w:val="007D4873"/>
    <w:rsid w:val="007D7791"/>
    <w:rsid w:val="007E0743"/>
    <w:rsid w:val="00806930"/>
    <w:rsid w:val="00817078"/>
    <w:rsid w:val="00823445"/>
    <w:rsid w:val="008260D9"/>
    <w:rsid w:val="00830F1E"/>
    <w:rsid w:val="0084079A"/>
    <w:rsid w:val="00845A24"/>
    <w:rsid w:val="0085382F"/>
    <w:rsid w:val="0086159B"/>
    <w:rsid w:val="0087326D"/>
    <w:rsid w:val="008747DC"/>
    <w:rsid w:val="0088179B"/>
    <w:rsid w:val="00885B43"/>
    <w:rsid w:val="008B0CDB"/>
    <w:rsid w:val="008B4658"/>
    <w:rsid w:val="008C0C88"/>
    <w:rsid w:val="008D1984"/>
    <w:rsid w:val="008D2C89"/>
    <w:rsid w:val="008E5571"/>
    <w:rsid w:val="008F3957"/>
    <w:rsid w:val="00962627"/>
    <w:rsid w:val="00963A4F"/>
    <w:rsid w:val="009A581A"/>
    <w:rsid w:val="009B464B"/>
    <w:rsid w:val="009B4E7D"/>
    <w:rsid w:val="009D3A47"/>
    <w:rsid w:val="009F0774"/>
    <w:rsid w:val="009F66EC"/>
    <w:rsid w:val="00A061A8"/>
    <w:rsid w:val="00A1199F"/>
    <w:rsid w:val="00A82EF3"/>
    <w:rsid w:val="00AB2A64"/>
    <w:rsid w:val="00AB5664"/>
    <w:rsid w:val="00AB68A0"/>
    <w:rsid w:val="00AD1C88"/>
    <w:rsid w:val="00AD5F6F"/>
    <w:rsid w:val="00AF3148"/>
    <w:rsid w:val="00AF689E"/>
    <w:rsid w:val="00B07E8F"/>
    <w:rsid w:val="00B15940"/>
    <w:rsid w:val="00B17A8F"/>
    <w:rsid w:val="00B361D0"/>
    <w:rsid w:val="00B62532"/>
    <w:rsid w:val="00B64F8D"/>
    <w:rsid w:val="00B70982"/>
    <w:rsid w:val="00B8389D"/>
    <w:rsid w:val="00B92FE9"/>
    <w:rsid w:val="00B95B54"/>
    <w:rsid w:val="00BE2E7C"/>
    <w:rsid w:val="00BF5058"/>
    <w:rsid w:val="00BF61F0"/>
    <w:rsid w:val="00C1231C"/>
    <w:rsid w:val="00C22D53"/>
    <w:rsid w:val="00C54AA1"/>
    <w:rsid w:val="00C60D3B"/>
    <w:rsid w:val="00C7756D"/>
    <w:rsid w:val="00C91C22"/>
    <w:rsid w:val="00C94B46"/>
    <w:rsid w:val="00CA31AD"/>
    <w:rsid w:val="00CB2872"/>
    <w:rsid w:val="00CB6F21"/>
    <w:rsid w:val="00CD2AE4"/>
    <w:rsid w:val="00CD39E1"/>
    <w:rsid w:val="00CD5231"/>
    <w:rsid w:val="00CE3E33"/>
    <w:rsid w:val="00CE6178"/>
    <w:rsid w:val="00CE7494"/>
    <w:rsid w:val="00CF685A"/>
    <w:rsid w:val="00D02503"/>
    <w:rsid w:val="00D216FA"/>
    <w:rsid w:val="00D25209"/>
    <w:rsid w:val="00D406E5"/>
    <w:rsid w:val="00D517D9"/>
    <w:rsid w:val="00D62CBD"/>
    <w:rsid w:val="00D7328F"/>
    <w:rsid w:val="00D81667"/>
    <w:rsid w:val="00DA7D7A"/>
    <w:rsid w:val="00DB79FF"/>
    <w:rsid w:val="00DD10D3"/>
    <w:rsid w:val="00DE67A3"/>
    <w:rsid w:val="00DF0021"/>
    <w:rsid w:val="00E0546D"/>
    <w:rsid w:val="00E21E49"/>
    <w:rsid w:val="00E25498"/>
    <w:rsid w:val="00E471E5"/>
    <w:rsid w:val="00E47C24"/>
    <w:rsid w:val="00E60948"/>
    <w:rsid w:val="00E62436"/>
    <w:rsid w:val="00E624AF"/>
    <w:rsid w:val="00E77192"/>
    <w:rsid w:val="00E82F22"/>
    <w:rsid w:val="00E85E82"/>
    <w:rsid w:val="00EA739C"/>
    <w:rsid w:val="00EC62D6"/>
    <w:rsid w:val="00ED3016"/>
    <w:rsid w:val="00ED5626"/>
    <w:rsid w:val="00EE2D66"/>
    <w:rsid w:val="00F0790E"/>
    <w:rsid w:val="00F26857"/>
    <w:rsid w:val="00F46067"/>
    <w:rsid w:val="00F46E91"/>
    <w:rsid w:val="00F635A4"/>
    <w:rsid w:val="00F656E8"/>
    <w:rsid w:val="00F9564A"/>
    <w:rsid w:val="00FB151B"/>
    <w:rsid w:val="00FB79C9"/>
    <w:rsid w:val="00FC126F"/>
    <w:rsid w:val="00FD3BF0"/>
    <w:rsid w:val="00FD725D"/>
    <w:rsid w:val="00FD756B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96CB"/>
  <w15:docId w15:val="{87A57958-B1D5-4F5B-9C70-26CA2CD5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AB5"/>
  </w:style>
  <w:style w:type="paragraph" w:styleId="1">
    <w:name w:val="heading 1"/>
    <w:basedOn w:val="a"/>
    <w:next w:val="a"/>
    <w:link w:val="10"/>
    <w:uiPriority w:val="9"/>
    <w:qFormat/>
    <w:rsid w:val="00BE2E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9F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B79FF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3">
    <w:name w:val="No Spacing"/>
    <w:uiPriority w:val="1"/>
    <w:qFormat/>
    <w:rsid w:val="00DB79F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1">
    <w:name w:val="Основной текст 21"/>
    <w:basedOn w:val="a"/>
    <w:rsid w:val="00DB79FF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(2)"/>
    <w:basedOn w:val="a0"/>
    <w:rsid w:val="00DB79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Основной текст Знак"/>
    <w:basedOn w:val="a0"/>
    <w:link w:val="a5"/>
    <w:rsid w:val="00DB79FF"/>
    <w:rPr>
      <w:sz w:val="18"/>
      <w:szCs w:val="18"/>
      <w:shd w:val="clear" w:color="auto" w:fill="FFFFFF"/>
    </w:rPr>
  </w:style>
  <w:style w:type="paragraph" w:styleId="a5">
    <w:name w:val="Body Text"/>
    <w:basedOn w:val="a"/>
    <w:link w:val="a4"/>
    <w:rsid w:val="00DB79FF"/>
    <w:pPr>
      <w:widowControl w:val="0"/>
      <w:shd w:val="clear" w:color="auto" w:fill="FFFFFF"/>
      <w:spacing w:before="420" w:after="0" w:line="235" w:lineRule="exact"/>
      <w:jc w:val="both"/>
    </w:pPr>
    <w:rPr>
      <w:sz w:val="18"/>
      <w:szCs w:val="18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rsid w:val="00DB79FF"/>
  </w:style>
  <w:style w:type="character" w:customStyle="1" w:styleId="100">
    <w:name w:val="Основной текст (10)"/>
    <w:basedOn w:val="a0"/>
    <w:rsid w:val="00DB79FF"/>
    <w:rPr>
      <w:rFonts w:ascii="Times New Roman" w:hAnsi="Times New Roman" w:cs="Times New Roman"/>
      <w:b/>
      <w:bCs/>
      <w:sz w:val="19"/>
      <w:szCs w:val="19"/>
      <w:u w:val="none"/>
      <w:shd w:val="clear" w:color="auto" w:fill="FFFFFF"/>
      <w:lang w:bidi="ar-SA"/>
    </w:rPr>
  </w:style>
  <w:style w:type="paragraph" w:styleId="a6">
    <w:name w:val="List Paragraph"/>
    <w:basedOn w:val="a"/>
    <w:uiPriority w:val="34"/>
    <w:qFormat/>
    <w:rsid w:val="00DB79F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7">
    <w:name w:val="Абзац списку"/>
    <w:basedOn w:val="a"/>
    <w:qFormat/>
    <w:rsid w:val="00DB79F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yle2">
    <w:name w:val="Style2"/>
    <w:basedOn w:val="a"/>
    <w:rsid w:val="00DB79FF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Century Gothic" w:eastAsia="Times New Roman" w:hAnsi="Century Gothic" w:cs="Times New Roman"/>
      <w:sz w:val="24"/>
      <w:szCs w:val="24"/>
      <w:lang w:val="ru-RU" w:eastAsia="ru-RU"/>
    </w:rPr>
  </w:style>
  <w:style w:type="character" w:customStyle="1" w:styleId="FontStyle12">
    <w:name w:val="Font Style12"/>
    <w:basedOn w:val="a0"/>
    <w:rsid w:val="00DB79FF"/>
    <w:rPr>
      <w:rFonts w:ascii="Times New Roman" w:hAnsi="Times New Roman" w:cs="Times New Roman"/>
      <w:sz w:val="16"/>
      <w:szCs w:val="16"/>
    </w:rPr>
  </w:style>
  <w:style w:type="character" w:customStyle="1" w:styleId="a8">
    <w:name w:val="Основной текст + Полужирный"/>
    <w:aliases w:val="Интервал 0 pt"/>
    <w:basedOn w:val="a0"/>
    <w:rsid w:val="004F446A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9">
    <w:name w:val="Основной текст_"/>
    <w:basedOn w:val="a0"/>
    <w:link w:val="31"/>
    <w:locked/>
    <w:rsid w:val="0088179B"/>
    <w:rPr>
      <w:spacing w:val="3"/>
      <w:shd w:val="clear" w:color="auto" w:fill="FFFFFF"/>
    </w:rPr>
  </w:style>
  <w:style w:type="paragraph" w:customStyle="1" w:styleId="31">
    <w:name w:val="Основной текст3"/>
    <w:basedOn w:val="a"/>
    <w:link w:val="a9"/>
    <w:rsid w:val="0088179B"/>
    <w:pPr>
      <w:widowControl w:val="0"/>
      <w:shd w:val="clear" w:color="auto" w:fill="FFFFFF"/>
      <w:spacing w:after="0" w:line="322" w:lineRule="exact"/>
      <w:ind w:hanging="1820"/>
    </w:pPr>
    <w:rPr>
      <w:spacing w:val="3"/>
    </w:rPr>
  </w:style>
  <w:style w:type="character" w:customStyle="1" w:styleId="aa">
    <w:name w:val="Основний текст_"/>
    <w:basedOn w:val="a0"/>
    <w:link w:val="12"/>
    <w:uiPriority w:val="99"/>
    <w:locked/>
    <w:rsid w:val="00B17A8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ий текст1"/>
    <w:basedOn w:val="a"/>
    <w:link w:val="aa"/>
    <w:uiPriority w:val="99"/>
    <w:rsid w:val="00B17A8F"/>
    <w:pPr>
      <w:shd w:val="clear" w:color="auto" w:fill="FFFFFF"/>
      <w:spacing w:after="0" w:line="240" w:lineRule="atLeast"/>
      <w:ind w:hanging="460"/>
    </w:pPr>
    <w:rPr>
      <w:rFonts w:ascii="Times New Roman" w:hAnsi="Times New Roman" w:cs="Times New Roman"/>
      <w:sz w:val="26"/>
      <w:szCs w:val="26"/>
    </w:rPr>
  </w:style>
  <w:style w:type="character" w:customStyle="1" w:styleId="5">
    <w:name w:val="Основний текст + Напівжирний5"/>
    <w:basedOn w:val="aa"/>
    <w:uiPriority w:val="99"/>
    <w:rsid w:val="00B17A8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styleId="ab">
    <w:name w:val="Hyperlink"/>
    <w:basedOn w:val="a0"/>
    <w:uiPriority w:val="99"/>
    <w:unhideWhenUsed/>
    <w:rsid w:val="007E074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E2E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0pt">
    <w:name w:val="Основной текст + Полужирный;Интервал 0 pt"/>
    <w:rsid w:val="007D7791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tl">
    <w:name w:val="tl"/>
    <w:basedOn w:val="a"/>
    <w:rsid w:val="003F1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3F1B3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DA93B-E40C-460F-A053-B4C4C9BE6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12</Pages>
  <Words>2794</Words>
  <Characters>15928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Крез</dc:creator>
  <cp:lastModifiedBy>TOSHIBA</cp:lastModifiedBy>
  <cp:revision>60</cp:revision>
  <dcterms:created xsi:type="dcterms:W3CDTF">2018-10-08T09:40:00Z</dcterms:created>
  <dcterms:modified xsi:type="dcterms:W3CDTF">2022-10-19T13:15:00Z</dcterms:modified>
</cp:coreProperties>
</file>