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277" w:rsidRPr="007D6012" w:rsidRDefault="00806277" w:rsidP="00806277">
      <w:pPr>
        <w:tabs>
          <w:tab w:val="left" w:pos="2835"/>
        </w:tabs>
        <w:spacing w:after="0" w:line="240" w:lineRule="auto"/>
        <w:ind w:left="0" w:firstLine="0"/>
        <w:jc w:val="center"/>
        <w:rPr>
          <w:b/>
          <w:color w:val="auto"/>
          <w:szCs w:val="28"/>
          <w:lang w:eastAsia="en-US"/>
        </w:rPr>
      </w:pPr>
      <w:r w:rsidRPr="007D6012">
        <w:rPr>
          <w:b/>
          <w:color w:val="auto"/>
          <w:szCs w:val="28"/>
          <w:lang w:eastAsia="en-US"/>
        </w:rPr>
        <w:t>МІНІСТЕРСТВО ОСВІТИ І НАУКИ УКРАЇНИ</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ВІДОКРЕМЛЕНИЙ СТРУКТУРНИЙ ПІДРОЗДІЛ</w:t>
      </w:r>
    </w:p>
    <w:p w:rsidR="00806277" w:rsidRPr="007D6012" w:rsidRDefault="00806277" w:rsidP="00806277">
      <w:pPr>
        <w:spacing w:after="0" w:line="240" w:lineRule="auto"/>
        <w:ind w:left="0" w:right="-108" w:firstLine="0"/>
        <w:jc w:val="center"/>
        <w:rPr>
          <w:b/>
          <w:color w:val="auto"/>
          <w:szCs w:val="28"/>
          <w:lang w:val="ru-RU" w:eastAsia="en-US"/>
        </w:rPr>
      </w:pPr>
      <w:r w:rsidRPr="007D6012">
        <w:rPr>
          <w:b/>
          <w:color w:val="auto"/>
          <w:szCs w:val="28"/>
          <w:lang w:val="ru-RU" w:eastAsia="en-US"/>
        </w:rPr>
        <w:t xml:space="preserve">«ТЕХНІЧНИЙ ФАХОВИЙ КОЛЕДЖ </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sidRPr="007D6012">
        <w:rPr>
          <w:b/>
          <w:color w:val="auto"/>
          <w:szCs w:val="28"/>
          <w:lang w:val="ru-RU" w:eastAsia="en-US"/>
        </w:rPr>
        <w:t>ЛУЦЬКОГО НАЦІОНАЛЬНОГО ТЕХНІЧНОГО УНІВЕРСИТЕТУ»</w:t>
      </w:r>
    </w:p>
    <w:p w:rsidR="00806277" w:rsidRPr="007D6012" w:rsidRDefault="00806277" w:rsidP="00806277">
      <w:pPr>
        <w:pBdr>
          <w:bottom w:val="single" w:sz="12" w:space="5" w:color="auto"/>
        </w:pBdr>
        <w:tabs>
          <w:tab w:val="left" w:pos="2835"/>
        </w:tabs>
        <w:spacing w:after="0" w:line="276" w:lineRule="auto"/>
        <w:ind w:left="0" w:firstLine="0"/>
        <w:jc w:val="center"/>
        <w:rPr>
          <w:b/>
          <w:color w:val="auto"/>
          <w:szCs w:val="28"/>
          <w:lang w:val="ru-RU" w:eastAsia="en-US"/>
        </w:rPr>
      </w:pPr>
      <w:r>
        <w:rPr>
          <w:b/>
          <w:color w:val="auto"/>
          <w:szCs w:val="28"/>
          <w:lang w:eastAsia="en-US"/>
        </w:rPr>
        <w:t>Ц</w:t>
      </w:r>
      <w:r w:rsidRPr="007D6012">
        <w:rPr>
          <w:b/>
          <w:color w:val="auto"/>
          <w:szCs w:val="28"/>
          <w:lang w:eastAsia="en-US"/>
        </w:rPr>
        <w:t xml:space="preserve">иклова комісія  </w:t>
      </w:r>
      <w:r w:rsidR="00192C79">
        <w:rPr>
          <w:b/>
          <w:color w:val="auto"/>
          <w:szCs w:val="28"/>
          <w:lang w:eastAsia="en-US"/>
        </w:rPr>
        <w:t>а</w:t>
      </w:r>
      <w:r w:rsidR="003D6C27">
        <w:rPr>
          <w:b/>
          <w:color w:val="auto"/>
          <w:szCs w:val="28"/>
          <w:lang w:eastAsia="en-US"/>
        </w:rPr>
        <w:t>втомобільн</w:t>
      </w:r>
      <w:r w:rsidR="00192C79">
        <w:rPr>
          <w:b/>
          <w:color w:val="auto"/>
          <w:szCs w:val="28"/>
          <w:lang w:eastAsia="en-US"/>
        </w:rPr>
        <w:t>ого</w:t>
      </w:r>
      <w:r w:rsidR="003D6C27">
        <w:rPr>
          <w:b/>
          <w:color w:val="auto"/>
          <w:szCs w:val="28"/>
          <w:lang w:eastAsia="en-US"/>
        </w:rPr>
        <w:t xml:space="preserve"> транспорт</w:t>
      </w:r>
      <w:r w:rsidR="00192C79">
        <w:rPr>
          <w:b/>
          <w:color w:val="auto"/>
          <w:szCs w:val="28"/>
          <w:lang w:eastAsia="en-US"/>
        </w:rPr>
        <w:t>у</w:t>
      </w: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spacing w:after="0" w:line="276" w:lineRule="auto"/>
        <w:ind w:left="0" w:firstLine="0"/>
        <w:jc w:val="center"/>
        <w:rPr>
          <w:b/>
          <w:color w:val="auto"/>
          <w:szCs w:val="28"/>
          <w:lang w:eastAsia="en-US"/>
        </w:rPr>
      </w:pPr>
    </w:p>
    <w:tbl>
      <w:tblPr>
        <w:tblW w:w="0" w:type="auto"/>
        <w:tblLook w:val="04A0" w:firstRow="1" w:lastRow="0" w:firstColumn="1" w:lastColumn="0" w:noHBand="0" w:noVBand="1"/>
      </w:tblPr>
      <w:tblGrid>
        <w:gridCol w:w="4962"/>
        <w:gridCol w:w="4675"/>
      </w:tblGrid>
      <w:tr w:rsidR="00806277" w:rsidRPr="007D6012" w:rsidTr="00806277">
        <w:tc>
          <w:tcPr>
            <w:tcW w:w="4962" w:type="dxa"/>
            <w:shd w:val="clear" w:color="auto" w:fill="auto"/>
          </w:tcPr>
          <w:p w:rsidR="00806277" w:rsidRPr="007D6012" w:rsidRDefault="00806277" w:rsidP="009C31B8">
            <w:pPr>
              <w:spacing w:after="0" w:line="276" w:lineRule="auto"/>
              <w:ind w:left="0" w:firstLine="0"/>
              <w:jc w:val="left"/>
              <w:rPr>
                <w:b/>
                <w:color w:val="auto"/>
                <w:szCs w:val="28"/>
                <w:lang w:eastAsia="en-US"/>
              </w:rPr>
            </w:pPr>
            <w:r w:rsidRPr="007D6012">
              <w:rPr>
                <w:color w:val="auto"/>
                <w:szCs w:val="28"/>
                <w:lang w:eastAsia="en-US"/>
              </w:rPr>
              <w:t xml:space="preserve"> </w:t>
            </w:r>
          </w:p>
        </w:tc>
        <w:tc>
          <w:tcPr>
            <w:tcW w:w="4675" w:type="dxa"/>
            <w:shd w:val="clear" w:color="auto" w:fill="auto"/>
          </w:tcPr>
          <w:p w:rsidR="00806277" w:rsidRPr="007D6012" w:rsidRDefault="00806277" w:rsidP="009C31B8">
            <w:pPr>
              <w:spacing w:after="0" w:line="276" w:lineRule="auto"/>
              <w:ind w:left="0" w:firstLine="0"/>
              <w:jc w:val="left"/>
              <w:rPr>
                <w:b/>
                <w:caps/>
                <w:color w:val="auto"/>
                <w:szCs w:val="28"/>
                <w:lang w:eastAsia="en-US"/>
              </w:rPr>
            </w:pPr>
            <w:r w:rsidRPr="007D6012">
              <w:rPr>
                <w:b/>
                <w:caps/>
                <w:color w:val="auto"/>
                <w:szCs w:val="28"/>
                <w:lang w:eastAsia="en-US"/>
              </w:rPr>
              <w:t>Затверджую</w:t>
            </w:r>
          </w:p>
          <w:p w:rsidR="00806277" w:rsidRPr="007D6012" w:rsidRDefault="00806277" w:rsidP="009C31B8">
            <w:pPr>
              <w:spacing w:after="0" w:line="276" w:lineRule="auto"/>
              <w:ind w:left="0" w:firstLine="0"/>
              <w:jc w:val="left"/>
              <w:rPr>
                <w:color w:val="auto"/>
                <w:szCs w:val="28"/>
                <w:lang w:eastAsia="en-US"/>
              </w:rPr>
            </w:pPr>
            <w:r w:rsidRPr="007D6012">
              <w:rPr>
                <w:color w:val="auto"/>
                <w:szCs w:val="28"/>
                <w:lang w:eastAsia="en-US"/>
              </w:rPr>
              <w:t>Заступник директора</w:t>
            </w:r>
          </w:p>
          <w:p w:rsidR="00806277" w:rsidRPr="007D6012" w:rsidRDefault="00806277" w:rsidP="009C31B8">
            <w:pPr>
              <w:spacing w:after="0" w:line="276" w:lineRule="auto"/>
              <w:ind w:left="0" w:firstLine="0"/>
              <w:jc w:val="left"/>
              <w:rPr>
                <w:color w:val="auto"/>
                <w:szCs w:val="28"/>
                <w:lang w:eastAsia="en-US"/>
              </w:rPr>
            </w:pPr>
            <w:r>
              <w:rPr>
                <w:color w:val="auto"/>
                <w:szCs w:val="28"/>
                <w:lang w:eastAsia="en-US"/>
              </w:rPr>
              <w:t>з навчально-виробничої</w:t>
            </w:r>
            <w:r w:rsidRPr="007D6012">
              <w:rPr>
                <w:color w:val="auto"/>
                <w:szCs w:val="28"/>
                <w:lang w:eastAsia="en-US"/>
              </w:rPr>
              <w:t xml:space="preserve"> роботи</w:t>
            </w:r>
          </w:p>
          <w:p w:rsidR="00806277" w:rsidRPr="007D6012" w:rsidRDefault="00806277" w:rsidP="009C31B8">
            <w:pPr>
              <w:spacing w:after="0" w:line="276" w:lineRule="auto"/>
              <w:ind w:left="0" w:firstLine="0"/>
              <w:jc w:val="left"/>
              <w:rPr>
                <w:color w:val="auto"/>
                <w:szCs w:val="28"/>
                <w:lang w:eastAsia="en-US"/>
              </w:rPr>
            </w:pPr>
            <w:r>
              <w:rPr>
                <w:color w:val="auto"/>
                <w:szCs w:val="28"/>
                <w:lang w:eastAsia="en-US"/>
              </w:rPr>
              <w:t>___________ І. АНДРОЩУК</w:t>
            </w:r>
          </w:p>
          <w:p w:rsidR="00806277" w:rsidRPr="007D6012" w:rsidRDefault="00806277" w:rsidP="008F2FA4">
            <w:pPr>
              <w:spacing w:after="0" w:line="276" w:lineRule="auto"/>
              <w:ind w:left="0" w:firstLine="0"/>
              <w:jc w:val="left"/>
              <w:rPr>
                <w:b/>
                <w:color w:val="auto"/>
                <w:szCs w:val="28"/>
                <w:lang w:eastAsia="en-US"/>
              </w:rPr>
            </w:pPr>
            <w:r w:rsidRPr="007D6012">
              <w:rPr>
                <w:color w:val="auto"/>
                <w:szCs w:val="28"/>
                <w:lang w:eastAsia="en-US"/>
              </w:rPr>
              <w:t>____________ 20</w:t>
            </w:r>
            <w:r w:rsidR="008F2FA4">
              <w:rPr>
                <w:color w:val="auto"/>
                <w:szCs w:val="28"/>
                <w:lang w:val="en-US" w:eastAsia="en-US"/>
              </w:rPr>
              <w:t>22</w:t>
            </w:r>
            <w:r w:rsidRPr="007D6012">
              <w:rPr>
                <w:color w:val="auto"/>
                <w:szCs w:val="28"/>
                <w:lang w:eastAsia="en-US"/>
              </w:rPr>
              <w:t xml:space="preserve"> року</w:t>
            </w:r>
          </w:p>
        </w:tc>
      </w:tr>
    </w:tbl>
    <w:p w:rsidR="00806277" w:rsidRPr="007D6012" w:rsidRDefault="00806277" w:rsidP="00806277">
      <w:pPr>
        <w:spacing w:after="0" w:line="276" w:lineRule="auto"/>
        <w:ind w:left="0" w:firstLine="0"/>
        <w:jc w:val="center"/>
        <w:rPr>
          <w:b/>
          <w:color w:val="auto"/>
          <w:szCs w:val="28"/>
          <w:lang w:eastAsia="en-US"/>
        </w:rPr>
      </w:pPr>
    </w:p>
    <w:p w:rsidR="00806277" w:rsidRPr="007D6012" w:rsidRDefault="00806277" w:rsidP="00806277">
      <w:pPr>
        <w:tabs>
          <w:tab w:val="left" w:pos="2835"/>
        </w:tabs>
        <w:spacing w:after="0" w:line="276" w:lineRule="auto"/>
        <w:ind w:left="0" w:firstLine="0"/>
        <w:jc w:val="left"/>
        <w:rPr>
          <w:caps/>
          <w:color w:val="auto"/>
          <w:szCs w:val="28"/>
          <w:lang w:eastAsia="en-US"/>
        </w:rPr>
      </w:pPr>
    </w:p>
    <w:p w:rsidR="00806277" w:rsidRPr="007D6012" w:rsidRDefault="00806277" w:rsidP="00806277">
      <w:pPr>
        <w:tabs>
          <w:tab w:val="left" w:pos="2835"/>
        </w:tabs>
        <w:spacing w:after="0" w:line="276" w:lineRule="auto"/>
        <w:ind w:left="0" w:firstLine="0"/>
        <w:jc w:val="center"/>
        <w:rPr>
          <w:b/>
          <w:caps/>
          <w:color w:val="auto"/>
          <w:szCs w:val="28"/>
          <w:lang w:eastAsia="en-US"/>
        </w:rPr>
      </w:pPr>
    </w:p>
    <w:p w:rsidR="00806277" w:rsidRPr="007D6012" w:rsidRDefault="00806277" w:rsidP="00806277">
      <w:pPr>
        <w:tabs>
          <w:tab w:val="left" w:pos="2835"/>
        </w:tabs>
        <w:spacing w:after="0" w:line="276" w:lineRule="auto"/>
        <w:ind w:left="0" w:firstLine="0"/>
        <w:jc w:val="center"/>
        <w:rPr>
          <w:b/>
          <w:caps/>
          <w:color w:val="auto"/>
          <w:szCs w:val="28"/>
          <w:lang w:eastAsia="en-US"/>
        </w:rPr>
      </w:pPr>
      <w:r>
        <w:rPr>
          <w:b/>
          <w:caps/>
          <w:color w:val="auto"/>
          <w:szCs w:val="28"/>
          <w:lang w:eastAsia="en-US"/>
        </w:rPr>
        <w:t xml:space="preserve">ОСВІТНЯ </w:t>
      </w:r>
      <w:r w:rsidRPr="007D6012">
        <w:rPr>
          <w:b/>
          <w:caps/>
          <w:color w:val="auto"/>
          <w:szCs w:val="28"/>
          <w:lang w:eastAsia="en-US"/>
        </w:rPr>
        <w:t xml:space="preserve">Робоча програма </w:t>
      </w:r>
    </w:p>
    <w:p w:rsidR="00806277" w:rsidRPr="007D6012" w:rsidRDefault="00806277" w:rsidP="00806277">
      <w:pPr>
        <w:tabs>
          <w:tab w:val="left" w:pos="2835"/>
        </w:tabs>
        <w:spacing w:after="0" w:line="276" w:lineRule="auto"/>
        <w:ind w:left="0" w:firstLine="0"/>
        <w:jc w:val="center"/>
        <w:rPr>
          <w:b/>
          <w:caps/>
          <w:color w:val="auto"/>
          <w:szCs w:val="28"/>
          <w:lang w:eastAsia="en-US"/>
        </w:rPr>
      </w:pPr>
      <w:r w:rsidRPr="007D6012">
        <w:rPr>
          <w:b/>
          <w:color w:val="auto"/>
          <w:szCs w:val="28"/>
          <w:lang w:eastAsia="en-US"/>
        </w:rPr>
        <w:t xml:space="preserve">з дисципліни </w:t>
      </w:r>
      <w:r w:rsidRPr="007D6012">
        <w:rPr>
          <w:b/>
          <w:caps/>
          <w:color w:val="auto"/>
          <w:szCs w:val="28"/>
          <w:lang w:eastAsia="en-US"/>
        </w:rPr>
        <w:t>«</w:t>
      </w:r>
      <w:r w:rsidR="003D6C27">
        <w:rPr>
          <w:b/>
          <w:caps/>
          <w:color w:val="auto"/>
          <w:szCs w:val="28"/>
          <w:lang w:eastAsia="en-US"/>
        </w:rPr>
        <w:t>БУДОВА ТА ТЕХНІЧНЕ ОБСЛУГОВУВАННЯ АВТОМОБІЛІВ</w:t>
      </w:r>
      <w:r w:rsidRPr="007D6012">
        <w:rPr>
          <w:b/>
          <w:caps/>
          <w:color w:val="auto"/>
          <w:szCs w:val="28"/>
          <w:lang w:eastAsia="en-US"/>
        </w:rPr>
        <w:t>»</w:t>
      </w: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7D6012" w:rsidRDefault="00806277" w:rsidP="00806277">
      <w:pPr>
        <w:tabs>
          <w:tab w:val="left" w:pos="2835"/>
        </w:tabs>
        <w:spacing w:after="0" w:line="276" w:lineRule="auto"/>
        <w:ind w:left="0" w:firstLine="284"/>
        <w:jc w:val="center"/>
        <w:rPr>
          <w:b/>
          <w:color w:val="auto"/>
          <w:szCs w:val="28"/>
          <w:lang w:eastAsia="en-US"/>
        </w:rPr>
      </w:pPr>
    </w:p>
    <w:p w:rsidR="00806277" w:rsidRPr="007D6012" w:rsidRDefault="00806277" w:rsidP="00806277">
      <w:pPr>
        <w:tabs>
          <w:tab w:val="left" w:pos="2835"/>
        </w:tabs>
        <w:spacing w:after="0" w:line="276" w:lineRule="auto"/>
        <w:ind w:left="0" w:firstLine="0"/>
        <w:jc w:val="left"/>
        <w:rPr>
          <w:color w:val="auto"/>
          <w:szCs w:val="28"/>
          <w:lang w:eastAsia="en-US"/>
        </w:rPr>
      </w:pPr>
      <w:r w:rsidRPr="007D6012">
        <w:rPr>
          <w:color w:val="auto"/>
          <w:szCs w:val="28"/>
          <w:lang w:eastAsia="en-US"/>
        </w:rPr>
        <w:t>Розробник __</w:t>
      </w:r>
      <w:proofErr w:type="spellStart"/>
      <w:r w:rsidR="003D6C27" w:rsidRPr="00DC0950">
        <w:rPr>
          <w:color w:val="auto"/>
          <w:szCs w:val="28"/>
          <w:u w:val="single"/>
          <w:lang w:eastAsia="en-US"/>
        </w:rPr>
        <w:t>Кальмук</w:t>
      </w:r>
      <w:proofErr w:type="spellEnd"/>
      <w:r w:rsidR="003D6C27" w:rsidRPr="00DC0950">
        <w:rPr>
          <w:color w:val="auto"/>
          <w:szCs w:val="28"/>
          <w:u w:val="single"/>
          <w:lang w:eastAsia="en-US"/>
        </w:rPr>
        <w:t xml:space="preserve"> Д.Ю.</w:t>
      </w:r>
      <w:r w:rsidRPr="007D6012">
        <w:rPr>
          <w:color w:val="auto"/>
          <w:szCs w:val="28"/>
          <w:lang w:eastAsia="en-US"/>
        </w:rPr>
        <w:t>_____________________________</w:t>
      </w:r>
      <w:r w:rsidR="00DC0950">
        <w:rPr>
          <w:color w:val="auto"/>
          <w:szCs w:val="28"/>
          <w:lang w:eastAsia="en-US"/>
        </w:rPr>
        <w:t>________________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Код та назва професії</w:t>
      </w:r>
      <w:r w:rsidRPr="007D6012">
        <w:rPr>
          <w:color w:val="auto"/>
          <w:szCs w:val="28"/>
          <w:lang w:eastAsia="en-US"/>
        </w:rPr>
        <w:t xml:space="preserve"> _</w:t>
      </w:r>
      <w:r w:rsidR="003D6C27" w:rsidRPr="00DC0950">
        <w:rPr>
          <w:color w:val="auto"/>
          <w:szCs w:val="28"/>
          <w:u w:val="single"/>
          <w:lang w:eastAsia="en-US"/>
        </w:rPr>
        <w:t xml:space="preserve">7241 </w:t>
      </w:r>
      <w:r w:rsidR="003D6C27" w:rsidRPr="00DC0950">
        <w:rPr>
          <w:u w:val="single"/>
        </w:rPr>
        <w:t>Майстер з діагностики та налагодження</w:t>
      </w:r>
      <w:r w:rsidR="00DC0950" w:rsidRPr="00DC0950">
        <w:t>__________</w:t>
      </w:r>
      <w:r w:rsidR="003D6C27" w:rsidRPr="00DC0950">
        <w:rPr>
          <w:u w:val="single"/>
        </w:rPr>
        <w:t xml:space="preserve"> електронного устаткування автомобільних засобів</w:t>
      </w:r>
      <w:r w:rsidR="003D6C27" w:rsidRPr="00DC0950">
        <w:rPr>
          <w:color w:val="auto"/>
          <w:szCs w:val="28"/>
          <w:u w:val="single"/>
          <w:lang w:eastAsia="en-US"/>
        </w:rPr>
        <w:t xml:space="preserve"> </w:t>
      </w:r>
      <w:r w:rsidR="003D6C27">
        <w:rPr>
          <w:color w:val="auto"/>
          <w:szCs w:val="28"/>
          <w:lang w:eastAsia="en-US"/>
        </w:rPr>
        <w:t>_</w:t>
      </w:r>
      <w:r w:rsidR="00DC0950">
        <w:rPr>
          <w:color w:val="auto"/>
          <w:szCs w:val="28"/>
          <w:lang w:eastAsia="en-US"/>
        </w:rPr>
        <w:t>________________________</w:t>
      </w:r>
    </w:p>
    <w:p w:rsidR="00806277" w:rsidRPr="007D6012" w:rsidRDefault="00806277" w:rsidP="00806277">
      <w:pPr>
        <w:tabs>
          <w:tab w:val="left" w:pos="2835"/>
        </w:tabs>
        <w:spacing w:after="0" w:line="276" w:lineRule="auto"/>
        <w:ind w:left="0" w:firstLine="0"/>
        <w:jc w:val="left"/>
        <w:rPr>
          <w:color w:val="auto"/>
          <w:szCs w:val="28"/>
          <w:u w:val="single"/>
          <w:lang w:eastAsia="en-US"/>
        </w:rPr>
      </w:pPr>
      <w:r>
        <w:rPr>
          <w:color w:val="auto"/>
          <w:szCs w:val="28"/>
          <w:lang w:eastAsia="en-US"/>
        </w:rPr>
        <w:t>Рівень кваліфікації</w:t>
      </w:r>
      <w:r w:rsidRPr="007D6012">
        <w:rPr>
          <w:color w:val="auto"/>
          <w:szCs w:val="28"/>
          <w:lang w:eastAsia="en-US"/>
        </w:rPr>
        <w:t xml:space="preserve"> _____</w:t>
      </w:r>
      <w:r w:rsidR="003D6C27" w:rsidRPr="00DC0950">
        <w:rPr>
          <w:color w:val="auto"/>
          <w:szCs w:val="28"/>
          <w:u w:val="single"/>
          <w:lang w:eastAsia="en-US"/>
        </w:rPr>
        <w:t>5 розряд</w:t>
      </w:r>
      <w:r w:rsidRPr="007D6012">
        <w:rPr>
          <w:color w:val="auto"/>
          <w:szCs w:val="28"/>
          <w:lang w:eastAsia="en-US"/>
        </w:rPr>
        <w:t>__________________________</w:t>
      </w:r>
      <w:r w:rsidR="00DC0950">
        <w:rPr>
          <w:color w:val="auto"/>
          <w:szCs w:val="28"/>
          <w:lang w:eastAsia="en-US"/>
        </w:rPr>
        <w:t>_____________</w:t>
      </w:r>
    </w:p>
    <w:p w:rsidR="00806277" w:rsidRPr="007D6012" w:rsidRDefault="00806277" w:rsidP="00806277">
      <w:pPr>
        <w:tabs>
          <w:tab w:val="left" w:pos="1701"/>
          <w:tab w:val="left" w:pos="2835"/>
        </w:tabs>
        <w:spacing w:after="0" w:line="276" w:lineRule="auto"/>
        <w:ind w:left="0" w:firstLine="0"/>
        <w:jc w:val="left"/>
        <w:rPr>
          <w:color w:val="auto"/>
          <w:szCs w:val="28"/>
          <w:lang w:eastAsia="en-US"/>
        </w:rPr>
      </w:pPr>
      <w:r>
        <w:rPr>
          <w:color w:val="auto"/>
          <w:szCs w:val="28"/>
          <w:lang w:eastAsia="en-US"/>
        </w:rPr>
        <w:t>Ступінь навчання</w:t>
      </w:r>
      <w:r w:rsidRPr="007D6012">
        <w:rPr>
          <w:color w:val="auto"/>
          <w:szCs w:val="28"/>
          <w:lang w:eastAsia="en-US"/>
        </w:rPr>
        <w:t xml:space="preserve"> ______</w:t>
      </w:r>
      <w:r w:rsidR="00192C79">
        <w:rPr>
          <w:color w:val="auto"/>
          <w:szCs w:val="28"/>
          <w:u w:val="single"/>
          <w:lang w:eastAsia="en-US"/>
        </w:rPr>
        <w:t>другий</w:t>
      </w:r>
      <w:r w:rsidRPr="007D6012">
        <w:rPr>
          <w:color w:val="auto"/>
          <w:szCs w:val="28"/>
          <w:lang w:eastAsia="en-US"/>
        </w:rPr>
        <w:t>_________________________</w:t>
      </w:r>
      <w:r w:rsidR="00DC0950">
        <w:rPr>
          <w:color w:val="auto"/>
          <w:szCs w:val="28"/>
          <w:lang w:eastAsia="en-US"/>
        </w:rPr>
        <w:t>_______________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Вид професійної підготовки</w:t>
      </w:r>
      <w:r w:rsidRPr="007D6012">
        <w:rPr>
          <w:color w:val="auto"/>
          <w:szCs w:val="28"/>
          <w:lang w:eastAsia="en-US"/>
        </w:rPr>
        <w:t xml:space="preserve"> __</w:t>
      </w:r>
      <w:r w:rsidR="00192C79">
        <w:rPr>
          <w:color w:val="auto"/>
          <w:szCs w:val="28"/>
          <w:u w:val="single"/>
          <w:lang w:eastAsia="en-US"/>
        </w:rPr>
        <w:t>втор</w:t>
      </w:r>
      <w:r w:rsidR="001A3E80" w:rsidRPr="00DC0950">
        <w:rPr>
          <w:color w:val="auto"/>
          <w:szCs w:val="28"/>
          <w:u w:val="single"/>
          <w:lang w:eastAsia="en-US"/>
        </w:rPr>
        <w:t>инна професійні підготовка</w:t>
      </w:r>
      <w:r w:rsidR="001A3E80">
        <w:rPr>
          <w:color w:val="auto"/>
          <w:szCs w:val="28"/>
          <w:lang w:eastAsia="en-US"/>
        </w:rPr>
        <w:t>___</w:t>
      </w:r>
      <w:r w:rsidR="00192C79">
        <w:rPr>
          <w:color w:val="auto"/>
          <w:szCs w:val="28"/>
          <w:lang w:eastAsia="en-US"/>
        </w:rPr>
        <w:t>_</w:t>
      </w:r>
      <w:r w:rsidR="001A3E80">
        <w:rPr>
          <w:color w:val="auto"/>
          <w:szCs w:val="28"/>
          <w:lang w:eastAsia="en-US"/>
        </w:rPr>
        <w:t>______</w:t>
      </w:r>
      <w:r w:rsidRPr="007D6012">
        <w:rPr>
          <w:color w:val="auto"/>
          <w:szCs w:val="28"/>
          <w:lang w:eastAsia="en-US"/>
        </w:rPr>
        <w:t>____</w:t>
      </w:r>
    </w:p>
    <w:p w:rsidR="00806277" w:rsidRPr="007D6012" w:rsidRDefault="00806277" w:rsidP="00806277">
      <w:pPr>
        <w:tabs>
          <w:tab w:val="left" w:pos="2835"/>
        </w:tabs>
        <w:spacing w:after="0" w:line="276" w:lineRule="auto"/>
        <w:ind w:left="0" w:firstLine="0"/>
        <w:jc w:val="left"/>
        <w:rPr>
          <w:color w:val="auto"/>
          <w:szCs w:val="28"/>
          <w:lang w:eastAsia="en-US"/>
        </w:rPr>
      </w:pPr>
      <w:r>
        <w:rPr>
          <w:color w:val="auto"/>
          <w:szCs w:val="28"/>
          <w:lang w:eastAsia="en-US"/>
        </w:rPr>
        <w:t>Вид підготовки для здобуття ПТО</w:t>
      </w:r>
      <w:r w:rsidRPr="007D6012">
        <w:rPr>
          <w:color w:val="auto"/>
          <w:szCs w:val="28"/>
          <w:lang w:eastAsia="en-US"/>
        </w:rPr>
        <w:t xml:space="preserve"> _____</w:t>
      </w:r>
      <w:r w:rsidR="00FD28CA" w:rsidRPr="00DC0950">
        <w:rPr>
          <w:color w:val="auto"/>
          <w:szCs w:val="28"/>
          <w:u w:val="single"/>
          <w:lang w:eastAsia="en-US"/>
        </w:rPr>
        <w:t>професійно-теоретична</w:t>
      </w:r>
      <w:r w:rsidR="001A3E80" w:rsidRPr="00DC0950">
        <w:rPr>
          <w:color w:val="auto"/>
          <w:szCs w:val="28"/>
          <w:u w:val="single"/>
          <w:lang w:eastAsia="en-US"/>
        </w:rPr>
        <w:t xml:space="preserve"> підготовка</w:t>
      </w:r>
      <w:r w:rsidR="001A3E80">
        <w:rPr>
          <w:color w:val="auto"/>
          <w:szCs w:val="28"/>
          <w:lang w:eastAsia="en-US"/>
        </w:rPr>
        <w:t>___</w:t>
      </w:r>
      <w:r w:rsidR="00DC0950">
        <w:rPr>
          <w:color w:val="auto"/>
          <w:szCs w:val="28"/>
          <w:lang w:eastAsia="en-US"/>
        </w:rPr>
        <w:t>_</w:t>
      </w:r>
    </w:p>
    <w:p w:rsidR="00806277" w:rsidRPr="007D6012" w:rsidRDefault="00806277" w:rsidP="00806277">
      <w:pPr>
        <w:tabs>
          <w:tab w:val="left" w:pos="2835"/>
        </w:tabs>
        <w:spacing w:after="0" w:line="276" w:lineRule="auto"/>
        <w:ind w:left="0" w:firstLine="0"/>
        <w:jc w:val="left"/>
        <w:rPr>
          <w:color w:val="auto"/>
          <w:szCs w:val="28"/>
          <w:lang w:eastAsia="en-US"/>
        </w:rPr>
      </w:pPr>
      <w:r w:rsidRPr="007D6012">
        <w:rPr>
          <w:color w:val="auto"/>
          <w:szCs w:val="28"/>
          <w:lang w:eastAsia="en-US"/>
        </w:rPr>
        <w:t xml:space="preserve">Мова навчання </w:t>
      </w:r>
      <w:r w:rsidRPr="007D6012">
        <w:rPr>
          <w:color w:val="auto"/>
          <w:szCs w:val="28"/>
          <w:u w:val="single"/>
          <w:lang w:eastAsia="en-US"/>
        </w:rPr>
        <w:t>українська</w:t>
      </w:r>
      <w:r w:rsidR="00DC0950" w:rsidRPr="00DC0950">
        <w:rPr>
          <w:color w:val="auto"/>
          <w:szCs w:val="28"/>
          <w:lang w:eastAsia="en-US"/>
        </w:rPr>
        <w:t>______________________________________________</w:t>
      </w: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806277">
      <w:pPr>
        <w:tabs>
          <w:tab w:val="left" w:pos="3828"/>
        </w:tabs>
        <w:spacing w:after="0" w:line="276" w:lineRule="auto"/>
        <w:ind w:left="0" w:firstLine="0"/>
        <w:jc w:val="center"/>
        <w:rPr>
          <w:b/>
          <w:color w:val="auto"/>
          <w:szCs w:val="28"/>
          <w:lang w:eastAsia="en-US"/>
        </w:rPr>
      </w:pPr>
    </w:p>
    <w:p w:rsidR="00806277" w:rsidRPr="007D6012" w:rsidRDefault="00806277" w:rsidP="00FD28CA">
      <w:pPr>
        <w:tabs>
          <w:tab w:val="left" w:pos="3828"/>
        </w:tabs>
        <w:spacing w:after="0" w:line="276" w:lineRule="auto"/>
        <w:ind w:left="0" w:firstLine="0"/>
        <w:jc w:val="center"/>
        <w:rPr>
          <w:color w:val="auto"/>
          <w:szCs w:val="28"/>
          <w:lang w:eastAsia="en-US"/>
        </w:rPr>
      </w:pPr>
      <w:r w:rsidRPr="007D6012">
        <w:rPr>
          <w:color w:val="auto"/>
          <w:szCs w:val="28"/>
          <w:lang w:eastAsia="en-US"/>
        </w:rPr>
        <w:t>202</w:t>
      </w:r>
      <w:r w:rsidR="00FD28CA">
        <w:rPr>
          <w:color w:val="auto"/>
          <w:szCs w:val="28"/>
          <w:lang w:eastAsia="en-US"/>
        </w:rPr>
        <w:t>2</w:t>
      </w:r>
      <w:r w:rsidRPr="007D6012">
        <w:rPr>
          <w:color w:val="auto"/>
          <w:szCs w:val="28"/>
          <w:lang w:eastAsia="en-US"/>
        </w:rPr>
        <w:t xml:space="preserve"> р.</w:t>
      </w:r>
    </w:p>
    <w:p w:rsidR="001A3E80" w:rsidRDefault="001A3E80" w:rsidP="00FD28CA">
      <w:pPr>
        <w:spacing w:after="0" w:line="276" w:lineRule="auto"/>
        <w:ind w:left="0" w:firstLine="567"/>
        <w:rPr>
          <w:color w:val="auto"/>
          <w:szCs w:val="28"/>
          <w:lang w:eastAsia="en-US"/>
        </w:rPr>
      </w:pPr>
    </w:p>
    <w:p w:rsidR="00806277" w:rsidRDefault="00806277" w:rsidP="00FD28CA">
      <w:pPr>
        <w:spacing w:after="0" w:line="276" w:lineRule="auto"/>
        <w:ind w:left="0" w:firstLine="567"/>
        <w:rPr>
          <w:color w:val="auto"/>
          <w:szCs w:val="28"/>
          <w:lang w:eastAsia="en-US"/>
        </w:rPr>
      </w:pPr>
      <w:r>
        <w:rPr>
          <w:color w:val="auto"/>
          <w:szCs w:val="28"/>
          <w:lang w:eastAsia="en-US"/>
        </w:rPr>
        <w:lastRenderedPageBreak/>
        <w:t>Освітня р</w:t>
      </w:r>
      <w:r w:rsidRPr="007D6012">
        <w:rPr>
          <w:color w:val="auto"/>
          <w:szCs w:val="28"/>
          <w:lang w:eastAsia="en-US"/>
        </w:rPr>
        <w:t>обоча програма навчальної дисципліни «</w:t>
      </w:r>
      <w:r w:rsidR="00DA578A">
        <w:rPr>
          <w:color w:val="auto"/>
          <w:szCs w:val="28"/>
          <w:lang w:eastAsia="en-US"/>
        </w:rPr>
        <w:t xml:space="preserve">Будова та технічне обслуговування </w:t>
      </w:r>
      <w:r w:rsidR="00FD28CA">
        <w:rPr>
          <w:color w:val="auto"/>
          <w:szCs w:val="28"/>
          <w:lang w:eastAsia="en-US"/>
        </w:rPr>
        <w:t>автомобілів</w:t>
      </w:r>
      <w:r w:rsidRPr="007D6012">
        <w:rPr>
          <w:color w:val="auto"/>
          <w:szCs w:val="28"/>
          <w:lang w:eastAsia="en-US"/>
        </w:rPr>
        <w:t>» для здобувачів</w:t>
      </w:r>
      <w:r>
        <w:rPr>
          <w:color w:val="auto"/>
          <w:szCs w:val="28"/>
          <w:lang w:eastAsia="en-US"/>
        </w:rPr>
        <w:t xml:space="preserve"> професійної (професійно-технічної) освіти </w:t>
      </w:r>
      <w:r w:rsidR="00FD28CA">
        <w:rPr>
          <w:color w:val="auto"/>
          <w:szCs w:val="28"/>
          <w:lang w:eastAsia="en-US"/>
        </w:rPr>
        <w:t>І</w:t>
      </w:r>
      <w:r w:rsidR="00192C79">
        <w:rPr>
          <w:color w:val="auto"/>
          <w:szCs w:val="28"/>
          <w:lang w:eastAsia="en-US"/>
        </w:rPr>
        <w:t xml:space="preserve"> та ІІ</w:t>
      </w:r>
      <w:r>
        <w:rPr>
          <w:color w:val="auto"/>
          <w:szCs w:val="28"/>
          <w:lang w:eastAsia="en-US"/>
        </w:rPr>
        <w:t xml:space="preserve"> курсу</w:t>
      </w:r>
      <w:r w:rsidRPr="007D6012">
        <w:rPr>
          <w:color w:val="auto"/>
          <w:szCs w:val="28"/>
          <w:lang w:eastAsia="en-US"/>
        </w:rPr>
        <w:t xml:space="preserve"> </w:t>
      </w:r>
      <w:r>
        <w:rPr>
          <w:color w:val="auto"/>
          <w:szCs w:val="28"/>
          <w:lang w:eastAsia="en-US"/>
        </w:rPr>
        <w:t xml:space="preserve">складена на основі </w:t>
      </w:r>
      <w:r w:rsidR="00192C79">
        <w:rPr>
          <w:color w:val="auto"/>
          <w:szCs w:val="28"/>
          <w:lang w:eastAsia="en-US"/>
        </w:rPr>
        <w:t>«</w:t>
      </w:r>
      <w:r>
        <w:rPr>
          <w:color w:val="auto"/>
          <w:szCs w:val="28"/>
          <w:lang w:eastAsia="en-US"/>
        </w:rPr>
        <w:t xml:space="preserve">ДС П(ПТ)О </w:t>
      </w:r>
      <w:r w:rsidR="001A3E80" w:rsidRPr="001A3E80">
        <w:rPr>
          <w:bCs/>
          <w:szCs w:val="28"/>
        </w:rPr>
        <w:t>7241.G.45.20-2017</w:t>
      </w:r>
      <w:r>
        <w:rPr>
          <w:color w:val="auto"/>
          <w:szCs w:val="28"/>
          <w:lang w:eastAsia="en-US"/>
        </w:rPr>
        <w:t xml:space="preserve"> з професії </w:t>
      </w:r>
      <w:r w:rsidR="00192C79">
        <w:rPr>
          <w:color w:val="auto"/>
          <w:szCs w:val="28"/>
          <w:lang w:eastAsia="en-US"/>
        </w:rPr>
        <w:t>«М</w:t>
      </w:r>
      <w:r w:rsidR="00AB780E">
        <w:rPr>
          <w:color w:val="auto"/>
          <w:szCs w:val="28"/>
          <w:lang w:eastAsia="en-US"/>
        </w:rPr>
        <w:t>айстер з діагност</w:t>
      </w:r>
      <w:r w:rsidR="001A3E80">
        <w:rPr>
          <w:color w:val="auto"/>
          <w:szCs w:val="28"/>
          <w:lang w:eastAsia="en-US"/>
        </w:rPr>
        <w:t>ики та налагодження електронного устаткування автомобільних засобів</w:t>
      </w:r>
      <w:r w:rsidR="00192C79">
        <w:rPr>
          <w:color w:val="auto"/>
          <w:szCs w:val="28"/>
          <w:lang w:eastAsia="en-US"/>
        </w:rPr>
        <w:t>»</w:t>
      </w:r>
    </w:p>
    <w:p w:rsidR="00806277" w:rsidRPr="007D6012" w:rsidRDefault="00806277" w:rsidP="00806277">
      <w:pPr>
        <w:spacing w:after="0" w:line="276" w:lineRule="auto"/>
        <w:ind w:left="0" w:firstLine="709"/>
        <w:rPr>
          <w:b/>
          <w:color w:val="auto"/>
          <w:szCs w:val="28"/>
          <w:lang w:eastAsia="en-US"/>
        </w:rPr>
      </w:pPr>
    </w:p>
    <w:p w:rsidR="00806277" w:rsidRPr="007D6012" w:rsidRDefault="00806277" w:rsidP="00806277">
      <w:pPr>
        <w:spacing w:after="0" w:line="360" w:lineRule="auto"/>
        <w:ind w:left="0" w:firstLine="709"/>
        <w:rPr>
          <w:color w:val="auto"/>
          <w:szCs w:val="28"/>
          <w:lang w:eastAsia="en-US"/>
        </w:rPr>
      </w:pPr>
      <w:r w:rsidRPr="007D6012">
        <w:rPr>
          <w:color w:val="auto"/>
          <w:szCs w:val="28"/>
          <w:lang w:eastAsia="en-US"/>
        </w:rPr>
        <w:t xml:space="preserve"> « _____» _________________ 20</w:t>
      </w:r>
      <w:r w:rsidR="003E7B05" w:rsidRPr="00DC0950">
        <w:rPr>
          <w:color w:val="auto"/>
          <w:szCs w:val="28"/>
          <w:lang w:val="ru-RU" w:eastAsia="en-US"/>
        </w:rPr>
        <w:t xml:space="preserve">22 </w:t>
      </w:r>
      <w:r w:rsidRPr="007D6012">
        <w:rPr>
          <w:color w:val="auto"/>
          <w:szCs w:val="28"/>
          <w:lang w:eastAsia="en-US"/>
        </w:rPr>
        <w:t xml:space="preserve">р. – </w:t>
      </w:r>
      <w:r w:rsidR="001B21C4">
        <w:rPr>
          <w:color w:val="auto"/>
          <w:szCs w:val="28"/>
          <w:lang w:eastAsia="en-US"/>
        </w:rPr>
        <w:t>1</w:t>
      </w:r>
      <w:r w:rsidR="00C67ED8">
        <w:rPr>
          <w:color w:val="auto"/>
          <w:szCs w:val="28"/>
          <w:lang w:eastAsia="en-US"/>
        </w:rPr>
        <w:t>6</w:t>
      </w:r>
      <w:r w:rsidRPr="007D6012">
        <w:rPr>
          <w:b/>
          <w:color w:val="auto"/>
          <w:szCs w:val="28"/>
          <w:lang w:eastAsia="en-US"/>
        </w:rPr>
        <w:t xml:space="preserve"> </w:t>
      </w:r>
      <w:r w:rsidRPr="007D6012">
        <w:rPr>
          <w:color w:val="auto"/>
          <w:szCs w:val="28"/>
          <w:lang w:eastAsia="en-US"/>
        </w:rPr>
        <w:t>с.</w:t>
      </w:r>
    </w:p>
    <w:p w:rsidR="00806277" w:rsidRPr="007D6012" w:rsidRDefault="00806277" w:rsidP="00806277">
      <w:pPr>
        <w:shd w:val="clear" w:color="auto" w:fill="FFFFFF"/>
        <w:spacing w:after="200" w:line="240" w:lineRule="auto"/>
        <w:ind w:left="0" w:right="97" w:firstLine="540"/>
        <w:rPr>
          <w:color w:val="auto"/>
          <w:szCs w:val="28"/>
          <w:lang w:eastAsia="en-US"/>
        </w:rPr>
      </w:pPr>
    </w:p>
    <w:p w:rsidR="00806277" w:rsidRPr="001A3E80" w:rsidRDefault="00806277" w:rsidP="00806277">
      <w:pPr>
        <w:spacing w:after="0" w:line="240" w:lineRule="auto"/>
        <w:ind w:left="0" w:firstLine="539"/>
        <w:rPr>
          <w:color w:val="auto"/>
          <w:szCs w:val="28"/>
          <w:lang w:eastAsia="en-US"/>
        </w:rPr>
      </w:pPr>
      <w:r w:rsidRPr="007D6012">
        <w:rPr>
          <w:color w:val="auto"/>
          <w:szCs w:val="28"/>
          <w:lang w:eastAsia="en-US"/>
        </w:rPr>
        <w:t>Розробники:</w:t>
      </w:r>
      <w:r w:rsidRPr="007D6012">
        <w:rPr>
          <w:b/>
          <w:color w:val="auto"/>
          <w:szCs w:val="28"/>
          <w:lang w:eastAsia="en-US"/>
        </w:rPr>
        <w:t xml:space="preserve"> </w:t>
      </w:r>
      <w:proofErr w:type="spellStart"/>
      <w:r w:rsidR="001A3E80">
        <w:rPr>
          <w:color w:val="auto"/>
          <w:szCs w:val="28"/>
          <w:lang w:eastAsia="en-US"/>
        </w:rPr>
        <w:t>Кальмук</w:t>
      </w:r>
      <w:proofErr w:type="spellEnd"/>
      <w:r w:rsidR="001A3E80">
        <w:rPr>
          <w:color w:val="auto"/>
          <w:szCs w:val="28"/>
          <w:lang w:eastAsia="en-US"/>
        </w:rPr>
        <w:t xml:space="preserve"> Д.Ю.</w:t>
      </w:r>
    </w:p>
    <w:p w:rsidR="00806277" w:rsidRPr="007D6012" w:rsidRDefault="00806277" w:rsidP="00806277">
      <w:pPr>
        <w:shd w:val="clear" w:color="auto" w:fill="FFFFFF"/>
        <w:spacing w:after="0" w:line="240" w:lineRule="auto"/>
        <w:ind w:left="0" w:right="97" w:firstLine="539"/>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r>
        <w:rPr>
          <w:color w:val="auto"/>
          <w:szCs w:val="28"/>
          <w:lang w:eastAsia="en-US"/>
        </w:rPr>
        <w:t>Освітня р</w:t>
      </w:r>
      <w:r w:rsidRPr="007D6012">
        <w:rPr>
          <w:color w:val="auto"/>
          <w:szCs w:val="28"/>
          <w:lang w:eastAsia="en-US"/>
        </w:rPr>
        <w:t>обоча програма обговорена та схвалена</w:t>
      </w:r>
      <w:r w:rsidR="001A3E80">
        <w:rPr>
          <w:color w:val="auto"/>
          <w:szCs w:val="28"/>
          <w:lang w:eastAsia="en-US"/>
        </w:rPr>
        <w:t xml:space="preserve"> на засіданні циклової комісії </w:t>
      </w:r>
      <w:r w:rsidR="0043461C">
        <w:rPr>
          <w:color w:val="auto"/>
          <w:szCs w:val="28"/>
          <w:lang w:eastAsia="en-US"/>
        </w:rPr>
        <w:t>а</w:t>
      </w:r>
      <w:r w:rsidR="00CD3D01">
        <w:rPr>
          <w:color w:val="auto"/>
          <w:szCs w:val="28"/>
          <w:lang w:eastAsia="en-US"/>
        </w:rPr>
        <w:t>втомобільн</w:t>
      </w:r>
      <w:r w:rsidR="008856A4">
        <w:rPr>
          <w:color w:val="auto"/>
          <w:szCs w:val="28"/>
          <w:lang w:eastAsia="en-US"/>
        </w:rPr>
        <w:t>ого</w:t>
      </w:r>
      <w:bookmarkStart w:id="0" w:name="_GoBack"/>
      <w:bookmarkEnd w:id="0"/>
      <w:r w:rsidR="00CD3D01">
        <w:rPr>
          <w:color w:val="auto"/>
          <w:szCs w:val="28"/>
          <w:lang w:eastAsia="en-US"/>
        </w:rPr>
        <w:t xml:space="preserve"> транспорт</w:t>
      </w:r>
      <w:r w:rsidR="0043461C">
        <w:rPr>
          <w:color w:val="auto"/>
          <w:szCs w:val="28"/>
          <w:lang w:eastAsia="en-US"/>
        </w:rPr>
        <w:t>у</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00CD3D01">
        <w:rPr>
          <w:color w:val="auto"/>
          <w:szCs w:val="28"/>
          <w:lang w:eastAsia="en-US"/>
        </w:rPr>
        <w:t xml:space="preserve">01 вересня </w:t>
      </w:r>
      <w:r w:rsidRPr="007D6012">
        <w:rPr>
          <w:color w:val="auto"/>
          <w:szCs w:val="28"/>
          <w:lang w:eastAsia="en-US"/>
        </w:rPr>
        <w:t>20</w:t>
      </w:r>
      <w:r w:rsidR="00CD3D01">
        <w:rPr>
          <w:color w:val="auto"/>
          <w:szCs w:val="28"/>
          <w:lang w:eastAsia="en-US"/>
        </w:rPr>
        <w:t>22</w:t>
      </w:r>
      <w:r w:rsidRPr="007D6012">
        <w:rPr>
          <w:color w:val="auto"/>
          <w:szCs w:val="28"/>
          <w:lang w:eastAsia="en-US"/>
        </w:rPr>
        <w:t xml:space="preserve"> року № </w:t>
      </w:r>
      <w:r w:rsidR="00CD3D01">
        <w:rPr>
          <w:iCs/>
          <w:color w:val="auto"/>
          <w:szCs w:val="28"/>
          <w:lang w:eastAsia="en-US"/>
        </w:rPr>
        <w:t>1</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Голова циклової комісії ______________ </w:t>
      </w:r>
      <w:r w:rsidR="00CD3D01">
        <w:rPr>
          <w:color w:val="auto"/>
          <w:szCs w:val="28"/>
          <w:lang w:eastAsia="en-US"/>
        </w:rPr>
        <w:t>В. ПРИДЮК</w:t>
      </w:r>
    </w:p>
    <w:p w:rsidR="00806277" w:rsidRPr="007D6012" w:rsidRDefault="00806277" w:rsidP="00806277">
      <w:pPr>
        <w:spacing w:after="0" w:line="240" w:lineRule="auto"/>
        <w:ind w:left="0" w:firstLine="4111"/>
        <w:rPr>
          <w:color w:val="auto"/>
          <w:szCs w:val="28"/>
          <w:vertAlign w:val="superscript"/>
          <w:lang w:eastAsia="en-US"/>
        </w:rPr>
      </w:pPr>
      <w:r w:rsidRPr="007D6012">
        <w:rPr>
          <w:color w:val="auto"/>
          <w:szCs w:val="28"/>
          <w:vertAlign w:val="superscript"/>
          <w:lang w:eastAsia="en-US"/>
        </w:rPr>
        <w:t xml:space="preserve">підпис                            </w:t>
      </w:r>
    </w:p>
    <w:p w:rsidR="00806277" w:rsidRPr="007D6012" w:rsidRDefault="00806277" w:rsidP="00806277">
      <w:pPr>
        <w:spacing w:after="0" w:line="240" w:lineRule="auto"/>
        <w:ind w:left="0" w:firstLine="539"/>
        <w:rPr>
          <w:color w:val="auto"/>
          <w:szCs w:val="28"/>
          <w:lang w:eastAsia="en-US"/>
        </w:rPr>
      </w:pPr>
    </w:p>
    <w:p w:rsidR="00806277" w:rsidRPr="007D6012" w:rsidRDefault="00806277" w:rsidP="00806277">
      <w:pPr>
        <w:spacing w:after="0" w:line="240" w:lineRule="auto"/>
        <w:ind w:left="0" w:firstLine="539"/>
        <w:rPr>
          <w:color w:val="auto"/>
          <w:szCs w:val="28"/>
          <w:lang w:eastAsia="en-US"/>
        </w:rPr>
      </w:pPr>
      <w:r w:rsidRPr="007D6012">
        <w:rPr>
          <w:color w:val="auto"/>
          <w:szCs w:val="28"/>
          <w:lang w:eastAsia="en-US"/>
        </w:rPr>
        <w:t xml:space="preserve">Схвалено Педагогічною радою ТФК </w:t>
      </w:r>
      <w:r>
        <w:rPr>
          <w:color w:val="auto"/>
          <w:szCs w:val="28"/>
          <w:lang w:eastAsia="en-US"/>
        </w:rPr>
        <w:t>ЛНТУ</w:t>
      </w:r>
      <w:r w:rsidRPr="007D6012">
        <w:rPr>
          <w:color w:val="auto"/>
          <w:szCs w:val="28"/>
          <w:lang w:eastAsia="en-US"/>
        </w:rPr>
        <w:t xml:space="preserve"> </w:t>
      </w:r>
    </w:p>
    <w:p w:rsidR="00806277" w:rsidRPr="007D6012" w:rsidRDefault="00806277" w:rsidP="00806277">
      <w:pPr>
        <w:spacing w:after="0" w:line="240" w:lineRule="auto"/>
        <w:ind w:left="0" w:firstLine="539"/>
        <w:jc w:val="left"/>
        <w:rPr>
          <w:color w:val="auto"/>
          <w:szCs w:val="28"/>
          <w:lang w:eastAsia="en-US"/>
        </w:rPr>
      </w:pPr>
      <w:r w:rsidRPr="007D6012">
        <w:rPr>
          <w:color w:val="auto"/>
          <w:szCs w:val="28"/>
          <w:lang w:eastAsia="en-US"/>
        </w:rPr>
        <w:t xml:space="preserve">Протокол від </w:t>
      </w:r>
      <w:r w:rsidRPr="007D6012">
        <w:rPr>
          <w:i/>
          <w:color w:val="auto"/>
          <w:szCs w:val="28"/>
          <w:lang w:eastAsia="en-US"/>
        </w:rPr>
        <w:t>___</w:t>
      </w:r>
      <w:r w:rsidRPr="007D6012">
        <w:rPr>
          <w:color w:val="auto"/>
          <w:szCs w:val="28"/>
          <w:lang w:eastAsia="en-US"/>
        </w:rPr>
        <w:t xml:space="preserve"> </w:t>
      </w:r>
      <w:r w:rsidRPr="007D6012">
        <w:rPr>
          <w:i/>
          <w:color w:val="auto"/>
          <w:szCs w:val="28"/>
          <w:lang w:eastAsia="en-US"/>
        </w:rPr>
        <w:t xml:space="preserve">_______ </w:t>
      </w:r>
      <w:r w:rsidRPr="007D6012">
        <w:rPr>
          <w:color w:val="auto"/>
          <w:szCs w:val="28"/>
          <w:lang w:eastAsia="en-US"/>
        </w:rPr>
        <w:t>20</w:t>
      </w:r>
      <w:r w:rsidRPr="007D6012">
        <w:rPr>
          <w:i/>
          <w:color w:val="auto"/>
          <w:szCs w:val="28"/>
          <w:lang w:eastAsia="en-US"/>
        </w:rPr>
        <w:t>___</w:t>
      </w:r>
      <w:r w:rsidRPr="007D6012">
        <w:rPr>
          <w:color w:val="auto"/>
          <w:szCs w:val="28"/>
          <w:lang w:eastAsia="en-US"/>
        </w:rPr>
        <w:t xml:space="preserve"> року № ___</w:t>
      </w: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7D6012" w:rsidRDefault="00806277" w:rsidP="00806277">
      <w:pPr>
        <w:shd w:val="clear" w:color="auto" w:fill="FFFFFF"/>
        <w:tabs>
          <w:tab w:val="left" w:pos="567"/>
        </w:tabs>
        <w:spacing w:after="0" w:line="240" w:lineRule="auto"/>
        <w:ind w:left="284" w:right="97" w:firstLine="283"/>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pacing w:after="0" w:line="240" w:lineRule="auto"/>
        <w:ind w:left="0" w:firstLine="539"/>
        <w:jc w:val="left"/>
        <w:rPr>
          <w:color w:val="auto"/>
          <w:szCs w:val="28"/>
          <w:lang w:eastAsia="en-US"/>
        </w:rPr>
      </w:pPr>
    </w:p>
    <w:p w:rsidR="00806277" w:rsidRPr="001E6171" w:rsidRDefault="00806277" w:rsidP="00806277">
      <w:pPr>
        <w:shd w:val="clear" w:color="auto" w:fill="FFFFFF"/>
        <w:tabs>
          <w:tab w:val="left" w:pos="567"/>
        </w:tabs>
        <w:spacing w:after="0" w:line="240" w:lineRule="auto"/>
        <w:ind w:left="284" w:right="97" w:firstLine="283"/>
        <w:jc w:val="left"/>
        <w:rPr>
          <w:color w:val="auto"/>
          <w:szCs w:val="28"/>
          <w:lang w:eastAsia="en-US"/>
        </w:rPr>
      </w:pPr>
      <w:r w:rsidRPr="001E6171">
        <w:rPr>
          <w:color w:val="auto"/>
          <w:szCs w:val="28"/>
          <w:lang w:eastAsia="en-US"/>
        </w:rPr>
        <w:t>Робоча програма обговорена та схвалена на засіданні циклової комісії __________________________________________________________________</w:t>
      </w:r>
    </w:p>
    <w:p w:rsidR="00806277" w:rsidRPr="001E6171"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_________20___ року № </w:t>
      </w:r>
      <w:r w:rsidRPr="001E6171">
        <w:rPr>
          <w:iCs/>
          <w:color w:val="auto"/>
          <w:szCs w:val="28"/>
          <w:lang w:eastAsia="en-US"/>
        </w:rPr>
        <w:t>_</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Голова циклової комісії ______________               ________________</w:t>
      </w:r>
    </w:p>
    <w:p w:rsidR="00806277" w:rsidRPr="001E6171" w:rsidRDefault="00806277" w:rsidP="00806277">
      <w:pPr>
        <w:spacing w:after="0" w:line="240" w:lineRule="auto"/>
        <w:ind w:left="0" w:firstLine="4111"/>
        <w:rPr>
          <w:color w:val="auto"/>
          <w:szCs w:val="28"/>
          <w:vertAlign w:val="superscript"/>
          <w:lang w:eastAsia="en-US"/>
        </w:rPr>
      </w:pPr>
      <w:r w:rsidRPr="001E6171">
        <w:rPr>
          <w:color w:val="auto"/>
          <w:szCs w:val="28"/>
          <w:vertAlign w:val="superscript"/>
          <w:lang w:eastAsia="en-US"/>
        </w:rPr>
        <w:t>підпис                                                 (прізвище, ініціали)</w:t>
      </w:r>
    </w:p>
    <w:p w:rsidR="00806277" w:rsidRPr="001E6171" w:rsidRDefault="00806277" w:rsidP="00806277">
      <w:pPr>
        <w:spacing w:after="0" w:line="240" w:lineRule="auto"/>
        <w:ind w:left="0" w:firstLine="539"/>
        <w:rPr>
          <w:color w:val="auto"/>
          <w:szCs w:val="28"/>
          <w:lang w:eastAsia="en-US"/>
        </w:rPr>
      </w:pPr>
    </w:p>
    <w:p w:rsidR="00806277" w:rsidRPr="001E6171" w:rsidRDefault="00806277" w:rsidP="00806277">
      <w:pPr>
        <w:spacing w:after="0" w:line="240" w:lineRule="auto"/>
        <w:ind w:left="0" w:firstLine="539"/>
        <w:rPr>
          <w:color w:val="auto"/>
          <w:szCs w:val="28"/>
          <w:lang w:eastAsia="en-US"/>
        </w:rPr>
      </w:pPr>
      <w:r w:rsidRPr="001E6171">
        <w:rPr>
          <w:color w:val="auto"/>
          <w:szCs w:val="28"/>
          <w:lang w:eastAsia="en-US"/>
        </w:rPr>
        <w:t xml:space="preserve">Схвалено Педагогічною радою ТФК </w:t>
      </w:r>
      <w:r>
        <w:rPr>
          <w:color w:val="auto"/>
          <w:szCs w:val="28"/>
          <w:lang w:eastAsia="en-US"/>
        </w:rPr>
        <w:t>ЛНТУ</w:t>
      </w:r>
      <w:r w:rsidRPr="001E6171">
        <w:rPr>
          <w:color w:val="auto"/>
          <w:szCs w:val="28"/>
          <w:lang w:eastAsia="en-US"/>
        </w:rPr>
        <w:t xml:space="preserve"> </w:t>
      </w:r>
    </w:p>
    <w:p w:rsidR="00806277" w:rsidRPr="007D6012" w:rsidRDefault="00806277" w:rsidP="00806277">
      <w:pPr>
        <w:spacing w:after="0" w:line="240" w:lineRule="auto"/>
        <w:ind w:left="0" w:firstLine="539"/>
        <w:jc w:val="left"/>
        <w:rPr>
          <w:color w:val="auto"/>
          <w:szCs w:val="28"/>
          <w:lang w:eastAsia="en-US"/>
        </w:rPr>
      </w:pPr>
      <w:r w:rsidRPr="001E6171">
        <w:rPr>
          <w:color w:val="auto"/>
          <w:szCs w:val="28"/>
          <w:lang w:eastAsia="en-US"/>
        </w:rPr>
        <w:t xml:space="preserve">Протокол від </w:t>
      </w:r>
      <w:r w:rsidRPr="001E6171">
        <w:rPr>
          <w:i/>
          <w:color w:val="auto"/>
          <w:szCs w:val="28"/>
          <w:lang w:eastAsia="en-US"/>
        </w:rPr>
        <w:t>___</w:t>
      </w:r>
      <w:r w:rsidRPr="001E6171">
        <w:rPr>
          <w:color w:val="auto"/>
          <w:szCs w:val="28"/>
          <w:lang w:eastAsia="en-US"/>
        </w:rPr>
        <w:t xml:space="preserve"> </w:t>
      </w:r>
      <w:r w:rsidRPr="001E6171">
        <w:rPr>
          <w:i/>
          <w:color w:val="auto"/>
          <w:szCs w:val="28"/>
          <w:lang w:eastAsia="en-US"/>
        </w:rPr>
        <w:t xml:space="preserve">_______ </w:t>
      </w:r>
      <w:r w:rsidRPr="001E6171">
        <w:rPr>
          <w:color w:val="auto"/>
          <w:szCs w:val="28"/>
          <w:lang w:eastAsia="en-US"/>
        </w:rPr>
        <w:t>20</w:t>
      </w:r>
      <w:r w:rsidRPr="001E6171">
        <w:rPr>
          <w:i/>
          <w:color w:val="auto"/>
          <w:szCs w:val="28"/>
          <w:lang w:eastAsia="en-US"/>
        </w:rPr>
        <w:t>___</w:t>
      </w:r>
      <w:r w:rsidRPr="001E6171">
        <w:rPr>
          <w:color w:val="auto"/>
          <w:szCs w:val="28"/>
          <w:lang w:eastAsia="en-US"/>
        </w:rPr>
        <w:t xml:space="preserve"> року № ___</w:t>
      </w:r>
    </w:p>
    <w:p w:rsidR="00806277" w:rsidRPr="007D6012" w:rsidRDefault="00806277" w:rsidP="00806277">
      <w:pPr>
        <w:spacing w:after="0" w:line="240" w:lineRule="auto"/>
        <w:ind w:left="0" w:firstLine="539"/>
        <w:jc w:val="left"/>
        <w:rPr>
          <w:color w:val="auto"/>
          <w:szCs w:val="28"/>
          <w:lang w:eastAsia="en-US"/>
        </w:rPr>
      </w:pPr>
    </w:p>
    <w:p w:rsidR="00806277" w:rsidRPr="00CD3D01" w:rsidRDefault="00806277" w:rsidP="00CD3D01">
      <w:pPr>
        <w:pStyle w:val="a3"/>
        <w:numPr>
          <w:ilvl w:val="0"/>
          <w:numId w:val="1"/>
        </w:numPr>
        <w:spacing w:after="0" w:line="360" w:lineRule="auto"/>
        <w:jc w:val="center"/>
        <w:rPr>
          <w:b/>
          <w:bCs/>
          <w:color w:val="auto"/>
          <w:szCs w:val="28"/>
          <w:lang w:eastAsia="en-US"/>
        </w:rPr>
      </w:pPr>
      <w:r w:rsidRPr="00CD3D01">
        <w:rPr>
          <w:b/>
          <w:bCs/>
          <w:color w:val="auto"/>
          <w:szCs w:val="28"/>
          <w:lang w:eastAsia="en-US"/>
        </w:rPr>
        <w:br w:type="page"/>
      </w:r>
      <w:r w:rsidRPr="00CD3D01">
        <w:rPr>
          <w:b/>
          <w:bCs/>
          <w:color w:val="auto"/>
          <w:szCs w:val="28"/>
          <w:lang w:eastAsia="en-US"/>
        </w:rPr>
        <w:lastRenderedPageBreak/>
        <w:t>ОПИС НАВЧАЛЬНОЇ ДИСЦИПЛІНИ</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98"/>
        <w:gridCol w:w="2665"/>
      </w:tblGrid>
      <w:tr w:rsidR="00806277" w:rsidRPr="007D6012" w:rsidTr="009C31B8">
        <w:trPr>
          <w:trHeight w:val="1613"/>
        </w:trPr>
        <w:tc>
          <w:tcPr>
            <w:tcW w:w="2977"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 xml:space="preserve">Найменування показників </w:t>
            </w:r>
          </w:p>
        </w:tc>
        <w:tc>
          <w:tcPr>
            <w:tcW w:w="3998"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Галузь знань, спеціальність, освітньо-кваліфікаційний рівень</w:t>
            </w: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Характеристика навчальної дисципліни</w:t>
            </w:r>
          </w:p>
        </w:tc>
      </w:tr>
      <w:tr w:rsidR="00806277" w:rsidRPr="007D6012" w:rsidTr="009C31B8">
        <w:trPr>
          <w:trHeight w:val="678"/>
        </w:trPr>
        <w:tc>
          <w:tcPr>
            <w:tcW w:w="2977" w:type="dxa"/>
            <w:vMerge w:val="restart"/>
            <w:vAlign w:val="center"/>
          </w:tcPr>
          <w:p w:rsidR="00806277" w:rsidRPr="007D6012" w:rsidRDefault="00806277" w:rsidP="007C05E0">
            <w:pPr>
              <w:spacing w:after="0" w:line="240" w:lineRule="auto"/>
              <w:ind w:left="0" w:firstLine="0"/>
              <w:jc w:val="left"/>
              <w:rPr>
                <w:color w:val="auto"/>
                <w:szCs w:val="28"/>
                <w:lang w:eastAsia="en-US"/>
              </w:rPr>
            </w:pPr>
            <w:r w:rsidRPr="007D6012">
              <w:rPr>
                <w:color w:val="auto"/>
                <w:szCs w:val="28"/>
                <w:lang w:eastAsia="en-US"/>
              </w:rPr>
              <w:t xml:space="preserve">Тем – </w:t>
            </w:r>
            <w:r w:rsidR="00192C79">
              <w:rPr>
                <w:color w:val="auto"/>
                <w:szCs w:val="28"/>
                <w:lang w:eastAsia="en-US"/>
              </w:rPr>
              <w:t>11</w:t>
            </w:r>
          </w:p>
        </w:tc>
        <w:tc>
          <w:tcPr>
            <w:tcW w:w="3998" w:type="dxa"/>
            <w:vMerge w:val="restart"/>
            <w:vAlign w:val="center"/>
          </w:tcPr>
          <w:p w:rsidR="00806277" w:rsidRPr="007D6012" w:rsidRDefault="00806277" w:rsidP="009C31B8">
            <w:pPr>
              <w:spacing w:after="0" w:line="240" w:lineRule="auto"/>
              <w:ind w:left="0" w:firstLine="0"/>
              <w:jc w:val="center"/>
              <w:rPr>
                <w:color w:val="auto"/>
                <w:szCs w:val="28"/>
                <w:lang w:eastAsia="en-US"/>
              </w:rPr>
            </w:pPr>
            <w:r>
              <w:rPr>
                <w:color w:val="auto"/>
                <w:szCs w:val="28"/>
                <w:lang w:eastAsia="en-US"/>
              </w:rPr>
              <w:t>Рівень кваліфікації</w:t>
            </w:r>
            <w:r w:rsidRPr="007D6012">
              <w:rPr>
                <w:color w:val="auto"/>
                <w:szCs w:val="28"/>
                <w:lang w:eastAsia="en-US"/>
              </w:rPr>
              <w:t>:</w:t>
            </w:r>
          </w:p>
          <w:p w:rsidR="00806277" w:rsidRPr="007D6012" w:rsidRDefault="00243277" w:rsidP="009C31B8">
            <w:pPr>
              <w:spacing w:after="0" w:line="240" w:lineRule="auto"/>
              <w:ind w:left="0" w:firstLine="0"/>
              <w:jc w:val="center"/>
              <w:rPr>
                <w:color w:val="auto"/>
                <w:szCs w:val="28"/>
                <w:lang w:eastAsia="en-US"/>
              </w:rPr>
            </w:pPr>
            <w:r>
              <w:rPr>
                <w:color w:val="auto"/>
                <w:szCs w:val="28"/>
                <w:lang w:eastAsia="en-US"/>
              </w:rPr>
              <w:t>5 розряд</w:t>
            </w: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Форма навчання</w:t>
            </w:r>
          </w:p>
        </w:tc>
      </w:tr>
      <w:tr w:rsidR="00806277" w:rsidRPr="007D6012" w:rsidTr="009C31B8">
        <w:trPr>
          <w:trHeight w:val="570"/>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tcPr>
          <w:p w:rsidR="00806277" w:rsidRPr="007D6012" w:rsidRDefault="00806277" w:rsidP="009C31B8">
            <w:pPr>
              <w:spacing w:after="0" w:line="240" w:lineRule="auto"/>
              <w:ind w:left="0" w:firstLine="0"/>
              <w:jc w:val="center"/>
              <w:rPr>
                <w:color w:val="auto"/>
                <w:szCs w:val="28"/>
                <w:lang w:eastAsia="en-US"/>
              </w:rPr>
            </w:pPr>
          </w:p>
        </w:tc>
        <w:tc>
          <w:tcPr>
            <w:tcW w:w="2665" w:type="dxa"/>
            <w:vMerge w:val="restart"/>
            <w:vAlign w:val="center"/>
          </w:tcPr>
          <w:p w:rsidR="00806277" w:rsidRPr="007D6012" w:rsidRDefault="007C05E0" w:rsidP="009C31B8">
            <w:pPr>
              <w:spacing w:after="0" w:line="240" w:lineRule="auto"/>
              <w:ind w:left="0" w:firstLine="0"/>
              <w:jc w:val="center"/>
              <w:rPr>
                <w:color w:val="auto"/>
                <w:szCs w:val="28"/>
                <w:lang w:eastAsia="en-US"/>
              </w:rPr>
            </w:pPr>
            <w:r>
              <w:rPr>
                <w:color w:val="auto"/>
                <w:szCs w:val="28"/>
                <w:lang w:eastAsia="en-US"/>
              </w:rPr>
              <w:t>денна</w:t>
            </w:r>
          </w:p>
        </w:tc>
      </w:tr>
      <w:tr w:rsidR="00806277" w:rsidRPr="007D6012" w:rsidTr="009C31B8">
        <w:trPr>
          <w:trHeight w:val="570"/>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9C31B8">
            <w:pPr>
              <w:spacing w:after="0" w:line="240" w:lineRule="auto"/>
              <w:ind w:left="0" w:firstLine="33"/>
              <w:jc w:val="center"/>
              <w:rPr>
                <w:color w:val="auto"/>
                <w:szCs w:val="28"/>
                <w:lang w:eastAsia="en-US"/>
              </w:rPr>
            </w:pPr>
            <w:r>
              <w:rPr>
                <w:color w:val="auto"/>
                <w:szCs w:val="28"/>
                <w:lang w:eastAsia="en-US"/>
              </w:rPr>
              <w:t>Код та назва професії</w:t>
            </w:r>
            <w:r w:rsidRPr="007D6012">
              <w:rPr>
                <w:color w:val="auto"/>
                <w:szCs w:val="28"/>
                <w:lang w:eastAsia="en-US"/>
              </w:rPr>
              <w:t>:</w:t>
            </w:r>
          </w:p>
          <w:p w:rsidR="00243277" w:rsidRPr="00243277" w:rsidRDefault="00243277" w:rsidP="00243277">
            <w:pPr>
              <w:ind w:left="176" w:firstLine="0"/>
            </w:pPr>
            <w:r w:rsidRPr="00243277">
              <w:rPr>
                <w:color w:val="auto"/>
                <w:szCs w:val="28"/>
                <w:lang w:eastAsia="en-US"/>
              </w:rPr>
              <w:t xml:space="preserve">7241 </w:t>
            </w:r>
            <w:r w:rsidRPr="00243277">
              <w:t>Майстер з діагностики та налагодження</w:t>
            </w:r>
          </w:p>
          <w:p w:rsidR="00243277" w:rsidRPr="00243277" w:rsidRDefault="00243277" w:rsidP="00243277">
            <w:pPr>
              <w:ind w:left="176" w:firstLine="0"/>
            </w:pPr>
            <w:r w:rsidRPr="00243277">
              <w:t>електронного устаткування автомобільних засобів</w:t>
            </w:r>
            <w:r w:rsidRPr="00243277">
              <w:rPr>
                <w:color w:val="auto"/>
                <w:szCs w:val="28"/>
                <w:lang w:eastAsia="en-US"/>
              </w:rPr>
              <w:t xml:space="preserve"> </w:t>
            </w:r>
          </w:p>
          <w:p w:rsidR="00806277" w:rsidRPr="007D6012" w:rsidRDefault="00806277" w:rsidP="009C31B8">
            <w:pPr>
              <w:spacing w:after="0" w:line="240" w:lineRule="auto"/>
              <w:ind w:left="0" w:firstLine="33"/>
              <w:jc w:val="center"/>
              <w:rPr>
                <w:color w:val="auto"/>
                <w:szCs w:val="28"/>
                <w:lang w:eastAsia="en-US"/>
              </w:rPr>
            </w:pPr>
          </w:p>
        </w:tc>
        <w:tc>
          <w:tcPr>
            <w:tcW w:w="2665" w:type="dxa"/>
            <w:vMerge/>
            <w:vAlign w:val="center"/>
          </w:tcPr>
          <w:p w:rsidR="00806277" w:rsidRPr="007D6012" w:rsidRDefault="00806277" w:rsidP="009C31B8">
            <w:pPr>
              <w:spacing w:after="0" w:line="240" w:lineRule="auto"/>
              <w:ind w:left="0" w:firstLine="0"/>
              <w:jc w:val="center"/>
              <w:rPr>
                <w:color w:val="auto"/>
                <w:szCs w:val="28"/>
                <w:lang w:eastAsia="en-US"/>
              </w:rPr>
            </w:pPr>
          </w:p>
        </w:tc>
      </w:tr>
      <w:tr w:rsidR="00806277" w:rsidRPr="007D6012" w:rsidTr="009C31B8">
        <w:trPr>
          <w:trHeight w:val="439"/>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Рік підготовки</w:t>
            </w:r>
          </w:p>
        </w:tc>
      </w:tr>
      <w:tr w:rsidR="00806277" w:rsidRPr="007D6012" w:rsidTr="009C31B8">
        <w:trPr>
          <w:trHeight w:val="245"/>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192C79" w:rsidRDefault="007C05E0" w:rsidP="007C05E0">
            <w:pPr>
              <w:spacing w:after="0" w:line="240" w:lineRule="auto"/>
              <w:ind w:left="0" w:firstLine="0"/>
              <w:jc w:val="center"/>
              <w:rPr>
                <w:color w:val="auto"/>
                <w:szCs w:val="28"/>
                <w:lang w:eastAsia="en-US"/>
              </w:rPr>
            </w:pPr>
            <w:r>
              <w:rPr>
                <w:color w:val="auto"/>
                <w:szCs w:val="28"/>
                <w:lang w:val="en-US" w:eastAsia="en-US"/>
              </w:rPr>
              <w:t>I</w:t>
            </w:r>
            <w:r w:rsidR="00192C79">
              <w:rPr>
                <w:color w:val="auto"/>
                <w:szCs w:val="28"/>
                <w:lang w:eastAsia="en-US"/>
              </w:rPr>
              <w:t>, ІІ</w:t>
            </w:r>
          </w:p>
        </w:tc>
      </w:tr>
      <w:tr w:rsidR="00806277" w:rsidRPr="007D6012" w:rsidTr="009C31B8">
        <w:trPr>
          <w:trHeight w:val="349"/>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Семестр</w:t>
            </w:r>
          </w:p>
        </w:tc>
      </w:tr>
      <w:tr w:rsidR="00806277" w:rsidRPr="007D6012" w:rsidTr="009C31B8">
        <w:trPr>
          <w:trHeight w:val="443"/>
        </w:trPr>
        <w:tc>
          <w:tcPr>
            <w:tcW w:w="2977" w:type="dxa"/>
            <w:vMerge w:val="restart"/>
            <w:vAlign w:val="center"/>
          </w:tcPr>
          <w:p w:rsidR="00806277" w:rsidRPr="007D6012" w:rsidRDefault="00806277" w:rsidP="00192C79">
            <w:pPr>
              <w:spacing w:after="0" w:line="240" w:lineRule="auto"/>
              <w:ind w:left="0" w:firstLine="0"/>
              <w:jc w:val="left"/>
              <w:rPr>
                <w:color w:val="auto"/>
                <w:szCs w:val="28"/>
                <w:lang w:eastAsia="en-US"/>
              </w:rPr>
            </w:pPr>
            <w:r w:rsidRPr="007D6012">
              <w:rPr>
                <w:color w:val="auto"/>
                <w:szCs w:val="28"/>
                <w:lang w:eastAsia="en-US"/>
              </w:rPr>
              <w:t>Загальна кількість годин –</w:t>
            </w:r>
            <w:r w:rsidRPr="007D6012">
              <w:rPr>
                <w:color w:val="auto"/>
                <w:szCs w:val="28"/>
                <w:lang w:val="en-US" w:eastAsia="en-US"/>
              </w:rPr>
              <w:t xml:space="preserve"> </w:t>
            </w:r>
            <w:r w:rsidR="00192C79">
              <w:rPr>
                <w:color w:val="auto"/>
                <w:szCs w:val="28"/>
                <w:lang w:eastAsia="en-US"/>
              </w:rPr>
              <w:t>88</w:t>
            </w: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192C79" w:rsidRDefault="007C05E0" w:rsidP="009C31B8">
            <w:pPr>
              <w:spacing w:after="0" w:line="240" w:lineRule="auto"/>
              <w:ind w:left="0" w:firstLine="0"/>
              <w:jc w:val="center"/>
              <w:rPr>
                <w:color w:val="auto"/>
                <w:szCs w:val="28"/>
                <w:lang w:val="en-US" w:eastAsia="en-US"/>
              </w:rPr>
            </w:pPr>
            <w:r>
              <w:rPr>
                <w:color w:val="auto"/>
                <w:szCs w:val="28"/>
                <w:lang w:eastAsia="en-US"/>
              </w:rPr>
              <w:t>І, ІІ</w:t>
            </w:r>
            <w:r w:rsidR="00192C79">
              <w:rPr>
                <w:color w:val="auto"/>
                <w:szCs w:val="28"/>
                <w:lang w:eastAsia="en-US"/>
              </w:rPr>
              <w:t>, ІІІ, IV</w:t>
            </w:r>
          </w:p>
        </w:tc>
      </w:tr>
      <w:tr w:rsidR="00806277" w:rsidRPr="007D6012" w:rsidTr="009C31B8">
        <w:trPr>
          <w:trHeight w:val="379"/>
        </w:trPr>
        <w:tc>
          <w:tcPr>
            <w:tcW w:w="2977" w:type="dxa"/>
            <w:vMerge/>
            <w:vAlign w:val="center"/>
          </w:tcPr>
          <w:p w:rsidR="00806277" w:rsidRPr="007D6012" w:rsidRDefault="00806277" w:rsidP="00806277">
            <w:pPr>
              <w:spacing w:after="0" w:line="240" w:lineRule="auto"/>
              <w:ind w:left="0" w:firstLine="0"/>
              <w:jc w:val="left"/>
              <w:rPr>
                <w:color w:val="auto"/>
                <w:szCs w:val="28"/>
                <w:lang w:eastAsia="en-US"/>
              </w:rPr>
            </w:pPr>
          </w:p>
        </w:tc>
        <w:tc>
          <w:tcPr>
            <w:tcW w:w="3998" w:type="dxa"/>
            <w:vMerge w:val="restart"/>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Освітньо-кваліфікаційний рівень:</w:t>
            </w:r>
            <w:r>
              <w:rPr>
                <w:color w:val="auto"/>
                <w:szCs w:val="28"/>
                <w:lang w:eastAsia="en-US"/>
              </w:rPr>
              <w:t xml:space="preserve"> кваліфікований робітник</w:t>
            </w:r>
          </w:p>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Лекції</w:t>
            </w:r>
          </w:p>
        </w:tc>
      </w:tr>
      <w:tr w:rsidR="00806277" w:rsidRPr="007D6012" w:rsidTr="009C31B8">
        <w:trPr>
          <w:trHeight w:val="379"/>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192C79" w:rsidP="009C31B8">
            <w:pPr>
              <w:spacing w:after="0" w:line="240" w:lineRule="auto"/>
              <w:ind w:left="0" w:firstLine="0"/>
              <w:jc w:val="center"/>
              <w:rPr>
                <w:color w:val="auto"/>
                <w:szCs w:val="28"/>
                <w:lang w:eastAsia="en-US"/>
              </w:rPr>
            </w:pPr>
            <w:r>
              <w:rPr>
                <w:color w:val="auto"/>
                <w:szCs w:val="28"/>
                <w:lang w:eastAsia="en-US"/>
              </w:rPr>
              <w:t>88</w:t>
            </w:r>
            <w:r w:rsidR="00806277" w:rsidRPr="007D6012">
              <w:rPr>
                <w:color w:val="auto"/>
                <w:szCs w:val="28"/>
                <w:lang w:eastAsia="en-US"/>
              </w:rPr>
              <w:t xml:space="preserve"> год.</w:t>
            </w:r>
          </w:p>
        </w:tc>
      </w:tr>
      <w:tr w:rsidR="00806277" w:rsidRPr="007D6012" w:rsidTr="009C31B8">
        <w:trPr>
          <w:trHeight w:val="432"/>
        </w:trPr>
        <w:tc>
          <w:tcPr>
            <w:tcW w:w="2977" w:type="dxa"/>
            <w:vMerge/>
            <w:vAlign w:val="center"/>
          </w:tcPr>
          <w:p w:rsidR="00806277" w:rsidRPr="007D6012" w:rsidRDefault="00806277" w:rsidP="009C31B8">
            <w:pPr>
              <w:spacing w:after="0" w:line="240" w:lineRule="auto"/>
              <w:ind w:left="0" w:firstLine="0"/>
              <w:jc w:val="left"/>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Практичні</w:t>
            </w:r>
          </w:p>
        </w:tc>
      </w:tr>
      <w:tr w:rsidR="00806277" w:rsidRPr="007D6012" w:rsidTr="009C31B8">
        <w:trPr>
          <w:trHeight w:val="164"/>
        </w:trPr>
        <w:tc>
          <w:tcPr>
            <w:tcW w:w="2977"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7C05E0" w:rsidP="009C31B8">
            <w:pPr>
              <w:spacing w:after="0" w:line="240" w:lineRule="auto"/>
              <w:ind w:left="0" w:firstLine="0"/>
              <w:jc w:val="center"/>
              <w:rPr>
                <w:i/>
                <w:color w:val="auto"/>
                <w:szCs w:val="28"/>
                <w:lang w:eastAsia="en-US"/>
              </w:rPr>
            </w:pPr>
            <w:r>
              <w:rPr>
                <w:color w:val="auto"/>
                <w:szCs w:val="28"/>
                <w:lang w:eastAsia="en-US"/>
              </w:rPr>
              <w:t>-</w:t>
            </w:r>
            <w:r w:rsidR="00806277" w:rsidRPr="007D6012">
              <w:rPr>
                <w:color w:val="auto"/>
                <w:szCs w:val="28"/>
                <w:lang w:eastAsia="en-US"/>
              </w:rPr>
              <w:t xml:space="preserve"> год.</w:t>
            </w:r>
          </w:p>
        </w:tc>
      </w:tr>
      <w:tr w:rsidR="00806277" w:rsidRPr="007D6012" w:rsidTr="00806277">
        <w:trPr>
          <w:trHeight w:val="352"/>
        </w:trPr>
        <w:tc>
          <w:tcPr>
            <w:tcW w:w="2977"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806277" w:rsidP="009C31B8">
            <w:pPr>
              <w:spacing w:after="0" w:line="240" w:lineRule="auto"/>
              <w:ind w:left="0"/>
              <w:jc w:val="center"/>
              <w:rPr>
                <w:color w:val="auto"/>
                <w:szCs w:val="28"/>
                <w:lang w:eastAsia="en-US"/>
              </w:rPr>
            </w:pPr>
            <w:r w:rsidRPr="007D6012">
              <w:rPr>
                <w:color w:val="auto"/>
                <w:szCs w:val="28"/>
                <w:lang w:eastAsia="en-US"/>
              </w:rPr>
              <w:t>Вид контролю:</w:t>
            </w:r>
          </w:p>
        </w:tc>
      </w:tr>
      <w:tr w:rsidR="00806277" w:rsidRPr="007D6012" w:rsidTr="00806277">
        <w:trPr>
          <w:trHeight w:val="400"/>
        </w:trPr>
        <w:tc>
          <w:tcPr>
            <w:tcW w:w="2977"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3998" w:type="dxa"/>
            <w:vMerge/>
            <w:vAlign w:val="center"/>
          </w:tcPr>
          <w:p w:rsidR="00806277" w:rsidRPr="007D6012" w:rsidRDefault="00806277" w:rsidP="009C31B8">
            <w:pPr>
              <w:spacing w:after="0" w:line="240" w:lineRule="auto"/>
              <w:ind w:left="0" w:firstLine="0"/>
              <w:jc w:val="center"/>
              <w:rPr>
                <w:color w:val="auto"/>
                <w:szCs w:val="28"/>
                <w:lang w:eastAsia="en-US"/>
              </w:rPr>
            </w:pPr>
          </w:p>
        </w:tc>
        <w:tc>
          <w:tcPr>
            <w:tcW w:w="2665" w:type="dxa"/>
            <w:vAlign w:val="center"/>
          </w:tcPr>
          <w:p w:rsidR="00806277" w:rsidRPr="007D6012" w:rsidRDefault="00DC0950" w:rsidP="009C31B8">
            <w:pPr>
              <w:spacing w:after="0" w:line="240" w:lineRule="auto"/>
              <w:ind w:left="0" w:firstLine="0"/>
              <w:jc w:val="center"/>
              <w:rPr>
                <w:color w:val="auto"/>
                <w:szCs w:val="28"/>
                <w:lang w:eastAsia="en-US"/>
              </w:rPr>
            </w:pPr>
            <w:r>
              <w:rPr>
                <w:color w:val="auto"/>
                <w:szCs w:val="28"/>
                <w:lang w:eastAsia="en-US"/>
              </w:rPr>
              <w:t>Річна</w:t>
            </w:r>
          </w:p>
        </w:tc>
      </w:tr>
    </w:tbl>
    <w:p w:rsidR="00806277" w:rsidRPr="007D6012" w:rsidRDefault="00806277" w:rsidP="00806277">
      <w:pPr>
        <w:spacing w:after="0" w:line="360" w:lineRule="auto"/>
        <w:ind w:left="0" w:firstLine="0"/>
        <w:contextualSpacing/>
        <w:jc w:val="left"/>
        <w:rPr>
          <w:b/>
          <w:bCs/>
          <w:color w:val="auto"/>
          <w:szCs w:val="28"/>
          <w:lang w:eastAsia="en-US"/>
        </w:rPr>
      </w:pPr>
    </w:p>
    <w:p w:rsidR="00806277" w:rsidRPr="007D6012" w:rsidRDefault="00806277" w:rsidP="00806277">
      <w:pPr>
        <w:spacing w:after="0" w:line="360" w:lineRule="auto"/>
        <w:ind w:left="0" w:firstLine="0"/>
        <w:contextualSpacing/>
        <w:jc w:val="left"/>
        <w:rPr>
          <w:b/>
          <w:bCs/>
          <w:color w:val="auto"/>
          <w:szCs w:val="28"/>
          <w:lang w:val="ru-RU" w:eastAsia="en-US"/>
        </w:rPr>
      </w:pPr>
      <w:r w:rsidRPr="007D6012">
        <w:rPr>
          <w:b/>
          <w:bCs/>
          <w:color w:val="auto"/>
          <w:szCs w:val="28"/>
          <w:lang w:eastAsia="en-US"/>
        </w:rPr>
        <w:br w:type="page"/>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7875"/>
      </w:tblGrid>
      <w:tr w:rsidR="00806277" w:rsidRPr="007D6012" w:rsidTr="009C31B8">
        <w:tc>
          <w:tcPr>
            <w:tcW w:w="9747" w:type="dxa"/>
            <w:gridSpan w:val="2"/>
            <w:vAlign w:val="center"/>
          </w:tcPr>
          <w:p w:rsidR="00806277" w:rsidRPr="007D6012" w:rsidRDefault="00806277" w:rsidP="009C31B8">
            <w:pPr>
              <w:spacing w:after="0" w:line="240" w:lineRule="auto"/>
              <w:ind w:left="0" w:firstLine="0"/>
              <w:jc w:val="center"/>
              <w:rPr>
                <w:b/>
                <w:caps/>
                <w:color w:val="auto"/>
                <w:szCs w:val="28"/>
                <w:lang w:eastAsia="en-US"/>
              </w:rPr>
            </w:pPr>
            <w:r w:rsidRPr="007D6012">
              <w:rPr>
                <w:b/>
                <w:caps/>
                <w:color w:val="auto"/>
                <w:szCs w:val="28"/>
                <w:lang w:eastAsia="en-US"/>
              </w:rPr>
              <w:lastRenderedPageBreak/>
              <w:t>2. Мета дисципліни, передумови її вивчення та заплановані результати навчання</w:t>
            </w:r>
          </w:p>
        </w:tc>
      </w:tr>
      <w:tr w:rsidR="00806277" w:rsidRPr="007D6012" w:rsidTr="009C31B8">
        <w:trPr>
          <w:trHeight w:val="1281"/>
        </w:trPr>
        <w:tc>
          <w:tcPr>
            <w:tcW w:w="1872" w:type="dxa"/>
          </w:tcPr>
          <w:p w:rsidR="00806277" w:rsidRPr="007D6012" w:rsidRDefault="00806277" w:rsidP="009C31B8">
            <w:pPr>
              <w:spacing w:after="0" w:line="240" w:lineRule="auto"/>
              <w:ind w:left="0" w:firstLine="0"/>
              <w:jc w:val="left"/>
              <w:rPr>
                <w:color w:val="auto"/>
                <w:szCs w:val="28"/>
                <w:lang w:eastAsia="en-US"/>
              </w:rPr>
            </w:pPr>
            <w:r w:rsidRPr="007D6012">
              <w:rPr>
                <w:color w:val="auto"/>
                <w:szCs w:val="28"/>
                <w:lang w:eastAsia="en-US"/>
              </w:rPr>
              <w:t>Місце дисципліни в освітній програмі:</w:t>
            </w:r>
          </w:p>
        </w:tc>
        <w:tc>
          <w:tcPr>
            <w:tcW w:w="7875" w:type="dxa"/>
          </w:tcPr>
          <w:p w:rsidR="00806277" w:rsidRPr="007D6012" w:rsidRDefault="00806277" w:rsidP="009C31B8">
            <w:pPr>
              <w:spacing w:after="0" w:line="240" w:lineRule="auto"/>
              <w:ind w:left="0" w:firstLine="0"/>
              <w:rPr>
                <w:szCs w:val="28"/>
                <w:lang w:eastAsia="en-US"/>
              </w:rPr>
            </w:pPr>
            <w:r w:rsidRPr="007D6012">
              <w:rPr>
                <w:szCs w:val="28"/>
                <w:lang w:eastAsia="en-US"/>
              </w:rPr>
              <w:t>Метою вивчення навчальної дисципліни є</w:t>
            </w:r>
            <w:r w:rsidR="00AB780E">
              <w:rPr>
                <w:szCs w:val="28"/>
                <w:lang w:eastAsia="en-US"/>
              </w:rPr>
              <w:t xml:space="preserve"> оволодіння знань з будови автомобіля, основних систем, вузлів та агрегатів.</w:t>
            </w:r>
          </w:p>
          <w:p w:rsidR="00806277" w:rsidRPr="007D6012" w:rsidRDefault="00806277" w:rsidP="009C31B8">
            <w:pPr>
              <w:spacing w:after="0" w:line="240" w:lineRule="auto"/>
              <w:ind w:left="0" w:firstLine="0"/>
              <w:rPr>
                <w:color w:val="auto"/>
                <w:szCs w:val="28"/>
                <w:lang w:eastAsia="en-US"/>
              </w:rPr>
            </w:pPr>
            <w:r w:rsidRPr="007D6012">
              <w:rPr>
                <w:color w:val="auto"/>
                <w:szCs w:val="28"/>
                <w:lang w:eastAsia="en-US"/>
              </w:rPr>
              <w:t xml:space="preserve">Основними завданнями вивчення навчальної дисципліни </w:t>
            </w:r>
            <w:r w:rsidRPr="007D6012">
              <w:rPr>
                <w:szCs w:val="28"/>
                <w:lang w:eastAsia="en-US"/>
              </w:rPr>
              <w:t xml:space="preserve">є </w:t>
            </w:r>
            <w:r w:rsidR="00AB780E">
              <w:rPr>
                <w:szCs w:val="28"/>
                <w:lang w:eastAsia="en-US"/>
              </w:rPr>
              <w:t>вивчення проведення періодичності технічного обслуговування вузлів та агрегатів згідно переліку тем в даній програмі</w:t>
            </w:r>
          </w:p>
        </w:tc>
      </w:tr>
      <w:tr w:rsidR="00806277" w:rsidRPr="007D6012" w:rsidTr="00192C79">
        <w:trPr>
          <w:trHeight w:val="983"/>
        </w:trPr>
        <w:tc>
          <w:tcPr>
            <w:tcW w:w="1872" w:type="dxa"/>
          </w:tcPr>
          <w:p w:rsidR="00806277" w:rsidRPr="007D6012" w:rsidRDefault="00806277" w:rsidP="009C31B8">
            <w:pPr>
              <w:spacing w:after="0" w:line="240" w:lineRule="auto"/>
              <w:ind w:left="0" w:firstLine="0"/>
              <w:jc w:val="left"/>
              <w:rPr>
                <w:color w:val="auto"/>
                <w:szCs w:val="28"/>
                <w:lang w:eastAsia="en-US"/>
              </w:rPr>
            </w:pPr>
            <w:r w:rsidRPr="007D6012">
              <w:rPr>
                <w:color w:val="auto"/>
                <w:szCs w:val="28"/>
                <w:lang w:eastAsia="en-US"/>
              </w:rPr>
              <w:t>Компетентності загальні або фахові:</w:t>
            </w:r>
          </w:p>
        </w:tc>
        <w:tc>
          <w:tcPr>
            <w:tcW w:w="7875" w:type="dxa"/>
          </w:tcPr>
          <w:p w:rsidR="00192C79" w:rsidRPr="0026359B" w:rsidRDefault="00806277" w:rsidP="00192C79">
            <w:pPr>
              <w:spacing w:line="240" w:lineRule="auto"/>
              <w:ind w:left="0" w:hanging="5"/>
              <w:rPr>
                <w:szCs w:val="28"/>
              </w:rPr>
            </w:pPr>
            <w:r w:rsidRPr="00151556">
              <w:rPr>
                <w:color w:val="auto"/>
                <w:sz w:val="32"/>
                <w:szCs w:val="28"/>
                <w:lang w:eastAsia="en-US"/>
              </w:rPr>
              <w:t xml:space="preserve"> </w:t>
            </w:r>
            <w:r w:rsidR="00151556" w:rsidRPr="00151556">
              <w:rPr>
                <w:color w:val="0D0D0D"/>
                <w:szCs w:val="24"/>
              </w:rPr>
              <w:t>Здобувач повинен знати</w:t>
            </w:r>
            <w:r w:rsidR="00151556" w:rsidRPr="00151556">
              <w:rPr>
                <w:sz w:val="32"/>
                <w:szCs w:val="28"/>
              </w:rPr>
              <w:t xml:space="preserve"> </w:t>
            </w:r>
            <w:r w:rsidR="00151556" w:rsidRPr="00151556">
              <w:rPr>
                <w:szCs w:val="24"/>
              </w:rPr>
              <w:t>принцип дії генераторів, випрямлячів, регуляторів напруги, їх конструктивне виконання та електричні характеристики; послідовність контролю технічного стану електронного та електричного устаткування</w:t>
            </w:r>
            <w:r w:rsidR="00151556">
              <w:rPr>
                <w:color w:val="0D0D0D"/>
                <w:szCs w:val="24"/>
              </w:rPr>
              <w:t xml:space="preserve">; </w:t>
            </w:r>
            <w:r w:rsidR="00151556" w:rsidRPr="00151556">
              <w:rPr>
                <w:szCs w:val="24"/>
              </w:rPr>
              <w:t xml:space="preserve">правила проведення діагностики, визначення технічного стану, </w:t>
            </w:r>
            <w:proofErr w:type="spellStart"/>
            <w:r w:rsidR="00151556" w:rsidRPr="00151556">
              <w:rPr>
                <w:szCs w:val="24"/>
              </w:rPr>
              <w:t>демонтажно</w:t>
            </w:r>
            <w:proofErr w:type="spellEnd"/>
            <w:r w:rsidR="00151556" w:rsidRPr="00151556">
              <w:rPr>
                <w:szCs w:val="24"/>
              </w:rPr>
              <w:t>-монтажних, регулювальних робот, усунення неспра</w:t>
            </w:r>
            <w:r w:rsidR="00151556">
              <w:rPr>
                <w:szCs w:val="24"/>
              </w:rPr>
              <w:t xml:space="preserve">вностей; </w:t>
            </w:r>
            <w:r w:rsidR="00151556" w:rsidRPr="00151556">
              <w:rPr>
                <w:bCs/>
                <w:iCs/>
                <w:color w:val="0D0D0D"/>
                <w:szCs w:val="24"/>
                <w:lang w:eastAsia="en-US"/>
              </w:rPr>
              <w:t>принцип роботи, особливості будови, хімічні процеси які відбуваються, технічні та електричні харак</w:t>
            </w:r>
            <w:r w:rsidR="00151556">
              <w:rPr>
                <w:bCs/>
                <w:iCs/>
                <w:color w:val="0D0D0D"/>
                <w:szCs w:val="24"/>
                <w:lang w:eastAsia="en-US"/>
              </w:rPr>
              <w:t xml:space="preserve">теристики акумуляторних </w:t>
            </w:r>
            <w:proofErr w:type="spellStart"/>
            <w:r w:rsidR="00151556">
              <w:rPr>
                <w:bCs/>
                <w:iCs/>
                <w:color w:val="0D0D0D"/>
                <w:szCs w:val="24"/>
                <w:lang w:eastAsia="en-US"/>
              </w:rPr>
              <w:t>батарей</w:t>
            </w:r>
            <w:proofErr w:type="spellEnd"/>
            <w:r w:rsidR="00151556">
              <w:rPr>
                <w:bCs/>
                <w:iCs/>
                <w:color w:val="0D0D0D"/>
                <w:szCs w:val="24"/>
                <w:lang w:eastAsia="en-US"/>
              </w:rPr>
              <w:t xml:space="preserve">; </w:t>
            </w:r>
            <w:r w:rsidR="00151556" w:rsidRPr="00151556">
              <w:rPr>
                <w:szCs w:val="24"/>
              </w:rPr>
              <w:t xml:space="preserve">правила перевірки технічного стану АКБ </w:t>
            </w:r>
            <w:proofErr w:type="spellStart"/>
            <w:r w:rsidR="00151556" w:rsidRPr="00151556">
              <w:rPr>
                <w:szCs w:val="24"/>
              </w:rPr>
              <w:t>мультиметром</w:t>
            </w:r>
            <w:proofErr w:type="spellEnd"/>
            <w:r w:rsidR="00151556" w:rsidRPr="00151556">
              <w:rPr>
                <w:szCs w:val="24"/>
              </w:rPr>
              <w:t xml:space="preserve"> та навантажувальною вилкою, вимірювання густини електроліту, визначення ступеня заряду, проведенн</w:t>
            </w:r>
            <w:r w:rsidR="00192C79">
              <w:rPr>
                <w:szCs w:val="24"/>
              </w:rPr>
              <w:t xml:space="preserve">я технічного обслуговування АКБ; </w:t>
            </w:r>
            <w:r w:rsidR="00192C79" w:rsidRPr="00F75010">
              <w:rPr>
                <w:szCs w:val="28"/>
              </w:rPr>
              <w:t>призначення, будову, види та електромеханічні характеристики стартерів; елект</w:t>
            </w:r>
            <w:r w:rsidR="00192C79">
              <w:rPr>
                <w:szCs w:val="28"/>
              </w:rPr>
              <w:t xml:space="preserve">ричні схеми керування стартерів; </w:t>
            </w:r>
            <w:r w:rsidR="00192C79" w:rsidRPr="00F75010">
              <w:rPr>
                <w:szCs w:val="28"/>
              </w:rPr>
              <w:t xml:space="preserve">правила проведення діагностики та технічного обслуговування, визначення технічного стану, проведення </w:t>
            </w:r>
            <w:proofErr w:type="spellStart"/>
            <w:r w:rsidR="00192C79" w:rsidRPr="00F75010">
              <w:rPr>
                <w:szCs w:val="28"/>
              </w:rPr>
              <w:t>демонтажно</w:t>
            </w:r>
            <w:proofErr w:type="spellEnd"/>
            <w:r w:rsidR="00192C79" w:rsidRPr="00F75010">
              <w:rPr>
                <w:szCs w:val="28"/>
              </w:rPr>
              <w:t xml:space="preserve">-монтажних робіт, усунення несправностей стартерів; </w:t>
            </w:r>
            <w:r w:rsidR="00192C79" w:rsidRPr="00F75010">
              <w:rPr>
                <w:bCs/>
                <w:iCs/>
                <w:color w:val="0D0D0D"/>
                <w:szCs w:val="28"/>
                <w:lang w:eastAsia="en-US"/>
              </w:rPr>
              <w:t xml:space="preserve">призначення, види, особливості будови, принцип роботи, основні технічні та електромеханічні властивості </w:t>
            </w:r>
            <w:r w:rsidR="00192C79" w:rsidRPr="00F75010">
              <w:rPr>
                <w:szCs w:val="28"/>
              </w:rPr>
              <w:t xml:space="preserve">автомобільних свічок розжарювання, </w:t>
            </w:r>
            <w:proofErr w:type="spellStart"/>
            <w:r w:rsidR="00192C79" w:rsidRPr="00F75010">
              <w:rPr>
                <w:szCs w:val="28"/>
              </w:rPr>
              <w:t>електрофакельних</w:t>
            </w:r>
            <w:proofErr w:type="spellEnd"/>
            <w:r w:rsidR="00192C79" w:rsidRPr="00F75010">
              <w:rPr>
                <w:szCs w:val="28"/>
              </w:rPr>
              <w:t xml:space="preserve"> підігрівників повітря та передпускових рідинних підігрівників; основні параметри технічного стану свічок розжарювання, </w:t>
            </w:r>
            <w:proofErr w:type="spellStart"/>
            <w:r w:rsidR="00192C79" w:rsidRPr="00F75010">
              <w:rPr>
                <w:szCs w:val="28"/>
              </w:rPr>
              <w:t>електрофакельних</w:t>
            </w:r>
            <w:proofErr w:type="spellEnd"/>
            <w:r w:rsidR="00192C79" w:rsidRPr="00F75010">
              <w:rPr>
                <w:szCs w:val="28"/>
              </w:rPr>
              <w:t xml:space="preserve"> підігрівників повітря та передпускових рідинних підігрівників</w:t>
            </w:r>
            <w:r w:rsidR="00192C79" w:rsidRPr="00F75010">
              <w:rPr>
                <w:color w:val="0D0D0D"/>
                <w:szCs w:val="28"/>
              </w:rPr>
              <w:t>;</w:t>
            </w:r>
            <w:r w:rsidR="00192C79" w:rsidRPr="00F75010">
              <w:rPr>
                <w:b/>
                <w:color w:val="0D0D0D"/>
                <w:szCs w:val="28"/>
              </w:rPr>
              <w:t xml:space="preserve"> </w:t>
            </w:r>
            <w:r w:rsidR="00192C79" w:rsidRPr="00F75010">
              <w:rPr>
                <w:color w:val="0D0D0D"/>
                <w:szCs w:val="28"/>
              </w:rPr>
              <w:t xml:space="preserve">способи усунення та налагодження з дотриманням технологічних вимог, виявлення несправностей та  проведення налагоджувальних робіт; </w:t>
            </w:r>
            <w:r w:rsidR="00192C79" w:rsidRPr="00F75010">
              <w:rPr>
                <w:rStyle w:val="hps"/>
                <w:color w:val="0D0D0D"/>
                <w:szCs w:val="28"/>
              </w:rPr>
              <w:t>процес запалювання пальної суміші в бензинових двигунах;</w:t>
            </w:r>
            <w:r w:rsidR="00192C79" w:rsidRPr="00F75010">
              <w:rPr>
                <w:color w:val="0D0D0D"/>
                <w:szCs w:val="28"/>
              </w:rPr>
              <w:t xml:space="preserve"> особливості будови всіх видів систем запалювання та принципи дії; </w:t>
            </w:r>
            <w:r w:rsidR="00192C79" w:rsidRPr="00F75010">
              <w:rPr>
                <w:rStyle w:val="hps"/>
                <w:color w:val="0D0D0D"/>
                <w:szCs w:val="28"/>
              </w:rPr>
              <w:t xml:space="preserve">способи проведення діагностичних робіт з виявлення несправностей та їх причин, проведення </w:t>
            </w:r>
            <w:proofErr w:type="spellStart"/>
            <w:r w:rsidR="00192C79" w:rsidRPr="00F75010">
              <w:rPr>
                <w:rStyle w:val="hps"/>
                <w:color w:val="0D0D0D"/>
                <w:szCs w:val="28"/>
              </w:rPr>
              <w:t>демонтажно</w:t>
            </w:r>
            <w:proofErr w:type="spellEnd"/>
            <w:r w:rsidR="00192C79" w:rsidRPr="00F75010">
              <w:rPr>
                <w:rStyle w:val="hps"/>
                <w:color w:val="0D0D0D"/>
                <w:szCs w:val="28"/>
              </w:rPr>
              <w:t xml:space="preserve">-монтажних робіт та усувати їх; вимоги використання діагностичного обладнання такого як: </w:t>
            </w:r>
            <w:proofErr w:type="spellStart"/>
            <w:r w:rsidR="00192C79" w:rsidRPr="00F75010">
              <w:rPr>
                <w:rStyle w:val="hps"/>
                <w:color w:val="0D0D0D"/>
                <w:szCs w:val="28"/>
              </w:rPr>
              <w:t>мультиметр</w:t>
            </w:r>
            <w:proofErr w:type="spellEnd"/>
            <w:r w:rsidR="00192C79" w:rsidRPr="00F75010">
              <w:rPr>
                <w:rStyle w:val="hps"/>
                <w:color w:val="0D0D0D"/>
                <w:szCs w:val="28"/>
              </w:rPr>
              <w:t xml:space="preserve">, осцилограф; </w:t>
            </w:r>
            <w:r w:rsidR="00192C79" w:rsidRPr="00F75010">
              <w:rPr>
                <w:color w:val="0D0D0D"/>
                <w:szCs w:val="28"/>
              </w:rPr>
              <w:t xml:space="preserve">принципи дії, будову в цілому і окремих приладів системи вприскування пального в інжекторних двигунах та керування ними; вимоги до діагностування, технічного стану систем вприскування пального з електронним керуванням; способи виявлення несправностей та причини погіршення запуску та роботи двигуна; правила проведення </w:t>
            </w:r>
            <w:proofErr w:type="spellStart"/>
            <w:r w:rsidR="00192C79" w:rsidRPr="00F75010">
              <w:rPr>
                <w:color w:val="0D0D0D"/>
                <w:szCs w:val="28"/>
              </w:rPr>
              <w:t>демонтажно</w:t>
            </w:r>
            <w:proofErr w:type="spellEnd"/>
            <w:r w:rsidR="00192C79" w:rsidRPr="00F75010">
              <w:rPr>
                <w:color w:val="0D0D0D"/>
                <w:szCs w:val="28"/>
              </w:rPr>
              <w:t xml:space="preserve">-монтажних роботи з заміною несправних елементів, користування діагностичними </w:t>
            </w:r>
            <w:r w:rsidR="00192C79" w:rsidRPr="00F75010">
              <w:rPr>
                <w:color w:val="0D0D0D"/>
                <w:szCs w:val="28"/>
              </w:rPr>
              <w:lastRenderedPageBreak/>
              <w:t xml:space="preserve">засобами; види систем, будову, правила експлуатації,  призначення приладів електронного керування вприскування дизельного палива в двигунах; блоки керування двигуном; способи пошуку несправностей в системах паливоподачі діагностичними засобами, виявлення причин, проведення </w:t>
            </w:r>
            <w:proofErr w:type="spellStart"/>
            <w:r w:rsidR="00192C79" w:rsidRPr="00F75010">
              <w:rPr>
                <w:color w:val="0D0D0D"/>
                <w:szCs w:val="28"/>
              </w:rPr>
              <w:t>демонтажно</w:t>
            </w:r>
            <w:proofErr w:type="spellEnd"/>
            <w:r w:rsidR="00192C79" w:rsidRPr="00F75010">
              <w:rPr>
                <w:color w:val="0D0D0D"/>
                <w:szCs w:val="28"/>
              </w:rPr>
              <w:t>-монтажних робіт несправних елементів, проведення технічного обслуговування та ремонту або заміни з налагоджувальними роботами; процеси горіння газу в двигунах внутрішнього згорання; правила експлуатації та будову електронних систем газопостачання автомобіля.</w:t>
            </w:r>
          </w:p>
          <w:p w:rsidR="00192C79" w:rsidRPr="00F75010" w:rsidRDefault="00192C79" w:rsidP="00192C79">
            <w:pPr>
              <w:tabs>
                <w:tab w:val="left" w:pos="234"/>
              </w:tabs>
              <w:spacing w:line="240" w:lineRule="auto"/>
              <w:ind w:left="0" w:hanging="5"/>
              <w:contextualSpacing/>
              <w:rPr>
                <w:b/>
                <w:szCs w:val="28"/>
              </w:rPr>
            </w:pPr>
            <w:r w:rsidRPr="00F75010">
              <w:rPr>
                <w:color w:val="0D0D0D"/>
                <w:szCs w:val="28"/>
              </w:rPr>
              <w:t xml:space="preserve">способи виявлення та усунення несправностей електронного устаткування газового обладнання, їх причини за допомогою діагностичних засобів; </w:t>
            </w:r>
            <w:r w:rsidRPr="00F75010">
              <w:rPr>
                <w:szCs w:val="28"/>
              </w:rPr>
              <w:t xml:space="preserve">принципи роботи систем подачі повітря та очищення вихлопних газів з комп’ютерним керуванням; вплив датчиків на роботу та економічність двигуна; </w:t>
            </w:r>
            <w:r w:rsidRPr="00F75010">
              <w:rPr>
                <w:color w:val="0D0D0D"/>
                <w:szCs w:val="28"/>
              </w:rPr>
              <w:t xml:space="preserve">правила перевірка процесів згорання, роботи функціональних датчиків; способи діагностування підвищеної витрати повітря або палива, підвищеного вмісту у вихлопних газах кисню, азоту та оксидів вуглецю; основи застосування діагностичного обладнання; способи пошуку несправностей та їх усунення; види ламп за видом розжарювання, принципом роботи; будову фар або блок фар, їх кріплення на автомобілі, світлову сигналізацію, комутаційну апаратуру, блоки розжарювання, та їх підключення; перемикачі та електромережу; способи перевірки роботи приладів освітлення, сигналізації та комутаційної апаратури пошуку та усунення несправностей, проведення регулювальних робіт; особливості будови, принцип дії датчиків вимірювання температури, тиску, рівня пального, швидкості руху, та обертання валів та бортової системи контролю; способи пошуку несправностей датчиків вимірювання температури, тиску, рівня пального, швидкості руху, та обертання валів та бортової системи контролю, усунення пошкоджень електромережі та заміна датчиків; методи діагностики системи контролю; будову та принцип дії системи керування гальмами, електронного блокування диференціалу ведучого моста, електронного керування коробки передач, комп’ютерного керування підвіскою автомобіля, комп'ютерної системи комфорту, комп'ютерної  системи безпеки пасажирів, комп'ютерної системи паркування та навігації, комп'ютерної системи обігріву, вентиляції та кондиціонування повітря; способи та правила проведення перевірки комп'ютерних систем автомобіля; методи виявлення несправностей за допомогою діагностичного обладнання та способи їх усуває; </w:t>
            </w:r>
            <w:r w:rsidRPr="00F75010">
              <w:rPr>
                <w:rStyle w:val="hps"/>
                <w:szCs w:val="28"/>
              </w:rPr>
              <w:t xml:space="preserve">призначення особливості будови звукових </w:t>
            </w:r>
            <w:proofErr w:type="spellStart"/>
            <w:r w:rsidRPr="00F75010">
              <w:rPr>
                <w:rStyle w:val="hps"/>
                <w:szCs w:val="28"/>
              </w:rPr>
              <w:t>сигналів,скло</w:t>
            </w:r>
            <w:proofErr w:type="spellEnd"/>
            <w:r w:rsidRPr="00F75010">
              <w:rPr>
                <w:rStyle w:val="hps"/>
                <w:szCs w:val="28"/>
              </w:rPr>
              <w:t xml:space="preserve"> та </w:t>
            </w:r>
            <w:proofErr w:type="spellStart"/>
            <w:r w:rsidRPr="00F75010">
              <w:rPr>
                <w:rStyle w:val="hps"/>
                <w:szCs w:val="28"/>
              </w:rPr>
              <w:t>фароочисників</w:t>
            </w:r>
            <w:proofErr w:type="spellEnd"/>
            <w:r w:rsidRPr="00F75010">
              <w:rPr>
                <w:rStyle w:val="hps"/>
                <w:szCs w:val="28"/>
              </w:rPr>
              <w:t>, керування кондиціонерами, електроприводи допоміжного обладнання.</w:t>
            </w:r>
          </w:p>
          <w:p w:rsidR="00806277" w:rsidRPr="00192C79" w:rsidRDefault="00192C79" w:rsidP="00192C79">
            <w:pPr>
              <w:spacing w:line="240" w:lineRule="auto"/>
              <w:ind w:left="0" w:hanging="5"/>
              <w:rPr>
                <w:b/>
                <w:szCs w:val="28"/>
              </w:rPr>
            </w:pPr>
            <w:r w:rsidRPr="00F75010">
              <w:rPr>
                <w:color w:val="0D0D0D"/>
                <w:szCs w:val="28"/>
              </w:rPr>
              <w:lastRenderedPageBreak/>
              <w:t xml:space="preserve">будову та принцип дії звукових сигналів, скло та </w:t>
            </w:r>
            <w:proofErr w:type="spellStart"/>
            <w:r w:rsidRPr="00F75010">
              <w:rPr>
                <w:color w:val="0D0D0D"/>
                <w:szCs w:val="28"/>
              </w:rPr>
              <w:t>фароочисників</w:t>
            </w:r>
            <w:proofErr w:type="spellEnd"/>
            <w:r w:rsidRPr="00F75010">
              <w:rPr>
                <w:color w:val="0D0D0D"/>
                <w:szCs w:val="28"/>
              </w:rPr>
              <w:t>, електронного керування кондиціонером, електроприводів допоміжного обладнання.</w:t>
            </w:r>
          </w:p>
        </w:tc>
      </w:tr>
      <w:tr w:rsidR="00806277" w:rsidRPr="007D6012" w:rsidTr="009C31B8">
        <w:tc>
          <w:tcPr>
            <w:tcW w:w="1872" w:type="dxa"/>
          </w:tcPr>
          <w:p w:rsidR="00806277" w:rsidRPr="007D6012" w:rsidRDefault="00806277" w:rsidP="009C31B8">
            <w:pPr>
              <w:spacing w:after="0" w:line="240" w:lineRule="auto"/>
              <w:ind w:left="0" w:firstLine="0"/>
              <w:rPr>
                <w:color w:val="auto"/>
                <w:szCs w:val="28"/>
                <w:lang w:eastAsia="en-US"/>
              </w:rPr>
            </w:pPr>
            <w:r w:rsidRPr="007D6012">
              <w:rPr>
                <w:color w:val="auto"/>
                <w:szCs w:val="28"/>
                <w:lang w:eastAsia="en-US"/>
              </w:rPr>
              <w:lastRenderedPageBreak/>
              <w:t>Програмні результати навчання:</w:t>
            </w:r>
          </w:p>
        </w:tc>
        <w:tc>
          <w:tcPr>
            <w:tcW w:w="7875" w:type="dxa"/>
          </w:tcPr>
          <w:p w:rsidR="00192C79" w:rsidRPr="00DF4464" w:rsidRDefault="00AB780E" w:rsidP="00192C79">
            <w:pPr>
              <w:spacing w:line="240" w:lineRule="auto"/>
              <w:ind w:left="113" w:firstLine="0"/>
              <w:rPr>
                <w:sz w:val="32"/>
              </w:rPr>
            </w:pPr>
            <w:r w:rsidRPr="00151556">
              <w:rPr>
                <w:szCs w:val="28"/>
              </w:rPr>
              <w:t xml:space="preserve">Здобувач повинен вміти </w:t>
            </w:r>
            <w:proofErr w:type="spellStart"/>
            <w:r w:rsidR="00151556" w:rsidRPr="00151556">
              <w:rPr>
                <w:szCs w:val="28"/>
              </w:rPr>
              <w:t>в</w:t>
            </w:r>
            <w:r w:rsidR="00151556">
              <w:rPr>
                <w:szCs w:val="28"/>
              </w:rPr>
              <w:t>міти</w:t>
            </w:r>
            <w:proofErr w:type="spellEnd"/>
            <w:r w:rsidR="00151556" w:rsidRPr="00151556">
              <w:rPr>
                <w:b/>
                <w:szCs w:val="28"/>
              </w:rPr>
              <w:t xml:space="preserve"> </w:t>
            </w:r>
            <w:r w:rsidR="00151556" w:rsidRPr="00151556">
              <w:rPr>
                <w:szCs w:val="28"/>
              </w:rPr>
              <w:t xml:space="preserve">вести облік виконаних робіт та оформлювати необхідну документацію щодо проведення діагностування та налагодження електронного та електричного устаткування автомобільних засобів, а також приймання та здавання клієнту налагоджених компонентів електронного устаткування разом із автомобільним засобом або окремо від нього; здавати на склад або до ремонтних підрозділів дефектні компоненти електронного та електричного устаткування та отримувати зі складу необхідних нових; планувати свою роботу відповідно до отриманих завдань; готувати необхідні для роботи прилади, інструменти та матеріали; аналізувати попередню інформацію щодо недоліків у роботі електронного та електричного устаткування; визначати черговість діагностування окремих компонентів електронного та електричного устаткування, необхідність та порядок застосування для цього специфічних приладів, інструментів і матеріалів; перевіряти роботу генераторів, </w:t>
            </w:r>
            <w:r w:rsidR="00151556" w:rsidRPr="00151556">
              <w:rPr>
                <w:color w:val="0D0D0D"/>
                <w:szCs w:val="28"/>
              </w:rPr>
              <w:t>випрямлячів, регуляторів напруги, їх кріплення на двигуні, та їх характеристики</w:t>
            </w:r>
            <w:r w:rsidR="00151556" w:rsidRPr="00151556">
              <w:rPr>
                <w:szCs w:val="28"/>
              </w:rPr>
              <w:t xml:space="preserve">; </w:t>
            </w:r>
            <w:r w:rsidR="00151556" w:rsidRPr="00151556">
              <w:rPr>
                <w:iCs/>
                <w:szCs w:val="28"/>
              </w:rPr>
              <w:t xml:space="preserve">виконувати діагностику генераторних автомобільних установок, виявляти несправність та усувати їх; </w:t>
            </w:r>
            <w:r w:rsidR="00151556" w:rsidRPr="00151556">
              <w:rPr>
                <w:szCs w:val="28"/>
              </w:rPr>
              <w:t>застосовувати доцільні довідкові матеріали щодо стандартних (еталонних) кількісних показників роботи електронного та електричного устаткування та порівнювати їх із показниками, отриманими у ході діагностування; за результатами діагностування проводити налагодження електронного та електричного устаткування; виявляти дефектні компоненти устаткування, які не підлягають налагодженню, замінювати їх на справні; здійснювати складні види ремонту дефектних компонентів устаткування та технічне обслуговування засобів діагностування і налагодження, які застосовувати у роботі;</w:t>
            </w:r>
            <w:r w:rsidR="00151556" w:rsidRPr="00151556">
              <w:rPr>
                <w:b/>
                <w:szCs w:val="28"/>
              </w:rPr>
              <w:t xml:space="preserve"> </w:t>
            </w:r>
            <w:r w:rsidR="00151556" w:rsidRPr="00151556">
              <w:rPr>
                <w:bCs/>
                <w:iCs/>
                <w:color w:val="0D0D0D"/>
                <w:szCs w:val="28"/>
                <w:lang w:eastAsia="en-US"/>
              </w:rPr>
              <w:t xml:space="preserve">розрізняти будову, види акумуляторних </w:t>
            </w:r>
            <w:proofErr w:type="spellStart"/>
            <w:r w:rsidR="00151556" w:rsidRPr="00151556">
              <w:rPr>
                <w:bCs/>
                <w:iCs/>
                <w:color w:val="0D0D0D"/>
                <w:szCs w:val="28"/>
                <w:lang w:eastAsia="en-US"/>
              </w:rPr>
              <w:t>батарей</w:t>
            </w:r>
            <w:proofErr w:type="spellEnd"/>
            <w:r w:rsidR="00151556" w:rsidRPr="00151556">
              <w:rPr>
                <w:bCs/>
                <w:iCs/>
                <w:color w:val="0D0D0D"/>
                <w:szCs w:val="28"/>
                <w:lang w:eastAsia="en-US"/>
              </w:rPr>
              <w:t xml:space="preserve"> особливості їх експлуатації;</w:t>
            </w:r>
            <w:r w:rsidR="00151556" w:rsidRPr="00151556">
              <w:rPr>
                <w:b/>
                <w:szCs w:val="28"/>
              </w:rPr>
              <w:t xml:space="preserve"> </w:t>
            </w:r>
            <w:r w:rsidR="00151556" w:rsidRPr="00151556">
              <w:rPr>
                <w:bCs/>
                <w:iCs/>
                <w:color w:val="0D0D0D"/>
                <w:szCs w:val="28"/>
                <w:lang w:eastAsia="en-US"/>
              </w:rPr>
              <w:t>перевіряти їх технічні та електричні характеристики</w:t>
            </w:r>
            <w:r w:rsidR="00151556" w:rsidRPr="00151556">
              <w:rPr>
                <w:szCs w:val="28"/>
              </w:rPr>
              <w:t xml:space="preserve">; проводити діагностичні роботи з визначення технічного стану АКБ; користуватись </w:t>
            </w:r>
            <w:proofErr w:type="spellStart"/>
            <w:r w:rsidR="00151556" w:rsidRPr="00151556">
              <w:rPr>
                <w:szCs w:val="28"/>
              </w:rPr>
              <w:t>мультиметром</w:t>
            </w:r>
            <w:proofErr w:type="spellEnd"/>
            <w:r w:rsidR="00151556" w:rsidRPr="00151556">
              <w:rPr>
                <w:szCs w:val="28"/>
              </w:rPr>
              <w:t>, навантажувальною вилкою, аерометром та зарядними пристроями; проводити сезонне технічне обслуговування АКБ</w:t>
            </w:r>
            <w:r w:rsidR="00192C79">
              <w:rPr>
                <w:szCs w:val="28"/>
              </w:rPr>
              <w:t xml:space="preserve">; </w:t>
            </w:r>
            <w:r w:rsidR="00192C79" w:rsidRPr="00DF4464">
              <w:rPr>
                <w:szCs w:val="24"/>
              </w:rPr>
              <w:t>призначення, будову, види та електромеханічні характеристики стартерів; електричні схеми керування стартерів</w:t>
            </w:r>
            <w:r w:rsidR="00192C79">
              <w:rPr>
                <w:szCs w:val="24"/>
              </w:rPr>
              <w:t xml:space="preserve">; </w:t>
            </w:r>
            <w:r w:rsidR="00192C79" w:rsidRPr="00DF4464">
              <w:rPr>
                <w:szCs w:val="24"/>
              </w:rPr>
              <w:t xml:space="preserve">правила проведення діагностики та технічного обслуговування, визначення технічного стану, проведення </w:t>
            </w:r>
            <w:proofErr w:type="spellStart"/>
            <w:r w:rsidR="00192C79" w:rsidRPr="00DF4464">
              <w:rPr>
                <w:szCs w:val="24"/>
              </w:rPr>
              <w:t>демонтажно</w:t>
            </w:r>
            <w:proofErr w:type="spellEnd"/>
            <w:r w:rsidR="00192C79" w:rsidRPr="00DF4464">
              <w:rPr>
                <w:szCs w:val="24"/>
              </w:rPr>
              <w:t>-монтажних робіт, у</w:t>
            </w:r>
            <w:r w:rsidR="00192C79">
              <w:rPr>
                <w:szCs w:val="24"/>
              </w:rPr>
              <w:t xml:space="preserve">сунення несправностей стартерів; </w:t>
            </w:r>
            <w:r w:rsidR="00192C79" w:rsidRPr="00DF4464">
              <w:rPr>
                <w:bCs/>
                <w:iCs/>
                <w:color w:val="0D0D0D"/>
                <w:szCs w:val="24"/>
                <w:lang w:eastAsia="en-US"/>
              </w:rPr>
              <w:t xml:space="preserve">призначення, види, особливості будови, принцип </w:t>
            </w:r>
            <w:r w:rsidR="00192C79" w:rsidRPr="00DF4464">
              <w:rPr>
                <w:bCs/>
                <w:iCs/>
                <w:color w:val="0D0D0D"/>
                <w:szCs w:val="24"/>
                <w:lang w:eastAsia="en-US"/>
              </w:rPr>
              <w:lastRenderedPageBreak/>
              <w:t xml:space="preserve">роботи, основні технічні та електромеханічні властивості </w:t>
            </w:r>
            <w:r w:rsidR="00192C79" w:rsidRPr="00DF4464">
              <w:rPr>
                <w:szCs w:val="24"/>
              </w:rPr>
              <w:t xml:space="preserve">автомобільних свічок розжарювання, </w:t>
            </w:r>
            <w:proofErr w:type="spellStart"/>
            <w:r w:rsidR="00192C79" w:rsidRPr="00DF4464">
              <w:rPr>
                <w:szCs w:val="24"/>
              </w:rPr>
              <w:t>електрофакельних</w:t>
            </w:r>
            <w:proofErr w:type="spellEnd"/>
            <w:r w:rsidR="00192C79" w:rsidRPr="00DF4464">
              <w:rPr>
                <w:szCs w:val="24"/>
              </w:rPr>
              <w:t xml:space="preserve"> підігрівників повітря та перед</w:t>
            </w:r>
            <w:r w:rsidR="00192C79">
              <w:rPr>
                <w:szCs w:val="24"/>
              </w:rPr>
              <w:t xml:space="preserve">пускових рідинних підігрівників; </w:t>
            </w:r>
            <w:r w:rsidR="00192C79" w:rsidRPr="00DF4464">
              <w:rPr>
                <w:szCs w:val="24"/>
              </w:rPr>
              <w:t xml:space="preserve">основні параметри технічного стану свічок розжарювання, </w:t>
            </w:r>
            <w:proofErr w:type="spellStart"/>
            <w:r w:rsidR="00192C79" w:rsidRPr="00DF4464">
              <w:rPr>
                <w:szCs w:val="24"/>
              </w:rPr>
              <w:t>електрофакельних</w:t>
            </w:r>
            <w:proofErr w:type="spellEnd"/>
            <w:r w:rsidR="00192C79" w:rsidRPr="00DF4464">
              <w:rPr>
                <w:szCs w:val="24"/>
              </w:rPr>
              <w:t xml:space="preserve"> підігрівників повітря та передпускових рідинних підігрівників</w:t>
            </w:r>
            <w:r w:rsidR="00192C79" w:rsidRPr="00DF4464">
              <w:rPr>
                <w:color w:val="0D0D0D"/>
                <w:szCs w:val="24"/>
              </w:rPr>
              <w:t>;</w:t>
            </w:r>
            <w:r w:rsidR="00192C79" w:rsidRPr="00DF4464">
              <w:rPr>
                <w:b/>
                <w:color w:val="0D0D0D"/>
                <w:szCs w:val="24"/>
              </w:rPr>
              <w:t xml:space="preserve"> </w:t>
            </w:r>
            <w:r w:rsidR="00192C79" w:rsidRPr="00DF4464">
              <w:rPr>
                <w:color w:val="0D0D0D"/>
                <w:szCs w:val="24"/>
              </w:rPr>
              <w:t>способи усунення та налагодження з дотриманням технологічних вимог, виявлення несправностей та  проведення н</w:t>
            </w:r>
            <w:r w:rsidR="00192C79">
              <w:rPr>
                <w:color w:val="0D0D0D"/>
                <w:szCs w:val="24"/>
              </w:rPr>
              <w:t xml:space="preserve">алагоджувальних робіт; </w:t>
            </w:r>
            <w:r w:rsidR="00192C79" w:rsidRPr="00DF4464">
              <w:rPr>
                <w:rStyle w:val="hps"/>
                <w:color w:val="0D0D0D"/>
                <w:szCs w:val="24"/>
              </w:rPr>
              <w:t>процес запалювання пальної суміші в бензинових двигунах;</w:t>
            </w:r>
            <w:r w:rsidR="00192C79">
              <w:rPr>
                <w:b/>
                <w:color w:val="0D0D0D"/>
                <w:szCs w:val="24"/>
              </w:rPr>
              <w:t xml:space="preserve"> </w:t>
            </w:r>
            <w:r w:rsidR="00192C79" w:rsidRPr="00DF4464">
              <w:rPr>
                <w:color w:val="0D0D0D"/>
                <w:szCs w:val="24"/>
              </w:rPr>
              <w:t>особливості будови всіх видів систем запалювання та принципи дії</w:t>
            </w:r>
            <w:r w:rsidR="00192C79">
              <w:rPr>
                <w:color w:val="0D0D0D"/>
                <w:szCs w:val="24"/>
              </w:rPr>
              <w:t xml:space="preserve">; </w:t>
            </w:r>
            <w:r w:rsidR="00192C79" w:rsidRPr="00DF4464">
              <w:rPr>
                <w:rStyle w:val="hps"/>
                <w:color w:val="0D0D0D"/>
                <w:szCs w:val="24"/>
              </w:rPr>
              <w:t xml:space="preserve">способи проведення діагностичних робіт з виявлення несправностей та їх причин, проведення </w:t>
            </w:r>
            <w:proofErr w:type="spellStart"/>
            <w:r w:rsidR="00192C79" w:rsidRPr="00DF4464">
              <w:rPr>
                <w:rStyle w:val="hps"/>
                <w:color w:val="0D0D0D"/>
                <w:szCs w:val="24"/>
              </w:rPr>
              <w:t>демонтажно</w:t>
            </w:r>
            <w:proofErr w:type="spellEnd"/>
            <w:r w:rsidR="00192C79" w:rsidRPr="00DF4464">
              <w:rPr>
                <w:rStyle w:val="hps"/>
                <w:color w:val="0D0D0D"/>
                <w:szCs w:val="24"/>
              </w:rPr>
              <w:t>-монтажних робіт та усувати їх; вимоги використання діагностичного обладнання так</w:t>
            </w:r>
            <w:r w:rsidR="00192C79">
              <w:rPr>
                <w:rStyle w:val="hps"/>
                <w:color w:val="0D0D0D"/>
                <w:szCs w:val="24"/>
              </w:rPr>
              <w:t xml:space="preserve">ого як: </w:t>
            </w:r>
            <w:proofErr w:type="spellStart"/>
            <w:r w:rsidR="00192C79">
              <w:rPr>
                <w:rStyle w:val="hps"/>
                <w:color w:val="0D0D0D"/>
                <w:szCs w:val="24"/>
              </w:rPr>
              <w:t>мультиметр</w:t>
            </w:r>
            <w:proofErr w:type="spellEnd"/>
            <w:r w:rsidR="00192C79">
              <w:rPr>
                <w:rStyle w:val="hps"/>
                <w:color w:val="0D0D0D"/>
                <w:szCs w:val="24"/>
              </w:rPr>
              <w:t xml:space="preserve">, осцилограф; </w:t>
            </w:r>
            <w:r w:rsidR="00192C79" w:rsidRPr="00DF4464">
              <w:rPr>
                <w:color w:val="0D0D0D"/>
                <w:szCs w:val="24"/>
              </w:rPr>
              <w:t>принципи дії, будову в цілому і окремих приладів системи вприскування пального в інжекторних двигунах та керування ними</w:t>
            </w:r>
            <w:r w:rsidR="00192C79">
              <w:rPr>
                <w:color w:val="0D0D0D"/>
                <w:szCs w:val="24"/>
              </w:rPr>
              <w:t xml:space="preserve">; </w:t>
            </w:r>
            <w:r w:rsidR="00192C79" w:rsidRPr="00DF4464">
              <w:rPr>
                <w:color w:val="0D0D0D"/>
                <w:szCs w:val="24"/>
              </w:rPr>
              <w:t xml:space="preserve">вимоги до діагностування, технічного стану систем вприскування пального з електронним керуванням; способи виявлення несправностей та причини погіршення запуску та роботи двигуна; правила проведення </w:t>
            </w:r>
            <w:proofErr w:type="spellStart"/>
            <w:r w:rsidR="00192C79" w:rsidRPr="00DF4464">
              <w:rPr>
                <w:color w:val="0D0D0D"/>
                <w:szCs w:val="24"/>
              </w:rPr>
              <w:t>демонтажно</w:t>
            </w:r>
            <w:proofErr w:type="spellEnd"/>
            <w:r w:rsidR="00192C79" w:rsidRPr="00DF4464">
              <w:rPr>
                <w:color w:val="0D0D0D"/>
                <w:szCs w:val="24"/>
              </w:rPr>
              <w:t>-монтажних роботи з заміною несправних елементів, користування діагностичними засобами</w:t>
            </w:r>
            <w:r w:rsidR="00192C79">
              <w:rPr>
                <w:color w:val="0D0D0D"/>
                <w:szCs w:val="24"/>
              </w:rPr>
              <w:t xml:space="preserve">; </w:t>
            </w:r>
            <w:r w:rsidR="00192C79" w:rsidRPr="00DF4464">
              <w:rPr>
                <w:color w:val="0D0D0D"/>
                <w:szCs w:val="24"/>
              </w:rPr>
              <w:t>види систем, будову, правила експлуатації,  призначення приладів електронного керування вприскування дизельного палива в двигунах; блоки керування двигуном</w:t>
            </w:r>
            <w:r w:rsidR="00192C79">
              <w:rPr>
                <w:color w:val="0D0D0D"/>
                <w:szCs w:val="24"/>
              </w:rPr>
              <w:t xml:space="preserve">; </w:t>
            </w:r>
            <w:r w:rsidR="00192C79" w:rsidRPr="00DF4464">
              <w:rPr>
                <w:color w:val="0D0D0D"/>
                <w:szCs w:val="24"/>
              </w:rPr>
              <w:t xml:space="preserve">способи пошуку несправностей в системах паливоподачі діагностичними засобами, виявлення причин, проведення </w:t>
            </w:r>
            <w:proofErr w:type="spellStart"/>
            <w:r w:rsidR="00192C79" w:rsidRPr="00DF4464">
              <w:rPr>
                <w:color w:val="0D0D0D"/>
                <w:szCs w:val="24"/>
              </w:rPr>
              <w:t>демонтажно</w:t>
            </w:r>
            <w:proofErr w:type="spellEnd"/>
            <w:r w:rsidR="00192C79" w:rsidRPr="00DF4464">
              <w:rPr>
                <w:color w:val="0D0D0D"/>
                <w:szCs w:val="24"/>
              </w:rPr>
              <w:t>-монтажних робіт несправних елементів, проведення технічного обслуговування та ремонту або заміни з налагоджувальними роботами</w:t>
            </w:r>
            <w:r w:rsidR="00192C79">
              <w:rPr>
                <w:color w:val="0D0D0D"/>
                <w:szCs w:val="24"/>
              </w:rPr>
              <w:t xml:space="preserve">; </w:t>
            </w:r>
            <w:r w:rsidR="00192C79" w:rsidRPr="00DF4464">
              <w:rPr>
                <w:color w:val="0D0D0D"/>
                <w:szCs w:val="24"/>
              </w:rPr>
              <w:t>процеси горіння газу в двигунах внутрішнього згорання; правила експлуатації та будову електронних систем газопостачання автомобіля</w:t>
            </w:r>
            <w:r w:rsidR="00192C79">
              <w:rPr>
                <w:color w:val="0D0D0D"/>
                <w:szCs w:val="24"/>
              </w:rPr>
              <w:t xml:space="preserve">; </w:t>
            </w:r>
            <w:r w:rsidR="00192C79" w:rsidRPr="00DF4464">
              <w:rPr>
                <w:color w:val="0D0D0D"/>
                <w:szCs w:val="24"/>
              </w:rPr>
              <w:t xml:space="preserve">способи виявлення та усунення несправностей електронного устаткування газового обладнання, їх причини за </w:t>
            </w:r>
            <w:r w:rsidR="00192C79">
              <w:rPr>
                <w:color w:val="0D0D0D"/>
                <w:szCs w:val="24"/>
              </w:rPr>
              <w:t xml:space="preserve">допомогою діагностичних засобів; </w:t>
            </w:r>
            <w:r w:rsidR="00192C79" w:rsidRPr="00DF4464">
              <w:rPr>
                <w:szCs w:val="24"/>
              </w:rPr>
              <w:t>принципи роботи систем подачі повітря та очищення вихлопних газів з комп’ютерним керуванням; вплив датчиків на роботу та економічність двигуна</w:t>
            </w:r>
            <w:r w:rsidR="00192C79">
              <w:rPr>
                <w:szCs w:val="24"/>
              </w:rPr>
              <w:t xml:space="preserve">; </w:t>
            </w:r>
            <w:r w:rsidR="00192C79" w:rsidRPr="00DF4464">
              <w:rPr>
                <w:color w:val="0D0D0D"/>
                <w:szCs w:val="24"/>
              </w:rPr>
              <w:t>правила перевірка процесів згорання, роботи функціональних датчиків; способи діагностування підвищеної витрати повітря або палива, підвищеного вмісту у вихлопних газах кисню, азоту та оксидів вуглецю; основи застосування діагностичного обладнання; способи пошуку несправностей та їх усунення</w:t>
            </w:r>
            <w:r w:rsidR="00192C79">
              <w:rPr>
                <w:color w:val="0D0D0D"/>
                <w:szCs w:val="24"/>
              </w:rPr>
              <w:t xml:space="preserve">; </w:t>
            </w:r>
            <w:r w:rsidR="00192C79" w:rsidRPr="00DF4464">
              <w:rPr>
                <w:color w:val="0D0D0D"/>
                <w:szCs w:val="24"/>
              </w:rPr>
              <w:t xml:space="preserve">види ламп за видом розжарювання, принципом роботи; будову фар або блок фар, їх кріплення на автомобілі, світлову сигналізацію, комутаційну апаратуру, блоки розжарювання, та їх підключення; перемикачі та </w:t>
            </w:r>
            <w:r w:rsidR="00192C79" w:rsidRPr="00DF4464">
              <w:rPr>
                <w:color w:val="0D0D0D"/>
                <w:szCs w:val="24"/>
              </w:rPr>
              <w:lastRenderedPageBreak/>
              <w:t>електромережу</w:t>
            </w:r>
            <w:r w:rsidR="00192C79">
              <w:rPr>
                <w:color w:val="0D0D0D"/>
                <w:szCs w:val="24"/>
              </w:rPr>
              <w:t xml:space="preserve">; </w:t>
            </w:r>
            <w:r w:rsidR="00192C79" w:rsidRPr="00DF4464">
              <w:rPr>
                <w:color w:val="0D0D0D"/>
                <w:szCs w:val="24"/>
              </w:rPr>
              <w:t>способи перевірки роботи приладів освітлення, сигналізації та комутаційної апаратури пошуку та усунення несправностей,</w:t>
            </w:r>
            <w:r w:rsidR="00192C79">
              <w:rPr>
                <w:color w:val="0D0D0D"/>
                <w:szCs w:val="24"/>
              </w:rPr>
              <w:t xml:space="preserve"> проведення регулювальних робіт; </w:t>
            </w:r>
            <w:r w:rsidR="00192C79" w:rsidRPr="00DF4464">
              <w:rPr>
                <w:color w:val="0D0D0D"/>
                <w:szCs w:val="24"/>
              </w:rPr>
              <w:t>особливості будови, принцип дії датчиків вимірювання температури, тиску, рівня пального, швидкості руху, та обертання валів та бортової системи контролю</w:t>
            </w:r>
            <w:r w:rsidR="00192C79">
              <w:rPr>
                <w:color w:val="0D0D0D"/>
                <w:szCs w:val="24"/>
              </w:rPr>
              <w:t xml:space="preserve">; </w:t>
            </w:r>
            <w:r w:rsidR="00192C79" w:rsidRPr="00DF4464">
              <w:rPr>
                <w:color w:val="0D0D0D"/>
                <w:szCs w:val="24"/>
              </w:rPr>
              <w:t>способи пошуку несправностей датчиків вимірювання температури, тиску, рівня пального, швидкості руху, та обертання валів та бортової системи контролю, усунення пошкоджень електромережі та заміна датчиків; методи діагностики системи контролю</w:t>
            </w:r>
            <w:r w:rsidR="00192C79">
              <w:rPr>
                <w:color w:val="0D0D0D"/>
                <w:szCs w:val="24"/>
              </w:rPr>
              <w:t xml:space="preserve">; </w:t>
            </w:r>
            <w:r w:rsidR="00192C79" w:rsidRPr="00DF4464">
              <w:rPr>
                <w:color w:val="0D0D0D"/>
                <w:szCs w:val="24"/>
              </w:rPr>
              <w:t>будову та принцип дії системи керування гальмами, електронного блокування диференціалу ведучого моста, електронного керування коробки передач, комп’ютерного керування підвіскою автомобіля, комп'ютерної системи комфорту, комп'ютерної  системи безпеки пасажирів, комп'ютерної системи паркування та навігації, комп'ютерної системи обігріву, вентил</w:t>
            </w:r>
            <w:r w:rsidR="00192C79">
              <w:rPr>
                <w:color w:val="0D0D0D"/>
                <w:szCs w:val="24"/>
              </w:rPr>
              <w:t xml:space="preserve">яції та кондиціонування повітря; </w:t>
            </w:r>
            <w:r w:rsidR="00192C79" w:rsidRPr="00DF4464">
              <w:rPr>
                <w:color w:val="0D0D0D"/>
                <w:szCs w:val="24"/>
              </w:rPr>
              <w:t>способи та правила проведення перевірки комп'ютерних систем автомобіля; методи виявлення несправностей за допомогою діагностичного обладнання та способи їх усуває.</w:t>
            </w:r>
          </w:p>
          <w:p w:rsidR="00806277" w:rsidRPr="00151556" w:rsidRDefault="00192C79" w:rsidP="00192C79">
            <w:pPr>
              <w:spacing w:line="240" w:lineRule="auto"/>
              <w:ind w:left="113" w:firstLine="0"/>
              <w:rPr>
                <w:szCs w:val="28"/>
              </w:rPr>
            </w:pPr>
            <w:r w:rsidRPr="00DF4464">
              <w:rPr>
                <w:rStyle w:val="hps"/>
                <w:szCs w:val="24"/>
              </w:rPr>
              <w:t xml:space="preserve">призначення особливості будови звукових </w:t>
            </w:r>
            <w:proofErr w:type="spellStart"/>
            <w:r w:rsidRPr="00DF4464">
              <w:rPr>
                <w:rStyle w:val="hps"/>
                <w:szCs w:val="24"/>
              </w:rPr>
              <w:t>сигналів,скло</w:t>
            </w:r>
            <w:proofErr w:type="spellEnd"/>
            <w:r w:rsidRPr="00DF4464">
              <w:rPr>
                <w:rStyle w:val="hps"/>
                <w:szCs w:val="24"/>
              </w:rPr>
              <w:t xml:space="preserve"> та </w:t>
            </w:r>
            <w:proofErr w:type="spellStart"/>
            <w:r w:rsidRPr="00DF4464">
              <w:rPr>
                <w:rStyle w:val="hps"/>
                <w:szCs w:val="24"/>
              </w:rPr>
              <w:t>фароочисників</w:t>
            </w:r>
            <w:proofErr w:type="spellEnd"/>
            <w:r w:rsidRPr="00DF4464">
              <w:rPr>
                <w:rStyle w:val="hps"/>
                <w:szCs w:val="24"/>
              </w:rPr>
              <w:t>, керування кондиціонерами, електроприводи допоміжного обладнання</w:t>
            </w:r>
            <w:r>
              <w:rPr>
                <w:rStyle w:val="hps"/>
                <w:szCs w:val="24"/>
              </w:rPr>
              <w:t xml:space="preserve">; </w:t>
            </w:r>
            <w:r w:rsidRPr="00DF4464">
              <w:rPr>
                <w:color w:val="0D0D0D"/>
                <w:szCs w:val="24"/>
              </w:rPr>
              <w:t xml:space="preserve">будову та принцип дії звукових сигналів, скло та </w:t>
            </w:r>
            <w:proofErr w:type="spellStart"/>
            <w:r w:rsidRPr="00DF4464">
              <w:rPr>
                <w:color w:val="0D0D0D"/>
                <w:szCs w:val="24"/>
              </w:rPr>
              <w:t>фароочисників</w:t>
            </w:r>
            <w:proofErr w:type="spellEnd"/>
            <w:r w:rsidRPr="00DF4464">
              <w:rPr>
                <w:color w:val="0D0D0D"/>
                <w:szCs w:val="24"/>
              </w:rPr>
              <w:t>, електронного керування кондиціонером, електроприводів допоміжного обладнання.</w:t>
            </w:r>
            <w:r>
              <w:rPr>
                <w:color w:val="0D0D0D"/>
                <w:szCs w:val="24"/>
              </w:rPr>
              <w:t xml:space="preserve"> </w:t>
            </w:r>
          </w:p>
        </w:tc>
      </w:tr>
    </w:tbl>
    <w:p w:rsidR="00806277" w:rsidRPr="007D6012" w:rsidRDefault="00806277" w:rsidP="00806277">
      <w:pPr>
        <w:spacing w:after="200" w:line="276" w:lineRule="auto"/>
        <w:ind w:left="0" w:firstLine="0"/>
        <w:jc w:val="left"/>
        <w:rPr>
          <w:b/>
          <w:bCs/>
          <w:color w:val="auto"/>
          <w:szCs w:val="28"/>
          <w:lang w:eastAsia="en-US"/>
        </w:rPr>
      </w:pPr>
    </w:p>
    <w:p w:rsidR="00806277" w:rsidRPr="007D6012" w:rsidRDefault="00806277" w:rsidP="00806277">
      <w:pPr>
        <w:spacing w:after="200" w:line="276" w:lineRule="auto"/>
        <w:ind w:left="0" w:firstLine="0"/>
        <w:jc w:val="left"/>
        <w:rPr>
          <w:b/>
          <w:bCs/>
          <w:color w:val="auto"/>
          <w:szCs w:val="28"/>
          <w:lang w:eastAsia="en-US"/>
        </w:rPr>
      </w:pPr>
      <w:r w:rsidRPr="007D6012">
        <w:rPr>
          <w:b/>
          <w:bCs/>
          <w:color w:val="auto"/>
          <w:szCs w:val="28"/>
          <w:lang w:eastAsia="en-US"/>
        </w:rPr>
        <w:br w:type="page"/>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5528"/>
        <w:gridCol w:w="567"/>
        <w:gridCol w:w="850"/>
        <w:gridCol w:w="851"/>
        <w:gridCol w:w="850"/>
      </w:tblGrid>
      <w:tr w:rsidR="00806277" w:rsidRPr="007D6012" w:rsidTr="00811265">
        <w:trPr>
          <w:trHeight w:val="322"/>
          <w:jc w:val="center"/>
        </w:trPr>
        <w:tc>
          <w:tcPr>
            <w:tcW w:w="9634" w:type="dxa"/>
            <w:gridSpan w:val="6"/>
            <w:vAlign w:val="center"/>
          </w:tcPr>
          <w:p w:rsidR="00806277" w:rsidRPr="007D6012" w:rsidRDefault="00806277" w:rsidP="009C31B8">
            <w:pPr>
              <w:spacing w:after="0" w:line="240" w:lineRule="auto"/>
              <w:ind w:left="0" w:firstLine="0"/>
              <w:jc w:val="center"/>
              <w:rPr>
                <w:b/>
                <w:caps/>
                <w:color w:val="auto"/>
                <w:szCs w:val="28"/>
                <w:lang w:eastAsia="en-US"/>
              </w:rPr>
            </w:pPr>
            <w:r w:rsidRPr="007D6012">
              <w:rPr>
                <w:b/>
                <w:caps/>
                <w:color w:val="auto"/>
                <w:szCs w:val="28"/>
                <w:lang w:eastAsia="en-US"/>
              </w:rPr>
              <w:lastRenderedPageBreak/>
              <w:t xml:space="preserve">3. Обсяг та структура програми навчальної дисципліни </w:t>
            </w:r>
          </w:p>
        </w:tc>
      </w:tr>
      <w:tr w:rsidR="00811265" w:rsidRPr="007D6012" w:rsidTr="00811265">
        <w:trPr>
          <w:trHeight w:val="322"/>
          <w:jc w:val="center"/>
        </w:trPr>
        <w:tc>
          <w:tcPr>
            <w:tcW w:w="6516" w:type="dxa"/>
            <w:gridSpan w:val="2"/>
            <w:tcBorders>
              <w:right w:val="single" w:sz="4" w:space="0" w:color="auto"/>
            </w:tcBorders>
            <w:vAlign w:val="center"/>
          </w:tcPr>
          <w:p w:rsidR="00811265" w:rsidRPr="007D6012" w:rsidRDefault="00811265" w:rsidP="009C31B8">
            <w:pPr>
              <w:spacing w:after="0" w:line="240" w:lineRule="auto"/>
              <w:ind w:left="113" w:right="113" w:firstLine="0"/>
              <w:jc w:val="center"/>
              <w:rPr>
                <w:b/>
                <w:caps/>
                <w:color w:val="auto"/>
                <w:szCs w:val="28"/>
                <w:lang w:eastAsia="en-US"/>
              </w:rPr>
            </w:pPr>
            <w:r w:rsidRPr="007D6012">
              <w:rPr>
                <w:b/>
                <w:caps/>
                <w:color w:val="auto"/>
                <w:szCs w:val="28"/>
                <w:lang w:eastAsia="en-US"/>
              </w:rPr>
              <w:t>форма навчання</w:t>
            </w:r>
          </w:p>
        </w:tc>
        <w:tc>
          <w:tcPr>
            <w:tcW w:w="3118" w:type="dxa"/>
            <w:gridSpan w:val="4"/>
            <w:shd w:val="clear" w:color="auto" w:fill="auto"/>
            <w:vAlign w:val="center"/>
          </w:tcPr>
          <w:p w:rsidR="00811265" w:rsidRPr="007D6012" w:rsidRDefault="00811265" w:rsidP="009C31B8">
            <w:pPr>
              <w:spacing w:after="0" w:line="240" w:lineRule="auto"/>
              <w:ind w:left="0" w:firstLine="0"/>
              <w:jc w:val="center"/>
              <w:rPr>
                <w:b/>
                <w:caps/>
                <w:color w:val="auto"/>
                <w:szCs w:val="28"/>
                <w:lang w:eastAsia="en-US"/>
              </w:rPr>
            </w:pPr>
            <w:r w:rsidRPr="007D6012">
              <w:rPr>
                <w:b/>
                <w:caps/>
                <w:color w:val="auto"/>
                <w:szCs w:val="28"/>
                <w:lang w:eastAsia="en-US"/>
              </w:rPr>
              <w:t>денна (очна)</w:t>
            </w:r>
          </w:p>
        </w:tc>
      </w:tr>
      <w:tr w:rsidR="00811265" w:rsidRPr="007D6012" w:rsidTr="00811265">
        <w:trPr>
          <w:trHeight w:val="70"/>
          <w:jc w:val="center"/>
        </w:trPr>
        <w:tc>
          <w:tcPr>
            <w:tcW w:w="6516" w:type="dxa"/>
            <w:gridSpan w:val="2"/>
            <w:tcBorders>
              <w:right w:val="single" w:sz="4" w:space="0" w:color="auto"/>
            </w:tcBorders>
            <w:vAlign w:val="center"/>
          </w:tcPr>
          <w:p w:rsidR="00811265" w:rsidRPr="007D6012" w:rsidRDefault="00811265" w:rsidP="009C31B8">
            <w:pPr>
              <w:spacing w:after="0" w:line="240" w:lineRule="auto"/>
              <w:ind w:left="0" w:firstLine="0"/>
              <w:jc w:val="center"/>
              <w:rPr>
                <w:b/>
                <w:caps/>
                <w:color w:val="auto"/>
                <w:szCs w:val="28"/>
                <w:lang w:eastAsia="en-US"/>
              </w:rPr>
            </w:pPr>
            <w:r w:rsidRPr="007D6012">
              <w:rPr>
                <w:b/>
                <w:caps/>
                <w:color w:val="auto"/>
                <w:szCs w:val="28"/>
                <w:lang w:eastAsia="en-US"/>
              </w:rPr>
              <w:t>ФОРМА Контролю</w:t>
            </w:r>
          </w:p>
        </w:tc>
        <w:tc>
          <w:tcPr>
            <w:tcW w:w="3118" w:type="dxa"/>
            <w:gridSpan w:val="4"/>
            <w:shd w:val="clear" w:color="auto" w:fill="auto"/>
            <w:vAlign w:val="center"/>
          </w:tcPr>
          <w:p w:rsidR="00811265" w:rsidRPr="007D6012" w:rsidRDefault="00811265" w:rsidP="00192C79">
            <w:pPr>
              <w:spacing w:after="0" w:line="240" w:lineRule="auto"/>
              <w:ind w:left="0" w:firstLine="0"/>
              <w:jc w:val="center"/>
              <w:rPr>
                <w:color w:val="auto"/>
                <w:szCs w:val="28"/>
                <w:lang w:eastAsia="en-US"/>
              </w:rPr>
            </w:pPr>
            <w:r>
              <w:rPr>
                <w:color w:val="auto"/>
                <w:szCs w:val="28"/>
                <w:lang w:eastAsia="en-US"/>
              </w:rPr>
              <w:t>Підсумкові оцінки (річна</w:t>
            </w:r>
            <w:r w:rsidRPr="007D6012">
              <w:rPr>
                <w:color w:val="auto"/>
                <w:szCs w:val="28"/>
                <w:lang w:eastAsia="en-US"/>
              </w:rPr>
              <w:t>)</w:t>
            </w:r>
          </w:p>
        </w:tc>
      </w:tr>
      <w:tr w:rsidR="00811265" w:rsidRPr="007D6012" w:rsidTr="00A03DE0">
        <w:trPr>
          <w:jc w:val="center"/>
        </w:trPr>
        <w:tc>
          <w:tcPr>
            <w:tcW w:w="988" w:type="dxa"/>
            <w:vMerge w:val="restart"/>
            <w:textDirection w:val="btLr"/>
            <w:vAlign w:val="center"/>
          </w:tcPr>
          <w:p w:rsidR="00811265" w:rsidRPr="007D6012" w:rsidRDefault="00A03DE0" w:rsidP="009C31B8">
            <w:pPr>
              <w:spacing w:after="0" w:line="240" w:lineRule="auto"/>
              <w:ind w:left="0" w:firstLine="0"/>
              <w:jc w:val="center"/>
              <w:rPr>
                <w:color w:val="auto"/>
                <w:szCs w:val="28"/>
                <w:lang w:eastAsia="en-US"/>
              </w:rPr>
            </w:pPr>
            <w:r>
              <w:rPr>
                <w:color w:val="auto"/>
                <w:szCs w:val="28"/>
                <w:lang w:eastAsia="en-US"/>
              </w:rPr>
              <w:t>Код модуля</w:t>
            </w:r>
          </w:p>
        </w:tc>
        <w:tc>
          <w:tcPr>
            <w:tcW w:w="5528" w:type="dxa"/>
            <w:vMerge w:val="restart"/>
            <w:tcBorders>
              <w:right w:val="single" w:sz="4" w:space="0" w:color="auto"/>
            </w:tcBorders>
            <w:vAlign w:val="center"/>
          </w:tcPr>
          <w:p w:rsidR="00811265" w:rsidRPr="007D6012" w:rsidRDefault="00811265" w:rsidP="009C31B8">
            <w:pPr>
              <w:spacing w:after="0" w:line="240" w:lineRule="auto"/>
              <w:ind w:left="0" w:firstLine="0"/>
              <w:jc w:val="center"/>
              <w:rPr>
                <w:color w:val="auto"/>
                <w:szCs w:val="28"/>
                <w:lang w:eastAsia="en-US"/>
              </w:rPr>
            </w:pPr>
            <w:r>
              <w:rPr>
                <w:color w:val="auto"/>
                <w:szCs w:val="28"/>
                <w:lang w:eastAsia="en-US"/>
              </w:rPr>
              <w:t xml:space="preserve">Назва </w:t>
            </w:r>
            <w:r w:rsidRPr="007D6012">
              <w:rPr>
                <w:color w:val="auto"/>
                <w:szCs w:val="28"/>
                <w:lang w:eastAsia="en-US"/>
              </w:rPr>
              <w:t>теми</w:t>
            </w:r>
            <w:r w:rsidR="00A03DE0">
              <w:rPr>
                <w:color w:val="auto"/>
                <w:szCs w:val="28"/>
                <w:lang w:eastAsia="en-US"/>
              </w:rPr>
              <w:t xml:space="preserve"> (компетентності)</w:t>
            </w:r>
          </w:p>
        </w:tc>
        <w:tc>
          <w:tcPr>
            <w:tcW w:w="3118" w:type="dxa"/>
            <w:gridSpan w:val="4"/>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sidRPr="007D6012">
              <w:rPr>
                <w:color w:val="auto"/>
                <w:szCs w:val="28"/>
                <w:lang w:eastAsia="en-US"/>
              </w:rPr>
              <w:t>Кількість годин:</w:t>
            </w:r>
          </w:p>
        </w:tc>
      </w:tr>
      <w:tr w:rsidR="00811265" w:rsidRPr="007D6012" w:rsidTr="00A03DE0">
        <w:trPr>
          <w:trHeight w:val="70"/>
          <w:jc w:val="center"/>
        </w:trPr>
        <w:tc>
          <w:tcPr>
            <w:tcW w:w="988" w:type="dxa"/>
            <w:vMerge/>
            <w:vAlign w:val="center"/>
          </w:tcPr>
          <w:p w:rsidR="00811265" w:rsidRPr="007D6012" w:rsidRDefault="00811265" w:rsidP="009C31B8">
            <w:pPr>
              <w:spacing w:after="0" w:line="240" w:lineRule="auto"/>
              <w:ind w:left="0" w:firstLine="0"/>
              <w:jc w:val="center"/>
              <w:rPr>
                <w:color w:val="auto"/>
                <w:szCs w:val="28"/>
                <w:lang w:eastAsia="en-US"/>
              </w:rPr>
            </w:pPr>
          </w:p>
        </w:tc>
        <w:tc>
          <w:tcPr>
            <w:tcW w:w="5528" w:type="dxa"/>
            <w:vMerge/>
            <w:tcBorders>
              <w:right w:val="single" w:sz="4" w:space="0" w:color="auto"/>
            </w:tcBorders>
            <w:vAlign w:val="center"/>
          </w:tcPr>
          <w:p w:rsidR="00811265" w:rsidRPr="007D6012" w:rsidRDefault="00811265" w:rsidP="009C31B8">
            <w:pPr>
              <w:spacing w:after="0" w:line="240" w:lineRule="auto"/>
              <w:ind w:left="0" w:firstLine="0"/>
              <w:jc w:val="center"/>
              <w:rPr>
                <w:color w:val="auto"/>
                <w:szCs w:val="28"/>
                <w:lang w:eastAsia="en-US"/>
              </w:rPr>
            </w:pPr>
          </w:p>
        </w:tc>
        <w:tc>
          <w:tcPr>
            <w:tcW w:w="567" w:type="dxa"/>
            <w:vMerge w:val="restart"/>
            <w:tcBorders>
              <w:right w:val="single" w:sz="4" w:space="0" w:color="auto"/>
            </w:tcBorders>
            <w:shd w:val="clear" w:color="auto" w:fill="auto"/>
            <w:textDirection w:val="btLr"/>
            <w:vAlign w:val="center"/>
          </w:tcPr>
          <w:p w:rsidR="00811265" w:rsidRPr="007D6012" w:rsidRDefault="00811265" w:rsidP="009C31B8">
            <w:pPr>
              <w:spacing w:after="0" w:line="240" w:lineRule="auto"/>
              <w:ind w:left="113" w:right="113" w:firstLine="0"/>
              <w:jc w:val="center"/>
              <w:rPr>
                <w:color w:val="auto"/>
                <w:szCs w:val="28"/>
                <w:lang w:eastAsia="en-US"/>
              </w:rPr>
            </w:pPr>
            <w:r w:rsidRPr="007D6012">
              <w:rPr>
                <w:color w:val="auto"/>
                <w:szCs w:val="28"/>
                <w:lang w:eastAsia="en-US"/>
              </w:rPr>
              <w:t>Разом</w:t>
            </w:r>
          </w:p>
        </w:tc>
        <w:tc>
          <w:tcPr>
            <w:tcW w:w="2551" w:type="dxa"/>
            <w:gridSpan w:val="3"/>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sidRPr="007D6012">
              <w:rPr>
                <w:color w:val="auto"/>
                <w:szCs w:val="28"/>
                <w:lang w:eastAsia="en-US"/>
              </w:rPr>
              <w:t>Навчальні заняття:</w:t>
            </w:r>
          </w:p>
        </w:tc>
      </w:tr>
      <w:tr w:rsidR="00811265" w:rsidRPr="007D6012" w:rsidTr="00A03DE0">
        <w:trPr>
          <w:cantSplit/>
          <w:trHeight w:val="366"/>
          <w:jc w:val="center"/>
        </w:trPr>
        <w:tc>
          <w:tcPr>
            <w:tcW w:w="988" w:type="dxa"/>
            <w:vMerge/>
            <w:vAlign w:val="center"/>
          </w:tcPr>
          <w:p w:rsidR="00811265" w:rsidRPr="007D6012" w:rsidRDefault="00811265" w:rsidP="009C31B8">
            <w:pPr>
              <w:spacing w:after="0" w:line="240" w:lineRule="auto"/>
              <w:ind w:left="0" w:firstLine="0"/>
              <w:jc w:val="center"/>
              <w:rPr>
                <w:color w:val="auto"/>
                <w:szCs w:val="28"/>
                <w:lang w:eastAsia="en-US"/>
              </w:rPr>
            </w:pPr>
          </w:p>
        </w:tc>
        <w:tc>
          <w:tcPr>
            <w:tcW w:w="5528" w:type="dxa"/>
            <w:vMerge/>
            <w:tcBorders>
              <w:right w:val="single" w:sz="4" w:space="0" w:color="auto"/>
            </w:tcBorders>
            <w:vAlign w:val="center"/>
          </w:tcPr>
          <w:p w:rsidR="00811265" w:rsidRPr="007D6012" w:rsidRDefault="00811265" w:rsidP="009C31B8">
            <w:pPr>
              <w:spacing w:after="0" w:line="240" w:lineRule="auto"/>
              <w:ind w:left="0" w:firstLine="0"/>
              <w:jc w:val="center"/>
              <w:rPr>
                <w:color w:val="auto"/>
                <w:szCs w:val="28"/>
                <w:lang w:eastAsia="en-US"/>
              </w:rPr>
            </w:pPr>
          </w:p>
        </w:tc>
        <w:tc>
          <w:tcPr>
            <w:tcW w:w="567" w:type="dxa"/>
            <w:vMerge/>
            <w:tcBorders>
              <w:right w:val="single" w:sz="4" w:space="0" w:color="auto"/>
            </w:tcBorders>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p>
        </w:tc>
        <w:tc>
          <w:tcPr>
            <w:tcW w:w="2551" w:type="dxa"/>
            <w:gridSpan w:val="3"/>
            <w:shd w:val="clear" w:color="auto" w:fill="auto"/>
            <w:vAlign w:val="center"/>
          </w:tcPr>
          <w:p w:rsidR="00811265" w:rsidRPr="007D6012" w:rsidRDefault="00811265" w:rsidP="00811265">
            <w:pPr>
              <w:spacing w:after="0" w:line="240" w:lineRule="auto"/>
              <w:ind w:left="0" w:firstLine="0"/>
              <w:jc w:val="center"/>
              <w:rPr>
                <w:color w:val="auto"/>
                <w:szCs w:val="28"/>
                <w:lang w:eastAsia="en-US"/>
              </w:rPr>
            </w:pPr>
            <w:r w:rsidRPr="007D6012">
              <w:rPr>
                <w:color w:val="auto"/>
                <w:szCs w:val="28"/>
                <w:lang w:eastAsia="en-US"/>
              </w:rPr>
              <w:t>з них:</w:t>
            </w:r>
          </w:p>
        </w:tc>
      </w:tr>
      <w:tr w:rsidR="00811265" w:rsidRPr="007D6012" w:rsidTr="00A03DE0">
        <w:trPr>
          <w:cantSplit/>
          <w:trHeight w:val="1755"/>
          <w:jc w:val="center"/>
        </w:trPr>
        <w:tc>
          <w:tcPr>
            <w:tcW w:w="988" w:type="dxa"/>
            <w:vMerge/>
            <w:vAlign w:val="center"/>
          </w:tcPr>
          <w:p w:rsidR="00811265" w:rsidRPr="007D6012" w:rsidRDefault="00811265" w:rsidP="009C31B8">
            <w:pPr>
              <w:spacing w:after="0" w:line="240" w:lineRule="auto"/>
              <w:ind w:left="0" w:firstLine="0"/>
              <w:jc w:val="center"/>
              <w:rPr>
                <w:color w:val="auto"/>
                <w:szCs w:val="28"/>
                <w:lang w:eastAsia="en-US"/>
              </w:rPr>
            </w:pPr>
          </w:p>
        </w:tc>
        <w:tc>
          <w:tcPr>
            <w:tcW w:w="5528" w:type="dxa"/>
            <w:vMerge/>
            <w:tcBorders>
              <w:right w:val="single" w:sz="4" w:space="0" w:color="auto"/>
            </w:tcBorders>
            <w:vAlign w:val="center"/>
          </w:tcPr>
          <w:p w:rsidR="00811265" w:rsidRPr="007D6012" w:rsidRDefault="00811265" w:rsidP="009C31B8">
            <w:pPr>
              <w:spacing w:after="0" w:line="240" w:lineRule="auto"/>
              <w:ind w:left="0" w:firstLine="0"/>
              <w:jc w:val="center"/>
              <w:rPr>
                <w:color w:val="auto"/>
                <w:szCs w:val="28"/>
                <w:lang w:eastAsia="en-US"/>
              </w:rPr>
            </w:pPr>
          </w:p>
        </w:tc>
        <w:tc>
          <w:tcPr>
            <w:tcW w:w="567" w:type="dxa"/>
            <w:vMerge/>
            <w:tcBorders>
              <w:right w:val="single" w:sz="4" w:space="0" w:color="auto"/>
            </w:tcBorders>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p>
        </w:tc>
        <w:tc>
          <w:tcPr>
            <w:tcW w:w="850" w:type="dxa"/>
            <w:tcBorders>
              <w:right w:val="single" w:sz="4" w:space="0" w:color="auto"/>
            </w:tcBorders>
            <w:shd w:val="clear" w:color="auto" w:fill="auto"/>
            <w:textDirection w:val="btLr"/>
            <w:vAlign w:val="center"/>
          </w:tcPr>
          <w:p w:rsidR="00811265" w:rsidRPr="007D6012" w:rsidRDefault="00811265" w:rsidP="00811265">
            <w:pPr>
              <w:spacing w:after="0" w:line="240" w:lineRule="auto"/>
              <w:ind w:left="113" w:right="113" w:firstLine="0"/>
              <w:jc w:val="center"/>
              <w:rPr>
                <w:color w:val="auto"/>
                <w:szCs w:val="28"/>
                <w:lang w:eastAsia="en-US"/>
              </w:rPr>
            </w:pPr>
            <w:r w:rsidRPr="007D6012">
              <w:rPr>
                <w:color w:val="auto"/>
                <w:szCs w:val="28"/>
                <w:lang w:eastAsia="en-US"/>
              </w:rPr>
              <w:t>Лекційні заняття</w:t>
            </w:r>
          </w:p>
        </w:tc>
        <w:tc>
          <w:tcPr>
            <w:tcW w:w="851" w:type="dxa"/>
            <w:tcBorders>
              <w:right w:val="single" w:sz="4" w:space="0" w:color="auto"/>
            </w:tcBorders>
            <w:shd w:val="clear" w:color="auto" w:fill="auto"/>
            <w:textDirection w:val="btLr"/>
            <w:vAlign w:val="center"/>
          </w:tcPr>
          <w:p w:rsidR="00811265" w:rsidRPr="007D6012" w:rsidRDefault="00811265" w:rsidP="009C31B8">
            <w:pPr>
              <w:spacing w:after="0" w:line="240" w:lineRule="auto"/>
              <w:ind w:left="113" w:right="113" w:firstLine="0"/>
              <w:jc w:val="center"/>
              <w:rPr>
                <w:color w:val="auto"/>
                <w:szCs w:val="28"/>
                <w:lang w:eastAsia="en-US"/>
              </w:rPr>
            </w:pPr>
            <w:r w:rsidRPr="007D6012">
              <w:rPr>
                <w:color w:val="auto"/>
                <w:szCs w:val="28"/>
                <w:lang w:eastAsia="en-US"/>
              </w:rPr>
              <w:t>Практичні заняття</w:t>
            </w:r>
          </w:p>
        </w:tc>
        <w:tc>
          <w:tcPr>
            <w:tcW w:w="850" w:type="dxa"/>
            <w:shd w:val="clear" w:color="auto" w:fill="auto"/>
            <w:textDirection w:val="btLr"/>
            <w:vAlign w:val="center"/>
          </w:tcPr>
          <w:p w:rsidR="00811265" w:rsidRPr="007D6012" w:rsidRDefault="00811265" w:rsidP="009C31B8">
            <w:pPr>
              <w:spacing w:after="0" w:line="240" w:lineRule="auto"/>
              <w:ind w:left="113" w:right="113" w:firstLine="0"/>
              <w:jc w:val="center"/>
              <w:rPr>
                <w:color w:val="auto"/>
                <w:szCs w:val="28"/>
                <w:lang w:eastAsia="en-US"/>
              </w:rPr>
            </w:pPr>
            <w:r w:rsidRPr="007D6012">
              <w:rPr>
                <w:color w:val="auto"/>
                <w:szCs w:val="28"/>
                <w:lang w:eastAsia="en-US"/>
              </w:rPr>
              <w:t>Лабораторні заняття</w:t>
            </w:r>
          </w:p>
        </w:tc>
      </w:tr>
      <w:tr w:rsidR="00811265" w:rsidRPr="007D6012" w:rsidTr="00A03DE0">
        <w:trPr>
          <w:cantSplit/>
          <w:trHeight w:val="70"/>
          <w:jc w:val="center"/>
        </w:trPr>
        <w:tc>
          <w:tcPr>
            <w:tcW w:w="988" w:type="dxa"/>
            <w:vAlign w:val="center"/>
          </w:tcPr>
          <w:p w:rsidR="00811265" w:rsidRPr="007D6012" w:rsidRDefault="00811265" w:rsidP="009C31B8">
            <w:pPr>
              <w:spacing w:after="0" w:line="240" w:lineRule="auto"/>
              <w:ind w:left="0" w:firstLine="0"/>
              <w:jc w:val="center"/>
              <w:rPr>
                <w:color w:val="auto"/>
                <w:szCs w:val="28"/>
                <w:lang w:eastAsia="en-US"/>
              </w:rPr>
            </w:pPr>
            <w:r w:rsidRPr="007D6012">
              <w:rPr>
                <w:color w:val="auto"/>
                <w:szCs w:val="28"/>
                <w:lang w:eastAsia="en-US"/>
              </w:rPr>
              <w:t>1</w:t>
            </w:r>
          </w:p>
        </w:tc>
        <w:tc>
          <w:tcPr>
            <w:tcW w:w="5528" w:type="dxa"/>
            <w:tcBorders>
              <w:right w:val="single" w:sz="4" w:space="0" w:color="auto"/>
            </w:tcBorders>
            <w:vAlign w:val="center"/>
          </w:tcPr>
          <w:p w:rsidR="00811265" w:rsidRPr="007D6012" w:rsidRDefault="00811265" w:rsidP="009C31B8">
            <w:pPr>
              <w:spacing w:after="0" w:line="240" w:lineRule="auto"/>
              <w:ind w:left="0" w:firstLine="0"/>
              <w:jc w:val="center"/>
              <w:rPr>
                <w:color w:val="auto"/>
                <w:szCs w:val="28"/>
                <w:lang w:eastAsia="en-US"/>
              </w:rPr>
            </w:pPr>
            <w:r w:rsidRPr="007D6012">
              <w:rPr>
                <w:color w:val="auto"/>
                <w:szCs w:val="28"/>
                <w:lang w:eastAsia="en-US"/>
              </w:rPr>
              <w:t>2</w:t>
            </w:r>
          </w:p>
        </w:tc>
        <w:tc>
          <w:tcPr>
            <w:tcW w:w="567" w:type="dxa"/>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Pr>
                <w:color w:val="auto"/>
                <w:szCs w:val="28"/>
                <w:lang w:eastAsia="en-US"/>
              </w:rPr>
              <w:t>3</w:t>
            </w:r>
          </w:p>
        </w:tc>
        <w:tc>
          <w:tcPr>
            <w:tcW w:w="850" w:type="dxa"/>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Pr>
                <w:color w:val="auto"/>
                <w:szCs w:val="28"/>
                <w:lang w:eastAsia="en-US"/>
              </w:rPr>
              <w:t>5</w:t>
            </w:r>
          </w:p>
        </w:tc>
        <w:tc>
          <w:tcPr>
            <w:tcW w:w="850" w:type="dxa"/>
            <w:shd w:val="clear" w:color="auto" w:fill="auto"/>
            <w:vAlign w:val="center"/>
          </w:tcPr>
          <w:p w:rsidR="00811265" w:rsidRPr="007D6012" w:rsidRDefault="00811265" w:rsidP="009C31B8">
            <w:pPr>
              <w:spacing w:after="0" w:line="240" w:lineRule="auto"/>
              <w:ind w:left="0" w:firstLine="0"/>
              <w:jc w:val="center"/>
              <w:rPr>
                <w:color w:val="auto"/>
                <w:szCs w:val="28"/>
                <w:lang w:eastAsia="en-US"/>
              </w:rPr>
            </w:pPr>
            <w:r>
              <w:rPr>
                <w:color w:val="auto"/>
                <w:szCs w:val="28"/>
                <w:lang w:eastAsia="en-US"/>
              </w:rPr>
              <w:t>6</w:t>
            </w:r>
          </w:p>
        </w:tc>
      </w:tr>
      <w:tr w:rsidR="00811265" w:rsidRPr="007D6012" w:rsidTr="00A03DE0">
        <w:trPr>
          <w:cantSplit/>
          <w:trHeight w:val="607"/>
          <w:jc w:val="center"/>
        </w:trPr>
        <w:tc>
          <w:tcPr>
            <w:tcW w:w="988" w:type="dxa"/>
            <w:vAlign w:val="center"/>
          </w:tcPr>
          <w:p w:rsidR="00811265" w:rsidRPr="007D6012" w:rsidRDefault="007C05E0" w:rsidP="00811265">
            <w:pPr>
              <w:spacing w:after="0" w:line="240" w:lineRule="auto"/>
              <w:ind w:left="0" w:firstLine="0"/>
              <w:jc w:val="center"/>
              <w:rPr>
                <w:color w:val="auto"/>
                <w:szCs w:val="28"/>
                <w:lang w:eastAsia="en-US"/>
              </w:rPr>
            </w:pPr>
            <w:r>
              <w:t>МД-5.1.1</w:t>
            </w:r>
          </w:p>
        </w:tc>
        <w:tc>
          <w:tcPr>
            <w:tcW w:w="5528" w:type="dxa"/>
            <w:tcBorders>
              <w:right w:val="single" w:sz="4" w:space="0" w:color="auto"/>
            </w:tcBorders>
            <w:vAlign w:val="center"/>
          </w:tcPr>
          <w:p w:rsidR="00811265" w:rsidRPr="00916030" w:rsidRDefault="007C05E0" w:rsidP="00811265">
            <w:pPr>
              <w:spacing w:after="200" w:line="276" w:lineRule="auto"/>
              <w:ind w:left="0" w:firstLine="0"/>
              <w:contextualSpacing/>
              <w:jc w:val="center"/>
              <w:rPr>
                <w:rFonts w:ascii="Calibri" w:hAnsi="Calibri"/>
                <w:color w:val="auto"/>
                <w:szCs w:val="28"/>
                <w:lang w:val="ru-RU" w:eastAsia="en-US"/>
              </w:rPr>
            </w:pPr>
            <w:r w:rsidRPr="00916030">
              <w:rPr>
                <w:szCs w:val="24"/>
              </w:rPr>
              <w:t>Проведення діагностики автомобільних генераторів</w:t>
            </w:r>
          </w:p>
        </w:tc>
        <w:tc>
          <w:tcPr>
            <w:tcW w:w="567" w:type="dxa"/>
            <w:shd w:val="clear" w:color="auto" w:fill="auto"/>
            <w:vAlign w:val="center"/>
          </w:tcPr>
          <w:p w:rsidR="00811265" w:rsidRPr="007D6012" w:rsidRDefault="005F3241" w:rsidP="00811265">
            <w:pPr>
              <w:spacing w:after="0" w:line="240" w:lineRule="auto"/>
              <w:ind w:left="0" w:firstLine="0"/>
              <w:jc w:val="center"/>
              <w:rPr>
                <w:color w:val="auto"/>
                <w:szCs w:val="28"/>
                <w:lang w:eastAsia="en-US"/>
              </w:rPr>
            </w:pPr>
            <w:r>
              <w:rPr>
                <w:color w:val="auto"/>
                <w:szCs w:val="28"/>
                <w:lang w:eastAsia="en-US"/>
              </w:rPr>
              <w:t>8</w:t>
            </w:r>
          </w:p>
        </w:tc>
        <w:tc>
          <w:tcPr>
            <w:tcW w:w="850" w:type="dxa"/>
            <w:shd w:val="clear" w:color="auto" w:fill="auto"/>
            <w:vAlign w:val="center"/>
          </w:tcPr>
          <w:p w:rsidR="00811265" w:rsidRPr="007D6012" w:rsidRDefault="005F3241" w:rsidP="00811265">
            <w:pPr>
              <w:spacing w:after="0" w:line="240" w:lineRule="auto"/>
              <w:ind w:left="0" w:firstLine="0"/>
              <w:jc w:val="center"/>
              <w:rPr>
                <w:color w:val="auto"/>
                <w:szCs w:val="28"/>
                <w:lang w:eastAsia="en-US"/>
              </w:rPr>
            </w:pPr>
            <w:r>
              <w:rPr>
                <w:color w:val="auto"/>
                <w:szCs w:val="28"/>
                <w:lang w:eastAsia="en-US"/>
              </w:rPr>
              <w:t>8</w:t>
            </w:r>
          </w:p>
        </w:tc>
        <w:tc>
          <w:tcPr>
            <w:tcW w:w="851"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c>
          <w:tcPr>
            <w:tcW w:w="850"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r>
      <w:tr w:rsidR="00811265" w:rsidRPr="007D6012" w:rsidTr="00A03DE0">
        <w:trPr>
          <w:cantSplit/>
          <w:trHeight w:val="70"/>
          <w:jc w:val="center"/>
        </w:trPr>
        <w:tc>
          <w:tcPr>
            <w:tcW w:w="988" w:type="dxa"/>
            <w:vAlign w:val="center"/>
          </w:tcPr>
          <w:p w:rsidR="00811265" w:rsidRPr="007D6012" w:rsidRDefault="007C05E0" w:rsidP="00811265">
            <w:pPr>
              <w:spacing w:after="0" w:line="240" w:lineRule="auto"/>
              <w:ind w:left="0" w:firstLine="0"/>
              <w:jc w:val="center"/>
              <w:rPr>
                <w:color w:val="auto"/>
                <w:szCs w:val="28"/>
                <w:lang w:eastAsia="en-US"/>
              </w:rPr>
            </w:pPr>
            <w:r>
              <w:t>МД-5.1.2</w:t>
            </w:r>
          </w:p>
        </w:tc>
        <w:tc>
          <w:tcPr>
            <w:tcW w:w="5528" w:type="dxa"/>
            <w:tcBorders>
              <w:right w:val="single" w:sz="4" w:space="0" w:color="auto"/>
            </w:tcBorders>
            <w:vAlign w:val="center"/>
          </w:tcPr>
          <w:p w:rsidR="00811265" w:rsidRPr="00916030" w:rsidRDefault="007C05E0" w:rsidP="00811265">
            <w:pPr>
              <w:spacing w:after="200" w:line="276" w:lineRule="auto"/>
              <w:ind w:left="0" w:firstLine="0"/>
              <w:contextualSpacing/>
              <w:jc w:val="center"/>
              <w:rPr>
                <w:color w:val="auto"/>
                <w:szCs w:val="28"/>
                <w:lang w:eastAsia="en-US"/>
              </w:rPr>
            </w:pPr>
            <w:r w:rsidRPr="00916030">
              <w:rPr>
                <w:color w:val="0D0D0D"/>
                <w:szCs w:val="24"/>
              </w:rPr>
              <w:t>Діагностика та налагоджування генераторів</w:t>
            </w:r>
          </w:p>
        </w:tc>
        <w:tc>
          <w:tcPr>
            <w:tcW w:w="567"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10</w:t>
            </w:r>
          </w:p>
        </w:tc>
        <w:tc>
          <w:tcPr>
            <w:tcW w:w="850"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10</w:t>
            </w:r>
          </w:p>
        </w:tc>
        <w:tc>
          <w:tcPr>
            <w:tcW w:w="851"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c>
          <w:tcPr>
            <w:tcW w:w="850"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r>
      <w:tr w:rsidR="00811265" w:rsidRPr="007D6012" w:rsidTr="00A03DE0">
        <w:trPr>
          <w:cantSplit/>
          <w:trHeight w:val="70"/>
          <w:jc w:val="center"/>
        </w:trPr>
        <w:tc>
          <w:tcPr>
            <w:tcW w:w="988" w:type="dxa"/>
            <w:vAlign w:val="center"/>
          </w:tcPr>
          <w:p w:rsidR="00811265" w:rsidRPr="007D6012" w:rsidRDefault="007C05E0" w:rsidP="00811265">
            <w:pPr>
              <w:spacing w:after="0" w:line="240" w:lineRule="auto"/>
              <w:ind w:left="0" w:firstLine="0"/>
              <w:jc w:val="center"/>
              <w:rPr>
                <w:color w:val="auto"/>
                <w:szCs w:val="28"/>
                <w:lang w:eastAsia="en-US"/>
              </w:rPr>
            </w:pPr>
            <w:r>
              <w:t>МД-5.1.3</w:t>
            </w:r>
          </w:p>
        </w:tc>
        <w:tc>
          <w:tcPr>
            <w:tcW w:w="5528" w:type="dxa"/>
            <w:tcBorders>
              <w:right w:val="single" w:sz="4" w:space="0" w:color="auto"/>
            </w:tcBorders>
            <w:vAlign w:val="center"/>
          </w:tcPr>
          <w:p w:rsidR="00811265" w:rsidRPr="00916030" w:rsidRDefault="007C05E0" w:rsidP="00811265">
            <w:pPr>
              <w:spacing w:after="200" w:line="276" w:lineRule="auto"/>
              <w:ind w:left="0" w:firstLine="0"/>
              <w:contextualSpacing/>
              <w:jc w:val="center"/>
              <w:rPr>
                <w:rFonts w:ascii="Calibri" w:hAnsi="Calibri"/>
                <w:color w:val="auto"/>
                <w:szCs w:val="28"/>
                <w:lang w:val="ru-RU" w:eastAsia="en-US"/>
              </w:rPr>
            </w:pPr>
            <w:r w:rsidRPr="00916030">
              <w:rPr>
                <w:szCs w:val="24"/>
              </w:rPr>
              <w:t xml:space="preserve">Проведення діагностики </w:t>
            </w:r>
            <w:proofErr w:type="spellStart"/>
            <w:r w:rsidRPr="00916030">
              <w:rPr>
                <w:szCs w:val="24"/>
              </w:rPr>
              <w:t>стартерних</w:t>
            </w:r>
            <w:proofErr w:type="spellEnd"/>
            <w:r w:rsidRPr="00916030">
              <w:rPr>
                <w:szCs w:val="24"/>
              </w:rPr>
              <w:t xml:space="preserve"> акумуляторних </w:t>
            </w:r>
            <w:proofErr w:type="spellStart"/>
            <w:r w:rsidRPr="00916030">
              <w:rPr>
                <w:szCs w:val="24"/>
              </w:rPr>
              <w:t>батарей</w:t>
            </w:r>
            <w:proofErr w:type="spellEnd"/>
          </w:p>
        </w:tc>
        <w:tc>
          <w:tcPr>
            <w:tcW w:w="567"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8</w:t>
            </w:r>
          </w:p>
        </w:tc>
        <w:tc>
          <w:tcPr>
            <w:tcW w:w="850"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8</w:t>
            </w:r>
          </w:p>
        </w:tc>
        <w:tc>
          <w:tcPr>
            <w:tcW w:w="851"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c>
          <w:tcPr>
            <w:tcW w:w="850"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r>
      <w:tr w:rsidR="00811265" w:rsidRPr="007D6012" w:rsidTr="00A03DE0">
        <w:trPr>
          <w:cantSplit/>
          <w:trHeight w:val="255"/>
          <w:jc w:val="center"/>
        </w:trPr>
        <w:tc>
          <w:tcPr>
            <w:tcW w:w="988" w:type="dxa"/>
            <w:vAlign w:val="center"/>
          </w:tcPr>
          <w:p w:rsidR="00811265" w:rsidRPr="007D6012" w:rsidRDefault="007C05E0" w:rsidP="00811265">
            <w:pPr>
              <w:spacing w:after="0" w:line="240" w:lineRule="auto"/>
              <w:ind w:left="0" w:firstLine="0"/>
              <w:jc w:val="center"/>
              <w:rPr>
                <w:color w:val="auto"/>
                <w:szCs w:val="28"/>
                <w:lang w:eastAsia="en-US"/>
              </w:rPr>
            </w:pPr>
            <w:r>
              <w:t>МД-5.1.4</w:t>
            </w:r>
          </w:p>
        </w:tc>
        <w:tc>
          <w:tcPr>
            <w:tcW w:w="5528" w:type="dxa"/>
            <w:tcBorders>
              <w:right w:val="single" w:sz="4" w:space="0" w:color="auto"/>
            </w:tcBorders>
            <w:vAlign w:val="center"/>
          </w:tcPr>
          <w:p w:rsidR="00811265" w:rsidRPr="00916030" w:rsidRDefault="007C05E0" w:rsidP="00811265">
            <w:pPr>
              <w:spacing w:after="200" w:line="276" w:lineRule="auto"/>
              <w:ind w:left="0" w:firstLine="0"/>
              <w:contextualSpacing/>
              <w:jc w:val="center"/>
              <w:rPr>
                <w:rFonts w:ascii="Calibri" w:hAnsi="Calibri"/>
                <w:color w:val="auto"/>
                <w:szCs w:val="28"/>
                <w:lang w:val="ru-RU" w:eastAsia="en-US"/>
              </w:rPr>
            </w:pPr>
            <w:r w:rsidRPr="00916030">
              <w:rPr>
                <w:color w:val="0D0D0D"/>
                <w:szCs w:val="24"/>
              </w:rPr>
              <w:t xml:space="preserve">Діагностика та налагоджування акумуляторних </w:t>
            </w:r>
            <w:proofErr w:type="spellStart"/>
            <w:r w:rsidRPr="00916030">
              <w:rPr>
                <w:color w:val="0D0D0D"/>
                <w:szCs w:val="24"/>
              </w:rPr>
              <w:t>батарей</w:t>
            </w:r>
            <w:proofErr w:type="spellEnd"/>
          </w:p>
        </w:tc>
        <w:tc>
          <w:tcPr>
            <w:tcW w:w="567"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8</w:t>
            </w:r>
          </w:p>
        </w:tc>
        <w:tc>
          <w:tcPr>
            <w:tcW w:w="850" w:type="dxa"/>
            <w:shd w:val="clear" w:color="auto" w:fill="auto"/>
            <w:vAlign w:val="center"/>
          </w:tcPr>
          <w:p w:rsidR="00811265" w:rsidRPr="007D6012" w:rsidRDefault="007C05E0" w:rsidP="00811265">
            <w:pPr>
              <w:spacing w:after="0" w:line="240" w:lineRule="auto"/>
              <w:ind w:left="0" w:firstLine="0"/>
              <w:jc w:val="center"/>
              <w:rPr>
                <w:color w:val="auto"/>
                <w:szCs w:val="28"/>
                <w:lang w:eastAsia="en-US"/>
              </w:rPr>
            </w:pPr>
            <w:r>
              <w:rPr>
                <w:color w:val="auto"/>
                <w:szCs w:val="28"/>
                <w:lang w:eastAsia="en-US"/>
              </w:rPr>
              <w:t>8</w:t>
            </w:r>
          </w:p>
        </w:tc>
        <w:tc>
          <w:tcPr>
            <w:tcW w:w="851"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c>
          <w:tcPr>
            <w:tcW w:w="850" w:type="dxa"/>
            <w:shd w:val="clear" w:color="auto" w:fill="auto"/>
            <w:vAlign w:val="center"/>
          </w:tcPr>
          <w:p w:rsidR="00811265" w:rsidRPr="007C05E0" w:rsidRDefault="007C05E0" w:rsidP="00811265">
            <w:pPr>
              <w:spacing w:after="0" w:line="240" w:lineRule="auto"/>
              <w:ind w:left="0" w:firstLine="0"/>
              <w:jc w:val="center"/>
              <w:rPr>
                <w:b/>
                <w:color w:val="auto"/>
                <w:szCs w:val="28"/>
                <w:lang w:eastAsia="en-US"/>
              </w:rPr>
            </w:pPr>
            <w:r w:rsidRPr="007C05E0">
              <w:rPr>
                <w:b/>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МД-5.2</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систем пуску двигуна</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10</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10</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МД-5.3</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color w:val="auto"/>
                <w:szCs w:val="28"/>
                <w:lang w:eastAsia="en-US"/>
              </w:rPr>
            </w:pPr>
            <w:r w:rsidRPr="00097A29">
              <w:rPr>
                <w:rStyle w:val="hps"/>
                <w:color w:val="0D0D0D"/>
                <w:szCs w:val="28"/>
              </w:rPr>
              <w:t>Діагностування та налагоджування систем запалювання</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8</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8</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МД-5.4</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систем паливоподачі двигунів внутрішнього згорання</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20</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20</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МД-5.5</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систем освітлення та сигналізації</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4</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4</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МД-5.6</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інформаційно-вимірювальної системи</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7</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7</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МД-5.7</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комп’ютерних систем автомобіля</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2</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A03DE0">
        <w:trPr>
          <w:cantSplit/>
          <w:trHeight w:val="255"/>
          <w:jc w:val="center"/>
        </w:trPr>
        <w:tc>
          <w:tcPr>
            <w:tcW w:w="988"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МД-5.8</w:t>
            </w:r>
          </w:p>
        </w:tc>
        <w:tc>
          <w:tcPr>
            <w:tcW w:w="5528" w:type="dxa"/>
            <w:tcBorders>
              <w:right w:val="single" w:sz="4" w:space="0" w:color="auto"/>
            </w:tcBorders>
            <w:vAlign w:val="center"/>
          </w:tcPr>
          <w:p w:rsidR="009C31B8" w:rsidRPr="00097A29" w:rsidRDefault="009C31B8" w:rsidP="009C31B8">
            <w:pPr>
              <w:spacing w:after="200" w:line="240" w:lineRule="auto"/>
              <w:ind w:left="0" w:firstLine="0"/>
              <w:contextualSpacing/>
              <w:jc w:val="center"/>
              <w:rPr>
                <w:rFonts w:ascii="Calibri" w:hAnsi="Calibri"/>
                <w:color w:val="auto"/>
                <w:szCs w:val="28"/>
                <w:lang w:val="ru-RU" w:eastAsia="en-US"/>
              </w:rPr>
            </w:pPr>
            <w:r w:rsidRPr="00097A29">
              <w:rPr>
                <w:rStyle w:val="hps"/>
                <w:color w:val="0D0D0D"/>
                <w:szCs w:val="28"/>
              </w:rPr>
              <w:t>Діагностування та налагоджування допоміжного обладнання автомобілів</w:t>
            </w:r>
          </w:p>
        </w:tc>
        <w:tc>
          <w:tcPr>
            <w:tcW w:w="567" w:type="dxa"/>
            <w:shd w:val="clear" w:color="auto" w:fill="auto"/>
            <w:vAlign w:val="center"/>
          </w:tcPr>
          <w:p w:rsidR="009C31B8" w:rsidRPr="007D6012" w:rsidRDefault="009C31B8" w:rsidP="009C31B8">
            <w:pPr>
              <w:spacing w:after="0" w:line="240" w:lineRule="auto"/>
              <w:ind w:left="0" w:firstLine="0"/>
              <w:contextualSpacing/>
              <w:jc w:val="center"/>
              <w:rPr>
                <w:color w:val="auto"/>
                <w:szCs w:val="28"/>
                <w:lang w:eastAsia="en-US"/>
              </w:rPr>
            </w:pPr>
            <w:r>
              <w:rPr>
                <w:color w:val="auto"/>
                <w:szCs w:val="28"/>
                <w:lang w:eastAsia="en-US"/>
              </w:rPr>
              <w:t>3</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3</w:t>
            </w:r>
          </w:p>
        </w:tc>
        <w:tc>
          <w:tcPr>
            <w:tcW w:w="851"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c>
          <w:tcPr>
            <w:tcW w:w="850"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w:t>
            </w:r>
          </w:p>
        </w:tc>
      </w:tr>
      <w:tr w:rsidR="009C31B8" w:rsidRPr="007D6012" w:rsidTr="00811265">
        <w:trPr>
          <w:cantSplit/>
          <w:trHeight w:val="559"/>
          <w:jc w:val="center"/>
        </w:trPr>
        <w:tc>
          <w:tcPr>
            <w:tcW w:w="6516" w:type="dxa"/>
            <w:gridSpan w:val="2"/>
            <w:tcBorders>
              <w:right w:val="single" w:sz="4" w:space="0" w:color="auto"/>
            </w:tcBorders>
            <w:vAlign w:val="center"/>
          </w:tcPr>
          <w:p w:rsidR="009C31B8" w:rsidRPr="007D6012" w:rsidRDefault="009C31B8" w:rsidP="00811265">
            <w:pPr>
              <w:spacing w:after="0" w:line="240" w:lineRule="auto"/>
              <w:ind w:left="0" w:firstLine="0"/>
              <w:jc w:val="center"/>
              <w:rPr>
                <w:b/>
                <w:color w:val="auto"/>
                <w:szCs w:val="28"/>
                <w:lang w:eastAsia="en-US"/>
              </w:rPr>
            </w:pPr>
            <w:r w:rsidRPr="007D6012">
              <w:rPr>
                <w:b/>
                <w:color w:val="auto"/>
                <w:szCs w:val="28"/>
                <w:lang w:eastAsia="en-US"/>
              </w:rPr>
              <w:t>Разом з дисципліни:</w:t>
            </w:r>
          </w:p>
        </w:tc>
        <w:tc>
          <w:tcPr>
            <w:tcW w:w="567" w:type="dxa"/>
            <w:shd w:val="clear" w:color="auto" w:fill="auto"/>
            <w:vAlign w:val="center"/>
          </w:tcPr>
          <w:p w:rsidR="009C31B8" w:rsidRPr="007D6012" w:rsidRDefault="009C31B8" w:rsidP="005F3241">
            <w:pPr>
              <w:spacing w:after="0" w:line="240" w:lineRule="auto"/>
              <w:ind w:left="0" w:firstLine="0"/>
              <w:jc w:val="center"/>
              <w:rPr>
                <w:b/>
                <w:color w:val="auto"/>
                <w:szCs w:val="28"/>
                <w:lang w:eastAsia="en-US"/>
              </w:rPr>
            </w:pPr>
            <w:r>
              <w:rPr>
                <w:b/>
                <w:color w:val="auto"/>
                <w:szCs w:val="28"/>
                <w:lang w:eastAsia="en-US"/>
              </w:rPr>
              <w:t>88</w:t>
            </w:r>
          </w:p>
        </w:tc>
        <w:tc>
          <w:tcPr>
            <w:tcW w:w="850" w:type="dxa"/>
            <w:shd w:val="clear" w:color="auto" w:fill="auto"/>
            <w:vAlign w:val="center"/>
          </w:tcPr>
          <w:p w:rsidR="009C31B8" w:rsidRPr="007D6012" w:rsidRDefault="009C31B8" w:rsidP="005F3241">
            <w:pPr>
              <w:spacing w:after="0" w:line="240" w:lineRule="auto"/>
              <w:ind w:left="0" w:firstLine="0"/>
              <w:jc w:val="center"/>
              <w:rPr>
                <w:b/>
                <w:color w:val="auto"/>
                <w:szCs w:val="28"/>
                <w:lang w:eastAsia="en-US"/>
              </w:rPr>
            </w:pPr>
            <w:r>
              <w:rPr>
                <w:b/>
                <w:color w:val="auto"/>
                <w:szCs w:val="28"/>
                <w:lang w:eastAsia="en-US"/>
              </w:rPr>
              <w:t>88</w:t>
            </w:r>
          </w:p>
        </w:tc>
        <w:tc>
          <w:tcPr>
            <w:tcW w:w="851" w:type="dxa"/>
            <w:shd w:val="clear" w:color="auto" w:fill="auto"/>
            <w:vAlign w:val="center"/>
          </w:tcPr>
          <w:p w:rsidR="009C31B8" w:rsidRPr="007D6012" w:rsidRDefault="009C31B8" w:rsidP="00811265">
            <w:pPr>
              <w:spacing w:after="0" w:line="240" w:lineRule="auto"/>
              <w:ind w:left="0" w:firstLine="0"/>
              <w:jc w:val="center"/>
              <w:rPr>
                <w:b/>
                <w:color w:val="auto"/>
                <w:szCs w:val="28"/>
                <w:lang w:eastAsia="en-US"/>
              </w:rPr>
            </w:pPr>
            <w:r>
              <w:rPr>
                <w:b/>
                <w:color w:val="auto"/>
                <w:szCs w:val="28"/>
                <w:lang w:eastAsia="en-US"/>
              </w:rPr>
              <w:t>-</w:t>
            </w:r>
          </w:p>
        </w:tc>
        <w:tc>
          <w:tcPr>
            <w:tcW w:w="850" w:type="dxa"/>
            <w:shd w:val="clear" w:color="auto" w:fill="auto"/>
            <w:vAlign w:val="center"/>
          </w:tcPr>
          <w:p w:rsidR="009C31B8" w:rsidRPr="007D6012" w:rsidRDefault="009C31B8" w:rsidP="00811265">
            <w:pPr>
              <w:spacing w:after="0" w:line="240" w:lineRule="auto"/>
              <w:ind w:left="0" w:firstLine="0"/>
              <w:jc w:val="center"/>
              <w:rPr>
                <w:b/>
                <w:color w:val="auto"/>
                <w:szCs w:val="28"/>
                <w:lang w:eastAsia="en-US"/>
              </w:rPr>
            </w:pPr>
            <w:r>
              <w:rPr>
                <w:b/>
                <w:color w:val="auto"/>
                <w:szCs w:val="28"/>
                <w:lang w:eastAsia="en-US"/>
              </w:rPr>
              <w:t>-</w:t>
            </w:r>
          </w:p>
        </w:tc>
      </w:tr>
    </w:tbl>
    <w:p w:rsidR="00806277" w:rsidRPr="007D6012" w:rsidRDefault="00806277" w:rsidP="00806277">
      <w:pPr>
        <w:spacing w:after="0" w:line="240" w:lineRule="auto"/>
        <w:ind w:left="0" w:firstLine="0"/>
        <w:jc w:val="left"/>
        <w:rPr>
          <w:color w:val="auto"/>
          <w:szCs w:val="28"/>
          <w:lang w:val="en-US" w:eastAsia="en-US"/>
        </w:rPr>
      </w:pPr>
    </w:p>
    <w:p w:rsidR="00806277" w:rsidRPr="007D6012" w:rsidRDefault="00806277" w:rsidP="00806277">
      <w:pPr>
        <w:spacing w:after="0" w:line="240" w:lineRule="auto"/>
        <w:ind w:left="851" w:firstLine="0"/>
        <w:contextualSpacing/>
        <w:jc w:val="center"/>
        <w:rPr>
          <w:b/>
          <w:color w:val="auto"/>
          <w:szCs w:val="28"/>
          <w:lang w:eastAsia="en-US"/>
        </w:rPr>
      </w:pPr>
      <w:r w:rsidRPr="007D6012">
        <w:rPr>
          <w:b/>
          <w:color w:val="auto"/>
          <w:szCs w:val="28"/>
          <w:lang w:eastAsia="en-US"/>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5"/>
        <w:gridCol w:w="18"/>
        <w:gridCol w:w="4819"/>
        <w:gridCol w:w="1276"/>
        <w:gridCol w:w="2239"/>
      </w:tblGrid>
      <w:tr w:rsidR="00806277" w:rsidRPr="007D6012" w:rsidTr="009C31B8">
        <w:trPr>
          <w:trHeight w:val="279"/>
        </w:trPr>
        <w:tc>
          <w:tcPr>
            <w:tcW w:w="9747" w:type="dxa"/>
            <w:gridSpan w:val="5"/>
            <w:shd w:val="clear" w:color="auto" w:fill="auto"/>
            <w:vAlign w:val="center"/>
          </w:tcPr>
          <w:p w:rsidR="00806277" w:rsidRPr="009C31B8" w:rsidRDefault="00806277" w:rsidP="009C31B8">
            <w:pPr>
              <w:spacing w:after="0" w:line="240" w:lineRule="auto"/>
              <w:ind w:left="0" w:firstLine="0"/>
              <w:jc w:val="center"/>
              <w:rPr>
                <w:b/>
                <w:color w:val="auto"/>
                <w:szCs w:val="28"/>
                <w:lang w:val="ru-RU"/>
              </w:rPr>
            </w:pPr>
            <w:r w:rsidRPr="009C31B8">
              <w:rPr>
                <w:b/>
                <w:szCs w:val="28"/>
                <w:lang w:val="ru-RU" w:eastAsia="en-US"/>
              </w:rPr>
              <w:lastRenderedPageBreak/>
              <w:t>4. ІНФОРМАЦІЙНИЙ ОБСЯГ ПРОГРАМИ НАВЧАЛЬНОЇ ДИСЦИПЛІНИ</w:t>
            </w:r>
          </w:p>
        </w:tc>
      </w:tr>
      <w:tr w:rsidR="00806277" w:rsidRPr="007D6012" w:rsidTr="009C31B8">
        <w:trPr>
          <w:trHeight w:val="625"/>
        </w:trPr>
        <w:tc>
          <w:tcPr>
            <w:tcW w:w="9747" w:type="dxa"/>
            <w:gridSpan w:val="5"/>
            <w:shd w:val="clear" w:color="auto" w:fill="auto"/>
            <w:vAlign w:val="center"/>
          </w:tcPr>
          <w:p w:rsidR="00806277" w:rsidRPr="007D6012" w:rsidRDefault="00806277" w:rsidP="009C31B8">
            <w:pPr>
              <w:spacing w:after="0" w:line="240" w:lineRule="auto"/>
              <w:ind w:left="0" w:firstLine="0"/>
              <w:jc w:val="center"/>
              <w:rPr>
                <w:b/>
                <w:color w:val="auto"/>
                <w:szCs w:val="28"/>
                <w:lang w:eastAsia="en-US"/>
              </w:rPr>
            </w:pPr>
            <w:r w:rsidRPr="007D6012">
              <w:rPr>
                <w:b/>
                <w:color w:val="auto"/>
                <w:szCs w:val="28"/>
                <w:lang w:eastAsia="en-US"/>
              </w:rPr>
              <w:t>4.1 Теми лекцій</w:t>
            </w:r>
          </w:p>
        </w:tc>
      </w:tr>
      <w:tr w:rsidR="00806277" w:rsidRPr="007D6012" w:rsidTr="00A03DE0">
        <w:trPr>
          <w:trHeight w:val="1102"/>
        </w:trPr>
        <w:tc>
          <w:tcPr>
            <w:tcW w:w="1413" w:type="dxa"/>
            <w:gridSpan w:val="2"/>
            <w:shd w:val="clear" w:color="auto" w:fill="auto"/>
            <w:vAlign w:val="center"/>
          </w:tcPr>
          <w:p w:rsidR="00806277" w:rsidRPr="007D6012" w:rsidRDefault="00A03DE0" w:rsidP="009C31B8">
            <w:pPr>
              <w:spacing w:after="0" w:line="240" w:lineRule="auto"/>
              <w:ind w:left="142" w:hanging="142"/>
              <w:jc w:val="center"/>
              <w:rPr>
                <w:b/>
                <w:color w:val="auto"/>
                <w:szCs w:val="28"/>
                <w:lang w:eastAsia="en-US"/>
              </w:rPr>
            </w:pPr>
            <w:r>
              <w:rPr>
                <w:b/>
                <w:color w:val="auto"/>
                <w:szCs w:val="28"/>
                <w:lang w:eastAsia="en-US"/>
              </w:rPr>
              <w:t>Код модуля</w:t>
            </w:r>
          </w:p>
        </w:tc>
        <w:tc>
          <w:tcPr>
            <w:tcW w:w="4819" w:type="dxa"/>
            <w:shd w:val="clear" w:color="auto" w:fill="auto"/>
            <w:vAlign w:val="center"/>
          </w:tcPr>
          <w:p w:rsidR="00806277" w:rsidRDefault="00806277" w:rsidP="009C31B8">
            <w:pPr>
              <w:spacing w:after="0" w:line="240" w:lineRule="auto"/>
              <w:ind w:left="0" w:firstLine="0"/>
              <w:jc w:val="center"/>
              <w:rPr>
                <w:b/>
                <w:color w:val="auto"/>
                <w:szCs w:val="28"/>
                <w:lang w:eastAsia="en-US"/>
              </w:rPr>
            </w:pPr>
            <w:r w:rsidRPr="007D6012">
              <w:rPr>
                <w:b/>
                <w:color w:val="auto"/>
                <w:szCs w:val="28"/>
                <w:lang w:eastAsia="en-US"/>
              </w:rPr>
              <w:t>Назва теми</w:t>
            </w:r>
            <w:r w:rsidR="00A03DE0">
              <w:rPr>
                <w:b/>
                <w:color w:val="auto"/>
                <w:szCs w:val="28"/>
                <w:lang w:eastAsia="en-US"/>
              </w:rPr>
              <w:t xml:space="preserve"> (компетентності)</w:t>
            </w:r>
          </w:p>
          <w:p w:rsidR="00A03DE0" w:rsidRDefault="00A03DE0" w:rsidP="009C31B8">
            <w:pPr>
              <w:spacing w:after="0" w:line="240" w:lineRule="auto"/>
              <w:ind w:left="0" w:firstLine="0"/>
              <w:jc w:val="center"/>
              <w:rPr>
                <w:b/>
                <w:color w:val="auto"/>
                <w:szCs w:val="28"/>
                <w:lang w:eastAsia="en-US"/>
              </w:rPr>
            </w:pPr>
          </w:p>
          <w:p w:rsidR="00A03DE0" w:rsidRPr="007D6012" w:rsidRDefault="00A03DE0" w:rsidP="009C31B8">
            <w:pPr>
              <w:spacing w:after="0" w:line="240" w:lineRule="auto"/>
              <w:ind w:left="0" w:firstLine="0"/>
              <w:jc w:val="center"/>
              <w:rPr>
                <w:b/>
                <w:color w:val="auto"/>
                <w:szCs w:val="28"/>
                <w:lang w:eastAsia="en-US"/>
              </w:rPr>
            </w:pPr>
            <w:r>
              <w:rPr>
                <w:b/>
                <w:color w:val="auto"/>
                <w:szCs w:val="28"/>
                <w:lang w:eastAsia="en-US"/>
              </w:rPr>
              <w:t>Зміст навчального матеріалу</w:t>
            </w:r>
          </w:p>
        </w:tc>
        <w:tc>
          <w:tcPr>
            <w:tcW w:w="1276" w:type="dxa"/>
            <w:shd w:val="clear" w:color="auto" w:fill="auto"/>
            <w:vAlign w:val="center"/>
          </w:tcPr>
          <w:p w:rsidR="00806277" w:rsidRPr="007D6012" w:rsidRDefault="00806277" w:rsidP="00A03DE0">
            <w:pPr>
              <w:spacing w:after="0" w:line="240" w:lineRule="auto"/>
              <w:ind w:left="0" w:firstLine="0"/>
              <w:jc w:val="center"/>
              <w:rPr>
                <w:b/>
                <w:color w:val="auto"/>
                <w:szCs w:val="28"/>
                <w:lang w:eastAsia="en-US"/>
              </w:rPr>
            </w:pPr>
            <w:r w:rsidRPr="007D6012">
              <w:rPr>
                <w:b/>
                <w:color w:val="auto"/>
                <w:szCs w:val="28"/>
                <w:lang w:eastAsia="en-US"/>
              </w:rPr>
              <w:t>К</w:t>
            </w:r>
            <w:r w:rsidR="00A03DE0">
              <w:rPr>
                <w:b/>
                <w:color w:val="auto"/>
                <w:szCs w:val="28"/>
                <w:lang w:eastAsia="en-US"/>
              </w:rPr>
              <w:t>-</w:t>
            </w:r>
            <w:r w:rsidRPr="007D6012">
              <w:rPr>
                <w:b/>
                <w:color w:val="auto"/>
                <w:szCs w:val="28"/>
                <w:lang w:eastAsia="en-US"/>
              </w:rPr>
              <w:t xml:space="preserve">сть </w:t>
            </w:r>
            <w:r w:rsidRPr="007D6012">
              <w:rPr>
                <w:b/>
                <w:color w:val="auto"/>
                <w:szCs w:val="28"/>
                <w:lang w:eastAsia="en-US"/>
              </w:rPr>
              <w:br/>
              <w:t>годин</w:t>
            </w:r>
          </w:p>
        </w:tc>
        <w:tc>
          <w:tcPr>
            <w:tcW w:w="2239" w:type="dxa"/>
          </w:tcPr>
          <w:p w:rsidR="00806277" w:rsidRPr="007D6012" w:rsidRDefault="00806277" w:rsidP="009C31B8">
            <w:pPr>
              <w:spacing w:after="0" w:line="240" w:lineRule="auto"/>
              <w:ind w:left="0" w:firstLine="0"/>
              <w:jc w:val="center"/>
              <w:rPr>
                <w:b/>
                <w:color w:val="auto"/>
                <w:szCs w:val="28"/>
                <w:lang w:eastAsia="en-US"/>
              </w:rPr>
            </w:pPr>
            <w:r w:rsidRPr="007D6012">
              <w:rPr>
                <w:b/>
                <w:color w:val="auto"/>
                <w:szCs w:val="28"/>
                <w:lang w:eastAsia="en-US"/>
              </w:rPr>
              <w:t>Рекомендована література</w:t>
            </w:r>
          </w:p>
        </w:tc>
      </w:tr>
      <w:tr w:rsidR="00806277" w:rsidRPr="007D6012" w:rsidTr="009C31B8">
        <w:tc>
          <w:tcPr>
            <w:tcW w:w="9747" w:type="dxa"/>
            <w:gridSpan w:val="5"/>
            <w:shd w:val="clear" w:color="auto" w:fill="auto"/>
            <w:vAlign w:val="center"/>
          </w:tcPr>
          <w:p w:rsidR="00806277" w:rsidRPr="007D6012" w:rsidRDefault="00A45D83" w:rsidP="009C31B8">
            <w:pPr>
              <w:spacing w:after="0" w:line="240" w:lineRule="auto"/>
              <w:ind w:left="0" w:firstLine="0"/>
              <w:jc w:val="center"/>
              <w:rPr>
                <w:b/>
                <w:color w:val="auto"/>
                <w:szCs w:val="28"/>
                <w:lang w:eastAsia="en-US"/>
              </w:rPr>
            </w:pPr>
            <w:r>
              <w:rPr>
                <w:b/>
                <w:color w:val="auto"/>
                <w:szCs w:val="28"/>
                <w:lang w:eastAsia="en-US"/>
              </w:rPr>
              <w:t>І</w:t>
            </w:r>
            <w:r w:rsidR="00806277" w:rsidRPr="007D6012">
              <w:rPr>
                <w:b/>
                <w:color w:val="auto"/>
                <w:szCs w:val="28"/>
                <w:lang w:eastAsia="en-US"/>
              </w:rPr>
              <w:t xml:space="preserve"> семестр</w:t>
            </w:r>
          </w:p>
        </w:tc>
      </w:tr>
      <w:tr w:rsidR="00806277" w:rsidRPr="007D6012" w:rsidTr="00A03DE0">
        <w:tc>
          <w:tcPr>
            <w:tcW w:w="1413" w:type="dxa"/>
            <w:gridSpan w:val="2"/>
            <w:shd w:val="clear" w:color="auto" w:fill="auto"/>
          </w:tcPr>
          <w:p w:rsidR="00806277" w:rsidRPr="007D6012" w:rsidRDefault="00172D8D" w:rsidP="009C31B8">
            <w:pPr>
              <w:spacing w:after="0" w:line="240" w:lineRule="auto"/>
              <w:ind w:left="0" w:firstLine="0"/>
              <w:jc w:val="center"/>
              <w:rPr>
                <w:color w:val="auto"/>
                <w:szCs w:val="28"/>
                <w:lang w:eastAsia="en-US"/>
              </w:rPr>
            </w:pPr>
            <w:r>
              <w:t>МД-5.1.1</w:t>
            </w:r>
          </w:p>
        </w:tc>
        <w:tc>
          <w:tcPr>
            <w:tcW w:w="4819" w:type="dxa"/>
            <w:shd w:val="clear" w:color="auto" w:fill="auto"/>
          </w:tcPr>
          <w:p w:rsidR="00806277" w:rsidRPr="007D6012" w:rsidRDefault="00172D8D" w:rsidP="009C31B8">
            <w:pPr>
              <w:widowControl w:val="0"/>
              <w:tabs>
                <w:tab w:val="num" w:pos="0"/>
                <w:tab w:val="left" w:pos="960"/>
              </w:tabs>
              <w:spacing w:after="0" w:line="240" w:lineRule="auto"/>
              <w:ind w:left="0" w:firstLine="0"/>
              <w:rPr>
                <w:bCs/>
                <w:iCs/>
                <w:snapToGrid w:val="0"/>
                <w:color w:val="auto"/>
                <w:szCs w:val="28"/>
                <w:lang w:eastAsia="ru-RU"/>
              </w:rPr>
            </w:pPr>
            <w:r>
              <w:t>Класифікація і технічна характеристика автомобілів</w:t>
            </w:r>
          </w:p>
        </w:tc>
        <w:tc>
          <w:tcPr>
            <w:tcW w:w="1276" w:type="dxa"/>
            <w:shd w:val="clear" w:color="auto" w:fill="auto"/>
            <w:vAlign w:val="center"/>
          </w:tcPr>
          <w:p w:rsidR="00806277" w:rsidRPr="007D6012"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806277"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5, 6, 7</w:t>
            </w:r>
          </w:p>
        </w:tc>
      </w:tr>
      <w:tr w:rsidR="00172D8D" w:rsidRPr="007D6012" w:rsidTr="00A03DE0">
        <w:tc>
          <w:tcPr>
            <w:tcW w:w="1413" w:type="dxa"/>
            <w:gridSpan w:val="2"/>
            <w:shd w:val="clear" w:color="auto" w:fill="auto"/>
          </w:tcPr>
          <w:p w:rsidR="00172D8D" w:rsidRDefault="00172D8D" w:rsidP="009C31B8">
            <w:pPr>
              <w:spacing w:after="0" w:line="240" w:lineRule="auto"/>
              <w:ind w:left="0" w:firstLine="0"/>
              <w:jc w:val="center"/>
            </w:pPr>
            <w:r>
              <w:t>МД-5.1.1</w:t>
            </w:r>
          </w:p>
        </w:tc>
        <w:tc>
          <w:tcPr>
            <w:tcW w:w="4819" w:type="dxa"/>
            <w:shd w:val="clear" w:color="auto" w:fill="auto"/>
          </w:tcPr>
          <w:p w:rsidR="00172D8D" w:rsidRPr="006A25CC" w:rsidRDefault="00172D8D" w:rsidP="009C31B8">
            <w:pPr>
              <w:widowControl w:val="0"/>
              <w:tabs>
                <w:tab w:val="num" w:pos="0"/>
                <w:tab w:val="left" w:pos="960"/>
              </w:tabs>
              <w:spacing w:after="0" w:line="240" w:lineRule="auto"/>
              <w:ind w:left="0" w:firstLine="0"/>
              <w:rPr>
                <w:i/>
                <w:sz w:val="24"/>
                <w:szCs w:val="24"/>
              </w:rPr>
            </w:pPr>
            <w:r>
              <w:t>Загальна будова автомобіля</w:t>
            </w:r>
          </w:p>
        </w:tc>
        <w:tc>
          <w:tcPr>
            <w:tcW w:w="1276" w:type="dxa"/>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10</w:t>
            </w:r>
          </w:p>
        </w:tc>
      </w:tr>
      <w:tr w:rsidR="00172D8D" w:rsidRPr="007D6012" w:rsidTr="00A03DE0">
        <w:tc>
          <w:tcPr>
            <w:tcW w:w="1413" w:type="dxa"/>
            <w:gridSpan w:val="2"/>
            <w:shd w:val="clear" w:color="auto" w:fill="auto"/>
          </w:tcPr>
          <w:p w:rsidR="00172D8D" w:rsidRDefault="00172D8D" w:rsidP="009C31B8">
            <w:pPr>
              <w:spacing w:after="0" w:line="240" w:lineRule="auto"/>
              <w:ind w:left="0" w:firstLine="0"/>
              <w:jc w:val="center"/>
            </w:pPr>
            <w:r>
              <w:t>МД-5.1.1</w:t>
            </w:r>
          </w:p>
        </w:tc>
        <w:tc>
          <w:tcPr>
            <w:tcW w:w="4819" w:type="dxa"/>
            <w:shd w:val="clear" w:color="auto" w:fill="auto"/>
          </w:tcPr>
          <w:p w:rsidR="00172D8D" w:rsidRPr="006A25CC" w:rsidRDefault="00172D8D" w:rsidP="009C31B8">
            <w:pPr>
              <w:widowControl w:val="0"/>
              <w:tabs>
                <w:tab w:val="num" w:pos="0"/>
                <w:tab w:val="left" w:pos="960"/>
              </w:tabs>
              <w:spacing w:after="0" w:line="240" w:lineRule="auto"/>
              <w:ind w:left="0" w:firstLine="0"/>
              <w:rPr>
                <w:i/>
                <w:sz w:val="24"/>
                <w:szCs w:val="24"/>
              </w:rPr>
            </w:pPr>
            <w:r>
              <w:t>Системи запалювання автомобілів</w:t>
            </w:r>
          </w:p>
        </w:tc>
        <w:tc>
          <w:tcPr>
            <w:tcW w:w="1276" w:type="dxa"/>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172D8D"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1, 4, </w:t>
            </w:r>
            <w:r w:rsidR="002C4C7B">
              <w:rPr>
                <w:color w:val="auto"/>
                <w:szCs w:val="28"/>
                <w:lang w:eastAsia="en-US"/>
              </w:rPr>
              <w:t>11</w:t>
            </w:r>
          </w:p>
        </w:tc>
      </w:tr>
      <w:tr w:rsidR="00172D8D" w:rsidRPr="007D6012" w:rsidTr="00A03DE0">
        <w:tc>
          <w:tcPr>
            <w:tcW w:w="1413" w:type="dxa"/>
            <w:gridSpan w:val="2"/>
            <w:shd w:val="clear" w:color="auto" w:fill="auto"/>
          </w:tcPr>
          <w:p w:rsidR="00172D8D" w:rsidRDefault="00172D8D" w:rsidP="009C31B8">
            <w:pPr>
              <w:spacing w:after="0" w:line="240" w:lineRule="auto"/>
              <w:ind w:left="0" w:firstLine="0"/>
              <w:jc w:val="center"/>
            </w:pPr>
            <w:r>
              <w:t>МД-5.1.1</w:t>
            </w:r>
          </w:p>
        </w:tc>
        <w:tc>
          <w:tcPr>
            <w:tcW w:w="4819" w:type="dxa"/>
            <w:shd w:val="clear" w:color="auto" w:fill="auto"/>
          </w:tcPr>
          <w:p w:rsidR="00172D8D" w:rsidRPr="006A25CC" w:rsidRDefault="00172D8D" w:rsidP="009C31B8">
            <w:pPr>
              <w:widowControl w:val="0"/>
              <w:tabs>
                <w:tab w:val="num" w:pos="0"/>
                <w:tab w:val="left" w:pos="960"/>
              </w:tabs>
              <w:spacing w:after="0" w:line="240" w:lineRule="auto"/>
              <w:ind w:left="0" w:firstLine="0"/>
              <w:rPr>
                <w:i/>
                <w:sz w:val="24"/>
                <w:szCs w:val="24"/>
              </w:rPr>
            </w:pPr>
            <w:r>
              <w:t>Контрольна робота</w:t>
            </w:r>
          </w:p>
        </w:tc>
        <w:tc>
          <w:tcPr>
            <w:tcW w:w="1276" w:type="dxa"/>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172D8D" w:rsidRPr="007D6012" w:rsidRDefault="002C4C7B" w:rsidP="009C31B8">
            <w:pPr>
              <w:spacing w:after="0" w:line="240" w:lineRule="auto"/>
              <w:ind w:left="0" w:firstLine="0"/>
              <w:jc w:val="center"/>
              <w:rPr>
                <w:color w:val="auto"/>
                <w:szCs w:val="28"/>
                <w:lang w:eastAsia="en-US"/>
              </w:rPr>
            </w:pPr>
            <w:r>
              <w:rPr>
                <w:color w:val="auto"/>
                <w:szCs w:val="28"/>
                <w:lang w:eastAsia="en-US"/>
              </w:rPr>
              <w:t>5, 6, 7, 10, 11</w:t>
            </w:r>
          </w:p>
        </w:tc>
      </w:tr>
      <w:tr w:rsidR="00172D8D" w:rsidRPr="007D6012" w:rsidTr="009C31B8">
        <w:tc>
          <w:tcPr>
            <w:tcW w:w="6232" w:type="dxa"/>
            <w:gridSpan w:val="3"/>
            <w:tcBorders>
              <w:top w:val="single" w:sz="4" w:space="0" w:color="auto"/>
              <w:bottom w:val="single" w:sz="2" w:space="0" w:color="auto"/>
            </w:tcBorders>
            <w:shd w:val="clear" w:color="auto" w:fill="auto"/>
          </w:tcPr>
          <w:p w:rsidR="00172D8D" w:rsidRPr="009C31B8" w:rsidRDefault="00172D8D" w:rsidP="00172D8D">
            <w:pPr>
              <w:tabs>
                <w:tab w:val="num" w:pos="0"/>
                <w:tab w:val="left" w:pos="284"/>
                <w:tab w:val="left" w:pos="960"/>
              </w:tabs>
              <w:spacing w:after="0" w:line="240" w:lineRule="auto"/>
              <w:ind w:left="0" w:firstLine="0"/>
              <w:rPr>
                <w:b/>
                <w:color w:val="auto"/>
                <w:szCs w:val="28"/>
                <w:lang w:eastAsia="en-US"/>
              </w:rPr>
            </w:pPr>
            <w:r w:rsidRPr="009C31B8">
              <w:rPr>
                <w:b/>
                <w:color w:val="auto"/>
                <w:szCs w:val="28"/>
                <w:lang w:eastAsia="en-US"/>
              </w:rPr>
              <w:t>Разом  за І семестр</w:t>
            </w:r>
          </w:p>
        </w:tc>
        <w:tc>
          <w:tcPr>
            <w:tcW w:w="1276" w:type="dxa"/>
            <w:tcBorders>
              <w:top w:val="single" w:sz="4" w:space="0" w:color="auto"/>
              <w:bottom w:val="single" w:sz="2" w:space="0" w:color="auto"/>
            </w:tcBorders>
            <w:shd w:val="clear" w:color="auto" w:fill="auto"/>
            <w:vAlign w:val="center"/>
          </w:tcPr>
          <w:p w:rsidR="00172D8D" w:rsidRPr="009C31B8" w:rsidRDefault="00172D8D" w:rsidP="009C31B8">
            <w:pPr>
              <w:spacing w:after="0" w:line="240" w:lineRule="auto"/>
              <w:ind w:left="0" w:firstLine="0"/>
              <w:jc w:val="center"/>
              <w:rPr>
                <w:b/>
                <w:color w:val="auto"/>
                <w:szCs w:val="28"/>
                <w:lang w:eastAsia="en-US"/>
              </w:rPr>
            </w:pPr>
            <w:r w:rsidRPr="009C31B8">
              <w:rPr>
                <w:b/>
                <w:color w:val="auto"/>
                <w:szCs w:val="28"/>
                <w:lang w:eastAsia="en-US"/>
              </w:rPr>
              <w:t>8</w:t>
            </w:r>
          </w:p>
        </w:tc>
        <w:tc>
          <w:tcPr>
            <w:tcW w:w="2239" w:type="dxa"/>
            <w:tcBorders>
              <w:top w:val="single" w:sz="4" w:space="0" w:color="auto"/>
              <w:bottom w:val="single" w:sz="2" w:space="0" w:color="auto"/>
            </w:tcBorders>
            <w:vAlign w:val="center"/>
          </w:tcPr>
          <w:p w:rsidR="00172D8D" w:rsidRPr="007D6012" w:rsidRDefault="00172D8D" w:rsidP="009C31B8">
            <w:pPr>
              <w:spacing w:after="0" w:line="240" w:lineRule="auto"/>
              <w:ind w:left="0" w:firstLine="0"/>
              <w:jc w:val="center"/>
              <w:rPr>
                <w:color w:val="auto"/>
                <w:szCs w:val="28"/>
                <w:lang w:eastAsia="en-US"/>
              </w:rPr>
            </w:pP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t>МД-5.1.2</w:t>
            </w:r>
          </w:p>
        </w:tc>
        <w:tc>
          <w:tcPr>
            <w:tcW w:w="4819" w:type="dxa"/>
            <w:tcBorders>
              <w:top w:val="single" w:sz="4" w:space="0" w:color="auto"/>
              <w:bottom w:val="single" w:sz="2" w:space="0" w:color="auto"/>
            </w:tcBorders>
            <w:shd w:val="clear" w:color="auto" w:fill="auto"/>
            <w:vAlign w:val="center"/>
          </w:tcPr>
          <w:p w:rsidR="00172D8D" w:rsidRPr="007D6012" w:rsidRDefault="00172D8D" w:rsidP="00172D8D">
            <w:pPr>
              <w:spacing w:after="200" w:line="276" w:lineRule="auto"/>
              <w:ind w:left="0" w:firstLine="0"/>
              <w:rPr>
                <w:color w:val="auto"/>
                <w:szCs w:val="28"/>
                <w:lang w:eastAsia="en-US"/>
              </w:rPr>
            </w:pPr>
            <w:r>
              <w:t>Електроустаткування салону автомобіля</w:t>
            </w:r>
          </w:p>
        </w:tc>
        <w:tc>
          <w:tcPr>
            <w:tcW w:w="1276" w:type="dxa"/>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1, 4, </w:t>
            </w:r>
            <w:r w:rsidR="000A2167">
              <w:rPr>
                <w:color w:val="auto"/>
                <w:szCs w:val="28"/>
                <w:lang w:eastAsia="en-US"/>
              </w:rPr>
              <w:t>12</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t>МД-5.1.2</w:t>
            </w:r>
          </w:p>
        </w:tc>
        <w:tc>
          <w:tcPr>
            <w:tcW w:w="4819" w:type="dxa"/>
            <w:tcBorders>
              <w:top w:val="single" w:sz="4" w:space="0" w:color="auto"/>
              <w:bottom w:val="single" w:sz="2" w:space="0" w:color="auto"/>
            </w:tcBorders>
            <w:shd w:val="clear" w:color="auto" w:fill="auto"/>
            <w:vAlign w:val="center"/>
          </w:tcPr>
          <w:p w:rsidR="00172D8D" w:rsidRPr="007D6012" w:rsidRDefault="00172D8D" w:rsidP="00172D8D">
            <w:pPr>
              <w:spacing w:after="200" w:line="276" w:lineRule="auto"/>
              <w:ind w:left="0" w:firstLine="0"/>
              <w:contextualSpacing/>
              <w:rPr>
                <w:rFonts w:ascii="Calibri" w:hAnsi="Calibri"/>
                <w:color w:val="auto"/>
                <w:szCs w:val="28"/>
                <w:lang w:val="ru-RU" w:eastAsia="en-US"/>
              </w:rPr>
            </w:pPr>
            <w:r>
              <w:t>Системи кондиціонування повітря</w:t>
            </w:r>
          </w:p>
        </w:tc>
        <w:tc>
          <w:tcPr>
            <w:tcW w:w="1276" w:type="dxa"/>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2, 4, </w:t>
            </w:r>
            <w:r w:rsidR="002C4C7B">
              <w:rPr>
                <w:color w:val="auto"/>
                <w:szCs w:val="28"/>
                <w:lang w:eastAsia="en-US"/>
              </w:rPr>
              <w:t>7</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t>МД-5.1.2</w:t>
            </w:r>
          </w:p>
        </w:tc>
        <w:tc>
          <w:tcPr>
            <w:tcW w:w="4819" w:type="dxa"/>
            <w:tcBorders>
              <w:top w:val="single" w:sz="4" w:space="0" w:color="auto"/>
              <w:bottom w:val="single" w:sz="2" w:space="0" w:color="auto"/>
            </w:tcBorders>
            <w:shd w:val="clear" w:color="auto" w:fill="auto"/>
            <w:vAlign w:val="center"/>
          </w:tcPr>
          <w:p w:rsidR="00172D8D" w:rsidRPr="007D6012" w:rsidRDefault="00172D8D" w:rsidP="00172D8D">
            <w:pPr>
              <w:spacing w:after="200" w:line="276" w:lineRule="auto"/>
              <w:ind w:left="0" w:firstLine="0"/>
              <w:contextualSpacing/>
              <w:rPr>
                <w:rFonts w:ascii="Calibri" w:hAnsi="Calibri"/>
                <w:color w:val="auto"/>
                <w:szCs w:val="28"/>
                <w:lang w:val="ru-RU" w:eastAsia="en-US"/>
              </w:rPr>
            </w:pPr>
            <w:r>
              <w:t xml:space="preserve">Системи електричного приводу </w:t>
            </w:r>
            <w:proofErr w:type="spellStart"/>
            <w:r>
              <w:t>склопідіймачів</w:t>
            </w:r>
            <w:proofErr w:type="spellEnd"/>
          </w:p>
        </w:tc>
        <w:tc>
          <w:tcPr>
            <w:tcW w:w="1276" w:type="dxa"/>
            <w:tcBorders>
              <w:top w:val="single" w:sz="4" w:space="0" w:color="auto"/>
              <w:bottom w:val="single" w:sz="2" w:space="0" w:color="auto"/>
            </w:tcBorders>
            <w:shd w:val="clear" w:color="auto" w:fill="auto"/>
            <w:vAlign w:val="center"/>
          </w:tcPr>
          <w:p w:rsidR="00172D8D" w:rsidRPr="007D6012"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9</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МД-5.1.2</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Системи активної і пасивної безпеки пасажирів</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2C4C7B">
              <w:rPr>
                <w:color w:val="auto"/>
                <w:szCs w:val="28"/>
                <w:lang w:eastAsia="en-US"/>
              </w:rPr>
              <w:t>9</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МД-5.1.2</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Контрольна робота</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1, 2, 4, </w:t>
            </w:r>
            <w:r w:rsidR="002C4C7B">
              <w:rPr>
                <w:color w:val="auto"/>
                <w:szCs w:val="28"/>
                <w:lang w:eastAsia="en-US"/>
              </w:rPr>
              <w:t>7, 9</w:t>
            </w:r>
            <w:r w:rsidR="000A2167">
              <w:rPr>
                <w:color w:val="auto"/>
                <w:szCs w:val="28"/>
                <w:lang w:eastAsia="en-US"/>
              </w:rPr>
              <w:t>, 12</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МД-5.1.3</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Загальна будова і робочий цикл ДВЗ</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1, 2, 4, </w:t>
            </w:r>
            <w:r w:rsidR="002C4C7B">
              <w:rPr>
                <w:color w:val="auto"/>
                <w:szCs w:val="28"/>
                <w:lang w:eastAsia="en-US"/>
              </w:rPr>
              <w:t>5</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МД-5.1.3</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Будова КШМ і ГРМ</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2, 3, </w:t>
            </w:r>
            <w:r w:rsidR="002C4C7B">
              <w:rPr>
                <w:color w:val="auto"/>
                <w:szCs w:val="28"/>
                <w:lang w:eastAsia="en-US"/>
              </w:rPr>
              <w:t>5</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МД-5.1.3</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Система мащення і охолодження двигуна</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w:t>
            </w:r>
            <w:r w:rsidR="002C4C7B">
              <w:rPr>
                <w:color w:val="auto"/>
                <w:szCs w:val="28"/>
                <w:lang w:eastAsia="en-US"/>
              </w:rPr>
              <w:t>5</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МД-5.1.3</w:t>
            </w:r>
          </w:p>
        </w:tc>
        <w:tc>
          <w:tcPr>
            <w:tcW w:w="4819" w:type="dxa"/>
            <w:tcBorders>
              <w:top w:val="single" w:sz="4" w:space="0" w:color="auto"/>
              <w:bottom w:val="single" w:sz="2" w:space="0" w:color="auto"/>
            </w:tcBorders>
            <w:shd w:val="clear" w:color="auto" w:fill="auto"/>
            <w:vAlign w:val="center"/>
          </w:tcPr>
          <w:p w:rsidR="00172D8D" w:rsidRPr="006A25CC" w:rsidRDefault="00172D8D" w:rsidP="00172D8D">
            <w:pPr>
              <w:spacing w:after="200" w:line="276" w:lineRule="auto"/>
              <w:ind w:left="0" w:firstLine="0"/>
              <w:contextualSpacing/>
              <w:rPr>
                <w:i/>
                <w:color w:val="0D0D0D"/>
                <w:sz w:val="24"/>
                <w:szCs w:val="24"/>
              </w:rPr>
            </w:pPr>
            <w:r>
              <w:t>Системи живлення ДВЗ</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6</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МД-5.1.4</w:t>
            </w:r>
          </w:p>
        </w:tc>
        <w:tc>
          <w:tcPr>
            <w:tcW w:w="4819" w:type="dxa"/>
            <w:tcBorders>
              <w:top w:val="single" w:sz="4" w:space="0" w:color="auto"/>
              <w:bottom w:val="single" w:sz="2" w:space="0" w:color="auto"/>
            </w:tcBorders>
            <w:shd w:val="clear" w:color="auto" w:fill="auto"/>
            <w:vAlign w:val="center"/>
          </w:tcPr>
          <w:p w:rsidR="00172D8D" w:rsidRDefault="00172D8D" w:rsidP="00172D8D">
            <w:pPr>
              <w:spacing w:after="200" w:line="276" w:lineRule="auto"/>
              <w:ind w:left="0" w:firstLine="0"/>
              <w:contextualSpacing/>
            </w:pPr>
            <w:r>
              <w:t>ТО ДВЗ</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6</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МД-5.1.4</w:t>
            </w:r>
          </w:p>
        </w:tc>
        <w:tc>
          <w:tcPr>
            <w:tcW w:w="4819" w:type="dxa"/>
            <w:tcBorders>
              <w:top w:val="single" w:sz="4" w:space="0" w:color="auto"/>
              <w:bottom w:val="single" w:sz="2" w:space="0" w:color="auto"/>
            </w:tcBorders>
            <w:shd w:val="clear" w:color="auto" w:fill="auto"/>
            <w:vAlign w:val="center"/>
          </w:tcPr>
          <w:p w:rsidR="00172D8D" w:rsidRDefault="00172D8D" w:rsidP="00172D8D">
            <w:pPr>
              <w:spacing w:after="200" w:line="276" w:lineRule="auto"/>
              <w:ind w:left="0" w:firstLine="0"/>
              <w:contextualSpacing/>
            </w:pPr>
            <w:r>
              <w:t>ПНВТ</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6</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МД-5.1.4</w:t>
            </w:r>
          </w:p>
        </w:tc>
        <w:tc>
          <w:tcPr>
            <w:tcW w:w="4819" w:type="dxa"/>
            <w:tcBorders>
              <w:top w:val="single" w:sz="4" w:space="0" w:color="auto"/>
              <w:bottom w:val="single" w:sz="2" w:space="0" w:color="auto"/>
            </w:tcBorders>
            <w:shd w:val="clear" w:color="auto" w:fill="auto"/>
            <w:vAlign w:val="center"/>
          </w:tcPr>
          <w:p w:rsidR="00172D8D" w:rsidRDefault="00172D8D" w:rsidP="00172D8D">
            <w:pPr>
              <w:spacing w:after="200" w:line="276" w:lineRule="auto"/>
              <w:ind w:left="0" w:firstLine="0"/>
              <w:contextualSpacing/>
            </w:pPr>
            <w:r>
              <w:t>Засоби очищення ВГ</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1, 2, </w:t>
            </w:r>
            <w:r w:rsidR="002C4C7B">
              <w:rPr>
                <w:color w:val="auto"/>
                <w:szCs w:val="28"/>
                <w:lang w:eastAsia="en-US"/>
              </w:rPr>
              <w:t>8</w:t>
            </w:r>
          </w:p>
        </w:tc>
      </w:tr>
      <w:tr w:rsidR="00172D8D" w:rsidRPr="007D6012" w:rsidTr="009C31B8">
        <w:tc>
          <w:tcPr>
            <w:tcW w:w="1413" w:type="dxa"/>
            <w:gridSpan w:val="2"/>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pPr>
            <w:r>
              <w:t>МД-5.1.4</w:t>
            </w:r>
          </w:p>
        </w:tc>
        <w:tc>
          <w:tcPr>
            <w:tcW w:w="4819" w:type="dxa"/>
            <w:tcBorders>
              <w:top w:val="single" w:sz="4" w:space="0" w:color="auto"/>
              <w:bottom w:val="single" w:sz="2" w:space="0" w:color="auto"/>
            </w:tcBorders>
            <w:shd w:val="clear" w:color="auto" w:fill="auto"/>
            <w:vAlign w:val="center"/>
          </w:tcPr>
          <w:p w:rsidR="00172D8D" w:rsidRDefault="00172D8D" w:rsidP="00172D8D">
            <w:pPr>
              <w:spacing w:after="200" w:line="276" w:lineRule="auto"/>
              <w:ind w:left="0" w:firstLine="0"/>
              <w:contextualSpacing/>
            </w:pPr>
            <w:r>
              <w:t>Контрольна робота</w:t>
            </w:r>
          </w:p>
        </w:tc>
        <w:tc>
          <w:tcPr>
            <w:tcW w:w="1276" w:type="dxa"/>
            <w:tcBorders>
              <w:top w:val="single" w:sz="4" w:space="0" w:color="auto"/>
              <w:bottom w:val="single" w:sz="2" w:space="0" w:color="auto"/>
            </w:tcBorders>
            <w:shd w:val="clear" w:color="auto" w:fill="auto"/>
            <w:vAlign w:val="center"/>
          </w:tcPr>
          <w:p w:rsidR="00172D8D" w:rsidRDefault="00172D8D" w:rsidP="009C31B8">
            <w:pPr>
              <w:spacing w:after="0" w:line="240" w:lineRule="auto"/>
              <w:ind w:left="0" w:firstLine="0"/>
              <w:jc w:val="center"/>
              <w:rPr>
                <w:color w:val="auto"/>
                <w:szCs w:val="28"/>
                <w:lang w:eastAsia="en-US"/>
              </w:rPr>
            </w:pPr>
            <w:r>
              <w:rPr>
                <w:color w:val="auto"/>
                <w:szCs w:val="28"/>
                <w:lang w:eastAsia="en-US"/>
              </w:rPr>
              <w:t>2</w:t>
            </w:r>
          </w:p>
        </w:tc>
        <w:tc>
          <w:tcPr>
            <w:tcW w:w="2239" w:type="dxa"/>
            <w:tcBorders>
              <w:top w:val="single" w:sz="4" w:space="0" w:color="auto"/>
              <w:bottom w:val="single" w:sz="2" w:space="0" w:color="auto"/>
            </w:tcBorders>
            <w:vAlign w:val="center"/>
          </w:tcPr>
          <w:p w:rsidR="00172D8D"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2C4C7B">
              <w:rPr>
                <w:color w:val="auto"/>
                <w:szCs w:val="28"/>
                <w:lang w:eastAsia="en-US"/>
              </w:rPr>
              <w:t>5, 6, 8</w:t>
            </w:r>
          </w:p>
        </w:tc>
      </w:tr>
      <w:tr w:rsidR="00172D8D" w:rsidRPr="007D6012" w:rsidTr="00A03DE0">
        <w:tc>
          <w:tcPr>
            <w:tcW w:w="6232" w:type="dxa"/>
            <w:gridSpan w:val="3"/>
            <w:shd w:val="clear" w:color="auto" w:fill="auto"/>
          </w:tcPr>
          <w:p w:rsidR="00172D8D" w:rsidRPr="009C31B8" w:rsidRDefault="00172D8D" w:rsidP="009C31B8">
            <w:pPr>
              <w:spacing w:after="0" w:line="240" w:lineRule="auto"/>
              <w:ind w:left="0" w:firstLine="0"/>
              <w:jc w:val="left"/>
              <w:rPr>
                <w:b/>
                <w:color w:val="auto"/>
                <w:szCs w:val="28"/>
                <w:lang w:eastAsia="en-US"/>
              </w:rPr>
            </w:pPr>
            <w:r w:rsidRPr="009C31B8">
              <w:rPr>
                <w:b/>
                <w:color w:val="auto"/>
                <w:szCs w:val="28"/>
                <w:lang w:eastAsia="en-US"/>
              </w:rPr>
              <w:t>Разом  за ІІ семестр</w:t>
            </w:r>
          </w:p>
        </w:tc>
        <w:tc>
          <w:tcPr>
            <w:tcW w:w="1276" w:type="dxa"/>
            <w:shd w:val="clear" w:color="auto" w:fill="auto"/>
            <w:vAlign w:val="center"/>
          </w:tcPr>
          <w:p w:rsidR="00172D8D" w:rsidRPr="009C31B8" w:rsidRDefault="00172D8D" w:rsidP="009C31B8">
            <w:pPr>
              <w:spacing w:after="0" w:line="240" w:lineRule="auto"/>
              <w:ind w:left="0" w:firstLine="0"/>
              <w:jc w:val="center"/>
              <w:rPr>
                <w:b/>
                <w:color w:val="auto"/>
                <w:szCs w:val="28"/>
                <w:lang w:eastAsia="en-US"/>
              </w:rPr>
            </w:pPr>
            <w:r w:rsidRPr="009C31B8">
              <w:rPr>
                <w:b/>
                <w:color w:val="auto"/>
                <w:szCs w:val="28"/>
                <w:lang w:eastAsia="en-US"/>
              </w:rPr>
              <w:t>26</w:t>
            </w:r>
          </w:p>
        </w:tc>
        <w:tc>
          <w:tcPr>
            <w:tcW w:w="2239" w:type="dxa"/>
            <w:shd w:val="clear" w:color="auto" w:fill="auto"/>
            <w:vAlign w:val="center"/>
          </w:tcPr>
          <w:p w:rsidR="00172D8D" w:rsidRPr="007D6012" w:rsidRDefault="00172D8D" w:rsidP="009C31B8">
            <w:pPr>
              <w:spacing w:after="0" w:line="240" w:lineRule="auto"/>
              <w:ind w:left="0" w:firstLine="0"/>
              <w:jc w:val="center"/>
              <w:rPr>
                <w:b/>
                <w:color w:val="auto"/>
                <w:szCs w:val="28"/>
                <w:lang w:eastAsia="en-US"/>
              </w:rPr>
            </w:pPr>
          </w:p>
        </w:tc>
      </w:tr>
      <w:tr w:rsidR="00172D8D" w:rsidRPr="007D6012" w:rsidTr="00A03DE0">
        <w:tc>
          <w:tcPr>
            <w:tcW w:w="6232" w:type="dxa"/>
            <w:gridSpan w:val="3"/>
            <w:shd w:val="clear" w:color="auto" w:fill="auto"/>
          </w:tcPr>
          <w:p w:rsidR="00172D8D" w:rsidRPr="007D6012" w:rsidRDefault="00172D8D" w:rsidP="009C31B8">
            <w:pPr>
              <w:spacing w:after="0" w:line="240" w:lineRule="auto"/>
              <w:ind w:left="0" w:firstLine="0"/>
              <w:jc w:val="left"/>
              <w:rPr>
                <w:b/>
                <w:color w:val="auto"/>
                <w:szCs w:val="28"/>
                <w:lang w:eastAsia="en-US"/>
              </w:rPr>
            </w:pPr>
            <w:r w:rsidRPr="007D6012">
              <w:rPr>
                <w:b/>
                <w:color w:val="auto"/>
                <w:szCs w:val="28"/>
                <w:lang w:eastAsia="en-US"/>
              </w:rPr>
              <w:t>Разом</w:t>
            </w:r>
            <w:r w:rsidR="009C31B8">
              <w:rPr>
                <w:b/>
                <w:color w:val="auto"/>
                <w:szCs w:val="28"/>
                <w:lang w:eastAsia="en-US"/>
              </w:rPr>
              <w:t xml:space="preserve"> за І курс</w:t>
            </w:r>
          </w:p>
        </w:tc>
        <w:tc>
          <w:tcPr>
            <w:tcW w:w="1276" w:type="dxa"/>
            <w:shd w:val="clear" w:color="auto" w:fill="auto"/>
          </w:tcPr>
          <w:p w:rsidR="00172D8D" w:rsidRPr="007D6012" w:rsidRDefault="00172D8D" w:rsidP="009C31B8">
            <w:pPr>
              <w:spacing w:after="0" w:line="240" w:lineRule="auto"/>
              <w:ind w:left="0" w:firstLine="0"/>
              <w:jc w:val="center"/>
              <w:rPr>
                <w:b/>
                <w:color w:val="auto"/>
                <w:szCs w:val="28"/>
                <w:lang w:eastAsia="en-US"/>
              </w:rPr>
            </w:pPr>
            <w:r>
              <w:rPr>
                <w:b/>
                <w:color w:val="auto"/>
                <w:szCs w:val="28"/>
                <w:lang w:eastAsia="en-US"/>
              </w:rPr>
              <w:t>34</w:t>
            </w:r>
          </w:p>
        </w:tc>
        <w:tc>
          <w:tcPr>
            <w:tcW w:w="2239" w:type="dxa"/>
          </w:tcPr>
          <w:p w:rsidR="00172D8D" w:rsidRPr="007D6012" w:rsidRDefault="00172D8D" w:rsidP="009C31B8">
            <w:pPr>
              <w:spacing w:after="0" w:line="240" w:lineRule="auto"/>
              <w:ind w:left="0" w:firstLine="0"/>
              <w:jc w:val="center"/>
              <w:rPr>
                <w:b/>
                <w:color w:val="auto"/>
                <w:szCs w:val="28"/>
                <w:lang w:eastAsia="en-US"/>
              </w:rPr>
            </w:pP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МД-5.2.1</w:t>
            </w:r>
          </w:p>
        </w:tc>
        <w:tc>
          <w:tcPr>
            <w:tcW w:w="4837" w:type="dxa"/>
            <w:gridSpan w:val="2"/>
            <w:shd w:val="clear" w:color="auto" w:fill="auto"/>
          </w:tcPr>
          <w:p w:rsidR="009C31B8" w:rsidRPr="00147277" w:rsidRDefault="009C31B8" w:rsidP="009C31B8">
            <w:pPr>
              <w:spacing w:line="240" w:lineRule="auto"/>
              <w:ind w:left="6" w:firstLine="0"/>
              <w:contextualSpacing/>
            </w:pPr>
            <w:r w:rsidRPr="00147277">
              <w:rPr>
                <w:szCs w:val="24"/>
              </w:rPr>
              <w:t>Зняття характеристик автомобільних стартерів</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2, </w:t>
            </w:r>
            <w:r w:rsidR="009C31B8">
              <w:rPr>
                <w:color w:val="auto"/>
                <w:szCs w:val="28"/>
                <w:lang w:eastAsia="en-US"/>
              </w:rPr>
              <w:t>5</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МД-5.2.2</w:t>
            </w:r>
          </w:p>
        </w:tc>
        <w:tc>
          <w:tcPr>
            <w:tcW w:w="4837" w:type="dxa"/>
            <w:gridSpan w:val="2"/>
            <w:shd w:val="clear" w:color="auto" w:fill="auto"/>
          </w:tcPr>
          <w:p w:rsidR="009C31B8" w:rsidRPr="00147277" w:rsidRDefault="009C31B8" w:rsidP="009C31B8">
            <w:pPr>
              <w:spacing w:line="240" w:lineRule="auto"/>
              <w:ind w:left="6" w:firstLine="0"/>
              <w:contextualSpacing/>
            </w:pPr>
            <w:r w:rsidRPr="00147277">
              <w:rPr>
                <w:color w:val="0D0D0D"/>
                <w:szCs w:val="24"/>
              </w:rPr>
              <w:t>Діагностика та налагоджування стартерів</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9C31B8" w:rsidRPr="007D6012" w:rsidRDefault="00A33681" w:rsidP="00A33681">
            <w:pPr>
              <w:spacing w:after="0" w:line="240" w:lineRule="auto"/>
              <w:ind w:left="0" w:firstLine="0"/>
              <w:jc w:val="center"/>
              <w:rPr>
                <w:color w:val="auto"/>
                <w:szCs w:val="28"/>
                <w:lang w:eastAsia="en-US"/>
              </w:rPr>
            </w:pPr>
            <w:r>
              <w:rPr>
                <w:color w:val="auto"/>
                <w:szCs w:val="28"/>
                <w:lang w:eastAsia="en-US"/>
              </w:rPr>
              <w:t xml:space="preserve">1, 3, </w:t>
            </w:r>
            <w:r w:rsidR="009C31B8">
              <w:rPr>
                <w:color w:val="auto"/>
                <w:szCs w:val="28"/>
                <w:lang w:eastAsia="en-US"/>
              </w:rPr>
              <w:t>5, 6</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МД-5.2.3</w:t>
            </w:r>
          </w:p>
        </w:tc>
        <w:tc>
          <w:tcPr>
            <w:tcW w:w="4837" w:type="dxa"/>
            <w:gridSpan w:val="2"/>
            <w:shd w:val="clear" w:color="auto" w:fill="auto"/>
          </w:tcPr>
          <w:p w:rsidR="009C31B8" w:rsidRPr="00147277" w:rsidRDefault="009C31B8" w:rsidP="009C31B8">
            <w:pPr>
              <w:spacing w:line="240" w:lineRule="auto"/>
              <w:ind w:left="6" w:firstLine="0"/>
              <w:contextualSpacing/>
            </w:pPr>
            <w:r w:rsidRPr="00147277">
              <w:rPr>
                <w:szCs w:val="24"/>
              </w:rPr>
              <w:t>Оволодіння основами систем полегшення пуску холодного двигуна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9C31B8">
              <w:rPr>
                <w:color w:val="auto"/>
                <w:szCs w:val="28"/>
                <w:lang w:eastAsia="en-US"/>
              </w:rPr>
              <w:t>7</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МД-5.2.4</w:t>
            </w:r>
          </w:p>
        </w:tc>
        <w:tc>
          <w:tcPr>
            <w:tcW w:w="4837" w:type="dxa"/>
            <w:gridSpan w:val="2"/>
            <w:shd w:val="clear" w:color="auto" w:fill="auto"/>
          </w:tcPr>
          <w:p w:rsidR="009C31B8" w:rsidRPr="00147277" w:rsidRDefault="009C31B8" w:rsidP="009C31B8">
            <w:pPr>
              <w:spacing w:line="240" w:lineRule="auto"/>
              <w:ind w:left="6" w:firstLine="0"/>
              <w:contextualSpacing/>
            </w:pPr>
            <w:r w:rsidRPr="00147277">
              <w:rPr>
                <w:color w:val="0D0D0D"/>
                <w:szCs w:val="24"/>
              </w:rPr>
              <w:t xml:space="preserve">Діагностика та налагоджування </w:t>
            </w:r>
            <w:r w:rsidRPr="00147277">
              <w:rPr>
                <w:szCs w:val="24"/>
              </w:rPr>
              <w:t>систем полегшення пуску холодного двигуна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9C31B8">
              <w:rPr>
                <w:color w:val="auto"/>
                <w:szCs w:val="28"/>
                <w:lang w:eastAsia="en-US"/>
              </w:rPr>
              <w:t>7</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left"/>
              <w:rPr>
                <w:b/>
                <w:color w:val="auto"/>
                <w:szCs w:val="28"/>
                <w:lang w:eastAsia="en-US"/>
              </w:rPr>
            </w:pPr>
          </w:p>
        </w:tc>
        <w:tc>
          <w:tcPr>
            <w:tcW w:w="4837" w:type="dxa"/>
            <w:gridSpan w:val="2"/>
            <w:shd w:val="clear" w:color="auto" w:fill="auto"/>
          </w:tcPr>
          <w:p w:rsidR="009C31B8" w:rsidRPr="007D6012" w:rsidRDefault="009C31B8" w:rsidP="009C31B8">
            <w:pPr>
              <w:tabs>
                <w:tab w:val="num" w:pos="0"/>
                <w:tab w:val="left" w:pos="284"/>
                <w:tab w:val="left" w:pos="960"/>
              </w:tabs>
              <w:spacing w:after="0" w:line="240" w:lineRule="auto"/>
              <w:ind w:left="0" w:firstLine="0"/>
              <w:rPr>
                <w:color w:val="auto"/>
                <w:szCs w:val="28"/>
                <w:lang w:eastAsia="en-US"/>
              </w:rPr>
            </w:pPr>
            <w:r>
              <w:rPr>
                <w:color w:val="auto"/>
                <w:szCs w:val="28"/>
                <w:lang w:eastAsia="en-US"/>
              </w:rPr>
              <w:t>Контрольна робота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1, 3, 4, </w:t>
            </w:r>
            <w:r w:rsidR="009C31B8">
              <w:rPr>
                <w:color w:val="auto"/>
                <w:szCs w:val="28"/>
                <w:lang w:eastAsia="en-US"/>
              </w:rPr>
              <w:t>5, 6, 7</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МД-5.3.1</w:t>
            </w:r>
          </w:p>
        </w:tc>
        <w:tc>
          <w:tcPr>
            <w:tcW w:w="4837" w:type="dxa"/>
            <w:gridSpan w:val="2"/>
            <w:shd w:val="clear" w:color="auto" w:fill="auto"/>
          </w:tcPr>
          <w:p w:rsidR="009C31B8" w:rsidRPr="00147277" w:rsidRDefault="009C31B8" w:rsidP="009C31B8">
            <w:pPr>
              <w:spacing w:line="240" w:lineRule="auto"/>
              <w:ind w:left="5" w:firstLine="0"/>
              <w:rPr>
                <w:szCs w:val="28"/>
              </w:rPr>
            </w:pPr>
            <w:r w:rsidRPr="00147277">
              <w:rPr>
                <w:rStyle w:val="hps"/>
                <w:color w:val="0D0D0D"/>
                <w:szCs w:val="28"/>
              </w:rPr>
              <w:t>Оволодіння основами систем запалювання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9C31B8">
              <w:rPr>
                <w:color w:val="auto"/>
                <w:szCs w:val="28"/>
                <w:lang w:eastAsia="en-US"/>
              </w:rPr>
              <w:t>8</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МД-5.3.1</w:t>
            </w:r>
          </w:p>
        </w:tc>
        <w:tc>
          <w:tcPr>
            <w:tcW w:w="4837" w:type="dxa"/>
            <w:gridSpan w:val="2"/>
            <w:shd w:val="clear" w:color="auto" w:fill="auto"/>
          </w:tcPr>
          <w:p w:rsidR="009C31B8" w:rsidRPr="00147277" w:rsidRDefault="009C31B8" w:rsidP="009C31B8">
            <w:pPr>
              <w:spacing w:line="240" w:lineRule="auto"/>
              <w:ind w:left="5" w:firstLine="0"/>
              <w:rPr>
                <w:szCs w:val="28"/>
              </w:rPr>
            </w:pPr>
            <w:r w:rsidRPr="00147277">
              <w:rPr>
                <w:szCs w:val="28"/>
              </w:rPr>
              <w:t>Будова елементів системи безконтактного запалювання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1, 4, </w:t>
            </w:r>
            <w:r w:rsidR="009C31B8">
              <w:rPr>
                <w:color w:val="auto"/>
                <w:szCs w:val="28"/>
                <w:lang w:eastAsia="en-US"/>
              </w:rPr>
              <w:t>8</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МД-5.3.2</w:t>
            </w:r>
          </w:p>
        </w:tc>
        <w:tc>
          <w:tcPr>
            <w:tcW w:w="4837" w:type="dxa"/>
            <w:gridSpan w:val="2"/>
            <w:shd w:val="clear" w:color="auto" w:fill="auto"/>
          </w:tcPr>
          <w:p w:rsidR="009C31B8" w:rsidRPr="00147277" w:rsidRDefault="009C31B8" w:rsidP="009C31B8">
            <w:pPr>
              <w:spacing w:line="240" w:lineRule="auto"/>
              <w:ind w:left="5" w:firstLine="0"/>
              <w:rPr>
                <w:szCs w:val="28"/>
              </w:rPr>
            </w:pPr>
            <w:r w:rsidRPr="00147277">
              <w:rPr>
                <w:color w:val="0D0D0D"/>
                <w:szCs w:val="28"/>
              </w:rPr>
              <w:t xml:space="preserve">Діагностика та налагоджування </w:t>
            </w:r>
            <w:r w:rsidRPr="00147277">
              <w:rPr>
                <w:rStyle w:val="hps"/>
                <w:color w:val="0D0D0D"/>
                <w:szCs w:val="28"/>
              </w:rPr>
              <w:t>систем запалювання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1, </w:t>
            </w:r>
            <w:r w:rsidR="009C31B8">
              <w:rPr>
                <w:color w:val="auto"/>
                <w:szCs w:val="28"/>
                <w:lang w:eastAsia="en-US"/>
              </w:rPr>
              <w:t>8, 9</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МД-5.3.2</w:t>
            </w:r>
          </w:p>
        </w:tc>
        <w:tc>
          <w:tcPr>
            <w:tcW w:w="4837" w:type="dxa"/>
            <w:gridSpan w:val="2"/>
            <w:shd w:val="clear" w:color="auto" w:fill="auto"/>
          </w:tcPr>
          <w:p w:rsidR="009C31B8" w:rsidRPr="00147277" w:rsidRDefault="009C31B8" w:rsidP="009C31B8">
            <w:pPr>
              <w:spacing w:line="240" w:lineRule="auto"/>
              <w:ind w:left="5" w:firstLine="0"/>
              <w:rPr>
                <w:szCs w:val="28"/>
              </w:rPr>
            </w:pPr>
            <w:r w:rsidRPr="00147277">
              <w:rPr>
                <w:szCs w:val="28"/>
              </w:rPr>
              <w:t>Будова індивідуальної котушки запалювання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3, </w:t>
            </w:r>
            <w:r w:rsidR="009C31B8">
              <w:rPr>
                <w:color w:val="auto"/>
                <w:szCs w:val="28"/>
                <w:lang w:eastAsia="en-US"/>
              </w:rPr>
              <w:t>9</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МД-5.4.1</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szCs w:val="28"/>
              </w:rPr>
              <w:t>Оволодіння основами систем вприскування пального бензинових двигунів</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10</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МД-5.4.1</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szCs w:val="28"/>
              </w:rPr>
              <w:t>Виконавчі елементи системи впорскування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10</w:t>
            </w:r>
            <w:r w:rsidR="00A33681">
              <w:rPr>
                <w:color w:val="auto"/>
                <w:szCs w:val="28"/>
                <w:lang w:eastAsia="en-US"/>
              </w:rPr>
              <w:t xml:space="preserve">, </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МД-5.4.1</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szCs w:val="28"/>
              </w:rPr>
              <w:t>Будова форсунки</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11</w:t>
            </w:r>
            <w:r w:rsidR="00A33681">
              <w:rPr>
                <w:color w:val="auto"/>
                <w:szCs w:val="28"/>
                <w:lang w:eastAsia="en-US"/>
              </w:rPr>
              <w:t>, 17</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МД-5.4.1</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szCs w:val="28"/>
              </w:rPr>
              <w:t>Будова і робота паливного насоса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11</w:t>
            </w:r>
            <w:r w:rsidR="00A33681">
              <w:rPr>
                <w:color w:val="auto"/>
                <w:szCs w:val="28"/>
                <w:lang w:eastAsia="en-US"/>
              </w:rPr>
              <w:t>, 17</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МД-5.4.3</w:t>
            </w:r>
          </w:p>
        </w:tc>
        <w:tc>
          <w:tcPr>
            <w:tcW w:w="4837" w:type="dxa"/>
            <w:gridSpan w:val="2"/>
            <w:shd w:val="clear" w:color="auto" w:fill="auto"/>
          </w:tcPr>
          <w:p w:rsidR="009C31B8" w:rsidRPr="00FD0038" w:rsidRDefault="009C31B8" w:rsidP="009C31B8">
            <w:pPr>
              <w:spacing w:line="240" w:lineRule="auto"/>
              <w:ind w:left="5" w:firstLine="0"/>
            </w:pPr>
            <w:r w:rsidRPr="00FD0038">
              <w:rPr>
                <w:szCs w:val="24"/>
              </w:rPr>
              <w:t>Оволодіння основами систем вприскування пального дизельних двигунів внутрішнього згорання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12</w:t>
            </w:r>
            <w:r w:rsidR="00A33681">
              <w:rPr>
                <w:color w:val="auto"/>
                <w:szCs w:val="28"/>
                <w:lang w:eastAsia="en-US"/>
              </w:rPr>
              <w:t>, 15</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МД-5.4.3</w:t>
            </w:r>
          </w:p>
        </w:tc>
        <w:tc>
          <w:tcPr>
            <w:tcW w:w="4837" w:type="dxa"/>
            <w:gridSpan w:val="2"/>
            <w:shd w:val="clear" w:color="auto" w:fill="auto"/>
          </w:tcPr>
          <w:p w:rsidR="009C31B8" w:rsidRPr="00FD0038" w:rsidRDefault="009C31B8" w:rsidP="009C31B8">
            <w:pPr>
              <w:spacing w:line="240" w:lineRule="auto"/>
              <w:ind w:left="5" w:firstLine="0"/>
            </w:pPr>
            <w:r>
              <w:t>Будова ПНВТ, б</w:t>
            </w:r>
            <w:r w:rsidRPr="00FD0038">
              <w:t>удова форсунки</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12</w:t>
            </w:r>
            <w:r w:rsidR="00A33681">
              <w:rPr>
                <w:color w:val="auto"/>
                <w:szCs w:val="28"/>
                <w:lang w:eastAsia="en-US"/>
              </w:rPr>
              <w:t>, 20</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left"/>
              <w:rPr>
                <w:b/>
                <w:color w:val="auto"/>
                <w:szCs w:val="28"/>
                <w:lang w:eastAsia="en-US"/>
              </w:rPr>
            </w:pPr>
          </w:p>
        </w:tc>
        <w:tc>
          <w:tcPr>
            <w:tcW w:w="4837" w:type="dxa"/>
            <w:gridSpan w:val="2"/>
            <w:shd w:val="clear" w:color="auto" w:fill="auto"/>
          </w:tcPr>
          <w:p w:rsidR="009C31B8" w:rsidRPr="007D6012" w:rsidRDefault="009C31B8" w:rsidP="009C31B8">
            <w:pPr>
              <w:widowControl w:val="0"/>
              <w:tabs>
                <w:tab w:val="num" w:pos="0"/>
                <w:tab w:val="left" w:pos="284"/>
                <w:tab w:val="left" w:pos="960"/>
              </w:tabs>
              <w:spacing w:after="0" w:line="240" w:lineRule="auto"/>
              <w:ind w:left="0" w:firstLine="0"/>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A33681" w:rsidP="009C31B8">
            <w:pPr>
              <w:spacing w:after="0" w:line="240" w:lineRule="auto"/>
              <w:ind w:left="0" w:firstLine="0"/>
              <w:jc w:val="center"/>
              <w:rPr>
                <w:color w:val="auto"/>
                <w:szCs w:val="28"/>
                <w:lang w:eastAsia="en-US"/>
              </w:rPr>
            </w:pPr>
            <w:r>
              <w:rPr>
                <w:color w:val="auto"/>
                <w:szCs w:val="28"/>
                <w:lang w:eastAsia="en-US"/>
              </w:rPr>
              <w:t xml:space="preserve">4, </w:t>
            </w:r>
            <w:r w:rsidR="009C31B8">
              <w:rPr>
                <w:color w:val="auto"/>
                <w:szCs w:val="28"/>
                <w:lang w:eastAsia="en-US"/>
              </w:rPr>
              <w:t>8, 9, 10, 11, 12</w:t>
            </w:r>
            <w:r>
              <w:rPr>
                <w:color w:val="auto"/>
                <w:szCs w:val="28"/>
                <w:lang w:eastAsia="en-US"/>
              </w:rPr>
              <w:t>, 15, 20</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МД-5.4.7</w:t>
            </w:r>
          </w:p>
        </w:tc>
        <w:tc>
          <w:tcPr>
            <w:tcW w:w="4837" w:type="dxa"/>
            <w:gridSpan w:val="2"/>
            <w:shd w:val="clear" w:color="auto" w:fill="auto"/>
          </w:tcPr>
          <w:p w:rsidR="009C31B8" w:rsidRPr="00FD0038" w:rsidRDefault="009C31B8" w:rsidP="009C31B8">
            <w:pPr>
              <w:spacing w:line="240" w:lineRule="auto"/>
              <w:ind w:left="5" w:hanging="5"/>
              <w:rPr>
                <w:szCs w:val="28"/>
              </w:rPr>
            </w:pPr>
            <w:r w:rsidRPr="00FD0038">
              <w:rPr>
                <w:szCs w:val="28"/>
              </w:rPr>
              <w:t>Оволодіння основами систем</w:t>
            </w:r>
            <w:r w:rsidRPr="00FD0038">
              <w:rPr>
                <w:rStyle w:val="hps"/>
                <w:color w:val="0D0D0D"/>
                <w:szCs w:val="28"/>
              </w:rPr>
              <w:t xml:space="preserve"> подачі повітря та очищення відпрацьованих газів</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13</w:t>
            </w:r>
            <w:r w:rsidR="00A33681">
              <w:rPr>
                <w:color w:val="auto"/>
                <w:szCs w:val="28"/>
                <w:lang w:eastAsia="en-US"/>
              </w:rPr>
              <w:t>, 16</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МД-5.4.7</w:t>
            </w:r>
          </w:p>
        </w:tc>
        <w:tc>
          <w:tcPr>
            <w:tcW w:w="4837" w:type="dxa"/>
            <w:gridSpan w:val="2"/>
            <w:shd w:val="clear" w:color="auto" w:fill="auto"/>
          </w:tcPr>
          <w:p w:rsidR="009C31B8" w:rsidRPr="00FD0038" w:rsidRDefault="009C31B8" w:rsidP="009C31B8">
            <w:pPr>
              <w:spacing w:line="240" w:lineRule="auto"/>
              <w:ind w:left="5" w:hanging="5"/>
              <w:rPr>
                <w:szCs w:val="28"/>
              </w:rPr>
            </w:pPr>
            <w:r w:rsidRPr="00FD0038">
              <w:rPr>
                <w:szCs w:val="28"/>
              </w:rPr>
              <w:t>Будова сажового фільтра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13</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t>МД-5.4.7</w:t>
            </w:r>
          </w:p>
        </w:tc>
        <w:tc>
          <w:tcPr>
            <w:tcW w:w="4837" w:type="dxa"/>
            <w:gridSpan w:val="2"/>
            <w:shd w:val="clear" w:color="auto" w:fill="auto"/>
          </w:tcPr>
          <w:p w:rsidR="009C31B8" w:rsidRPr="00FD0038" w:rsidRDefault="009C31B8" w:rsidP="009C31B8">
            <w:pPr>
              <w:spacing w:line="240" w:lineRule="auto"/>
              <w:ind w:left="5" w:hanging="5"/>
              <w:rPr>
                <w:szCs w:val="28"/>
                <w:lang w:val="en-US"/>
              </w:rPr>
            </w:pPr>
            <w:r w:rsidRPr="00FD0038">
              <w:rPr>
                <w:szCs w:val="28"/>
              </w:rPr>
              <w:t xml:space="preserve">Клапан </w:t>
            </w:r>
            <w:r w:rsidRPr="00FD0038">
              <w:rPr>
                <w:szCs w:val="28"/>
                <w:lang w:val="en-US"/>
              </w:rPr>
              <w:t>EGR</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13</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МД-5.5.1</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szCs w:val="28"/>
              </w:rPr>
              <w:t>Оволодіння основами систем освітлення, світлової сигналізації та комутаційної апаратури</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14</w:t>
            </w:r>
            <w:r w:rsidR="00A33681">
              <w:rPr>
                <w:color w:val="auto"/>
                <w:szCs w:val="28"/>
                <w:lang w:eastAsia="en-US"/>
              </w:rPr>
              <w:t>, 18</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МД-5.5.2</w:t>
            </w:r>
          </w:p>
        </w:tc>
        <w:tc>
          <w:tcPr>
            <w:tcW w:w="4837" w:type="dxa"/>
            <w:gridSpan w:val="2"/>
            <w:shd w:val="clear" w:color="auto" w:fill="auto"/>
          </w:tcPr>
          <w:p w:rsidR="009C31B8" w:rsidRPr="00FD0038" w:rsidRDefault="009C31B8" w:rsidP="009C31B8">
            <w:pPr>
              <w:spacing w:line="240" w:lineRule="auto"/>
              <w:ind w:left="5" w:firstLine="0"/>
              <w:rPr>
                <w:szCs w:val="28"/>
              </w:rPr>
            </w:pPr>
            <w:r w:rsidRPr="00FD0038">
              <w:rPr>
                <w:color w:val="0D0D0D"/>
                <w:szCs w:val="28"/>
              </w:rPr>
              <w:t>Діагностика та налагоджування</w:t>
            </w:r>
            <w:r w:rsidRPr="00FD0038">
              <w:rPr>
                <w:szCs w:val="28"/>
              </w:rPr>
              <w:t xml:space="preserve"> систем освітлення, світлової сигналізації та комутаційної апаратури</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14</w:t>
            </w:r>
            <w:r w:rsidR="00A33681">
              <w:rPr>
                <w:color w:val="auto"/>
                <w:szCs w:val="28"/>
                <w:lang w:eastAsia="en-US"/>
              </w:rPr>
              <w:t>, 20</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МД-5.6.1</w:t>
            </w:r>
          </w:p>
        </w:tc>
        <w:tc>
          <w:tcPr>
            <w:tcW w:w="4837" w:type="dxa"/>
            <w:gridSpan w:val="2"/>
            <w:shd w:val="clear" w:color="auto" w:fill="auto"/>
          </w:tcPr>
          <w:p w:rsidR="009C31B8" w:rsidRPr="00DD247D" w:rsidRDefault="009C31B8" w:rsidP="009C31B8">
            <w:pPr>
              <w:spacing w:line="240" w:lineRule="auto"/>
              <w:ind w:left="0" w:firstLine="5"/>
            </w:pPr>
            <w:r w:rsidRPr="00DD247D">
              <w:rPr>
                <w:szCs w:val="24"/>
              </w:rPr>
              <w:t>Оволодіння основами вимірювальних приладів та бортової системи контролю</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15</w:t>
            </w:r>
            <w:r w:rsidR="00A33681">
              <w:rPr>
                <w:color w:val="auto"/>
                <w:szCs w:val="28"/>
                <w:lang w:eastAsia="en-US"/>
              </w:rPr>
              <w:t>, 23</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МД-5.6.1</w:t>
            </w:r>
          </w:p>
        </w:tc>
        <w:tc>
          <w:tcPr>
            <w:tcW w:w="4837" w:type="dxa"/>
            <w:gridSpan w:val="2"/>
            <w:shd w:val="clear" w:color="auto" w:fill="auto"/>
          </w:tcPr>
          <w:p w:rsidR="009C31B8" w:rsidRPr="00DD247D" w:rsidRDefault="009C31B8" w:rsidP="009C31B8">
            <w:pPr>
              <w:spacing w:line="240" w:lineRule="auto"/>
              <w:ind w:left="0" w:firstLine="5"/>
            </w:pPr>
            <w:r w:rsidRPr="00DD247D">
              <w:t>Робота покажчиків панелі приладів</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15</w:t>
            </w:r>
            <w:r w:rsidR="00A33681">
              <w:rPr>
                <w:color w:val="auto"/>
                <w:szCs w:val="28"/>
                <w:lang w:eastAsia="en-US"/>
              </w:rPr>
              <w:t>, 20</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МД-5.6.2</w:t>
            </w:r>
          </w:p>
        </w:tc>
        <w:tc>
          <w:tcPr>
            <w:tcW w:w="4837" w:type="dxa"/>
            <w:gridSpan w:val="2"/>
            <w:shd w:val="clear" w:color="auto" w:fill="auto"/>
          </w:tcPr>
          <w:p w:rsidR="009C31B8" w:rsidRPr="00DD247D" w:rsidRDefault="009C31B8" w:rsidP="009C31B8">
            <w:pPr>
              <w:spacing w:line="240" w:lineRule="auto"/>
              <w:ind w:left="0" w:firstLine="5"/>
            </w:pPr>
            <w:r w:rsidRPr="00DD247D">
              <w:rPr>
                <w:color w:val="0D0D0D"/>
                <w:szCs w:val="24"/>
              </w:rPr>
              <w:t xml:space="preserve">Діагностика та налагоджування </w:t>
            </w:r>
            <w:r w:rsidRPr="00DD247D">
              <w:rPr>
                <w:szCs w:val="24"/>
              </w:rPr>
              <w:t>вимірювальних приладів, бортової системи контролю</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15</w:t>
            </w:r>
            <w:r w:rsidR="00A33681">
              <w:rPr>
                <w:color w:val="auto"/>
                <w:szCs w:val="28"/>
                <w:lang w:eastAsia="en-US"/>
              </w:rPr>
              <w:t>, 18</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left"/>
              <w:rPr>
                <w:b/>
                <w:color w:val="auto"/>
                <w:szCs w:val="28"/>
                <w:lang w:eastAsia="en-US"/>
              </w:rPr>
            </w:pPr>
          </w:p>
        </w:tc>
        <w:tc>
          <w:tcPr>
            <w:tcW w:w="4837" w:type="dxa"/>
            <w:gridSpan w:val="2"/>
            <w:shd w:val="clear" w:color="auto" w:fill="auto"/>
          </w:tcPr>
          <w:p w:rsidR="009C31B8" w:rsidRPr="007D6012" w:rsidRDefault="009C31B8" w:rsidP="009C31B8">
            <w:pPr>
              <w:widowControl w:val="0"/>
              <w:tabs>
                <w:tab w:val="num" w:pos="0"/>
                <w:tab w:val="left" w:pos="284"/>
                <w:tab w:val="left" w:pos="960"/>
              </w:tabs>
              <w:spacing w:after="0" w:line="240" w:lineRule="auto"/>
              <w:ind w:left="0" w:firstLine="0"/>
              <w:rPr>
                <w:bCs/>
                <w:iCs/>
                <w:snapToGrid w:val="0"/>
                <w:color w:val="auto"/>
                <w:szCs w:val="28"/>
                <w:lang w:eastAsia="ru-RU"/>
              </w:rPr>
            </w:pPr>
            <w:r>
              <w:rPr>
                <w:bCs/>
                <w:iCs/>
                <w:snapToGrid w:val="0"/>
                <w:color w:val="auto"/>
                <w:szCs w:val="28"/>
                <w:lang w:eastAsia="ru-RU"/>
              </w:rPr>
              <w:t xml:space="preserve">Контрольна робота </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13, 14, 15</w:t>
            </w:r>
            <w:r w:rsidR="00A33681">
              <w:rPr>
                <w:color w:val="auto"/>
                <w:szCs w:val="28"/>
                <w:lang w:eastAsia="en-US"/>
              </w:rPr>
              <w:t>, 17</w:t>
            </w:r>
            <w:r w:rsidR="00233FB5">
              <w:rPr>
                <w:color w:val="auto"/>
                <w:szCs w:val="28"/>
                <w:lang w:eastAsia="en-US"/>
              </w:rPr>
              <w:t>, 18, 20, 23</w:t>
            </w:r>
          </w:p>
        </w:tc>
      </w:tr>
      <w:tr w:rsidR="009C31B8" w:rsidRPr="007D6012" w:rsidTr="009C31B8">
        <w:tc>
          <w:tcPr>
            <w:tcW w:w="6232" w:type="dxa"/>
            <w:gridSpan w:val="3"/>
            <w:shd w:val="clear" w:color="auto" w:fill="auto"/>
          </w:tcPr>
          <w:p w:rsidR="009C31B8" w:rsidRPr="009C31B8" w:rsidRDefault="009C31B8" w:rsidP="009C31B8">
            <w:pPr>
              <w:widowControl w:val="0"/>
              <w:tabs>
                <w:tab w:val="num" w:pos="0"/>
                <w:tab w:val="left" w:pos="284"/>
                <w:tab w:val="left" w:pos="960"/>
              </w:tabs>
              <w:spacing w:after="0" w:line="240" w:lineRule="auto"/>
              <w:ind w:left="0" w:firstLine="0"/>
              <w:rPr>
                <w:b/>
                <w:bCs/>
                <w:iCs/>
                <w:snapToGrid w:val="0"/>
                <w:color w:val="auto"/>
                <w:szCs w:val="28"/>
                <w:lang w:eastAsia="ru-RU"/>
              </w:rPr>
            </w:pPr>
            <w:r w:rsidRPr="009C31B8">
              <w:rPr>
                <w:b/>
                <w:color w:val="auto"/>
                <w:szCs w:val="28"/>
                <w:lang w:eastAsia="en-US"/>
              </w:rPr>
              <w:t>Разом  за ІІІ семестр</w:t>
            </w:r>
          </w:p>
        </w:tc>
        <w:tc>
          <w:tcPr>
            <w:tcW w:w="1276" w:type="dxa"/>
            <w:shd w:val="clear" w:color="auto" w:fill="auto"/>
            <w:vAlign w:val="center"/>
          </w:tcPr>
          <w:p w:rsidR="009C31B8" w:rsidRPr="00DD247D" w:rsidRDefault="009C31B8" w:rsidP="009C31B8">
            <w:pPr>
              <w:spacing w:after="0" w:line="240" w:lineRule="auto"/>
              <w:ind w:left="0" w:firstLine="0"/>
              <w:jc w:val="center"/>
              <w:rPr>
                <w:b/>
                <w:color w:val="auto"/>
                <w:szCs w:val="28"/>
                <w:lang w:eastAsia="en-US"/>
              </w:rPr>
            </w:pPr>
            <w:r w:rsidRPr="00DD247D">
              <w:rPr>
                <w:b/>
                <w:color w:val="auto"/>
                <w:szCs w:val="28"/>
                <w:lang w:eastAsia="en-US"/>
              </w:rPr>
              <w:t>49</w:t>
            </w:r>
          </w:p>
        </w:tc>
        <w:tc>
          <w:tcPr>
            <w:tcW w:w="2239" w:type="dxa"/>
          </w:tcPr>
          <w:p w:rsidR="009C31B8" w:rsidRPr="007D6012" w:rsidRDefault="009C31B8" w:rsidP="009C31B8">
            <w:pPr>
              <w:spacing w:after="0" w:line="240" w:lineRule="auto"/>
              <w:ind w:left="0" w:firstLine="0"/>
              <w:jc w:val="center"/>
              <w:rPr>
                <w:b/>
                <w:color w:val="auto"/>
                <w:szCs w:val="28"/>
                <w:lang w:eastAsia="en-US"/>
              </w:rPr>
            </w:pP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МД-</w:t>
            </w:r>
            <w:r>
              <w:t>5.7.1</w:t>
            </w:r>
          </w:p>
        </w:tc>
        <w:tc>
          <w:tcPr>
            <w:tcW w:w="4837" w:type="dxa"/>
            <w:gridSpan w:val="2"/>
            <w:shd w:val="clear" w:color="auto" w:fill="auto"/>
          </w:tcPr>
          <w:p w:rsidR="009C31B8" w:rsidRPr="00DD247D" w:rsidRDefault="009C31B8" w:rsidP="009C31B8">
            <w:pPr>
              <w:widowControl w:val="0"/>
              <w:tabs>
                <w:tab w:val="num" w:pos="0"/>
                <w:tab w:val="left" w:pos="284"/>
                <w:tab w:val="left" w:pos="960"/>
              </w:tabs>
              <w:spacing w:after="0" w:line="240" w:lineRule="auto"/>
              <w:ind w:left="0" w:firstLine="0"/>
              <w:rPr>
                <w:bCs/>
                <w:iCs/>
                <w:snapToGrid w:val="0"/>
                <w:color w:val="auto"/>
                <w:szCs w:val="28"/>
                <w:lang w:eastAsia="ru-RU"/>
              </w:rPr>
            </w:pPr>
            <w:r w:rsidRPr="00DD247D">
              <w:rPr>
                <w:szCs w:val="24"/>
              </w:rPr>
              <w:t xml:space="preserve">Оволодіння основами комп'ютерних </w:t>
            </w:r>
            <w:r w:rsidRPr="00DD247D">
              <w:rPr>
                <w:szCs w:val="24"/>
              </w:rPr>
              <w:lastRenderedPageBreak/>
              <w:t>систем автомобіля</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lastRenderedPageBreak/>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16</w:t>
            </w:r>
            <w:r w:rsidR="00A33681">
              <w:rPr>
                <w:color w:val="auto"/>
                <w:szCs w:val="28"/>
                <w:lang w:eastAsia="en-US"/>
              </w:rPr>
              <w:t>, 19, 21</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lastRenderedPageBreak/>
              <w:t>МД-</w:t>
            </w:r>
            <w:r>
              <w:t>5.8.1</w:t>
            </w:r>
          </w:p>
        </w:tc>
        <w:tc>
          <w:tcPr>
            <w:tcW w:w="4837" w:type="dxa"/>
            <w:gridSpan w:val="2"/>
            <w:shd w:val="clear" w:color="auto" w:fill="auto"/>
          </w:tcPr>
          <w:p w:rsidR="009C31B8" w:rsidRPr="00DD247D" w:rsidRDefault="009C31B8" w:rsidP="009C31B8">
            <w:pPr>
              <w:widowControl w:val="0"/>
              <w:tabs>
                <w:tab w:val="num" w:pos="0"/>
                <w:tab w:val="left" w:pos="284"/>
                <w:tab w:val="left" w:pos="960"/>
              </w:tabs>
              <w:spacing w:after="0" w:line="240" w:lineRule="auto"/>
              <w:ind w:left="0" w:firstLine="0"/>
              <w:rPr>
                <w:bCs/>
                <w:iCs/>
                <w:snapToGrid w:val="0"/>
                <w:color w:val="auto"/>
                <w:szCs w:val="28"/>
                <w:lang w:eastAsia="ru-RU"/>
              </w:rPr>
            </w:pPr>
            <w:r w:rsidRPr="00DD247D">
              <w:rPr>
                <w:szCs w:val="24"/>
              </w:rPr>
              <w:t>Оволодіння основами допоміжного обладнання та їх приводами</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2</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16</w:t>
            </w:r>
            <w:r w:rsidR="00A33681">
              <w:rPr>
                <w:color w:val="auto"/>
                <w:szCs w:val="28"/>
                <w:lang w:eastAsia="en-US"/>
              </w:rPr>
              <w:t>, 22, 24</w:t>
            </w:r>
          </w:p>
        </w:tc>
      </w:tr>
      <w:tr w:rsidR="009C31B8" w:rsidRPr="007D6012" w:rsidTr="009C31B8">
        <w:tc>
          <w:tcPr>
            <w:tcW w:w="1395" w:type="dxa"/>
            <w:shd w:val="clear" w:color="auto" w:fill="auto"/>
          </w:tcPr>
          <w:p w:rsidR="009C31B8" w:rsidRPr="007D6012" w:rsidRDefault="009C31B8" w:rsidP="009C31B8">
            <w:pPr>
              <w:spacing w:after="0" w:line="240" w:lineRule="auto"/>
              <w:ind w:left="0" w:firstLine="0"/>
              <w:jc w:val="center"/>
              <w:rPr>
                <w:color w:val="auto"/>
                <w:szCs w:val="28"/>
                <w:lang w:eastAsia="en-US"/>
              </w:rPr>
            </w:pPr>
          </w:p>
        </w:tc>
        <w:tc>
          <w:tcPr>
            <w:tcW w:w="4837" w:type="dxa"/>
            <w:gridSpan w:val="2"/>
            <w:shd w:val="clear" w:color="auto" w:fill="auto"/>
          </w:tcPr>
          <w:p w:rsidR="009C31B8" w:rsidRPr="007D6012" w:rsidRDefault="009C31B8" w:rsidP="009C31B8">
            <w:pPr>
              <w:widowControl w:val="0"/>
              <w:tabs>
                <w:tab w:val="num" w:pos="0"/>
                <w:tab w:val="left" w:pos="284"/>
                <w:tab w:val="left" w:pos="960"/>
              </w:tabs>
              <w:spacing w:after="0" w:line="240" w:lineRule="auto"/>
              <w:ind w:left="0" w:firstLine="0"/>
              <w:rPr>
                <w:bCs/>
                <w:iCs/>
                <w:snapToGrid w:val="0"/>
                <w:color w:val="auto"/>
                <w:szCs w:val="28"/>
                <w:lang w:eastAsia="ru-RU"/>
              </w:rPr>
            </w:pPr>
            <w:r>
              <w:rPr>
                <w:bCs/>
                <w:iCs/>
                <w:snapToGrid w:val="0"/>
                <w:color w:val="auto"/>
                <w:szCs w:val="28"/>
                <w:lang w:eastAsia="ru-RU"/>
              </w:rPr>
              <w:t>Контрольна робота</w:t>
            </w:r>
          </w:p>
        </w:tc>
        <w:tc>
          <w:tcPr>
            <w:tcW w:w="1276" w:type="dxa"/>
            <w:shd w:val="clear" w:color="auto" w:fill="auto"/>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w:t>
            </w:r>
          </w:p>
        </w:tc>
        <w:tc>
          <w:tcPr>
            <w:tcW w:w="2239" w:type="dxa"/>
            <w:vAlign w:val="center"/>
          </w:tcPr>
          <w:p w:rsidR="009C31B8" w:rsidRPr="007D6012" w:rsidRDefault="009C31B8" w:rsidP="009C31B8">
            <w:pPr>
              <w:spacing w:after="0" w:line="240" w:lineRule="auto"/>
              <w:ind w:left="0" w:firstLine="0"/>
              <w:jc w:val="center"/>
              <w:rPr>
                <w:color w:val="auto"/>
                <w:szCs w:val="28"/>
                <w:lang w:eastAsia="en-US"/>
              </w:rPr>
            </w:pPr>
            <w:r>
              <w:rPr>
                <w:color w:val="auto"/>
                <w:szCs w:val="28"/>
                <w:lang w:eastAsia="en-US"/>
              </w:rPr>
              <w:t>16</w:t>
            </w:r>
            <w:r w:rsidR="00233FB5">
              <w:rPr>
                <w:color w:val="auto"/>
                <w:szCs w:val="28"/>
                <w:lang w:eastAsia="en-US"/>
              </w:rPr>
              <w:t>, 19, 21, 22, 24</w:t>
            </w:r>
          </w:p>
        </w:tc>
      </w:tr>
      <w:tr w:rsidR="009C31B8" w:rsidRPr="007D6012" w:rsidTr="009C31B8">
        <w:tc>
          <w:tcPr>
            <w:tcW w:w="6232" w:type="dxa"/>
            <w:gridSpan w:val="3"/>
            <w:shd w:val="clear" w:color="auto" w:fill="auto"/>
          </w:tcPr>
          <w:p w:rsidR="009C31B8" w:rsidRPr="009C31B8" w:rsidRDefault="009C31B8" w:rsidP="009C31B8">
            <w:pPr>
              <w:spacing w:after="0" w:line="240" w:lineRule="auto"/>
              <w:ind w:left="0" w:firstLine="0"/>
              <w:jc w:val="left"/>
              <w:rPr>
                <w:b/>
                <w:color w:val="auto"/>
                <w:szCs w:val="28"/>
                <w:lang w:eastAsia="en-US"/>
              </w:rPr>
            </w:pPr>
            <w:r w:rsidRPr="009C31B8">
              <w:rPr>
                <w:b/>
                <w:color w:val="auto"/>
                <w:szCs w:val="28"/>
                <w:lang w:eastAsia="en-US"/>
              </w:rPr>
              <w:t xml:space="preserve">Разом  за </w:t>
            </w:r>
            <w:r w:rsidRPr="009C31B8">
              <w:rPr>
                <w:b/>
                <w:color w:val="auto"/>
                <w:szCs w:val="28"/>
                <w:lang w:val="en-US" w:eastAsia="en-US"/>
              </w:rPr>
              <w:t>IV</w:t>
            </w:r>
            <w:r w:rsidRPr="009C31B8">
              <w:rPr>
                <w:b/>
                <w:color w:val="auto"/>
                <w:szCs w:val="28"/>
                <w:lang w:eastAsia="en-US"/>
              </w:rPr>
              <w:t xml:space="preserve"> семестр</w:t>
            </w:r>
          </w:p>
        </w:tc>
        <w:tc>
          <w:tcPr>
            <w:tcW w:w="1276" w:type="dxa"/>
            <w:shd w:val="clear" w:color="auto" w:fill="auto"/>
            <w:vAlign w:val="center"/>
          </w:tcPr>
          <w:p w:rsidR="009C31B8" w:rsidRPr="00DD247D" w:rsidRDefault="009C31B8" w:rsidP="009C31B8">
            <w:pPr>
              <w:spacing w:after="0" w:line="240" w:lineRule="auto"/>
              <w:ind w:left="0" w:firstLine="0"/>
              <w:jc w:val="center"/>
              <w:rPr>
                <w:b/>
                <w:color w:val="auto"/>
                <w:szCs w:val="28"/>
                <w:lang w:eastAsia="en-US"/>
              </w:rPr>
            </w:pPr>
            <w:r w:rsidRPr="00DD247D">
              <w:rPr>
                <w:b/>
                <w:color w:val="auto"/>
                <w:szCs w:val="28"/>
                <w:lang w:eastAsia="en-US"/>
              </w:rPr>
              <w:t>5</w:t>
            </w:r>
          </w:p>
        </w:tc>
        <w:tc>
          <w:tcPr>
            <w:tcW w:w="2239" w:type="dxa"/>
            <w:vAlign w:val="center"/>
          </w:tcPr>
          <w:p w:rsidR="009C31B8" w:rsidRPr="007D6012" w:rsidRDefault="009C31B8" w:rsidP="009C31B8">
            <w:pPr>
              <w:spacing w:after="0" w:line="240" w:lineRule="auto"/>
              <w:ind w:left="0" w:firstLine="0"/>
              <w:jc w:val="center"/>
              <w:rPr>
                <w:b/>
                <w:color w:val="auto"/>
                <w:szCs w:val="28"/>
                <w:lang w:eastAsia="en-US"/>
              </w:rPr>
            </w:pPr>
          </w:p>
        </w:tc>
      </w:tr>
      <w:tr w:rsidR="009C31B8" w:rsidRPr="007D6012" w:rsidTr="009C31B8">
        <w:tc>
          <w:tcPr>
            <w:tcW w:w="6232" w:type="dxa"/>
            <w:gridSpan w:val="3"/>
            <w:shd w:val="clear" w:color="auto" w:fill="auto"/>
          </w:tcPr>
          <w:p w:rsidR="009C31B8" w:rsidRPr="009C31B8" w:rsidRDefault="009C31B8" w:rsidP="009C31B8">
            <w:pPr>
              <w:spacing w:after="0" w:line="240" w:lineRule="auto"/>
              <w:ind w:left="0" w:firstLine="0"/>
              <w:jc w:val="left"/>
              <w:rPr>
                <w:b/>
                <w:color w:val="auto"/>
                <w:szCs w:val="28"/>
                <w:lang w:eastAsia="en-US"/>
              </w:rPr>
            </w:pPr>
            <w:r w:rsidRPr="007D6012">
              <w:rPr>
                <w:b/>
                <w:color w:val="auto"/>
                <w:szCs w:val="28"/>
                <w:lang w:eastAsia="en-US"/>
              </w:rPr>
              <w:t>Разом</w:t>
            </w:r>
            <w:r>
              <w:rPr>
                <w:b/>
                <w:color w:val="auto"/>
                <w:szCs w:val="28"/>
                <w:lang w:val="en-US" w:eastAsia="en-US"/>
              </w:rPr>
              <w:t xml:space="preserve"> </w:t>
            </w:r>
            <w:r>
              <w:rPr>
                <w:b/>
                <w:color w:val="auto"/>
                <w:szCs w:val="28"/>
                <w:lang w:eastAsia="en-US"/>
              </w:rPr>
              <w:t>за ІІ курс</w:t>
            </w:r>
          </w:p>
        </w:tc>
        <w:tc>
          <w:tcPr>
            <w:tcW w:w="1276" w:type="dxa"/>
            <w:shd w:val="clear" w:color="auto" w:fill="auto"/>
          </w:tcPr>
          <w:p w:rsidR="009C31B8" w:rsidRPr="007D6012" w:rsidRDefault="009C31B8" w:rsidP="009C31B8">
            <w:pPr>
              <w:spacing w:after="0" w:line="240" w:lineRule="auto"/>
              <w:ind w:left="0" w:firstLine="0"/>
              <w:jc w:val="center"/>
              <w:rPr>
                <w:b/>
                <w:color w:val="auto"/>
                <w:szCs w:val="28"/>
                <w:lang w:eastAsia="en-US"/>
              </w:rPr>
            </w:pPr>
            <w:r>
              <w:rPr>
                <w:b/>
                <w:color w:val="auto"/>
                <w:szCs w:val="28"/>
                <w:lang w:eastAsia="en-US"/>
              </w:rPr>
              <w:t>54</w:t>
            </w:r>
          </w:p>
        </w:tc>
        <w:tc>
          <w:tcPr>
            <w:tcW w:w="2239" w:type="dxa"/>
          </w:tcPr>
          <w:p w:rsidR="009C31B8" w:rsidRPr="007D6012" w:rsidRDefault="009C31B8" w:rsidP="009C31B8">
            <w:pPr>
              <w:spacing w:after="0" w:line="240" w:lineRule="auto"/>
              <w:ind w:left="0" w:firstLine="0"/>
              <w:jc w:val="center"/>
              <w:rPr>
                <w:b/>
                <w:color w:val="auto"/>
                <w:szCs w:val="28"/>
                <w:lang w:eastAsia="en-US"/>
              </w:rPr>
            </w:pPr>
          </w:p>
        </w:tc>
      </w:tr>
      <w:tr w:rsidR="009C31B8" w:rsidRPr="007D6012" w:rsidTr="009C31B8">
        <w:tc>
          <w:tcPr>
            <w:tcW w:w="6232" w:type="dxa"/>
            <w:gridSpan w:val="3"/>
            <w:shd w:val="clear" w:color="auto" w:fill="auto"/>
          </w:tcPr>
          <w:p w:rsidR="009C31B8" w:rsidRPr="007D6012" w:rsidRDefault="009C31B8" w:rsidP="009C31B8">
            <w:pPr>
              <w:spacing w:after="0" w:line="240" w:lineRule="auto"/>
              <w:ind w:left="0" w:firstLine="0"/>
              <w:jc w:val="left"/>
              <w:rPr>
                <w:b/>
                <w:color w:val="auto"/>
                <w:szCs w:val="28"/>
                <w:lang w:eastAsia="en-US"/>
              </w:rPr>
            </w:pPr>
            <w:r>
              <w:rPr>
                <w:b/>
                <w:color w:val="auto"/>
                <w:szCs w:val="28"/>
                <w:lang w:eastAsia="en-US"/>
              </w:rPr>
              <w:t>Всього з дисципліни</w:t>
            </w:r>
          </w:p>
        </w:tc>
        <w:tc>
          <w:tcPr>
            <w:tcW w:w="1276" w:type="dxa"/>
            <w:shd w:val="clear" w:color="auto" w:fill="auto"/>
          </w:tcPr>
          <w:p w:rsidR="009C31B8" w:rsidRDefault="009C31B8" w:rsidP="009C31B8">
            <w:pPr>
              <w:spacing w:after="0" w:line="240" w:lineRule="auto"/>
              <w:ind w:left="0" w:firstLine="0"/>
              <w:jc w:val="center"/>
              <w:rPr>
                <w:b/>
                <w:color w:val="auto"/>
                <w:szCs w:val="28"/>
                <w:lang w:eastAsia="en-US"/>
              </w:rPr>
            </w:pPr>
            <w:r>
              <w:rPr>
                <w:b/>
                <w:color w:val="auto"/>
                <w:szCs w:val="28"/>
                <w:lang w:eastAsia="en-US"/>
              </w:rPr>
              <w:t>88</w:t>
            </w:r>
          </w:p>
        </w:tc>
        <w:tc>
          <w:tcPr>
            <w:tcW w:w="2239" w:type="dxa"/>
          </w:tcPr>
          <w:p w:rsidR="009C31B8" w:rsidRPr="007D6012" w:rsidRDefault="009C31B8" w:rsidP="009C31B8">
            <w:pPr>
              <w:spacing w:after="0" w:line="240" w:lineRule="auto"/>
              <w:ind w:left="0" w:firstLine="0"/>
              <w:jc w:val="center"/>
              <w:rPr>
                <w:b/>
                <w:color w:val="auto"/>
                <w:szCs w:val="28"/>
                <w:lang w:eastAsia="en-US"/>
              </w:rPr>
            </w:pPr>
          </w:p>
        </w:tc>
      </w:tr>
    </w:tbl>
    <w:p w:rsidR="00806277" w:rsidRPr="007D6012" w:rsidRDefault="00806277" w:rsidP="00806277">
      <w:pPr>
        <w:tabs>
          <w:tab w:val="left" w:pos="5648"/>
          <w:tab w:val="center" w:pos="7639"/>
        </w:tabs>
        <w:spacing w:after="0" w:line="240" w:lineRule="auto"/>
        <w:ind w:left="709" w:firstLine="0"/>
        <w:jc w:val="center"/>
        <w:rPr>
          <w:b/>
          <w:color w:val="auto"/>
          <w:szCs w:val="28"/>
          <w:lang w:eastAsia="en-US"/>
        </w:rPr>
      </w:pPr>
    </w:p>
    <w:p w:rsidR="00F41CFE" w:rsidRDefault="00F41CFE">
      <w:pPr>
        <w:spacing w:after="160" w:line="259" w:lineRule="auto"/>
        <w:ind w:left="0" w:firstLine="0"/>
        <w:jc w:val="left"/>
        <w:rPr>
          <w:b/>
          <w:caps/>
          <w:color w:val="auto"/>
          <w:szCs w:val="28"/>
          <w:lang w:eastAsia="en-US"/>
        </w:rPr>
      </w:pPr>
      <w:r>
        <w:rPr>
          <w:b/>
          <w:caps/>
          <w:color w:val="auto"/>
          <w:szCs w:val="28"/>
          <w:lang w:eastAsia="en-US"/>
        </w:rPr>
        <w:br w:type="page"/>
      </w:r>
    </w:p>
    <w:p w:rsidR="00806277" w:rsidRPr="007D6012" w:rsidRDefault="00806277" w:rsidP="00806277">
      <w:pPr>
        <w:spacing w:after="0" w:line="240" w:lineRule="auto"/>
        <w:ind w:left="0" w:firstLine="0"/>
        <w:jc w:val="center"/>
        <w:rPr>
          <w:b/>
          <w:caps/>
          <w:color w:val="auto"/>
          <w:szCs w:val="28"/>
          <w:lang w:eastAsia="en-US"/>
        </w:rPr>
      </w:pPr>
      <w:r w:rsidRPr="007D6012">
        <w:rPr>
          <w:b/>
          <w:caps/>
          <w:color w:val="auto"/>
          <w:szCs w:val="28"/>
          <w:lang w:eastAsia="en-US"/>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DA578A" w:rsidRDefault="00DA578A" w:rsidP="00DA578A">
      <w:pPr>
        <w:spacing w:after="0" w:line="240" w:lineRule="auto"/>
        <w:ind w:left="0" w:firstLine="567"/>
        <w:rPr>
          <w:color w:val="auto"/>
          <w:szCs w:val="28"/>
          <w:lang w:eastAsia="en-US"/>
        </w:rPr>
      </w:pPr>
      <w:r>
        <w:rPr>
          <w:color w:val="auto"/>
          <w:szCs w:val="28"/>
          <w:lang w:eastAsia="en-US"/>
        </w:rPr>
        <w:t>Засобами оцінювання та методами демонстрування результатів навчання є реферати, презентації.</w:t>
      </w:r>
    </w:p>
    <w:p w:rsidR="00806277" w:rsidRPr="007D6012" w:rsidRDefault="00806277" w:rsidP="00DA578A">
      <w:pPr>
        <w:spacing w:after="0" w:line="240" w:lineRule="auto"/>
        <w:ind w:left="0" w:firstLine="0"/>
        <w:rPr>
          <w:color w:val="auto"/>
          <w:szCs w:val="28"/>
          <w:lang w:eastAsia="en-U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938"/>
        <w:gridCol w:w="650"/>
        <w:gridCol w:w="6492"/>
      </w:tblGrid>
      <w:tr w:rsidR="00806277" w:rsidRPr="007D6012" w:rsidTr="009C31B8">
        <w:trPr>
          <w:trHeight w:val="453"/>
        </w:trPr>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b/>
                <w:caps/>
                <w:color w:val="auto"/>
                <w:szCs w:val="28"/>
                <w:lang w:eastAsia="en-US"/>
              </w:rPr>
              <w:t>6. Порядок та критерії оцінювання результатів навчання</w:t>
            </w:r>
          </w:p>
        </w:tc>
      </w:tr>
      <w:tr w:rsidR="00806277" w:rsidRPr="007D6012" w:rsidTr="009C31B8">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b/>
                <w:color w:val="auto"/>
                <w:szCs w:val="28"/>
                <w:lang w:eastAsia="en-US"/>
              </w:rPr>
              <w:t>6.1. Порядок оцінювання результатів навчання</w:t>
            </w:r>
          </w:p>
        </w:tc>
      </w:tr>
      <w:tr w:rsidR="00806277" w:rsidRPr="007D6012" w:rsidTr="009C31B8">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Форма контролю</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9A5D20">
            <w:pPr>
              <w:spacing w:after="0" w:line="240" w:lineRule="auto"/>
              <w:ind w:left="0" w:firstLine="0"/>
              <w:rPr>
                <w:color w:val="auto"/>
                <w:szCs w:val="28"/>
                <w:lang w:eastAsia="en-US"/>
              </w:rPr>
            </w:pPr>
            <w:r w:rsidRPr="007D6012">
              <w:rPr>
                <w:color w:val="auto"/>
                <w:szCs w:val="28"/>
                <w:lang w:eastAsia="en-US"/>
              </w:rPr>
              <w:t>Порядок проведення контролю</w:t>
            </w:r>
          </w:p>
        </w:tc>
      </w:tr>
      <w:tr w:rsidR="00806277" w:rsidRPr="007D6012" w:rsidTr="009C31B8">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Поточний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9A5D20" w:rsidP="009C31B8">
            <w:pPr>
              <w:spacing w:after="0" w:line="240" w:lineRule="auto"/>
              <w:ind w:left="0" w:firstLine="0"/>
              <w:rPr>
                <w:color w:val="auto"/>
                <w:szCs w:val="28"/>
                <w:lang w:eastAsia="en-US"/>
              </w:rPr>
            </w:pPr>
            <w:r>
              <w:rPr>
                <w:color w:val="auto"/>
                <w:szCs w:val="28"/>
                <w:lang w:eastAsia="en-US"/>
              </w:rPr>
              <w:t>Усне опитування, домашні завдання</w:t>
            </w:r>
          </w:p>
        </w:tc>
      </w:tr>
      <w:tr w:rsidR="00806277" w:rsidRPr="007D6012" w:rsidTr="009C31B8">
        <w:tc>
          <w:tcPr>
            <w:tcW w:w="2889"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Підсумковий контроль</w:t>
            </w:r>
          </w:p>
        </w:tc>
        <w:tc>
          <w:tcPr>
            <w:tcW w:w="7142" w:type="dxa"/>
            <w:gridSpan w:val="2"/>
            <w:tcBorders>
              <w:top w:val="single" w:sz="4" w:space="0" w:color="000000"/>
              <w:left w:val="single" w:sz="4" w:space="0" w:color="000000"/>
              <w:bottom w:val="single" w:sz="4" w:space="0" w:color="000000"/>
              <w:right w:val="single" w:sz="4" w:space="0" w:color="000000"/>
            </w:tcBorders>
          </w:tcPr>
          <w:p w:rsidR="00806277" w:rsidRPr="007D6012" w:rsidRDefault="009A5D20" w:rsidP="009C31B8">
            <w:pPr>
              <w:spacing w:after="0" w:line="240" w:lineRule="auto"/>
              <w:ind w:left="0" w:firstLine="0"/>
              <w:rPr>
                <w:color w:val="auto"/>
                <w:szCs w:val="28"/>
                <w:lang w:eastAsia="en-US"/>
              </w:rPr>
            </w:pPr>
            <w:r>
              <w:rPr>
                <w:color w:val="auto"/>
                <w:szCs w:val="28"/>
                <w:lang w:eastAsia="en-US"/>
              </w:rPr>
              <w:t>Річна</w:t>
            </w:r>
          </w:p>
        </w:tc>
      </w:tr>
      <w:tr w:rsidR="00806277" w:rsidRPr="007D6012" w:rsidTr="009C31B8">
        <w:tc>
          <w:tcPr>
            <w:tcW w:w="10031" w:type="dxa"/>
            <w:gridSpan w:val="4"/>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b/>
                <w:color w:val="auto"/>
                <w:szCs w:val="28"/>
                <w:lang w:eastAsia="en-US"/>
              </w:rPr>
              <w:t>6.2. Критерії оцінювання результатів навчання</w:t>
            </w:r>
          </w:p>
        </w:tc>
      </w:tr>
      <w:tr w:rsidR="00806277" w:rsidRPr="007D6012" w:rsidTr="00811265">
        <w:tc>
          <w:tcPr>
            <w:tcW w:w="3539" w:type="dxa"/>
            <w:gridSpan w:val="3"/>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Оцінювання за національною шкалою:</w:t>
            </w:r>
          </w:p>
        </w:tc>
        <w:tc>
          <w:tcPr>
            <w:tcW w:w="6492" w:type="dxa"/>
            <w:vMerge w:val="restart"/>
            <w:tcBorders>
              <w:top w:val="single" w:sz="4" w:space="0" w:color="000000"/>
              <w:left w:val="single" w:sz="4" w:space="0" w:color="000000"/>
              <w:right w:val="single" w:sz="4" w:space="0" w:color="000000"/>
            </w:tcBorders>
            <w:vAlign w:val="center"/>
            <w:hideMark/>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Критерії та визначення оцінювання</w:t>
            </w:r>
          </w:p>
        </w:tc>
      </w:tr>
      <w:tr w:rsidR="00806277"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806277" w:rsidRPr="007D6012" w:rsidRDefault="00806277" w:rsidP="009C31B8">
            <w:pPr>
              <w:spacing w:after="0" w:line="240" w:lineRule="auto"/>
              <w:ind w:left="-110" w:right="-32" w:firstLine="0"/>
              <w:jc w:val="center"/>
              <w:rPr>
                <w:color w:val="auto"/>
                <w:szCs w:val="28"/>
                <w:lang w:eastAsia="en-US"/>
              </w:rPr>
            </w:pPr>
            <w:r w:rsidRPr="007D6012">
              <w:rPr>
                <w:color w:val="auto"/>
                <w:szCs w:val="28"/>
                <w:lang w:eastAsia="en-US"/>
              </w:rPr>
              <w:t>Рівень компетентності</w:t>
            </w:r>
          </w:p>
        </w:tc>
        <w:tc>
          <w:tcPr>
            <w:tcW w:w="1588" w:type="dxa"/>
            <w:gridSpan w:val="2"/>
            <w:tcBorders>
              <w:top w:val="single" w:sz="4" w:space="0" w:color="000000"/>
              <w:left w:val="single" w:sz="4" w:space="0" w:color="000000"/>
              <w:bottom w:val="single" w:sz="4" w:space="0" w:color="000000"/>
              <w:right w:val="single" w:sz="4" w:space="0" w:color="000000"/>
            </w:tcBorders>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оцінка:</w:t>
            </w:r>
          </w:p>
        </w:tc>
        <w:tc>
          <w:tcPr>
            <w:tcW w:w="6492" w:type="dxa"/>
            <w:vMerge/>
            <w:tcBorders>
              <w:left w:val="single" w:sz="4" w:space="0" w:color="000000"/>
              <w:right w:val="single" w:sz="4" w:space="0" w:color="000000"/>
            </w:tcBorders>
            <w:vAlign w:val="center"/>
            <w:hideMark/>
          </w:tcPr>
          <w:p w:rsidR="00806277" w:rsidRPr="007D6012" w:rsidRDefault="00806277" w:rsidP="009C31B8">
            <w:pPr>
              <w:spacing w:after="0" w:line="240" w:lineRule="auto"/>
              <w:ind w:left="0" w:firstLine="0"/>
              <w:jc w:val="left"/>
              <w:rPr>
                <w:color w:val="auto"/>
                <w:szCs w:val="28"/>
                <w:lang w:eastAsia="en-US"/>
              </w:rPr>
            </w:pPr>
          </w:p>
        </w:tc>
      </w:tr>
      <w:tr w:rsidR="00811265"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811265" w:rsidRPr="007D6012" w:rsidRDefault="00811265" w:rsidP="009C31B8">
            <w:pPr>
              <w:spacing w:after="0" w:line="240" w:lineRule="auto"/>
              <w:ind w:left="0" w:firstLine="0"/>
              <w:jc w:val="left"/>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tcPr>
          <w:p w:rsidR="00811265" w:rsidRPr="007D6012" w:rsidRDefault="00811265" w:rsidP="009C31B8">
            <w:pPr>
              <w:spacing w:after="0" w:line="240" w:lineRule="auto"/>
              <w:ind w:left="0" w:firstLine="0"/>
              <w:jc w:val="center"/>
              <w:rPr>
                <w:color w:val="auto"/>
                <w:szCs w:val="28"/>
                <w:lang w:eastAsia="en-US"/>
              </w:rPr>
            </w:pPr>
            <w:r w:rsidRPr="007D6012">
              <w:rPr>
                <w:color w:val="auto"/>
                <w:szCs w:val="28"/>
                <w:lang w:eastAsia="en-US"/>
              </w:rPr>
              <w:t>12-бальна</w:t>
            </w:r>
          </w:p>
        </w:tc>
        <w:tc>
          <w:tcPr>
            <w:tcW w:w="6492" w:type="dxa"/>
            <w:vMerge/>
            <w:tcBorders>
              <w:left w:val="single" w:sz="4" w:space="0" w:color="000000"/>
              <w:bottom w:val="single" w:sz="4" w:space="0" w:color="000000"/>
              <w:right w:val="single" w:sz="4" w:space="0" w:color="000000"/>
            </w:tcBorders>
            <w:vAlign w:val="center"/>
            <w:hideMark/>
          </w:tcPr>
          <w:p w:rsidR="00811265" w:rsidRPr="007D6012" w:rsidRDefault="00811265" w:rsidP="009C31B8">
            <w:pPr>
              <w:spacing w:after="0" w:line="240" w:lineRule="auto"/>
              <w:ind w:left="0" w:firstLine="0"/>
              <w:jc w:val="left"/>
              <w:rPr>
                <w:color w:val="auto"/>
                <w:szCs w:val="28"/>
                <w:lang w:eastAsia="en-US"/>
              </w:rPr>
            </w:pPr>
          </w:p>
        </w:tc>
      </w:tr>
      <w:tr w:rsidR="009A5D20" w:rsidRPr="007D6012" w:rsidTr="00811265">
        <w:trPr>
          <w:trHeight w:val="271"/>
        </w:trPr>
        <w:tc>
          <w:tcPr>
            <w:tcW w:w="1951" w:type="dxa"/>
            <w:vMerge w:val="restart"/>
            <w:tcBorders>
              <w:top w:val="single" w:sz="4" w:space="0" w:color="000000"/>
              <w:left w:val="single" w:sz="4" w:space="0" w:color="000000"/>
              <w:right w:val="single" w:sz="4" w:space="0" w:color="000000"/>
            </w:tcBorders>
            <w:vAlign w:val="center"/>
            <w:hideMark/>
          </w:tcPr>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Високий</w:t>
            </w:r>
          </w:p>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(творчий)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12</w:t>
            </w:r>
          </w:p>
        </w:tc>
        <w:tc>
          <w:tcPr>
            <w:tcW w:w="6492" w:type="dxa"/>
            <w:tcBorders>
              <w:top w:val="single" w:sz="4" w:space="0" w:color="000000"/>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має системні знання та навички з професії, свідомо використовує їх, у тому числі, у проблемних ситуаціях; самостійно проектує та виконує, використовуючи відповідні технології, всі види запланованих робіт</w:t>
            </w:r>
          </w:p>
        </w:tc>
      </w:tr>
      <w:tr w:rsidR="009A5D20" w:rsidRPr="007D6012" w:rsidTr="00811265">
        <w:trPr>
          <w:trHeight w:val="70"/>
        </w:trPr>
        <w:tc>
          <w:tcPr>
            <w:tcW w:w="1951" w:type="dxa"/>
            <w:vMerge/>
            <w:tcBorders>
              <w:left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11</w:t>
            </w:r>
          </w:p>
        </w:tc>
        <w:tc>
          <w:tcPr>
            <w:tcW w:w="6492" w:type="dxa"/>
            <w:tcBorders>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володіє глибокими знаннями і навичками з професії, аргументовано використовує їх у нестандартних ситуаціях, знаходить і аналізує додаткову інформацію; самостійно проектує та виконує всі види запланованих робіт, допускаючи при цьому незначні відхилення у технологічних операціях</w:t>
            </w:r>
          </w:p>
        </w:tc>
      </w:tr>
      <w:tr w:rsidR="009A5D20" w:rsidRPr="007D6012" w:rsidTr="00811265">
        <w:trPr>
          <w:trHeight w:val="171"/>
        </w:trPr>
        <w:tc>
          <w:tcPr>
            <w:tcW w:w="1951" w:type="dxa"/>
            <w:vMerge/>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10</w:t>
            </w:r>
          </w:p>
        </w:tc>
        <w:tc>
          <w:tcPr>
            <w:tcW w:w="6492" w:type="dxa"/>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володіє засвоєними знаннями та уміннями і застосовує їх у нестандартних ситуаціях; проектує та виконує всі види запланованих робіт</w:t>
            </w:r>
          </w:p>
        </w:tc>
      </w:tr>
      <w:tr w:rsidR="009A5D20"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Достатній</w:t>
            </w:r>
          </w:p>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конструктивно</w:t>
            </w:r>
            <w:proofErr w:type="spellEnd"/>
            <w:r w:rsidRPr="007D6012">
              <w:rPr>
                <w:color w:val="auto"/>
                <w:szCs w:val="28"/>
                <w:lang w:eastAsia="en-US"/>
              </w:rPr>
              <w:t>-варіативний)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9</w:t>
            </w:r>
          </w:p>
        </w:tc>
        <w:tc>
          <w:tcPr>
            <w:tcW w:w="6492" w:type="dxa"/>
            <w:tcBorders>
              <w:top w:val="single" w:sz="4" w:space="0" w:color="000000"/>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володіє навчальним матеріалом і використовує набуті знання і уміння у стандартних ситуаціях; може самостійно та обґрунтовано обирати конструктивні елементи, технології виконання виробу</w:t>
            </w:r>
          </w:p>
        </w:tc>
      </w:tr>
      <w:tr w:rsidR="009A5D20" w:rsidRPr="007D6012" w:rsidTr="00811265">
        <w:trPr>
          <w:trHeight w:val="275"/>
        </w:trPr>
        <w:tc>
          <w:tcPr>
            <w:tcW w:w="1951" w:type="dxa"/>
            <w:vMerge/>
            <w:tcBorders>
              <w:left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8</w:t>
            </w:r>
          </w:p>
        </w:tc>
        <w:tc>
          <w:tcPr>
            <w:tcW w:w="6492" w:type="dxa"/>
            <w:tcBorders>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виявляє розуміння навчального матеріалу, наводить приклади; може самостійно обирати конструктивні елементи виробу; раціонально організовує робоче місце</w:t>
            </w:r>
          </w:p>
        </w:tc>
      </w:tr>
      <w:tr w:rsidR="009A5D20"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7</w:t>
            </w:r>
          </w:p>
        </w:tc>
        <w:tc>
          <w:tcPr>
            <w:tcW w:w="6492" w:type="dxa"/>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 xml:space="preserve">Здобувач самостійно і </w:t>
            </w:r>
            <w:proofErr w:type="spellStart"/>
            <w:r>
              <w:t>логічно</w:t>
            </w:r>
            <w:proofErr w:type="spellEnd"/>
            <w:r>
              <w:t xml:space="preserve"> відтворює </w:t>
            </w:r>
            <w:r>
              <w:lastRenderedPageBreak/>
              <w:t>фактичний і теоретичний матеріал; виконує практичну роботу відповідно до інструкцій майстра; з допомогою майстра виконує завдання, що стосуються усіх етапів роботи</w:t>
            </w:r>
          </w:p>
        </w:tc>
      </w:tr>
      <w:tr w:rsidR="009A5D20" w:rsidRPr="007D6012" w:rsidTr="00811265">
        <w:trPr>
          <w:trHeight w:val="275"/>
        </w:trPr>
        <w:tc>
          <w:tcPr>
            <w:tcW w:w="1951" w:type="dxa"/>
            <w:vMerge w:val="restart"/>
            <w:tcBorders>
              <w:top w:val="single" w:sz="4" w:space="0" w:color="000000"/>
              <w:left w:val="single" w:sz="4" w:space="0" w:color="000000"/>
              <w:right w:val="single" w:sz="4" w:space="0" w:color="000000"/>
            </w:tcBorders>
            <w:vAlign w:val="center"/>
            <w:hideMark/>
          </w:tcPr>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lastRenderedPageBreak/>
              <w:t>Середній</w:t>
            </w:r>
          </w:p>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(репродуктивний)</w:t>
            </w: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6</w:t>
            </w:r>
          </w:p>
        </w:tc>
        <w:tc>
          <w:tcPr>
            <w:tcW w:w="6492" w:type="dxa"/>
            <w:tcBorders>
              <w:top w:val="single" w:sz="4" w:space="0" w:color="000000"/>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самостійно відтворює значну частину навчального матеріалу; дотримується технології виконання виробу; з допомогою майстра виконує завдання, що стосуються певних етапів практичної діяльності</w:t>
            </w:r>
          </w:p>
        </w:tc>
      </w:tr>
      <w:tr w:rsidR="009A5D20" w:rsidRPr="007D6012" w:rsidTr="00811265">
        <w:trPr>
          <w:trHeight w:val="275"/>
        </w:trPr>
        <w:tc>
          <w:tcPr>
            <w:tcW w:w="1951" w:type="dxa"/>
            <w:vMerge/>
            <w:tcBorders>
              <w:left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5</w:t>
            </w:r>
          </w:p>
        </w:tc>
        <w:tc>
          <w:tcPr>
            <w:tcW w:w="6492" w:type="dxa"/>
            <w:tcBorders>
              <w:left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відтворює навчальний матеріал з допомогою майстра; може виконувати окремі операції; дотримується послідовності технології виконання виробу; володіє прийомами роботи інструментом</w:t>
            </w:r>
          </w:p>
        </w:tc>
      </w:tr>
      <w:tr w:rsidR="009A5D20" w:rsidRPr="007D6012" w:rsidTr="00811265">
        <w:trPr>
          <w:trHeight w:val="275"/>
        </w:trPr>
        <w:tc>
          <w:tcPr>
            <w:tcW w:w="1951" w:type="dxa"/>
            <w:vMerge/>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40" w:lineRule="auto"/>
              <w:ind w:left="-110" w:right="-32" w:firstLine="0"/>
              <w:jc w:val="center"/>
              <w:rPr>
                <w:color w:val="auto"/>
                <w:szCs w:val="28"/>
                <w:lang w:eastAsia="en-US"/>
              </w:rPr>
            </w:pPr>
          </w:p>
        </w:tc>
        <w:tc>
          <w:tcPr>
            <w:tcW w:w="1588" w:type="dxa"/>
            <w:gridSpan w:val="2"/>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4</w:t>
            </w:r>
          </w:p>
        </w:tc>
        <w:tc>
          <w:tcPr>
            <w:tcW w:w="6492" w:type="dxa"/>
            <w:tcBorders>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знає окремі факти, що стосуються технологічних об'єктів; виконує елементарні прийоми роботи інструментом</w:t>
            </w:r>
          </w:p>
        </w:tc>
      </w:tr>
      <w:tr w:rsidR="009A5D20" w:rsidRPr="007D6012" w:rsidTr="00811265">
        <w:tc>
          <w:tcPr>
            <w:tcW w:w="1951" w:type="dxa"/>
            <w:vMerge w:val="restart"/>
            <w:tcBorders>
              <w:top w:val="single" w:sz="4" w:space="0" w:color="000000"/>
              <w:left w:val="single" w:sz="4" w:space="0" w:color="000000"/>
              <w:bottom w:val="single" w:sz="4" w:space="0" w:color="000000"/>
              <w:right w:val="single" w:sz="4" w:space="0" w:color="000000"/>
            </w:tcBorders>
            <w:vAlign w:val="center"/>
            <w:hideMark/>
          </w:tcPr>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Початковий</w:t>
            </w:r>
          </w:p>
          <w:p w:rsidR="009A5D20" w:rsidRPr="007D6012" w:rsidRDefault="009A5D20" w:rsidP="009C31B8">
            <w:pPr>
              <w:spacing w:after="0" w:line="240" w:lineRule="auto"/>
              <w:ind w:left="-110" w:right="-32" w:firstLine="0"/>
              <w:jc w:val="center"/>
              <w:rPr>
                <w:color w:val="auto"/>
                <w:szCs w:val="28"/>
                <w:lang w:eastAsia="en-US"/>
              </w:rPr>
            </w:pPr>
            <w:r w:rsidRPr="007D6012">
              <w:rPr>
                <w:color w:val="auto"/>
                <w:szCs w:val="28"/>
                <w:lang w:eastAsia="en-US"/>
              </w:rPr>
              <w:t>(</w:t>
            </w:r>
            <w:proofErr w:type="spellStart"/>
            <w:r w:rsidRPr="007D6012">
              <w:rPr>
                <w:color w:val="auto"/>
                <w:szCs w:val="28"/>
                <w:lang w:eastAsia="en-US"/>
              </w:rPr>
              <w:t>рецептивно</w:t>
            </w:r>
            <w:proofErr w:type="spellEnd"/>
            <w:r w:rsidRPr="007D6012">
              <w:rPr>
                <w:color w:val="auto"/>
                <w:szCs w:val="28"/>
                <w:lang w:eastAsia="en-US"/>
              </w:rPr>
              <w:t>-продуктивний)</w:t>
            </w:r>
          </w:p>
        </w:tc>
        <w:tc>
          <w:tcPr>
            <w:tcW w:w="1588" w:type="dxa"/>
            <w:gridSpan w:val="2"/>
            <w:tcBorders>
              <w:top w:val="single" w:sz="4" w:space="0" w:color="000000"/>
              <w:left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3</w:t>
            </w:r>
          </w:p>
        </w:tc>
        <w:tc>
          <w:tcPr>
            <w:tcW w:w="6492" w:type="dxa"/>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має фрагментарні уявлення з предмета вивчення (обізнаний з деякими технологічними поняттями); може використовувати за призначенням робочі інструменти та обладнання</w:t>
            </w:r>
          </w:p>
        </w:tc>
      </w:tr>
      <w:tr w:rsidR="009A5D20"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9A5D20" w:rsidRPr="007D6012" w:rsidRDefault="009A5D20" w:rsidP="009C31B8">
            <w:pPr>
              <w:spacing w:after="0" w:line="240" w:lineRule="auto"/>
              <w:ind w:left="0" w:firstLine="0"/>
              <w:jc w:val="left"/>
              <w:rPr>
                <w:color w:val="auto"/>
                <w:szCs w:val="28"/>
                <w:lang w:eastAsia="en-US"/>
              </w:rPr>
            </w:pPr>
          </w:p>
        </w:tc>
        <w:tc>
          <w:tcPr>
            <w:tcW w:w="1588" w:type="dxa"/>
            <w:gridSpan w:val="2"/>
            <w:tcBorders>
              <w:left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2</w:t>
            </w:r>
          </w:p>
        </w:tc>
        <w:tc>
          <w:tcPr>
            <w:tcW w:w="6492" w:type="dxa"/>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описує деякі технологічні об'єкти; розпізнає інструменти та обладнання для виконання практичних робіт</w:t>
            </w:r>
          </w:p>
        </w:tc>
      </w:tr>
      <w:tr w:rsidR="009A5D20" w:rsidRPr="007D6012" w:rsidTr="00811265">
        <w:tc>
          <w:tcPr>
            <w:tcW w:w="1951" w:type="dxa"/>
            <w:vMerge/>
            <w:tcBorders>
              <w:top w:val="single" w:sz="4" w:space="0" w:color="000000"/>
              <w:left w:val="single" w:sz="4" w:space="0" w:color="000000"/>
              <w:bottom w:val="single" w:sz="4" w:space="0" w:color="000000"/>
              <w:right w:val="single" w:sz="4" w:space="0" w:color="000000"/>
            </w:tcBorders>
            <w:vAlign w:val="center"/>
            <w:hideMark/>
          </w:tcPr>
          <w:p w:rsidR="009A5D20" w:rsidRPr="007D6012" w:rsidRDefault="009A5D20" w:rsidP="009C31B8">
            <w:pPr>
              <w:spacing w:after="0" w:line="240" w:lineRule="auto"/>
              <w:ind w:left="0" w:firstLine="0"/>
              <w:jc w:val="left"/>
              <w:rPr>
                <w:color w:val="auto"/>
                <w:szCs w:val="28"/>
                <w:lang w:eastAsia="en-US"/>
              </w:rPr>
            </w:pPr>
          </w:p>
        </w:tc>
        <w:tc>
          <w:tcPr>
            <w:tcW w:w="1588" w:type="dxa"/>
            <w:gridSpan w:val="2"/>
            <w:tcBorders>
              <w:left w:val="single" w:sz="4" w:space="0" w:color="000000"/>
              <w:bottom w:val="single" w:sz="4" w:space="0" w:color="000000"/>
              <w:right w:val="single" w:sz="4" w:space="0" w:color="000000"/>
            </w:tcBorders>
            <w:vAlign w:val="center"/>
          </w:tcPr>
          <w:p w:rsidR="009A5D20" w:rsidRPr="007D6012" w:rsidRDefault="009A5D20" w:rsidP="00811265">
            <w:pPr>
              <w:spacing w:after="0" w:line="240" w:lineRule="auto"/>
              <w:ind w:left="0" w:firstLine="0"/>
              <w:jc w:val="center"/>
              <w:rPr>
                <w:color w:val="auto"/>
                <w:szCs w:val="28"/>
                <w:lang w:eastAsia="en-US"/>
              </w:rPr>
            </w:pPr>
            <w:r w:rsidRPr="007D6012">
              <w:rPr>
                <w:color w:val="auto"/>
                <w:szCs w:val="28"/>
                <w:lang w:eastAsia="en-US"/>
              </w:rPr>
              <w:t>1</w:t>
            </w:r>
          </w:p>
        </w:tc>
        <w:tc>
          <w:tcPr>
            <w:tcW w:w="6492" w:type="dxa"/>
            <w:tcBorders>
              <w:top w:val="single" w:sz="4" w:space="0" w:color="000000"/>
              <w:left w:val="single" w:sz="4" w:space="0" w:color="000000"/>
              <w:bottom w:val="single" w:sz="4" w:space="0" w:color="000000"/>
              <w:right w:val="single" w:sz="4" w:space="0" w:color="000000"/>
            </w:tcBorders>
            <w:vAlign w:val="center"/>
          </w:tcPr>
          <w:p w:rsidR="009A5D20" w:rsidRPr="007D6012" w:rsidRDefault="009A5D20" w:rsidP="009C31B8">
            <w:pPr>
              <w:spacing w:after="0" w:line="276" w:lineRule="auto"/>
              <w:ind w:left="0" w:firstLine="0"/>
              <w:rPr>
                <w:color w:val="auto"/>
                <w:szCs w:val="28"/>
                <w:lang w:eastAsia="en-US"/>
              </w:rPr>
            </w:pPr>
            <w:r>
              <w:t>Здобувач може розпізнавати деякі об'єкти вивчення та називає їх (на побутовому рівні); знає правила безпеки при роботі</w:t>
            </w:r>
          </w:p>
        </w:tc>
      </w:tr>
    </w:tbl>
    <w:p w:rsidR="00806277" w:rsidRPr="007D6012" w:rsidRDefault="00806277" w:rsidP="00806277">
      <w:pPr>
        <w:tabs>
          <w:tab w:val="left" w:pos="5218"/>
        </w:tabs>
        <w:spacing w:after="0" w:line="240" w:lineRule="auto"/>
        <w:ind w:left="0" w:firstLine="284"/>
        <w:jc w:val="left"/>
        <w:rPr>
          <w:b/>
          <w:color w:val="auto"/>
          <w:szCs w:val="28"/>
          <w:lang w:eastAsia="en-US"/>
        </w:rPr>
      </w:pPr>
    </w:p>
    <w:p w:rsidR="00806277" w:rsidRPr="007D6012" w:rsidRDefault="00806277" w:rsidP="00806277">
      <w:pPr>
        <w:spacing w:after="0" w:line="240" w:lineRule="auto"/>
        <w:ind w:left="0" w:firstLine="0"/>
        <w:jc w:val="center"/>
        <w:rPr>
          <w:color w:val="auto"/>
          <w:szCs w:val="28"/>
          <w:lang w:eastAsia="en-US"/>
        </w:rPr>
      </w:pPr>
      <w:r w:rsidRPr="007D6012">
        <w:rPr>
          <w:rFonts w:ascii="Calibri" w:hAnsi="Calibri"/>
          <w:b/>
          <w:color w:val="auto"/>
          <w:szCs w:val="28"/>
          <w:lang w:eastAsia="en-US"/>
        </w:rPr>
        <w:br w:type="page"/>
      </w:r>
    </w:p>
    <w:tbl>
      <w:tblPr>
        <w:tblpPr w:leftFromText="180" w:rightFromText="180" w:vertAnchor="text" w:horzAnchor="page" w:tblpX="1455" w:tblpY="-84"/>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13"/>
        <w:gridCol w:w="9214"/>
      </w:tblGrid>
      <w:tr w:rsidR="00806277" w:rsidRPr="007D6012" w:rsidTr="009C31B8">
        <w:tc>
          <w:tcPr>
            <w:tcW w:w="9889" w:type="dxa"/>
            <w:gridSpan w:val="3"/>
          </w:tcPr>
          <w:p w:rsidR="00806277" w:rsidRPr="007D6012" w:rsidRDefault="00806277" w:rsidP="009C31B8">
            <w:pPr>
              <w:spacing w:after="0" w:line="240" w:lineRule="auto"/>
              <w:ind w:left="0" w:firstLine="0"/>
              <w:jc w:val="center"/>
              <w:rPr>
                <w:b/>
                <w:caps/>
                <w:color w:val="auto"/>
                <w:szCs w:val="28"/>
                <w:lang w:eastAsia="en-US"/>
              </w:rPr>
            </w:pPr>
            <w:r w:rsidRPr="007D6012">
              <w:rPr>
                <w:b/>
                <w:caps/>
                <w:color w:val="auto"/>
                <w:szCs w:val="28"/>
                <w:lang w:eastAsia="en-US"/>
              </w:rPr>
              <w:lastRenderedPageBreak/>
              <w:t>7. Рекомендована література</w:t>
            </w:r>
          </w:p>
        </w:tc>
      </w:tr>
      <w:tr w:rsidR="00806277" w:rsidRPr="007D6012" w:rsidTr="009C31B8">
        <w:trPr>
          <w:trHeight w:val="70"/>
        </w:trPr>
        <w:tc>
          <w:tcPr>
            <w:tcW w:w="562" w:type="dxa"/>
            <w:tcBorders>
              <w:right w:val="single" w:sz="4" w:space="0" w:color="auto"/>
            </w:tcBorders>
          </w:tcPr>
          <w:p w:rsidR="00806277" w:rsidRPr="007D6012" w:rsidRDefault="00806277" w:rsidP="009C31B8">
            <w:pPr>
              <w:spacing w:after="0" w:line="240" w:lineRule="auto"/>
              <w:ind w:left="0" w:firstLine="0"/>
              <w:jc w:val="center"/>
              <w:rPr>
                <w:caps/>
                <w:color w:val="auto"/>
                <w:szCs w:val="28"/>
                <w:lang w:eastAsia="en-US"/>
              </w:rPr>
            </w:pPr>
            <w:r w:rsidRPr="007D6012">
              <w:rPr>
                <w:caps/>
                <w:color w:val="auto"/>
                <w:szCs w:val="28"/>
                <w:lang w:eastAsia="en-US"/>
              </w:rPr>
              <w:t xml:space="preserve">№ </w:t>
            </w:r>
            <w:r w:rsidRPr="007D6012">
              <w:rPr>
                <w:color w:val="auto"/>
                <w:szCs w:val="28"/>
                <w:lang w:eastAsia="en-US"/>
              </w:rPr>
              <w:t>з/п</w:t>
            </w:r>
          </w:p>
        </w:tc>
        <w:tc>
          <w:tcPr>
            <w:tcW w:w="9327" w:type="dxa"/>
            <w:gridSpan w:val="2"/>
            <w:tcBorders>
              <w:left w:val="single" w:sz="4" w:space="0" w:color="auto"/>
            </w:tcBorders>
            <w:vAlign w:val="center"/>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Автор та назва літературного джерела (інформаційного ресурсу в Інтернет)</w:t>
            </w:r>
          </w:p>
        </w:tc>
      </w:tr>
      <w:tr w:rsidR="00806277" w:rsidRPr="007D6012" w:rsidTr="009C31B8">
        <w:trPr>
          <w:trHeight w:val="398"/>
        </w:trPr>
        <w:tc>
          <w:tcPr>
            <w:tcW w:w="9889" w:type="dxa"/>
            <w:gridSpan w:val="3"/>
          </w:tcPr>
          <w:p w:rsidR="00806277" w:rsidRPr="007D6012" w:rsidRDefault="00806277" w:rsidP="009C31B8">
            <w:pPr>
              <w:spacing w:after="0" w:line="240" w:lineRule="auto"/>
              <w:ind w:left="0" w:firstLine="0"/>
              <w:jc w:val="center"/>
              <w:rPr>
                <w:caps/>
                <w:color w:val="auto"/>
                <w:szCs w:val="28"/>
                <w:lang w:eastAsia="en-US"/>
              </w:rPr>
            </w:pPr>
            <w:r w:rsidRPr="007D6012">
              <w:rPr>
                <w:color w:val="auto"/>
                <w:szCs w:val="28"/>
                <w:lang w:eastAsia="en-US"/>
              </w:rPr>
              <w:t>7.1. Основна література:</w:t>
            </w:r>
          </w:p>
        </w:tc>
      </w:tr>
      <w:tr w:rsidR="00806277" w:rsidRPr="007D6012" w:rsidTr="009C31B8">
        <w:tc>
          <w:tcPr>
            <w:tcW w:w="562" w:type="dxa"/>
          </w:tcPr>
          <w:p w:rsidR="00806277" w:rsidRPr="007D6012" w:rsidRDefault="00040549" w:rsidP="009C31B8">
            <w:pPr>
              <w:spacing w:after="0" w:line="240" w:lineRule="auto"/>
              <w:ind w:left="0" w:firstLine="0"/>
              <w:rPr>
                <w:color w:val="auto"/>
                <w:szCs w:val="28"/>
                <w:lang w:eastAsia="en-US"/>
              </w:rPr>
            </w:pPr>
            <w:r>
              <w:rPr>
                <w:color w:val="auto"/>
                <w:szCs w:val="28"/>
                <w:lang w:eastAsia="en-US"/>
              </w:rPr>
              <w:t>1</w:t>
            </w:r>
            <w:r w:rsidR="00155484">
              <w:rPr>
                <w:color w:val="auto"/>
                <w:szCs w:val="28"/>
                <w:lang w:eastAsia="en-US"/>
              </w:rPr>
              <w:t>.</w:t>
            </w:r>
          </w:p>
        </w:tc>
        <w:tc>
          <w:tcPr>
            <w:tcW w:w="9327" w:type="dxa"/>
            <w:gridSpan w:val="2"/>
          </w:tcPr>
          <w:p w:rsidR="00806277" w:rsidRPr="007D6012" w:rsidRDefault="00A33681" w:rsidP="009C31B8">
            <w:pPr>
              <w:spacing w:after="0" w:line="240" w:lineRule="auto"/>
              <w:ind w:left="0" w:firstLine="0"/>
              <w:rPr>
                <w:color w:val="auto"/>
                <w:szCs w:val="28"/>
                <w:lang w:eastAsia="en-US"/>
              </w:rPr>
            </w:pPr>
            <w:proofErr w:type="spellStart"/>
            <w:r>
              <w:t>Кисликов</w:t>
            </w:r>
            <w:proofErr w:type="spellEnd"/>
            <w:r>
              <w:t xml:space="preserve"> В.Ф.  Будова і експлуатація автомобіля </w:t>
            </w:r>
            <w:r w:rsidRPr="00040549">
              <w:rPr>
                <w:lang w:val="ru-RU"/>
              </w:rPr>
              <w:t>/</w:t>
            </w:r>
            <w:r>
              <w:t xml:space="preserve"> Володимир Федорович </w:t>
            </w:r>
            <w:proofErr w:type="spellStart"/>
            <w:r>
              <w:t>Лущик</w:t>
            </w:r>
            <w:proofErr w:type="spellEnd"/>
            <w:r>
              <w:t>. – Київ: Либідь, 2015. – 420 с.</w:t>
            </w:r>
          </w:p>
        </w:tc>
      </w:tr>
      <w:tr w:rsidR="00806277" w:rsidRPr="007D6012" w:rsidTr="009C31B8">
        <w:tc>
          <w:tcPr>
            <w:tcW w:w="562" w:type="dxa"/>
          </w:tcPr>
          <w:p w:rsidR="00806277" w:rsidRPr="007D6012" w:rsidRDefault="00040549" w:rsidP="009C31B8">
            <w:pPr>
              <w:spacing w:after="0" w:line="240" w:lineRule="auto"/>
              <w:ind w:left="0" w:firstLine="0"/>
              <w:rPr>
                <w:color w:val="auto"/>
                <w:szCs w:val="28"/>
                <w:lang w:eastAsia="en-US"/>
              </w:rPr>
            </w:pPr>
            <w:r>
              <w:rPr>
                <w:color w:val="auto"/>
                <w:szCs w:val="28"/>
                <w:lang w:eastAsia="en-US"/>
              </w:rPr>
              <w:t>2</w:t>
            </w:r>
            <w:r w:rsidR="00155484">
              <w:rPr>
                <w:color w:val="auto"/>
                <w:szCs w:val="28"/>
                <w:lang w:eastAsia="en-US"/>
              </w:rPr>
              <w:t>.</w:t>
            </w:r>
          </w:p>
        </w:tc>
        <w:tc>
          <w:tcPr>
            <w:tcW w:w="9327" w:type="dxa"/>
            <w:gridSpan w:val="2"/>
          </w:tcPr>
          <w:p w:rsidR="00806277" w:rsidRPr="00040549" w:rsidRDefault="00A33681" w:rsidP="009C31B8">
            <w:pPr>
              <w:spacing w:after="0" w:line="240" w:lineRule="auto"/>
              <w:ind w:left="0" w:firstLine="0"/>
              <w:rPr>
                <w:color w:val="auto"/>
                <w:szCs w:val="28"/>
                <w:lang w:eastAsia="en-US"/>
              </w:rPr>
            </w:pPr>
            <w:proofErr w:type="spellStart"/>
            <w:r>
              <w:rPr>
                <w:color w:val="auto"/>
                <w:szCs w:val="28"/>
                <w:lang w:eastAsia="en-US"/>
              </w:rPr>
              <w:t>Лудченко</w:t>
            </w:r>
            <w:proofErr w:type="spellEnd"/>
            <w:r>
              <w:rPr>
                <w:color w:val="auto"/>
                <w:szCs w:val="28"/>
                <w:lang w:eastAsia="en-US"/>
              </w:rPr>
              <w:t xml:space="preserve"> О.А. Технічна експлуатація і обслуговування автомобілів </w:t>
            </w:r>
            <w:r w:rsidRPr="00155484">
              <w:rPr>
                <w:color w:val="auto"/>
                <w:szCs w:val="28"/>
                <w:lang w:eastAsia="en-US"/>
              </w:rPr>
              <w:t>/</w:t>
            </w:r>
            <w:r>
              <w:rPr>
                <w:color w:val="auto"/>
                <w:szCs w:val="28"/>
                <w:lang w:eastAsia="en-US"/>
              </w:rPr>
              <w:t xml:space="preserve"> Олександр Анатолійович </w:t>
            </w:r>
            <w:proofErr w:type="spellStart"/>
            <w:r>
              <w:rPr>
                <w:color w:val="auto"/>
                <w:szCs w:val="28"/>
                <w:lang w:eastAsia="en-US"/>
              </w:rPr>
              <w:t>Лудченко</w:t>
            </w:r>
            <w:proofErr w:type="spellEnd"/>
            <w:r>
              <w:rPr>
                <w:color w:val="auto"/>
                <w:szCs w:val="28"/>
                <w:lang w:eastAsia="en-US"/>
              </w:rPr>
              <w:t>. – Київ: Вища школа, 2015. – 511 с.</w:t>
            </w:r>
          </w:p>
        </w:tc>
      </w:tr>
      <w:tr w:rsidR="00806277" w:rsidRPr="007D6012" w:rsidTr="009C31B8">
        <w:tc>
          <w:tcPr>
            <w:tcW w:w="562" w:type="dxa"/>
          </w:tcPr>
          <w:p w:rsidR="00806277" w:rsidRPr="007D6012" w:rsidRDefault="00040549" w:rsidP="009C31B8">
            <w:pPr>
              <w:spacing w:after="0" w:line="240" w:lineRule="auto"/>
              <w:ind w:left="0" w:firstLine="0"/>
              <w:rPr>
                <w:color w:val="auto"/>
                <w:szCs w:val="28"/>
                <w:lang w:eastAsia="en-US"/>
              </w:rPr>
            </w:pPr>
            <w:r>
              <w:rPr>
                <w:color w:val="auto"/>
                <w:szCs w:val="28"/>
                <w:lang w:eastAsia="en-US"/>
              </w:rPr>
              <w:t>3</w:t>
            </w:r>
            <w:r w:rsidR="00155484">
              <w:rPr>
                <w:color w:val="auto"/>
                <w:szCs w:val="28"/>
                <w:lang w:eastAsia="en-US"/>
              </w:rPr>
              <w:t>.</w:t>
            </w:r>
          </w:p>
        </w:tc>
        <w:tc>
          <w:tcPr>
            <w:tcW w:w="9327" w:type="dxa"/>
            <w:gridSpan w:val="2"/>
          </w:tcPr>
          <w:p w:rsidR="00806277" w:rsidRPr="00155484" w:rsidRDefault="00A33681" w:rsidP="009C31B8">
            <w:pPr>
              <w:spacing w:after="0" w:line="240" w:lineRule="auto"/>
              <w:ind w:left="0" w:firstLine="0"/>
              <w:rPr>
                <w:color w:val="auto"/>
                <w:szCs w:val="28"/>
                <w:lang w:eastAsia="en-US"/>
              </w:rPr>
            </w:pPr>
            <w:proofErr w:type="spellStart"/>
            <w:r w:rsidRPr="00040549">
              <w:rPr>
                <w:szCs w:val="21"/>
                <w:shd w:val="clear" w:color="auto" w:fill="FFFFFF"/>
              </w:rPr>
              <w:t>Мокієнко</w:t>
            </w:r>
            <w:proofErr w:type="spellEnd"/>
            <w:r w:rsidRPr="00040549">
              <w:rPr>
                <w:szCs w:val="21"/>
                <w:shd w:val="clear" w:color="auto" w:fill="FFFFFF"/>
              </w:rPr>
              <w:t xml:space="preserve"> М. І. Загальний курс слюсарної справи / Михайло Іванович </w:t>
            </w:r>
            <w:proofErr w:type="spellStart"/>
            <w:r w:rsidRPr="00040549">
              <w:rPr>
                <w:szCs w:val="21"/>
                <w:shd w:val="clear" w:color="auto" w:fill="FFFFFF"/>
              </w:rPr>
              <w:t>Мокієнко</w:t>
            </w:r>
            <w:proofErr w:type="spellEnd"/>
            <w:r w:rsidRPr="00040549">
              <w:rPr>
                <w:szCs w:val="21"/>
                <w:shd w:val="clear" w:color="auto" w:fill="FFFFFF"/>
              </w:rPr>
              <w:t>. – Київ: Вища школа, 2014. – 150 с.</w:t>
            </w:r>
          </w:p>
        </w:tc>
      </w:tr>
      <w:tr w:rsidR="00806277" w:rsidRPr="007D6012" w:rsidTr="009C31B8">
        <w:trPr>
          <w:trHeight w:val="315"/>
        </w:trPr>
        <w:tc>
          <w:tcPr>
            <w:tcW w:w="9889" w:type="dxa"/>
            <w:gridSpan w:val="3"/>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7.2. Допоміжна література:</w:t>
            </w:r>
          </w:p>
        </w:tc>
      </w:tr>
      <w:tr w:rsidR="00806277" w:rsidRPr="007D6012" w:rsidTr="009C31B8">
        <w:trPr>
          <w:trHeight w:val="85"/>
        </w:trPr>
        <w:tc>
          <w:tcPr>
            <w:tcW w:w="562" w:type="dxa"/>
          </w:tcPr>
          <w:p w:rsidR="00806277" w:rsidRPr="007D6012" w:rsidRDefault="00155484" w:rsidP="009C31B8">
            <w:pPr>
              <w:spacing w:after="0" w:line="240" w:lineRule="auto"/>
              <w:ind w:left="0" w:firstLine="0"/>
              <w:jc w:val="center"/>
              <w:rPr>
                <w:color w:val="auto"/>
                <w:szCs w:val="28"/>
                <w:lang w:eastAsia="en-US"/>
              </w:rPr>
            </w:pPr>
            <w:r>
              <w:rPr>
                <w:color w:val="auto"/>
                <w:szCs w:val="28"/>
                <w:lang w:eastAsia="en-US"/>
              </w:rPr>
              <w:t>4.</w:t>
            </w:r>
          </w:p>
        </w:tc>
        <w:tc>
          <w:tcPr>
            <w:tcW w:w="9327" w:type="dxa"/>
            <w:gridSpan w:val="2"/>
          </w:tcPr>
          <w:p w:rsidR="00806277" w:rsidRPr="00155484" w:rsidRDefault="00155484" w:rsidP="00155484">
            <w:pPr>
              <w:spacing w:after="0" w:line="240" w:lineRule="auto"/>
              <w:ind w:left="0" w:firstLine="0"/>
              <w:rPr>
                <w:rFonts w:eastAsia="Calibri"/>
                <w:color w:val="auto"/>
                <w:szCs w:val="28"/>
                <w:lang w:eastAsia="en-US"/>
              </w:rPr>
            </w:pPr>
            <w:proofErr w:type="spellStart"/>
            <w:r>
              <w:rPr>
                <w:rFonts w:eastAsia="Calibri"/>
                <w:color w:val="auto"/>
                <w:szCs w:val="28"/>
                <w:lang w:eastAsia="en-US"/>
              </w:rPr>
              <w:t>Марков</w:t>
            </w:r>
            <w:proofErr w:type="spellEnd"/>
            <w:r>
              <w:rPr>
                <w:rFonts w:eastAsia="Calibri"/>
                <w:color w:val="auto"/>
                <w:szCs w:val="28"/>
                <w:lang w:eastAsia="en-US"/>
              </w:rPr>
              <w:t xml:space="preserve"> О.Д. Організація автосервісу </w:t>
            </w:r>
            <w:r w:rsidRPr="00155484">
              <w:rPr>
                <w:rFonts w:eastAsia="Calibri"/>
                <w:color w:val="auto"/>
                <w:szCs w:val="28"/>
                <w:lang w:val="ru-RU" w:eastAsia="en-US"/>
              </w:rPr>
              <w:t xml:space="preserve">/ </w:t>
            </w:r>
            <w:r>
              <w:rPr>
                <w:rFonts w:eastAsia="Calibri"/>
                <w:color w:val="auto"/>
                <w:szCs w:val="28"/>
                <w:lang w:eastAsia="en-US"/>
              </w:rPr>
              <w:t xml:space="preserve">Олег Давидович </w:t>
            </w:r>
            <w:proofErr w:type="spellStart"/>
            <w:r>
              <w:rPr>
                <w:rFonts w:eastAsia="Calibri"/>
                <w:color w:val="auto"/>
                <w:szCs w:val="28"/>
                <w:lang w:eastAsia="en-US"/>
              </w:rPr>
              <w:t>Марков</w:t>
            </w:r>
            <w:proofErr w:type="spellEnd"/>
            <w:r>
              <w:rPr>
                <w:rFonts w:eastAsia="Calibri"/>
                <w:color w:val="auto"/>
                <w:szCs w:val="28"/>
                <w:lang w:eastAsia="en-US"/>
              </w:rPr>
              <w:t xml:space="preserve">. – Львів: </w:t>
            </w:r>
            <w:proofErr w:type="spellStart"/>
            <w:r>
              <w:rPr>
                <w:rFonts w:eastAsia="Calibri"/>
                <w:color w:val="auto"/>
                <w:szCs w:val="28"/>
                <w:lang w:eastAsia="en-US"/>
              </w:rPr>
              <w:t>Оріана</w:t>
            </w:r>
            <w:proofErr w:type="spellEnd"/>
            <w:r>
              <w:rPr>
                <w:rFonts w:eastAsia="Calibri"/>
                <w:color w:val="auto"/>
                <w:szCs w:val="28"/>
                <w:lang w:eastAsia="en-US"/>
              </w:rPr>
              <w:t>-Нова, 2016. – 536 с.</w:t>
            </w:r>
          </w:p>
        </w:tc>
      </w:tr>
      <w:tr w:rsidR="00806277" w:rsidRPr="007D6012" w:rsidTr="009C31B8">
        <w:trPr>
          <w:trHeight w:val="327"/>
        </w:trPr>
        <w:tc>
          <w:tcPr>
            <w:tcW w:w="9889" w:type="dxa"/>
            <w:gridSpan w:val="3"/>
          </w:tcPr>
          <w:p w:rsidR="00806277" w:rsidRPr="007D6012" w:rsidRDefault="00806277" w:rsidP="009C31B8">
            <w:pPr>
              <w:spacing w:after="0" w:line="240" w:lineRule="auto"/>
              <w:ind w:left="0" w:firstLine="0"/>
              <w:jc w:val="center"/>
              <w:rPr>
                <w:color w:val="auto"/>
                <w:szCs w:val="28"/>
                <w:lang w:eastAsia="en-US"/>
              </w:rPr>
            </w:pPr>
            <w:r w:rsidRPr="007D6012">
              <w:rPr>
                <w:color w:val="auto"/>
                <w:szCs w:val="28"/>
                <w:lang w:eastAsia="en-US"/>
              </w:rPr>
              <w:t>7.3. Інформаційні ресурси в Інтернеті:</w:t>
            </w:r>
          </w:p>
        </w:tc>
      </w:tr>
      <w:tr w:rsidR="00806277" w:rsidRPr="007D6012" w:rsidTr="00155484">
        <w:trPr>
          <w:trHeight w:val="395"/>
        </w:trPr>
        <w:tc>
          <w:tcPr>
            <w:tcW w:w="675" w:type="dxa"/>
            <w:gridSpan w:val="2"/>
          </w:tcPr>
          <w:p w:rsidR="00806277" w:rsidRPr="007D6012" w:rsidRDefault="00155484" w:rsidP="009C31B8">
            <w:pPr>
              <w:spacing w:after="0" w:line="240" w:lineRule="auto"/>
              <w:ind w:left="0" w:firstLine="0"/>
              <w:jc w:val="center"/>
              <w:rPr>
                <w:color w:val="auto"/>
                <w:szCs w:val="28"/>
                <w:lang w:eastAsia="en-US"/>
              </w:rPr>
            </w:pPr>
            <w:r>
              <w:rPr>
                <w:color w:val="auto"/>
                <w:szCs w:val="28"/>
                <w:lang w:eastAsia="en-US"/>
              </w:rPr>
              <w:t>5.</w:t>
            </w:r>
          </w:p>
        </w:tc>
        <w:tc>
          <w:tcPr>
            <w:tcW w:w="9214" w:type="dxa"/>
          </w:tcPr>
          <w:p w:rsidR="00806277" w:rsidRPr="007D6012" w:rsidRDefault="00155484" w:rsidP="009C31B8">
            <w:pPr>
              <w:shd w:val="clear" w:color="auto" w:fill="FFFFFF"/>
              <w:tabs>
                <w:tab w:val="left" w:pos="365"/>
              </w:tabs>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https://lntu.electude.eu/bundle_17115951.</w:t>
            </w:r>
          </w:p>
        </w:tc>
      </w:tr>
      <w:tr w:rsidR="00806277" w:rsidRPr="007D6012" w:rsidTr="00155484">
        <w:tc>
          <w:tcPr>
            <w:tcW w:w="675" w:type="dxa"/>
            <w:gridSpan w:val="2"/>
          </w:tcPr>
          <w:p w:rsidR="00806277" w:rsidRPr="00155484" w:rsidRDefault="00155484" w:rsidP="009C31B8">
            <w:pPr>
              <w:spacing w:after="0" w:line="240" w:lineRule="auto"/>
              <w:ind w:left="0" w:firstLine="0"/>
              <w:jc w:val="center"/>
              <w:rPr>
                <w:color w:val="auto"/>
                <w:szCs w:val="28"/>
                <w:lang w:eastAsia="en-US"/>
              </w:rPr>
            </w:pPr>
            <w:r>
              <w:rPr>
                <w:color w:val="auto"/>
                <w:szCs w:val="28"/>
                <w:lang w:eastAsia="en-US"/>
              </w:rPr>
              <w:t>6.</w:t>
            </w:r>
          </w:p>
        </w:tc>
        <w:tc>
          <w:tcPr>
            <w:tcW w:w="9214" w:type="dxa"/>
          </w:tcPr>
          <w:p w:rsidR="00806277"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https://lntu.electude.eu/bundle_17116031</w:t>
            </w:r>
            <w:r w:rsidRPr="00155484">
              <w:rPr>
                <w:szCs w:val="21"/>
                <w:shd w:val="clear" w:color="auto" w:fill="FFFFFF"/>
              </w:rPr>
              <w:t>.</w:t>
            </w:r>
          </w:p>
        </w:tc>
      </w:tr>
      <w:tr w:rsidR="00155484" w:rsidRPr="007D6012" w:rsidTr="00155484">
        <w:tc>
          <w:tcPr>
            <w:tcW w:w="675" w:type="dxa"/>
            <w:gridSpan w:val="2"/>
          </w:tcPr>
          <w:p w:rsidR="00155484" w:rsidRPr="00155484" w:rsidRDefault="00155484" w:rsidP="009C31B8">
            <w:pPr>
              <w:spacing w:after="0" w:line="240" w:lineRule="auto"/>
              <w:ind w:left="0" w:firstLine="0"/>
              <w:jc w:val="center"/>
              <w:rPr>
                <w:color w:val="auto"/>
                <w:szCs w:val="28"/>
                <w:lang w:eastAsia="en-US"/>
              </w:rPr>
            </w:pPr>
            <w:r>
              <w:rPr>
                <w:color w:val="auto"/>
                <w:szCs w:val="28"/>
                <w:lang w:val="en-US" w:eastAsia="en-US"/>
              </w:rPr>
              <w:t>7</w:t>
            </w:r>
            <w:r>
              <w:rPr>
                <w:color w:val="auto"/>
                <w:szCs w:val="28"/>
                <w:lang w:eastAsia="en-US"/>
              </w:rPr>
              <w:t>.</w:t>
            </w:r>
          </w:p>
        </w:tc>
        <w:tc>
          <w:tcPr>
            <w:tcW w:w="9214" w:type="dxa"/>
          </w:tcPr>
          <w:p w:rsidR="00155484"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https://lntu.electude.eu/bundle_17116081</w:t>
            </w:r>
            <w:r w:rsidRPr="00155484">
              <w:rPr>
                <w:szCs w:val="21"/>
                <w:shd w:val="clear" w:color="auto" w:fill="FFFFFF"/>
              </w:rPr>
              <w:t>.</w:t>
            </w:r>
          </w:p>
        </w:tc>
      </w:tr>
      <w:tr w:rsidR="00155484" w:rsidRPr="007D6012" w:rsidTr="00155484">
        <w:tc>
          <w:tcPr>
            <w:tcW w:w="675" w:type="dxa"/>
            <w:gridSpan w:val="2"/>
          </w:tcPr>
          <w:p w:rsidR="00155484" w:rsidRPr="007D6012" w:rsidRDefault="00155484" w:rsidP="009C31B8">
            <w:pPr>
              <w:spacing w:after="0" w:line="240" w:lineRule="auto"/>
              <w:ind w:left="0" w:firstLine="0"/>
              <w:jc w:val="center"/>
              <w:rPr>
                <w:color w:val="auto"/>
                <w:szCs w:val="28"/>
                <w:lang w:eastAsia="en-US"/>
              </w:rPr>
            </w:pPr>
            <w:r>
              <w:rPr>
                <w:color w:val="auto"/>
                <w:szCs w:val="28"/>
                <w:lang w:eastAsia="en-US"/>
              </w:rPr>
              <w:t>8.</w:t>
            </w:r>
          </w:p>
        </w:tc>
        <w:tc>
          <w:tcPr>
            <w:tcW w:w="9214" w:type="dxa"/>
          </w:tcPr>
          <w:p w:rsidR="00155484"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https://lntu.electude.eu/bundle_17116161</w:t>
            </w:r>
            <w:r w:rsidRPr="00155484">
              <w:rPr>
                <w:szCs w:val="21"/>
                <w:shd w:val="clear" w:color="auto" w:fill="FFFFFF"/>
              </w:rPr>
              <w:t>.</w:t>
            </w:r>
          </w:p>
        </w:tc>
      </w:tr>
      <w:tr w:rsidR="00155484" w:rsidRPr="007D6012" w:rsidTr="00155484">
        <w:tc>
          <w:tcPr>
            <w:tcW w:w="675" w:type="dxa"/>
            <w:gridSpan w:val="2"/>
          </w:tcPr>
          <w:p w:rsidR="00155484" w:rsidRPr="007D6012" w:rsidRDefault="00155484" w:rsidP="009C31B8">
            <w:pPr>
              <w:spacing w:after="0" w:line="240" w:lineRule="auto"/>
              <w:ind w:left="0" w:firstLine="0"/>
              <w:jc w:val="center"/>
              <w:rPr>
                <w:color w:val="auto"/>
                <w:szCs w:val="28"/>
                <w:lang w:eastAsia="en-US"/>
              </w:rPr>
            </w:pPr>
            <w:r>
              <w:rPr>
                <w:color w:val="auto"/>
                <w:szCs w:val="28"/>
                <w:lang w:eastAsia="en-US"/>
              </w:rPr>
              <w:t>9.</w:t>
            </w:r>
          </w:p>
        </w:tc>
        <w:tc>
          <w:tcPr>
            <w:tcW w:w="9214" w:type="dxa"/>
          </w:tcPr>
          <w:p w:rsidR="00155484"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https://lntu.electude.eu/bundle_17115971</w:t>
            </w:r>
            <w:r w:rsidRPr="00155484">
              <w:rPr>
                <w:szCs w:val="21"/>
                <w:shd w:val="clear" w:color="auto" w:fill="FFFFFF"/>
              </w:rPr>
              <w:t>.</w:t>
            </w:r>
          </w:p>
        </w:tc>
      </w:tr>
      <w:tr w:rsidR="00806277" w:rsidRPr="007D6012" w:rsidTr="00155484">
        <w:tc>
          <w:tcPr>
            <w:tcW w:w="675" w:type="dxa"/>
            <w:gridSpan w:val="2"/>
          </w:tcPr>
          <w:p w:rsidR="00806277" w:rsidRPr="007D6012" w:rsidRDefault="00155484" w:rsidP="009C31B8">
            <w:pPr>
              <w:spacing w:after="0" w:line="240" w:lineRule="auto"/>
              <w:ind w:left="0" w:firstLine="0"/>
              <w:jc w:val="center"/>
              <w:rPr>
                <w:color w:val="auto"/>
                <w:szCs w:val="28"/>
                <w:lang w:eastAsia="en-US"/>
              </w:rPr>
            </w:pPr>
            <w:r>
              <w:rPr>
                <w:color w:val="auto"/>
                <w:szCs w:val="28"/>
                <w:lang w:eastAsia="en-US"/>
              </w:rPr>
              <w:t>10.</w:t>
            </w:r>
          </w:p>
        </w:tc>
        <w:tc>
          <w:tcPr>
            <w:tcW w:w="9214" w:type="dxa"/>
          </w:tcPr>
          <w:p w:rsidR="00806277"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https://lntu.electude.eu/bundlelesson_73664381</w:t>
            </w:r>
            <w:r w:rsidRPr="00155484">
              <w:rPr>
                <w:szCs w:val="21"/>
                <w:shd w:val="clear" w:color="auto" w:fill="FFFFFF"/>
              </w:rPr>
              <w:t>.</w:t>
            </w:r>
          </w:p>
        </w:tc>
      </w:tr>
      <w:tr w:rsidR="00155484" w:rsidRPr="007D6012" w:rsidTr="00155484">
        <w:tc>
          <w:tcPr>
            <w:tcW w:w="675" w:type="dxa"/>
            <w:gridSpan w:val="2"/>
          </w:tcPr>
          <w:p w:rsidR="00155484" w:rsidRDefault="00155484" w:rsidP="009C31B8">
            <w:pPr>
              <w:spacing w:after="0" w:line="240" w:lineRule="auto"/>
              <w:ind w:left="0" w:firstLine="0"/>
              <w:jc w:val="center"/>
              <w:rPr>
                <w:color w:val="auto"/>
                <w:szCs w:val="28"/>
                <w:lang w:eastAsia="en-US"/>
              </w:rPr>
            </w:pPr>
            <w:r>
              <w:rPr>
                <w:color w:val="auto"/>
                <w:szCs w:val="28"/>
                <w:lang w:eastAsia="en-US"/>
              </w:rPr>
              <w:t>11.</w:t>
            </w:r>
          </w:p>
        </w:tc>
        <w:tc>
          <w:tcPr>
            <w:tcW w:w="9214" w:type="dxa"/>
          </w:tcPr>
          <w:p w:rsidR="00155484" w:rsidRPr="007D6012" w:rsidRDefault="00155484" w:rsidP="009C31B8">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rsidR="002C4C7B">
              <w:t xml:space="preserve"> </w:t>
            </w:r>
            <w:r w:rsidR="002C4C7B" w:rsidRPr="002C4C7B">
              <w:rPr>
                <w:szCs w:val="21"/>
                <w:shd w:val="clear" w:color="auto" w:fill="FFFFFF"/>
              </w:rPr>
              <w:t>https://lntu.electude.eu/bundlelesson_73657961</w:t>
            </w:r>
            <w:r w:rsidRPr="00155484">
              <w:rPr>
                <w:szCs w:val="21"/>
                <w:shd w:val="clear" w:color="auto" w:fill="FFFFFF"/>
              </w:rPr>
              <w:t>.</w:t>
            </w:r>
          </w:p>
        </w:tc>
      </w:tr>
      <w:tr w:rsidR="00490830" w:rsidRPr="007D6012" w:rsidTr="00155484">
        <w:tc>
          <w:tcPr>
            <w:tcW w:w="675" w:type="dxa"/>
            <w:gridSpan w:val="2"/>
          </w:tcPr>
          <w:p w:rsidR="00490830" w:rsidRDefault="00490830" w:rsidP="009C31B8">
            <w:pPr>
              <w:spacing w:after="0" w:line="240" w:lineRule="auto"/>
              <w:ind w:left="0" w:firstLine="0"/>
              <w:jc w:val="center"/>
              <w:rPr>
                <w:color w:val="auto"/>
                <w:szCs w:val="28"/>
                <w:lang w:eastAsia="en-US"/>
              </w:rPr>
            </w:pPr>
            <w:r>
              <w:rPr>
                <w:color w:val="auto"/>
                <w:szCs w:val="28"/>
                <w:lang w:eastAsia="en-US"/>
              </w:rPr>
              <w:t>12.</w:t>
            </w:r>
          </w:p>
        </w:tc>
        <w:tc>
          <w:tcPr>
            <w:tcW w:w="9214" w:type="dxa"/>
          </w:tcPr>
          <w:p w:rsidR="00490830" w:rsidRPr="00155484" w:rsidRDefault="00490830" w:rsidP="009C31B8">
            <w:pPr>
              <w:spacing w:after="0" w:line="240" w:lineRule="auto"/>
              <w:ind w:left="0" w:firstLine="0"/>
              <w:rPr>
                <w:szCs w:val="21"/>
                <w:shd w:val="clear" w:color="auto" w:fill="FFFFFF"/>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 </w:t>
            </w:r>
            <w:r>
              <w:t xml:space="preserve"> </w:t>
            </w:r>
            <w:r w:rsidRPr="00490830">
              <w:rPr>
                <w:szCs w:val="21"/>
                <w:shd w:val="clear" w:color="auto" w:fill="FFFFFF"/>
              </w:rPr>
              <w:t>https://lntu.electude.eu/bundle_17116071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13.</w:t>
            </w:r>
          </w:p>
        </w:tc>
        <w:tc>
          <w:tcPr>
            <w:tcW w:w="9214" w:type="dxa"/>
          </w:tcPr>
          <w:p w:rsidR="00A33681" w:rsidRPr="007D6012" w:rsidRDefault="00A33681" w:rsidP="00A33681">
            <w:pPr>
              <w:shd w:val="clear" w:color="auto" w:fill="FFFFFF"/>
              <w:tabs>
                <w:tab w:val="left" w:pos="365"/>
              </w:tabs>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rsidRPr="0087773C">
              <w:rPr>
                <w:color w:val="auto"/>
                <w:szCs w:val="28"/>
                <w:lang w:eastAsia="en-US"/>
              </w:rPr>
              <w:t>https://lntu.electude.eu/bundle_17116211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14.</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87773C">
              <w:rPr>
                <w:szCs w:val="21"/>
                <w:shd w:val="clear" w:color="auto" w:fill="FFFFFF"/>
              </w:rPr>
              <w:t>https://lntu.electude.eu/bundlelesson_73660501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15.</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87773C">
              <w:rPr>
                <w:szCs w:val="21"/>
                <w:shd w:val="clear" w:color="auto" w:fill="FFFFFF"/>
              </w:rPr>
              <w:t>https://lntu.electude.eu/sco2022.10.0.g10ff4f35d/module_3009_bundlelesson_73656301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16.</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https://lntu.electude.eu/sco2022.10.0.g10ff4f35d/module_3374_bundlelesson_73658231</w:t>
            </w:r>
          </w:p>
        </w:tc>
      </w:tr>
      <w:tr w:rsidR="00A33681" w:rsidRPr="007D6012" w:rsidTr="00155484">
        <w:tc>
          <w:tcPr>
            <w:tcW w:w="675" w:type="dxa"/>
            <w:gridSpan w:val="2"/>
          </w:tcPr>
          <w:p w:rsidR="00A33681" w:rsidRDefault="00A33681" w:rsidP="00A33681">
            <w:pPr>
              <w:spacing w:after="0" w:line="240" w:lineRule="auto"/>
              <w:ind w:left="0" w:firstLine="0"/>
              <w:rPr>
                <w:color w:val="auto"/>
                <w:szCs w:val="28"/>
                <w:lang w:eastAsia="en-US"/>
              </w:rPr>
            </w:pPr>
            <w:r>
              <w:rPr>
                <w:color w:val="auto"/>
                <w:szCs w:val="28"/>
                <w:lang w:eastAsia="en-US"/>
              </w:rPr>
              <w:t>17.</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https://lntu.electude.eu/bundle_17116041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18.</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lastRenderedPageBreak/>
              <w:t>https://lntu.electude.eu/sco2022.10.0.g10ff4f35d/module_200002868_bundlelesson_73657721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lastRenderedPageBreak/>
              <w:t>19.</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https://lntu.electude.eu/bundle_17116041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20.</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https://lntu.electude.eu/bundle_17116261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21.</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https://lntu.electude.eu/bundle_17116161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22.</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szCs w:val="21"/>
                <w:shd w:val="clear" w:color="auto" w:fill="FFFFFF"/>
              </w:rPr>
              <w:t>https://lntu.electude.eu/bundle_17116101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23.</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134DFE">
              <w:rPr>
                <w:color w:val="auto"/>
                <w:szCs w:val="28"/>
                <w:lang w:eastAsia="en-US"/>
              </w:rPr>
              <w:t>https://lntu.electude.eu/bundle_17116411</w:t>
            </w:r>
          </w:p>
        </w:tc>
      </w:tr>
      <w:tr w:rsidR="00A33681" w:rsidRPr="007D6012" w:rsidTr="00155484">
        <w:tc>
          <w:tcPr>
            <w:tcW w:w="675" w:type="dxa"/>
            <w:gridSpan w:val="2"/>
          </w:tcPr>
          <w:p w:rsidR="00A33681" w:rsidRDefault="00A33681" w:rsidP="00A33681">
            <w:pPr>
              <w:spacing w:after="0" w:line="240" w:lineRule="auto"/>
              <w:ind w:left="0" w:firstLine="0"/>
              <w:jc w:val="center"/>
              <w:rPr>
                <w:color w:val="auto"/>
                <w:szCs w:val="28"/>
                <w:lang w:eastAsia="en-US"/>
              </w:rPr>
            </w:pPr>
            <w:r>
              <w:rPr>
                <w:color w:val="auto"/>
                <w:szCs w:val="28"/>
                <w:lang w:eastAsia="en-US"/>
              </w:rPr>
              <w:t>24.</w:t>
            </w:r>
          </w:p>
        </w:tc>
        <w:tc>
          <w:tcPr>
            <w:tcW w:w="9214" w:type="dxa"/>
          </w:tcPr>
          <w:p w:rsidR="00A33681" w:rsidRPr="007D6012" w:rsidRDefault="00A33681" w:rsidP="00A33681">
            <w:pPr>
              <w:spacing w:after="0" w:line="240" w:lineRule="auto"/>
              <w:ind w:left="0" w:firstLine="0"/>
              <w:rPr>
                <w:color w:val="auto"/>
                <w:szCs w:val="28"/>
                <w:lang w:eastAsia="en-US"/>
              </w:rPr>
            </w:pPr>
            <w:proofErr w:type="spellStart"/>
            <w:r w:rsidRPr="00155484">
              <w:rPr>
                <w:szCs w:val="21"/>
                <w:shd w:val="clear" w:color="auto" w:fill="FFFFFF"/>
              </w:rPr>
              <w:t>Servic</w:t>
            </w:r>
            <w:proofErr w:type="spellEnd"/>
            <w:r w:rsidRPr="00155484">
              <w:rPr>
                <w:szCs w:val="21"/>
                <w:shd w:val="clear" w:color="auto" w:fill="FFFFFF"/>
                <w:lang w:val="en-US"/>
              </w:rPr>
              <w:t>e</w:t>
            </w:r>
            <w:r w:rsidRPr="00155484">
              <w:rPr>
                <w:szCs w:val="21"/>
                <w:shd w:val="clear" w:color="auto" w:fill="FFFFFF"/>
              </w:rPr>
              <w:t xml:space="preserve"> </w:t>
            </w:r>
            <w:proofErr w:type="spellStart"/>
            <w:r w:rsidRPr="00155484">
              <w:rPr>
                <w:szCs w:val="21"/>
                <w:shd w:val="clear" w:color="auto" w:fill="FFFFFF"/>
              </w:rPr>
              <w:t>Master</w:t>
            </w:r>
            <w:proofErr w:type="spellEnd"/>
            <w:r w:rsidRPr="00155484">
              <w:rPr>
                <w:szCs w:val="21"/>
                <w:shd w:val="clear" w:color="auto" w:fill="FFFFFF"/>
              </w:rPr>
              <w:t xml:space="preserve"> </w:t>
            </w:r>
            <w:proofErr w:type="spellStart"/>
            <w:r w:rsidRPr="00155484">
              <w:rPr>
                <w:szCs w:val="21"/>
                <w:shd w:val="clear" w:color="auto" w:fill="FFFFFF"/>
              </w:rPr>
              <w:t>Junior</w:t>
            </w:r>
            <w:proofErr w:type="spellEnd"/>
            <w:r w:rsidRPr="00155484">
              <w:rPr>
                <w:szCs w:val="21"/>
                <w:shd w:val="clear" w:color="auto" w:fill="FFFFFF"/>
              </w:rPr>
              <w:t xml:space="preserve"> [Електронний ресурс]. – 2021. – Режим доступу до ресурсу:</w:t>
            </w:r>
            <w:r>
              <w:rPr>
                <w:szCs w:val="21"/>
                <w:shd w:val="clear" w:color="auto" w:fill="FFFFFF"/>
              </w:rPr>
              <w:t xml:space="preserve"> </w:t>
            </w:r>
            <w:r>
              <w:t xml:space="preserve"> </w:t>
            </w:r>
            <w:r w:rsidRPr="00206D45">
              <w:rPr>
                <w:color w:val="auto"/>
                <w:szCs w:val="28"/>
                <w:lang w:eastAsia="en-US"/>
              </w:rPr>
              <w:t>https://lntu.electude.eu/bundle_17116071</w:t>
            </w:r>
          </w:p>
        </w:tc>
      </w:tr>
    </w:tbl>
    <w:p w:rsidR="00806277" w:rsidRPr="007D6012" w:rsidRDefault="00806277" w:rsidP="00806277">
      <w:pPr>
        <w:spacing w:after="0" w:line="240" w:lineRule="auto"/>
        <w:ind w:left="0" w:firstLine="0"/>
        <w:jc w:val="left"/>
        <w:rPr>
          <w:szCs w:val="28"/>
          <w:lang w:eastAsia="en-US"/>
        </w:rPr>
      </w:pPr>
    </w:p>
    <w:p w:rsidR="00806277" w:rsidRPr="007D6012" w:rsidRDefault="00806277" w:rsidP="00806277">
      <w:pPr>
        <w:spacing w:after="160" w:line="259" w:lineRule="auto"/>
        <w:ind w:left="0" w:firstLine="0"/>
        <w:jc w:val="left"/>
        <w:rPr>
          <w:szCs w:val="28"/>
        </w:rPr>
      </w:pPr>
    </w:p>
    <w:p w:rsidR="007C3BDD" w:rsidRPr="00F41CFE" w:rsidRDefault="007C3BDD" w:rsidP="00F41CFE">
      <w:pPr>
        <w:spacing w:after="160" w:line="259" w:lineRule="auto"/>
        <w:ind w:left="0" w:firstLine="0"/>
        <w:jc w:val="left"/>
        <w:rPr>
          <w:szCs w:val="28"/>
        </w:rPr>
      </w:pPr>
    </w:p>
    <w:sectPr w:rsidR="007C3BDD" w:rsidRPr="00F41C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C138E"/>
    <w:multiLevelType w:val="hybridMultilevel"/>
    <w:tmpl w:val="FDB23D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ED"/>
    <w:rsid w:val="00040549"/>
    <w:rsid w:val="000A2167"/>
    <w:rsid w:val="00113282"/>
    <w:rsid w:val="00151556"/>
    <w:rsid w:val="00155484"/>
    <w:rsid w:val="00172D8D"/>
    <w:rsid w:val="00192C79"/>
    <w:rsid w:val="001A3E80"/>
    <w:rsid w:val="001B21C4"/>
    <w:rsid w:val="00233FB5"/>
    <w:rsid w:val="00243277"/>
    <w:rsid w:val="002C4C7B"/>
    <w:rsid w:val="003D6C27"/>
    <w:rsid w:val="003E7B05"/>
    <w:rsid w:val="0043461C"/>
    <w:rsid w:val="00490830"/>
    <w:rsid w:val="005F3241"/>
    <w:rsid w:val="007A65E5"/>
    <w:rsid w:val="007C05E0"/>
    <w:rsid w:val="007C21ED"/>
    <w:rsid w:val="007C3BDD"/>
    <w:rsid w:val="00806277"/>
    <w:rsid w:val="00811265"/>
    <w:rsid w:val="008856A4"/>
    <w:rsid w:val="008F2FA4"/>
    <w:rsid w:val="00900DDE"/>
    <w:rsid w:val="00916030"/>
    <w:rsid w:val="009A5D20"/>
    <w:rsid w:val="009C31B8"/>
    <w:rsid w:val="00A03DE0"/>
    <w:rsid w:val="00A33681"/>
    <w:rsid w:val="00A45D83"/>
    <w:rsid w:val="00AB780E"/>
    <w:rsid w:val="00B33AE7"/>
    <w:rsid w:val="00C1652C"/>
    <w:rsid w:val="00C67ED8"/>
    <w:rsid w:val="00CD3D01"/>
    <w:rsid w:val="00DA578A"/>
    <w:rsid w:val="00DC0950"/>
    <w:rsid w:val="00F41CFE"/>
    <w:rsid w:val="00FD28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7C05E0"/>
  </w:style>
  <w:style w:type="paragraph" w:styleId="a3">
    <w:name w:val="List Paragraph"/>
    <w:basedOn w:val="a"/>
    <w:uiPriority w:val="34"/>
    <w:qFormat/>
    <w:rsid w:val="00CD3D01"/>
    <w:pPr>
      <w:ind w:left="720"/>
      <w:contextualSpacing/>
    </w:pPr>
  </w:style>
  <w:style w:type="paragraph" w:styleId="a4">
    <w:name w:val="Balloon Text"/>
    <w:basedOn w:val="a"/>
    <w:link w:val="a5"/>
    <w:uiPriority w:val="99"/>
    <w:semiHidden/>
    <w:unhideWhenUsed/>
    <w:rsid w:val="008856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6A4"/>
    <w:rPr>
      <w:rFonts w:ascii="Tahoma" w:eastAsia="Times New Roman" w:hAnsi="Tahoma" w:cs="Tahoma"/>
      <w:color w:val="000000"/>
      <w:sz w:val="16"/>
      <w:szCs w:val="16"/>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277"/>
    <w:pPr>
      <w:spacing w:after="15" w:line="314" w:lineRule="auto"/>
      <w:ind w:left="1961" w:firstLine="556"/>
      <w:jc w:val="both"/>
    </w:pPr>
    <w:rPr>
      <w:rFonts w:ascii="Times New Roman" w:eastAsia="Times New Roman" w:hAnsi="Times New Roman" w:cs="Times New Roman"/>
      <w:color w:val="000000"/>
      <w:sz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rsid w:val="007C05E0"/>
  </w:style>
  <w:style w:type="paragraph" w:styleId="a3">
    <w:name w:val="List Paragraph"/>
    <w:basedOn w:val="a"/>
    <w:uiPriority w:val="34"/>
    <w:qFormat/>
    <w:rsid w:val="00CD3D01"/>
    <w:pPr>
      <w:ind w:left="720"/>
      <w:contextualSpacing/>
    </w:pPr>
  </w:style>
  <w:style w:type="paragraph" w:styleId="a4">
    <w:name w:val="Balloon Text"/>
    <w:basedOn w:val="a"/>
    <w:link w:val="a5"/>
    <w:uiPriority w:val="99"/>
    <w:semiHidden/>
    <w:unhideWhenUsed/>
    <w:rsid w:val="008856A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56A4"/>
    <w:rPr>
      <w:rFonts w:ascii="Tahoma" w:eastAsia="Times New Roman" w:hAnsi="Tahoma" w:cs="Tahoma"/>
      <w:color w:val="00000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01BE0-D740-4907-9859-5B3DD28D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16017</Words>
  <Characters>9130</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Dima</cp:lastModifiedBy>
  <cp:revision>30</cp:revision>
  <cp:lastPrinted>2022-10-17T19:32:00Z</cp:lastPrinted>
  <dcterms:created xsi:type="dcterms:W3CDTF">2022-08-30T08:12:00Z</dcterms:created>
  <dcterms:modified xsi:type="dcterms:W3CDTF">2022-10-17T19:32:00Z</dcterms:modified>
</cp:coreProperties>
</file>