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02" w:rsidRDefault="00605D02" w:rsidP="00605D02">
      <w:pPr>
        <w:spacing w:after="120"/>
        <w:jc w:val="center"/>
        <w:rPr>
          <w:b/>
        </w:rPr>
      </w:pPr>
      <w:r w:rsidRPr="005C3AB7">
        <w:rPr>
          <w:b/>
        </w:rPr>
        <w:t>Кросворди</w:t>
      </w:r>
    </w:p>
    <w:p w:rsidR="00605D02" w:rsidRDefault="00605D02" w:rsidP="00605D02">
      <w:pPr>
        <w:jc w:val="center"/>
        <w:rPr>
          <w:b/>
        </w:rPr>
      </w:pPr>
      <w:r>
        <w:rPr>
          <w:b/>
          <w:noProof/>
          <w:lang w:eastAsia="uk-UA"/>
        </w:rPr>
        <w:drawing>
          <wp:inline distT="0" distB="0" distL="0" distR="0" wp14:anchorId="3D3DE98B" wp14:editId="0B35464D">
            <wp:extent cx="4646428" cy="2742790"/>
            <wp:effectExtent l="0" t="0" r="1905" b="635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926" cy="274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02" w:rsidRPr="005C3AB7" w:rsidRDefault="00605D02" w:rsidP="00605D02">
      <w:pPr>
        <w:tabs>
          <w:tab w:val="left" w:pos="1134"/>
        </w:tabs>
        <w:ind w:right="-81" w:firstLine="709"/>
        <w:rPr>
          <w:szCs w:val="20"/>
        </w:rPr>
      </w:pPr>
      <w:r w:rsidRPr="005C3AB7">
        <w:rPr>
          <w:szCs w:val="20"/>
        </w:rPr>
        <w:t>По горизонталі:</w:t>
      </w:r>
    </w:p>
    <w:p w:rsidR="00605D02" w:rsidRPr="005C3AB7" w:rsidRDefault="00605D02" w:rsidP="00605D02">
      <w:pPr>
        <w:tabs>
          <w:tab w:val="left" w:pos="1134"/>
        </w:tabs>
        <w:ind w:right="-81" w:firstLine="709"/>
        <w:jc w:val="both"/>
        <w:rPr>
          <w:szCs w:val="20"/>
        </w:rPr>
      </w:pPr>
      <w:r w:rsidRPr="005C3AB7">
        <w:rPr>
          <w:szCs w:val="20"/>
        </w:rPr>
        <w:t>2.  Придбання фірмою у власність або взяття під більш жорсткий  контроль з її боку ряду підприємств-конкурентів;</w:t>
      </w:r>
    </w:p>
    <w:p w:rsidR="00605D02" w:rsidRPr="005C3AB7" w:rsidRDefault="00605D02" w:rsidP="00605D02">
      <w:pPr>
        <w:tabs>
          <w:tab w:val="left" w:pos="1134"/>
        </w:tabs>
        <w:ind w:right="-81" w:firstLine="709"/>
        <w:jc w:val="both"/>
        <w:rPr>
          <w:szCs w:val="20"/>
        </w:rPr>
      </w:pPr>
      <w:r w:rsidRPr="005C3AB7">
        <w:rPr>
          <w:szCs w:val="20"/>
        </w:rPr>
        <w:t>4.    Розподіл єдиного суб’єкта господарювання (монопольного утворення) на два або більше  окремих підприємств,  які будуть знаходитись  у різній власності, окремо управлятися, з метою створення або розвитку  конкуренції;</w:t>
      </w:r>
    </w:p>
    <w:p w:rsidR="00605D02" w:rsidRPr="005C3AB7" w:rsidRDefault="00605D02" w:rsidP="00605D02">
      <w:pPr>
        <w:tabs>
          <w:tab w:val="left" w:pos="1134"/>
        </w:tabs>
        <w:ind w:right="-81" w:firstLine="709"/>
        <w:jc w:val="both"/>
        <w:rPr>
          <w:szCs w:val="20"/>
        </w:rPr>
      </w:pPr>
      <w:r>
        <w:rPr>
          <w:szCs w:val="20"/>
        </w:rPr>
        <w:t xml:space="preserve">6. </w:t>
      </w:r>
      <w:r w:rsidRPr="005C3AB7">
        <w:rPr>
          <w:szCs w:val="20"/>
        </w:rPr>
        <w:t xml:space="preserve">Монополія, при якій одна фірма принаймні на деякий час стає єдиним постачальником товару, але не має спеціального захисту від конкурентів.  </w:t>
      </w:r>
    </w:p>
    <w:p w:rsidR="00605D02" w:rsidRPr="005C3AB7" w:rsidRDefault="00605D02" w:rsidP="00605D02">
      <w:pPr>
        <w:tabs>
          <w:tab w:val="left" w:pos="1134"/>
        </w:tabs>
        <w:ind w:right="-81" w:firstLine="709"/>
        <w:rPr>
          <w:szCs w:val="20"/>
        </w:rPr>
      </w:pPr>
      <w:r w:rsidRPr="005C3AB7">
        <w:rPr>
          <w:szCs w:val="20"/>
        </w:rPr>
        <w:t>По вертикалі:</w:t>
      </w:r>
    </w:p>
    <w:p w:rsidR="00605D02" w:rsidRPr="005C3AB7" w:rsidRDefault="00605D02" w:rsidP="00605D02">
      <w:pPr>
        <w:numPr>
          <w:ilvl w:val="0"/>
          <w:numId w:val="1"/>
        </w:numPr>
        <w:tabs>
          <w:tab w:val="left" w:pos="1134"/>
        </w:tabs>
        <w:ind w:left="0" w:right="-81" w:firstLine="709"/>
        <w:jc w:val="both"/>
        <w:rPr>
          <w:szCs w:val="20"/>
        </w:rPr>
      </w:pPr>
      <w:r w:rsidRPr="005C3AB7">
        <w:rPr>
          <w:szCs w:val="20"/>
        </w:rPr>
        <w:t xml:space="preserve">Тимчасові статутні об’єднання промислового і банківського капіталу для досягнення спільної мети. </w:t>
      </w:r>
    </w:p>
    <w:p w:rsidR="00605D02" w:rsidRPr="005C3AB7" w:rsidRDefault="00605D02" w:rsidP="00605D02">
      <w:pPr>
        <w:tabs>
          <w:tab w:val="left" w:pos="1134"/>
        </w:tabs>
        <w:ind w:right="-81" w:firstLine="709"/>
        <w:jc w:val="both"/>
        <w:rPr>
          <w:szCs w:val="20"/>
        </w:rPr>
      </w:pPr>
      <w:r>
        <w:rPr>
          <w:szCs w:val="20"/>
        </w:rPr>
        <w:t xml:space="preserve">3. </w:t>
      </w:r>
      <w:r w:rsidRPr="005C3AB7">
        <w:rPr>
          <w:szCs w:val="20"/>
        </w:rPr>
        <w:t>Акціонерна компанія, яка використовує свій капітал для придбання контрольних пакетів акцій інших компаній з метою встановлення контролю над ними;</w:t>
      </w:r>
    </w:p>
    <w:p w:rsidR="00605D02" w:rsidRPr="005C3AB7" w:rsidRDefault="00605D02" w:rsidP="00605D02">
      <w:pPr>
        <w:tabs>
          <w:tab w:val="left" w:pos="1134"/>
        </w:tabs>
        <w:ind w:right="-81" w:firstLine="709"/>
        <w:jc w:val="both"/>
        <w:rPr>
          <w:szCs w:val="20"/>
        </w:rPr>
      </w:pPr>
      <w:r w:rsidRPr="005C3AB7">
        <w:rPr>
          <w:szCs w:val="20"/>
        </w:rPr>
        <w:t xml:space="preserve">5. Об’єднання  кількох підприємств однієї галузі  виробництва, яка не позбавляє їх виробничої або комерційної самостійності, але передбачає узгодженні дії між ними з окремих питань, а саме розподілу ринків збуту, встановлення певного рівня цін і </w:t>
      </w:r>
      <w:proofErr w:type="spellStart"/>
      <w:r w:rsidRPr="005C3AB7">
        <w:rPr>
          <w:szCs w:val="20"/>
        </w:rPr>
        <w:t>т.д</w:t>
      </w:r>
      <w:proofErr w:type="spellEnd"/>
      <w:r w:rsidRPr="005C3AB7">
        <w:rPr>
          <w:szCs w:val="20"/>
        </w:rPr>
        <w:t>.</w:t>
      </w:r>
    </w:p>
    <w:p w:rsidR="00605D02" w:rsidRPr="006156A3" w:rsidRDefault="00605D02" w:rsidP="00605D02">
      <w:pPr>
        <w:jc w:val="center"/>
        <w:rPr>
          <w:b/>
          <w:sz w:val="16"/>
        </w:rPr>
      </w:pPr>
    </w:p>
    <w:p w:rsidR="00605D02" w:rsidRPr="00605D02" w:rsidRDefault="00605D02" w:rsidP="00605D02">
      <w:pPr>
        <w:ind w:right="425"/>
        <w:jc w:val="center"/>
        <w:rPr>
          <w:b/>
        </w:rPr>
      </w:pPr>
      <w:r w:rsidRPr="00605D02">
        <w:rPr>
          <w:b/>
        </w:rPr>
        <w:t xml:space="preserve">Завдання для перевірки знань «Впишіть номер визначення кожного </w:t>
      </w:r>
      <w:proofErr w:type="spellStart"/>
      <w:r w:rsidRPr="00605D02">
        <w:rPr>
          <w:b/>
        </w:rPr>
        <w:t>терміна</w:t>
      </w:r>
      <w:proofErr w:type="spellEnd"/>
      <w:r w:rsidRPr="00605D02">
        <w:rPr>
          <w:b/>
        </w:rPr>
        <w:t>»</w:t>
      </w:r>
    </w:p>
    <w:p w:rsidR="00605D02" w:rsidRPr="00605D02" w:rsidRDefault="00605D02" w:rsidP="00605D02">
      <w:pPr>
        <w:ind w:right="425"/>
        <w:jc w:val="center"/>
        <w:rPr>
          <w:b/>
          <w:i/>
        </w:rPr>
      </w:pPr>
      <w:r w:rsidRPr="00605D02">
        <w:rPr>
          <w:i/>
        </w:rPr>
        <w:t xml:space="preserve">Впишіть номер визначення кожного </w:t>
      </w:r>
      <w:proofErr w:type="spellStart"/>
      <w:r w:rsidRPr="00605D02">
        <w:rPr>
          <w:i/>
        </w:rPr>
        <w:t>терміна</w:t>
      </w:r>
      <w:proofErr w:type="spellEnd"/>
      <w:r w:rsidRPr="00605D02">
        <w:rPr>
          <w:i/>
        </w:rPr>
        <w:t xml:space="preserve"> (Варіант 2)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81"/>
        <w:gridCol w:w="3879"/>
        <w:gridCol w:w="921"/>
        <w:gridCol w:w="4040"/>
      </w:tblGrid>
      <w:tr w:rsidR="00605D02" w:rsidRPr="00605D02" w:rsidTr="00E867AF">
        <w:trPr>
          <w:trHeight w:val="87"/>
          <w:jc w:val="center"/>
        </w:trPr>
        <w:tc>
          <w:tcPr>
            <w:tcW w:w="356" w:type="dxa"/>
            <w:hideMark/>
          </w:tcPr>
          <w:p w:rsidR="00605D02" w:rsidRPr="00605D02" w:rsidRDefault="00605D02" w:rsidP="00605D02">
            <w:pPr>
              <w:ind w:right="425"/>
            </w:pPr>
            <w:r w:rsidRPr="00605D02">
              <w:rPr>
                <w:lang w:eastAsia="en-US"/>
              </w:rPr>
              <w:t>1</w:t>
            </w:r>
          </w:p>
        </w:tc>
        <w:tc>
          <w:tcPr>
            <w:tcW w:w="3879" w:type="dxa"/>
            <w:hideMark/>
          </w:tcPr>
          <w:p w:rsidR="00605D02" w:rsidRPr="00605D02" w:rsidRDefault="00605D02" w:rsidP="00605D02">
            <w:pPr>
              <w:ind w:right="425"/>
            </w:pPr>
            <w:r w:rsidRPr="00605D02">
              <w:rPr>
                <w:lang w:eastAsia="en-US"/>
              </w:rPr>
              <w:t xml:space="preserve">Конкуренція </w:t>
            </w:r>
          </w:p>
        </w:tc>
        <w:tc>
          <w:tcPr>
            <w:tcW w:w="496" w:type="dxa"/>
            <w:hideMark/>
          </w:tcPr>
          <w:p w:rsidR="00605D02" w:rsidRPr="00605D02" w:rsidRDefault="00605D02" w:rsidP="00605D02">
            <w:pPr>
              <w:ind w:right="425"/>
            </w:pPr>
            <w:r w:rsidRPr="00605D02">
              <w:rPr>
                <w:lang w:eastAsia="en-US"/>
              </w:rPr>
              <w:t>6</w:t>
            </w:r>
          </w:p>
        </w:tc>
        <w:tc>
          <w:tcPr>
            <w:tcW w:w="4040" w:type="dxa"/>
            <w:hideMark/>
          </w:tcPr>
          <w:p w:rsidR="00605D02" w:rsidRPr="00605D02" w:rsidRDefault="00605D02" w:rsidP="00605D02">
            <w:pPr>
              <w:ind w:right="425"/>
            </w:pPr>
            <w:r w:rsidRPr="00605D02">
              <w:rPr>
                <w:lang w:eastAsia="en-US"/>
              </w:rPr>
              <w:t>Адміністративна монополія</w:t>
            </w:r>
          </w:p>
        </w:tc>
      </w:tr>
      <w:tr w:rsidR="00605D02" w:rsidRPr="00605D02" w:rsidTr="00E867AF">
        <w:trPr>
          <w:jc w:val="center"/>
        </w:trPr>
        <w:tc>
          <w:tcPr>
            <w:tcW w:w="356" w:type="dxa"/>
            <w:hideMark/>
          </w:tcPr>
          <w:p w:rsidR="00605D02" w:rsidRPr="00605D02" w:rsidRDefault="00605D02" w:rsidP="00605D02">
            <w:pPr>
              <w:ind w:right="425"/>
            </w:pPr>
            <w:r w:rsidRPr="00605D02">
              <w:rPr>
                <w:lang w:eastAsia="en-US"/>
              </w:rPr>
              <w:t>2</w:t>
            </w:r>
          </w:p>
        </w:tc>
        <w:tc>
          <w:tcPr>
            <w:tcW w:w="3879" w:type="dxa"/>
            <w:hideMark/>
          </w:tcPr>
          <w:p w:rsidR="00605D02" w:rsidRPr="00605D02" w:rsidRDefault="00605D02" w:rsidP="00605D02">
            <w:pPr>
              <w:ind w:right="425"/>
            </w:pPr>
            <w:r w:rsidRPr="00605D02">
              <w:rPr>
                <w:lang w:eastAsia="en-US"/>
              </w:rPr>
              <w:t>Олігополія</w:t>
            </w:r>
          </w:p>
        </w:tc>
        <w:tc>
          <w:tcPr>
            <w:tcW w:w="496" w:type="dxa"/>
            <w:hideMark/>
          </w:tcPr>
          <w:p w:rsidR="00605D02" w:rsidRPr="00605D02" w:rsidRDefault="00605D02" w:rsidP="00605D02">
            <w:pPr>
              <w:ind w:right="425"/>
            </w:pPr>
            <w:r w:rsidRPr="00605D02">
              <w:rPr>
                <w:lang w:eastAsia="en-US"/>
              </w:rPr>
              <w:t>7</w:t>
            </w:r>
          </w:p>
        </w:tc>
        <w:tc>
          <w:tcPr>
            <w:tcW w:w="4040" w:type="dxa"/>
            <w:hideMark/>
          </w:tcPr>
          <w:p w:rsidR="00605D02" w:rsidRPr="00605D02" w:rsidRDefault="00605D02" w:rsidP="00605D02">
            <w:pPr>
              <w:ind w:right="425"/>
            </w:pPr>
            <w:r w:rsidRPr="00605D02">
              <w:rPr>
                <w:lang w:eastAsia="en-US"/>
              </w:rPr>
              <w:t>Економічна монополія</w:t>
            </w:r>
          </w:p>
        </w:tc>
      </w:tr>
      <w:tr w:rsidR="00605D02" w:rsidRPr="00605D02" w:rsidTr="00E867AF">
        <w:trPr>
          <w:jc w:val="center"/>
        </w:trPr>
        <w:tc>
          <w:tcPr>
            <w:tcW w:w="356" w:type="dxa"/>
            <w:hideMark/>
          </w:tcPr>
          <w:p w:rsidR="00605D02" w:rsidRPr="00605D02" w:rsidRDefault="00605D02" w:rsidP="00605D02">
            <w:pPr>
              <w:ind w:right="425"/>
            </w:pPr>
            <w:r w:rsidRPr="00605D02">
              <w:rPr>
                <w:lang w:eastAsia="en-US"/>
              </w:rPr>
              <w:t>3</w:t>
            </w:r>
          </w:p>
        </w:tc>
        <w:tc>
          <w:tcPr>
            <w:tcW w:w="3879" w:type="dxa"/>
            <w:hideMark/>
          </w:tcPr>
          <w:p w:rsidR="00605D02" w:rsidRPr="00605D02" w:rsidRDefault="00605D02" w:rsidP="00605D02">
            <w:pPr>
              <w:ind w:right="425"/>
            </w:pPr>
            <w:proofErr w:type="spellStart"/>
            <w:r w:rsidRPr="00605D02">
              <w:rPr>
                <w:lang w:eastAsia="en-US"/>
              </w:rPr>
              <w:t>Дуополія</w:t>
            </w:r>
            <w:proofErr w:type="spellEnd"/>
          </w:p>
        </w:tc>
        <w:tc>
          <w:tcPr>
            <w:tcW w:w="496" w:type="dxa"/>
            <w:hideMark/>
          </w:tcPr>
          <w:p w:rsidR="00605D02" w:rsidRPr="00605D02" w:rsidRDefault="00605D02" w:rsidP="00605D02">
            <w:pPr>
              <w:ind w:right="425"/>
            </w:pPr>
            <w:r w:rsidRPr="00605D02">
              <w:rPr>
                <w:lang w:eastAsia="en-US"/>
              </w:rPr>
              <w:t>8</w:t>
            </w:r>
          </w:p>
        </w:tc>
        <w:tc>
          <w:tcPr>
            <w:tcW w:w="4040" w:type="dxa"/>
            <w:hideMark/>
          </w:tcPr>
          <w:p w:rsidR="00605D02" w:rsidRPr="00605D02" w:rsidRDefault="00605D02" w:rsidP="00605D02">
            <w:pPr>
              <w:ind w:right="425"/>
            </w:pPr>
            <w:r w:rsidRPr="00605D02">
              <w:rPr>
                <w:lang w:eastAsia="en-US"/>
              </w:rPr>
              <w:t>Міжгалузева конкуренція</w:t>
            </w:r>
          </w:p>
        </w:tc>
      </w:tr>
      <w:tr w:rsidR="00605D02" w:rsidRPr="00605D02" w:rsidTr="00E867AF">
        <w:trPr>
          <w:jc w:val="center"/>
        </w:trPr>
        <w:tc>
          <w:tcPr>
            <w:tcW w:w="356" w:type="dxa"/>
            <w:hideMark/>
          </w:tcPr>
          <w:p w:rsidR="00605D02" w:rsidRPr="00605D02" w:rsidRDefault="00605D02" w:rsidP="00605D02">
            <w:pPr>
              <w:ind w:right="425"/>
            </w:pPr>
            <w:r w:rsidRPr="00605D02">
              <w:rPr>
                <w:lang w:eastAsia="en-US"/>
              </w:rPr>
              <w:t>4</w:t>
            </w:r>
          </w:p>
        </w:tc>
        <w:tc>
          <w:tcPr>
            <w:tcW w:w="3879" w:type="dxa"/>
            <w:hideMark/>
          </w:tcPr>
          <w:p w:rsidR="00605D02" w:rsidRPr="00605D02" w:rsidRDefault="00605D02" w:rsidP="00605D02">
            <w:pPr>
              <w:ind w:right="425"/>
            </w:pPr>
            <w:r w:rsidRPr="00605D02">
              <w:rPr>
                <w:lang w:eastAsia="en-US"/>
              </w:rPr>
              <w:t xml:space="preserve">Концентрація </w:t>
            </w:r>
          </w:p>
        </w:tc>
        <w:tc>
          <w:tcPr>
            <w:tcW w:w="496" w:type="dxa"/>
            <w:hideMark/>
          </w:tcPr>
          <w:p w:rsidR="00605D02" w:rsidRPr="00605D02" w:rsidRDefault="00605D02" w:rsidP="00605D02">
            <w:pPr>
              <w:ind w:right="425"/>
            </w:pPr>
            <w:r w:rsidRPr="00605D02">
              <w:rPr>
                <w:lang w:eastAsia="en-US"/>
              </w:rPr>
              <w:t>9</w:t>
            </w:r>
          </w:p>
        </w:tc>
        <w:tc>
          <w:tcPr>
            <w:tcW w:w="4040" w:type="dxa"/>
            <w:hideMark/>
          </w:tcPr>
          <w:p w:rsidR="00605D02" w:rsidRPr="00605D02" w:rsidRDefault="00605D02" w:rsidP="00605D02">
            <w:pPr>
              <w:ind w:right="425"/>
            </w:pPr>
            <w:r w:rsidRPr="00605D02">
              <w:rPr>
                <w:lang w:eastAsia="en-US"/>
              </w:rPr>
              <w:t>Нецінова конкуренція</w:t>
            </w:r>
          </w:p>
        </w:tc>
      </w:tr>
      <w:tr w:rsidR="00605D02" w:rsidRPr="00605D02" w:rsidTr="00E867AF">
        <w:trPr>
          <w:jc w:val="center"/>
        </w:trPr>
        <w:tc>
          <w:tcPr>
            <w:tcW w:w="356" w:type="dxa"/>
          </w:tcPr>
          <w:p w:rsidR="00605D02" w:rsidRPr="00605D02" w:rsidRDefault="00605D02" w:rsidP="00605D02">
            <w:pPr>
              <w:ind w:right="425"/>
            </w:pPr>
          </w:p>
        </w:tc>
        <w:tc>
          <w:tcPr>
            <w:tcW w:w="3879" w:type="dxa"/>
            <w:hideMark/>
          </w:tcPr>
          <w:p w:rsidR="00605D02" w:rsidRPr="00605D02" w:rsidRDefault="00605D02" w:rsidP="00605D02">
            <w:pPr>
              <w:ind w:right="425"/>
            </w:pPr>
            <w:r w:rsidRPr="00605D02">
              <w:rPr>
                <w:lang w:eastAsia="en-US"/>
              </w:rPr>
              <w:t>виробництва</w:t>
            </w:r>
          </w:p>
        </w:tc>
        <w:tc>
          <w:tcPr>
            <w:tcW w:w="496" w:type="dxa"/>
            <w:hideMark/>
          </w:tcPr>
          <w:p w:rsidR="00605D02" w:rsidRPr="00605D02" w:rsidRDefault="00605D02" w:rsidP="00605D02">
            <w:pPr>
              <w:ind w:right="425"/>
            </w:pPr>
            <w:r w:rsidRPr="00605D02">
              <w:rPr>
                <w:lang w:eastAsia="en-US"/>
              </w:rPr>
              <w:t>10</w:t>
            </w:r>
          </w:p>
        </w:tc>
        <w:tc>
          <w:tcPr>
            <w:tcW w:w="4040" w:type="dxa"/>
            <w:hideMark/>
          </w:tcPr>
          <w:p w:rsidR="00605D02" w:rsidRPr="00605D02" w:rsidRDefault="00605D02" w:rsidP="00605D02">
            <w:pPr>
              <w:ind w:right="425"/>
            </w:pPr>
            <w:r w:rsidRPr="00605D02">
              <w:rPr>
                <w:lang w:eastAsia="en-US"/>
              </w:rPr>
              <w:t xml:space="preserve">Монополістична </w:t>
            </w:r>
          </w:p>
        </w:tc>
      </w:tr>
      <w:tr w:rsidR="00605D02" w:rsidRPr="00605D02" w:rsidTr="00E867AF">
        <w:trPr>
          <w:jc w:val="center"/>
        </w:trPr>
        <w:tc>
          <w:tcPr>
            <w:tcW w:w="356" w:type="dxa"/>
            <w:hideMark/>
          </w:tcPr>
          <w:p w:rsidR="00605D02" w:rsidRPr="00605D02" w:rsidRDefault="00605D02" w:rsidP="00605D02">
            <w:pPr>
              <w:ind w:right="425"/>
            </w:pPr>
            <w:r w:rsidRPr="00605D02">
              <w:rPr>
                <w:lang w:eastAsia="en-US"/>
              </w:rPr>
              <w:t>5</w:t>
            </w:r>
          </w:p>
        </w:tc>
        <w:tc>
          <w:tcPr>
            <w:tcW w:w="3879" w:type="dxa"/>
            <w:hideMark/>
          </w:tcPr>
          <w:p w:rsidR="00605D02" w:rsidRPr="00605D02" w:rsidRDefault="00605D02" w:rsidP="00605D02">
            <w:pPr>
              <w:ind w:right="425"/>
            </w:pPr>
            <w:r w:rsidRPr="00605D02">
              <w:rPr>
                <w:lang w:eastAsia="en-US"/>
              </w:rPr>
              <w:t>Централізація капіталу</w:t>
            </w:r>
          </w:p>
        </w:tc>
        <w:tc>
          <w:tcPr>
            <w:tcW w:w="496" w:type="dxa"/>
          </w:tcPr>
          <w:p w:rsidR="00605D02" w:rsidRPr="00605D02" w:rsidRDefault="00605D02" w:rsidP="00605D02">
            <w:pPr>
              <w:ind w:right="425"/>
            </w:pPr>
          </w:p>
        </w:tc>
        <w:tc>
          <w:tcPr>
            <w:tcW w:w="4040" w:type="dxa"/>
            <w:hideMark/>
          </w:tcPr>
          <w:p w:rsidR="00605D02" w:rsidRPr="00605D02" w:rsidRDefault="00605D02" w:rsidP="00605D02">
            <w:pPr>
              <w:ind w:right="425"/>
            </w:pPr>
            <w:r w:rsidRPr="00605D02">
              <w:rPr>
                <w:lang w:eastAsia="en-US"/>
              </w:rPr>
              <w:t>конкуренція</w:t>
            </w:r>
          </w:p>
        </w:tc>
      </w:tr>
    </w:tbl>
    <w:p w:rsidR="00605D02" w:rsidRPr="00605D02" w:rsidRDefault="00605D02" w:rsidP="00605D02">
      <w:pPr>
        <w:ind w:right="425"/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639"/>
      </w:tblGrid>
      <w:tr w:rsidR="00605D02" w:rsidRPr="00605D02" w:rsidTr="00E867AF">
        <w:tc>
          <w:tcPr>
            <w:tcW w:w="534" w:type="dxa"/>
            <w:hideMark/>
          </w:tcPr>
          <w:p w:rsidR="00605D02" w:rsidRPr="00605D02" w:rsidRDefault="00605D02" w:rsidP="00605D02">
            <w:pPr>
              <w:spacing w:afterLines="60" w:after="144"/>
              <w:ind w:right="425"/>
              <w:jc w:val="both"/>
              <w:rPr>
                <w:b/>
                <w:i/>
              </w:rPr>
            </w:pPr>
            <w:r w:rsidRPr="00605D02">
              <w:rPr>
                <w:b/>
                <w:i/>
                <w:lang w:eastAsia="en-US"/>
              </w:rPr>
              <w:t>А</w:t>
            </w:r>
          </w:p>
        </w:tc>
        <w:tc>
          <w:tcPr>
            <w:tcW w:w="9639" w:type="dxa"/>
            <w:hideMark/>
          </w:tcPr>
          <w:p w:rsidR="00605D02" w:rsidRPr="00605D02" w:rsidRDefault="00605D02" w:rsidP="00605D02">
            <w:pPr>
              <w:spacing w:afterLines="60" w:after="144"/>
              <w:ind w:right="425"/>
              <w:jc w:val="both"/>
            </w:pPr>
            <w:r w:rsidRPr="00605D02">
              <w:rPr>
                <w:lang w:eastAsia="en-US"/>
              </w:rPr>
              <w:t xml:space="preserve">Економічне суперництво між відокремленими виробниками продукції, робіт, послуг щодо задоволення інтересів, пов’язаних з </w:t>
            </w:r>
            <w:proofErr w:type="spellStart"/>
            <w:r w:rsidRPr="00605D02">
              <w:rPr>
                <w:lang w:eastAsia="en-US"/>
              </w:rPr>
              <w:t>продажем</w:t>
            </w:r>
            <w:proofErr w:type="spellEnd"/>
            <w:r w:rsidRPr="00605D02">
              <w:rPr>
                <w:lang w:eastAsia="en-US"/>
              </w:rPr>
              <w:t xml:space="preserve"> </w:t>
            </w:r>
            <w:bookmarkStart w:id="0" w:name="_GoBack"/>
            <w:bookmarkEnd w:id="0"/>
            <w:r w:rsidRPr="00605D02">
              <w:rPr>
                <w:lang w:eastAsia="en-US"/>
              </w:rPr>
              <w:lastRenderedPageBreak/>
              <w:t>продукції, виконанням робіт, наданням послуг одним і тим самим виробником.</w:t>
            </w:r>
          </w:p>
        </w:tc>
      </w:tr>
      <w:tr w:rsidR="00605D02" w:rsidRPr="00605D02" w:rsidTr="00E867AF">
        <w:tc>
          <w:tcPr>
            <w:tcW w:w="534" w:type="dxa"/>
            <w:hideMark/>
          </w:tcPr>
          <w:p w:rsidR="00605D02" w:rsidRPr="00605D02" w:rsidRDefault="00605D02" w:rsidP="00605D02">
            <w:pPr>
              <w:spacing w:afterLines="60" w:after="144"/>
              <w:ind w:right="425"/>
              <w:rPr>
                <w:b/>
                <w:i/>
              </w:rPr>
            </w:pPr>
            <w:r w:rsidRPr="00605D02">
              <w:rPr>
                <w:b/>
                <w:i/>
                <w:lang w:eastAsia="en-US"/>
              </w:rPr>
              <w:lastRenderedPageBreak/>
              <w:t>Б</w:t>
            </w:r>
          </w:p>
        </w:tc>
        <w:tc>
          <w:tcPr>
            <w:tcW w:w="9639" w:type="dxa"/>
            <w:hideMark/>
          </w:tcPr>
          <w:p w:rsidR="00605D02" w:rsidRPr="00605D02" w:rsidRDefault="00605D02" w:rsidP="00605D02">
            <w:pPr>
              <w:spacing w:afterLines="60" w:after="144"/>
              <w:ind w:right="425"/>
              <w:jc w:val="both"/>
            </w:pPr>
            <w:r w:rsidRPr="00605D02">
              <w:rPr>
                <w:lang w:eastAsia="en-US"/>
              </w:rPr>
              <w:t>Галузь, яка захищена від конкуренції за допомогою юридичних обмежень.</w:t>
            </w:r>
          </w:p>
        </w:tc>
      </w:tr>
      <w:tr w:rsidR="00605D02" w:rsidRPr="00605D02" w:rsidTr="00E867AF">
        <w:tc>
          <w:tcPr>
            <w:tcW w:w="534" w:type="dxa"/>
            <w:hideMark/>
          </w:tcPr>
          <w:p w:rsidR="00605D02" w:rsidRPr="00605D02" w:rsidRDefault="00605D02" w:rsidP="00605D02">
            <w:pPr>
              <w:spacing w:afterLines="60" w:after="144"/>
              <w:ind w:right="425"/>
              <w:rPr>
                <w:b/>
                <w:i/>
              </w:rPr>
            </w:pPr>
            <w:r w:rsidRPr="00605D02">
              <w:rPr>
                <w:b/>
                <w:i/>
                <w:lang w:eastAsia="en-US"/>
              </w:rPr>
              <w:t>В</w:t>
            </w:r>
          </w:p>
        </w:tc>
        <w:tc>
          <w:tcPr>
            <w:tcW w:w="9639" w:type="dxa"/>
            <w:hideMark/>
          </w:tcPr>
          <w:p w:rsidR="00605D02" w:rsidRPr="00605D02" w:rsidRDefault="00605D02" w:rsidP="00605D02">
            <w:pPr>
              <w:spacing w:afterLines="60" w:after="144"/>
              <w:ind w:right="425"/>
              <w:jc w:val="both"/>
            </w:pPr>
            <w:r w:rsidRPr="00605D02">
              <w:rPr>
                <w:lang w:eastAsia="en-US"/>
              </w:rPr>
              <w:t>Економічне явище, при якому фірма на деякий період стає єдиним постачальником певного товару, не володіючи при цьому ніяким спеціальним захистом від конкуренції.</w:t>
            </w:r>
          </w:p>
        </w:tc>
      </w:tr>
      <w:tr w:rsidR="00605D02" w:rsidRPr="00605D02" w:rsidTr="00E867AF">
        <w:tc>
          <w:tcPr>
            <w:tcW w:w="534" w:type="dxa"/>
            <w:hideMark/>
          </w:tcPr>
          <w:p w:rsidR="00605D02" w:rsidRPr="00605D02" w:rsidRDefault="00605D02" w:rsidP="00605D02">
            <w:pPr>
              <w:spacing w:afterLines="60" w:after="144"/>
              <w:ind w:right="425"/>
              <w:rPr>
                <w:b/>
                <w:i/>
              </w:rPr>
            </w:pPr>
            <w:r w:rsidRPr="00605D02">
              <w:rPr>
                <w:b/>
                <w:i/>
                <w:lang w:eastAsia="en-US"/>
              </w:rPr>
              <w:t>Г</w:t>
            </w:r>
          </w:p>
        </w:tc>
        <w:tc>
          <w:tcPr>
            <w:tcW w:w="9639" w:type="dxa"/>
            <w:hideMark/>
          </w:tcPr>
          <w:p w:rsidR="00605D02" w:rsidRPr="00605D02" w:rsidRDefault="00605D02" w:rsidP="00605D02">
            <w:pPr>
              <w:spacing w:afterLines="60" w:after="144"/>
              <w:ind w:right="425"/>
              <w:jc w:val="both"/>
            </w:pPr>
            <w:r w:rsidRPr="00605D02">
              <w:rPr>
                <w:lang w:eastAsia="en-US"/>
              </w:rPr>
              <w:t>Збільшення розмірів капіталу внаслідок об’єднання або злиття раніше самостійних капіталів.</w:t>
            </w:r>
          </w:p>
        </w:tc>
      </w:tr>
      <w:tr w:rsidR="00605D02" w:rsidRPr="00605D02" w:rsidTr="00E867AF">
        <w:tc>
          <w:tcPr>
            <w:tcW w:w="534" w:type="dxa"/>
            <w:hideMark/>
          </w:tcPr>
          <w:p w:rsidR="00605D02" w:rsidRPr="00605D02" w:rsidRDefault="00605D02" w:rsidP="00605D02">
            <w:pPr>
              <w:spacing w:afterLines="60" w:after="144"/>
              <w:ind w:right="425"/>
              <w:rPr>
                <w:b/>
                <w:i/>
              </w:rPr>
            </w:pPr>
            <w:r w:rsidRPr="00605D02">
              <w:rPr>
                <w:b/>
                <w:i/>
                <w:lang w:eastAsia="en-US"/>
              </w:rPr>
              <w:t>Д</w:t>
            </w:r>
          </w:p>
        </w:tc>
        <w:tc>
          <w:tcPr>
            <w:tcW w:w="9639" w:type="dxa"/>
            <w:hideMark/>
          </w:tcPr>
          <w:p w:rsidR="00605D02" w:rsidRPr="00605D02" w:rsidRDefault="00605D02" w:rsidP="00605D02">
            <w:pPr>
              <w:spacing w:afterLines="60" w:after="144"/>
              <w:ind w:right="425"/>
              <w:jc w:val="both"/>
            </w:pPr>
            <w:r w:rsidRPr="00605D02">
              <w:rPr>
                <w:lang w:eastAsia="en-US"/>
              </w:rPr>
              <w:t>Тип ринкової структури, при якій існує тільки два постачальники певного товару і між ними повністю відсутні монополістичні угоди про ціни, ринки збуту та інше.</w:t>
            </w:r>
          </w:p>
        </w:tc>
      </w:tr>
      <w:tr w:rsidR="00605D02" w:rsidRPr="00605D02" w:rsidTr="00E867AF">
        <w:tc>
          <w:tcPr>
            <w:tcW w:w="534" w:type="dxa"/>
            <w:hideMark/>
          </w:tcPr>
          <w:p w:rsidR="00605D02" w:rsidRPr="00605D02" w:rsidRDefault="00605D02" w:rsidP="00605D02">
            <w:pPr>
              <w:spacing w:afterLines="60" w:after="144"/>
              <w:ind w:right="425"/>
              <w:rPr>
                <w:b/>
                <w:i/>
              </w:rPr>
            </w:pPr>
            <w:r w:rsidRPr="00605D02">
              <w:rPr>
                <w:b/>
                <w:i/>
                <w:lang w:eastAsia="en-US"/>
              </w:rPr>
              <w:t>Е</w:t>
            </w:r>
          </w:p>
        </w:tc>
        <w:tc>
          <w:tcPr>
            <w:tcW w:w="9639" w:type="dxa"/>
            <w:hideMark/>
          </w:tcPr>
          <w:p w:rsidR="00605D02" w:rsidRPr="00605D02" w:rsidRDefault="00605D02" w:rsidP="00605D02">
            <w:pPr>
              <w:spacing w:afterLines="60" w:after="144"/>
              <w:ind w:right="425"/>
              <w:jc w:val="both"/>
            </w:pPr>
            <w:r w:rsidRPr="00605D02">
              <w:rPr>
                <w:lang w:eastAsia="en-US"/>
              </w:rPr>
              <w:t>Конкуренція між товаровиробниками, які діють у різних галузях народного господарства.</w:t>
            </w:r>
          </w:p>
        </w:tc>
      </w:tr>
      <w:tr w:rsidR="00605D02" w:rsidRPr="00605D02" w:rsidTr="00E867AF">
        <w:tc>
          <w:tcPr>
            <w:tcW w:w="534" w:type="dxa"/>
            <w:hideMark/>
          </w:tcPr>
          <w:p w:rsidR="00605D02" w:rsidRPr="00605D02" w:rsidRDefault="00605D02" w:rsidP="00605D02">
            <w:pPr>
              <w:spacing w:afterLines="60" w:after="144"/>
              <w:ind w:right="425"/>
              <w:rPr>
                <w:b/>
                <w:i/>
              </w:rPr>
            </w:pPr>
            <w:r w:rsidRPr="00605D02">
              <w:rPr>
                <w:b/>
                <w:i/>
                <w:lang w:eastAsia="en-US"/>
              </w:rPr>
              <w:t>Є</w:t>
            </w:r>
          </w:p>
        </w:tc>
        <w:tc>
          <w:tcPr>
            <w:tcW w:w="9639" w:type="dxa"/>
            <w:hideMark/>
          </w:tcPr>
          <w:p w:rsidR="00605D02" w:rsidRPr="00605D02" w:rsidRDefault="00605D02" w:rsidP="00605D02">
            <w:pPr>
              <w:spacing w:afterLines="60" w:after="144"/>
              <w:ind w:right="425"/>
              <w:jc w:val="both"/>
            </w:pPr>
            <w:r w:rsidRPr="00605D02">
              <w:rPr>
                <w:lang w:eastAsia="en-US"/>
              </w:rPr>
              <w:t>Тип ринкової структури, коли декілька великих фірм монополізують виробництво та збут основної маси продукції і ведуть між собою нецінову конкуренцію.</w:t>
            </w:r>
          </w:p>
        </w:tc>
      </w:tr>
      <w:tr w:rsidR="00605D02" w:rsidRPr="00605D02" w:rsidTr="00E867AF">
        <w:tc>
          <w:tcPr>
            <w:tcW w:w="534" w:type="dxa"/>
            <w:hideMark/>
          </w:tcPr>
          <w:p w:rsidR="00605D02" w:rsidRPr="00605D02" w:rsidRDefault="00605D02" w:rsidP="00605D02">
            <w:pPr>
              <w:spacing w:afterLines="60" w:after="144"/>
              <w:ind w:right="425"/>
              <w:rPr>
                <w:b/>
                <w:i/>
              </w:rPr>
            </w:pPr>
            <w:r w:rsidRPr="00605D02">
              <w:rPr>
                <w:b/>
                <w:i/>
                <w:lang w:eastAsia="en-US"/>
              </w:rPr>
              <w:t>Ж</w:t>
            </w:r>
          </w:p>
        </w:tc>
        <w:tc>
          <w:tcPr>
            <w:tcW w:w="9639" w:type="dxa"/>
            <w:hideMark/>
          </w:tcPr>
          <w:p w:rsidR="00605D02" w:rsidRPr="00605D02" w:rsidRDefault="00605D02" w:rsidP="00605D02">
            <w:pPr>
              <w:spacing w:afterLines="60" w:after="144"/>
              <w:ind w:right="425"/>
              <w:jc w:val="both"/>
            </w:pPr>
            <w:r w:rsidRPr="00605D02">
              <w:rPr>
                <w:lang w:eastAsia="en-US"/>
              </w:rPr>
              <w:t>Вид ринкової структури основною особливістю якого є те, що товари, які обертаються на цьому ринку, з точки зору покупця, в кожного продавця різні, з різними споживчими властивостями.</w:t>
            </w:r>
          </w:p>
        </w:tc>
      </w:tr>
      <w:tr w:rsidR="00605D02" w:rsidRPr="00605D02" w:rsidTr="00E867AF">
        <w:tc>
          <w:tcPr>
            <w:tcW w:w="534" w:type="dxa"/>
            <w:hideMark/>
          </w:tcPr>
          <w:p w:rsidR="00605D02" w:rsidRPr="00605D02" w:rsidRDefault="00605D02" w:rsidP="00605D02">
            <w:pPr>
              <w:spacing w:afterLines="60" w:after="144"/>
              <w:ind w:right="425"/>
              <w:rPr>
                <w:b/>
                <w:i/>
              </w:rPr>
            </w:pPr>
            <w:r w:rsidRPr="00605D02">
              <w:rPr>
                <w:b/>
                <w:i/>
                <w:lang w:eastAsia="en-US"/>
              </w:rPr>
              <w:t>З</w:t>
            </w:r>
          </w:p>
        </w:tc>
        <w:tc>
          <w:tcPr>
            <w:tcW w:w="9639" w:type="dxa"/>
            <w:hideMark/>
          </w:tcPr>
          <w:p w:rsidR="00605D02" w:rsidRPr="00605D02" w:rsidRDefault="00605D02" w:rsidP="00605D02">
            <w:pPr>
              <w:spacing w:afterLines="60" w:after="144"/>
              <w:ind w:right="425"/>
              <w:jc w:val="both"/>
            </w:pPr>
            <w:r w:rsidRPr="00605D02">
              <w:rPr>
                <w:lang w:eastAsia="en-US"/>
              </w:rPr>
              <w:t>Суперництво між товаровиробниками пов’язане зі стратегією боротьби, спрямованої не на зміну цін, а на створення зовнішніх умов, які покращують реалізацію продукції.</w:t>
            </w:r>
          </w:p>
        </w:tc>
      </w:tr>
      <w:tr w:rsidR="00605D02" w:rsidRPr="00605D02" w:rsidTr="00E867AF">
        <w:tc>
          <w:tcPr>
            <w:tcW w:w="534" w:type="dxa"/>
            <w:hideMark/>
          </w:tcPr>
          <w:p w:rsidR="00605D02" w:rsidRPr="00605D02" w:rsidRDefault="00605D02" w:rsidP="00605D02">
            <w:pPr>
              <w:spacing w:afterLines="60" w:after="144"/>
              <w:ind w:right="425"/>
              <w:rPr>
                <w:b/>
                <w:i/>
              </w:rPr>
            </w:pPr>
            <w:r w:rsidRPr="00605D02">
              <w:rPr>
                <w:b/>
                <w:i/>
                <w:lang w:eastAsia="en-US"/>
              </w:rPr>
              <w:t>И</w:t>
            </w:r>
          </w:p>
        </w:tc>
        <w:tc>
          <w:tcPr>
            <w:tcW w:w="9639" w:type="dxa"/>
            <w:hideMark/>
          </w:tcPr>
          <w:p w:rsidR="00605D02" w:rsidRPr="00605D02" w:rsidRDefault="00605D02" w:rsidP="00605D02">
            <w:pPr>
              <w:spacing w:afterLines="60" w:after="144"/>
              <w:ind w:right="425"/>
              <w:jc w:val="both"/>
            </w:pPr>
            <w:r w:rsidRPr="00605D02">
              <w:rPr>
                <w:lang w:eastAsia="en-US"/>
              </w:rPr>
              <w:t>Зосередження засобів виробництва, працівників і обсягів виробництва на великих підприємствах.</w:t>
            </w:r>
          </w:p>
        </w:tc>
      </w:tr>
    </w:tbl>
    <w:p w:rsidR="001C7D17" w:rsidRPr="00605D02" w:rsidRDefault="001C7D17" w:rsidP="00605D02">
      <w:pPr>
        <w:ind w:right="425"/>
      </w:pPr>
    </w:p>
    <w:sectPr w:rsidR="001C7D17" w:rsidRPr="00605D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86A06"/>
    <w:multiLevelType w:val="hybridMultilevel"/>
    <w:tmpl w:val="0450ADF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D63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9B"/>
    <w:rsid w:val="000739B7"/>
    <w:rsid w:val="001C7D17"/>
    <w:rsid w:val="00243F9B"/>
    <w:rsid w:val="0060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09F5F-1DBB-4FCA-A740-631A5BCA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  <w:style w:type="table" w:styleId="a7">
    <w:name w:val="Table Grid"/>
    <w:basedOn w:val="a1"/>
    <w:rsid w:val="00605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1766</Words>
  <Characters>1007</Characters>
  <Application>Microsoft Office Word</Application>
  <DocSecurity>0</DocSecurity>
  <Lines>8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2022-11-02T16:12:00Z</dcterms:created>
  <dcterms:modified xsi:type="dcterms:W3CDTF">2022-11-02T16:14:00Z</dcterms:modified>
</cp:coreProperties>
</file>