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D17" w:rsidRDefault="00CA78EC" w:rsidP="00CA78EC">
      <w:pPr>
        <w:jc w:val="center"/>
        <w:rPr>
          <w:b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 xml:space="preserve">Лекція: </w:t>
      </w:r>
      <w:r w:rsidRPr="00CA78EC">
        <w:rPr>
          <w:b/>
          <w:bCs/>
          <w:sz w:val="28"/>
          <w:szCs w:val="28"/>
          <w:lang w:val="uk-UA" w:eastAsia="ru-RU"/>
        </w:rPr>
        <w:t>Циклічність економічного розвитку та економічне зростання.</w:t>
      </w:r>
    </w:p>
    <w:p w:rsidR="00CA78EC" w:rsidRDefault="00CA78EC" w:rsidP="00CA78EC">
      <w:pPr>
        <w:ind w:firstLine="567"/>
        <w:jc w:val="center"/>
      </w:pPr>
      <w:r>
        <w:t>План</w:t>
      </w:r>
    </w:p>
    <w:p w:rsidR="00CA78EC" w:rsidRDefault="00CA78EC" w:rsidP="00CA78EC">
      <w:pPr>
        <w:widowControl/>
        <w:numPr>
          <w:ilvl w:val="0"/>
          <w:numId w:val="1"/>
        </w:numPr>
        <w:tabs>
          <w:tab w:val="clear" w:pos="927"/>
          <w:tab w:val="num" w:pos="709"/>
        </w:tabs>
        <w:autoSpaceDE/>
        <w:autoSpaceDN/>
        <w:ind w:left="709" w:hanging="283"/>
        <w:jc w:val="both"/>
      </w:pPr>
      <w:r>
        <w:t>Економічні цикли-сутність, причини та види.</w:t>
      </w:r>
    </w:p>
    <w:p w:rsidR="00CA78EC" w:rsidRDefault="00CA78EC" w:rsidP="00CA78EC">
      <w:pPr>
        <w:widowControl/>
        <w:numPr>
          <w:ilvl w:val="0"/>
          <w:numId w:val="1"/>
        </w:numPr>
        <w:tabs>
          <w:tab w:val="clear" w:pos="927"/>
          <w:tab w:val="num" w:pos="709"/>
        </w:tabs>
        <w:autoSpaceDE/>
        <w:autoSpaceDN/>
        <w:ind w:left="709" w:hanging="283"/>
        <w:jc w:val="both"/>
      </w:pPr>
      <w:r>
        <w:t>Структура економічних циклів.</w:t>
      </w:r>
    </w:p>
    <w:p w:rsidR="00CA78EC" w:rsidRDefault="00CA78EC" w:rsidP="00CA78EC">
      <w:pPr>
        <w:widowControl/>
        <w:numPr>
          <w:ilvl w:val="0"/>
          <w:numId w:val="1"/>
        </w:numPr>
        <w:tabs>
          <w:tab w:val="clear" w:pos="927"/>
          <w:tab w:val="num" w:pos="709"/>
        </w:tabs>
        <w:autoSpaceDE/>
        <w:autoSpaceDN/>
        <w:ind w:left="709" w:hanging="283"/>
        <w:jc w:val="both"/>
      </w:pPr>
      <w:r>
        <w:t>Особливості сучасних економічних циклів.</w:t>
      </w:r>
    </w:p>
    <w:p w:rsidR="00CA78EC" w:rsidRDefault="00CA78EC" w:rsidP="00CA78EC">
      <w:pPr>
        <w:tabs>
          <w:tab w:val="num" w:pos="709"/>
        </w:tabs>
        <w:ind w:left="709" w:hanging="283"/>
        <w:jc w:val="both"/>
      </w:pPr>
    </w:p>
    <w:p w:rsidR="00CA78EC" w:rsidRDefault="00CA78EC" w:rsidP="00CA78EC">
      <w:pPr>
        <w:ind w:left="567"/>
        <w:jc w:val="both"/>
        <w:rPr>
          <w:b/>
          <w:i/>
        </w:rPr>
      </w:pPr>
      <w:r>
        <w:rPr>
          <w:b/>
          <w:i/>
        </w:rPr>
        <w:t>1. Економічні цикли-сутність, причини та види.</w:t>
      </w:r>
    </w:p>
    <w:p w:rsidR="00CA78EC" w:rsidRPr="00E02ED9" w:rsidRDefault="00CA78EC" w:rsidP="00CA78EC">
      <w:pPr>
        <w:ind w:firstLine="567"/>
        <w:jc w:val="both"/>
      </w:pPr>
      <w:r w:rsidRPr="00E02ED9">
        <w:t xml:space="preserve">Важливою рисою ринковою ринкової економіки є </w:t>
      </w:r>
      <w:proofErr w:type="spellStart"/>
      <w:r w:rsidRPr="00E02ED9">
        <w:t>ії</w:t>
      </w:r>
      <w:proofErr w:type="spellEnd"/>
      <w:r w:rsidRPr="00E02ED9">
        <w:t xml:space="preserve"> нестабільність. Періоди швидкого зростання економіки змінюються спадом виробництва, низьким рівнем зайнятості (безробіттям) та зростанням цін (інфляцією). Розвиток економіки носить хвилеподібний характер у формі економічних циклів.</w:t>
      </w:r>
    </w:p>
    <w:p w:rsidR="00CA78EC" w:rsidRDefault="00CA78EC" w:rsidP="00CA78EC">
      <w:pPr>
        <w:ind w:firstLine="567"/>
        <w:jc w:val="both"/>
      </w:pPr>
      <w:r>
        <w:rPr>
          <w:b/>
          <w:i/>
        </w:rPr>
        <w:t>Економічний</w:t>
      </w:r>
      <w:r>
        <w:t xml:space="preserve"> </w:t>
      </w:r>
      <w:r>
        <w:rPr>
          <w:b/>
          <w:i/>
        </w:rPr>
        <w:t>цикл</w:t>
      </w:r>
      <w:r>
        <w:t xml:space="preserve"> – періодичне зростання та падіння ринкової кон’юнктури (рівня виробництва, зайнятість, доходи, рівня цін,  темпів зростання ВВП та ін.)</w:t>
      </w:r>
    </w:p>
    <w:p w:rsidR="00CA78EC" w:rsidRPr="00E02ED9" w:rsidRDefault="00CA78EC" w:rsidP="00CA78EC">
      <w:pPr>
        <w:ind w:firstLine="567"/>
        <w:jc w:val="both"/>
      </w:pPr>
      <w:r w:rsidRPr="00E02ED9">
        <w:t xml:space="preserve">У чому ж причина циклічного розвитку економіки? Економісти створили за два століття близько 200 різноманітних концепцій, за допомогою яких намагалися розкрити ці причини. У загальному сенсі можна виділити три підходи до пояснення причин циклічності: екзогенний, ендогенний і еклектичний. Прихильники екзогенного підходу пов’язують природу циклу </w:t>
      </w:r>
      <w:r>
        <w:t>із зовнішніми причинами, що пер</w:t>
      </w:r>
      <w:r w:rsidRPr="00E02ED9">
        <w:t>ебувають за межами даної економічної системи. До них відносяться: демографічні фактори, інновації, війни та інші політичні події, зміни цін на нафту, відкриття родовищ золота, корисних копалин, цикли сонячної активності.</w:t>
      </w:r>
    </w:p>
    <w:p w:rsidR="00CA78EC" w:rsidRPr="00E02ED9" w:rsidRDefault="00CA78EC" w:rsidP="00CA78EC">
      <w:pPr>
        <w:ind w:firstLine="567"/>
        <w:jc w:val="both"/>
      </w:pPr>
      <w:r w:rsidRPr="00E02ED9">
        <w:t xml:space="preserve">Англійський економіст </w:t>
      </w:r>
      <w:proofErr w:type="spellStart"/>
      <w:r w:rsidRPr="00E02ED9">
        <w:t>У.С.Джевонс</w:t>
      </w:r>
      <w:proofErr w:type="spellEnd"/>
      <w:r w:rsidRPr="00E02ED9">
        <w:t xml:space="preserve"> пов’язував економічний цикл з 11-річним циклом сонячної активності, що спричиняє коливання врожайності сільськогосподарської продукції, а це, у свою чергу. Впливає на циклічність промислового виробництва. Американський економіст </w:t>
      </w:r>
      <w:proofErr w:type="spellStart"/>
      <w:r w:rsidRPr="00E02ED9">
        <w:t>Г.Мур</w:t>
      </w:r>
      <w:proofErr w:type="spellEnd"/>
      <w:r w:rsidRPr="00E02ED9">
        <w:t xml:space="preserve"> пов’язував циклічність з дією атмосферних факторів, що впливають на врожайність.</w:t>
      </w:r>
    </w:p>
    <w:p w:rsidR="00CA78EC" w:rsidRPr="00E02ED9" w:rsidRDefault="00CA78EC" w:rsidP="00CA78EC">
      <w:pPr>
        <w:ind w:firstLine="567"/>
        <w:jc w:val="both"/>
      </w:pPr>
      <w:r w:rsidRPr="00E02ED9">
        <w:t>Прихильники ендогенного підходу природу циклу вбачають в чинниках, властивих даній економічній системі, серед яких найчастіше називають коливання в споживчому попиті і попиті на інвестиції.</w:t>
      </w:r>
    </w:p>
    <w:p w:rsidR="00CA78EC" w:rsidRPr="00E02ED9" w:rsidRDefault="00CA78EC" w:rsidP="00CA78EC">
      <w:pPr>
        <w:ind w:firstLine="567"/>
        <w:jc w:val="both"/>
      </w:pPr>
      <w:r w:rsidRPr="00E02ED9">
        <w:t xml:space="preserve">Еклектики вважають, що цикл </w:t>
      </w:r>
      <w:proofErr w:type="spellStart"/>
      <w:r w:rsidRPr="00E02ED9">
        <w:t>детермінується</w:t>
      </w:r>
      <w:proofErr w:type="spellEnd"/>
      <w:r w:rsidRPr="00E02ED9">
        <w:t xml:space="preserve"> певним синтезом екзогенних і ендогенних чинників.</w:t>
      </w:r>
    </w:p>
    <w:p w:rsidR="00CA78EC" w:rsidRDefault="00CA78EC" w:rsidP="00CA78EC">
      <w:pPr>
        <w:ind w:firstLine="567"/>
        <w:jc w:val="both"/>
      </w:pPr>
    </w:p>
    <w:p w:rsidR="00CA78EC" w:rsidRDefault="00CA78EC" w:rsidP="00CA78EC">
      <w:pPr>
        <w:ind w:firstLine="567"/>
        <w:jc w:val="both"/>
      </w:pPr>
    </w:p>
    <w:p w:rsidR="00CA78EC" w:rsidRDefault="00CA78EC" w:rsidP="00CA78EC">
      <w:pPr>
        <w:jc w:val="center"/>
        <w:rPr>
          <w:b/>
          <w:i/>
        </w:rPr>
      </w:pPr>
      <w:r>
        <w:rPr>
          <w:b/>
          <w:i/>
        </w:rPr>
        <w:t>Теорії економічних циклів.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2445"/>
        <w:gridCol w:w="2903"/>
        <w:gridCol w:w="3477"/>
      </w:tblGrid>
      <w:tr w:rsidR="00CA78EC" w:rsidTr="000E238C">
        <w:tc>
          <w:tcPr>
            <w:tcW w:w="817" w:type="dxa"/>
          </w:tcPr>
          <w:p w:rsidR="00CA78EC" w:rsidRDefault="00CA78EC" w:rsidP="000E238C">
            <w:pPr>
              <w:jc w:val="both"/>
            </w:pPr>
            <w:r>
              <w:t>№п\п</w:t>
            </w:r>
          </w:p>
        </w:tc>
        <w:tc>
          <w:tcPr>
            <w:tcW w:w="2552" w:type="dxa"/>
          </w:tcPr>
          <w:p w:rsidR="00CA78EC" w:rsidRDefault="00CA78EC" w:rsidP="000E238C">
            <w:pPr>
              <w:jc w:val="both"/>
            </w:pPr>
            <w:r>
              <w:t>Найменування теорії</w:t>
            </w:r>
          </w:p>
        </w:tc>
        <w:tc>
          <w:tcPr>
            <w:tcW w:w="3118" w:type="dxa"/>
          </w:tcPr>
          <w:p w:rsidR="00CA78EC" w:rsidRDefault="00CA78EC" w:rsidP="000E238C">
            <w:pPr>
              <w:jc w:val="both"/>
            </w:pPr>
            <w:r>
              <w:t>Представники</w:t>
            </w:r>
          </w:p>
        </w:tc>
        <w:tc>
          <w:tcPr>
            <w:tcW w:w="3701" w:type="dxa"/>
          </w:tcPr>
          <w:p w:rsidR="00CA78EC" w:rsidRDefault="00CA78EC" w:rsidP="000E238C">
            <w:pPr>
              <w:jc w:val="both"/>
            </w:pPr>
            <w:r>
              <w:t>Причини циклів.</w:t>
            </w:r>
          </w:p>
        </w:tc>
      </w:tr>
      <w:tr w:rsidR="00CA78EC" w:rsidTr="000E238C">
        <w:tc>
          <w:tcPr>
            <w:tcW w:w="817" w:type="dxa"/>
          </w:tcPr>
          <w:p w:rsidR="00CA78EC" w:rsidRDefault="00CA78EC" w:rsidP="000E238C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CA78EC" w:rsidRDefault="00CA78EC" w:rsidP="000E238C">
            <w:pPr>
              <w:jc w:val="both"/>
            </w:pPr>
            <w:r>
              <w:t>Теорія зовнішніх факторів.</w:t>
            </w:r>
          </w:p>
        </w:tc>
        <w:tc>
          <w:tcPr>
            <w:tcW w:w="3118" w:type="dxa"/>
          </w:tcPr>
          <w:p w:rsidR="00CA78EC" w:rsidRDefault="00CA78EC" w:rsidP="000E238C">
            <w:pPr>
              <w:jc w:val="both"/>
            </w:pPr>
            <w:proofErr w:type="spellStart"/>
            <w:r>
              <w:t>І.Джевонс</w:t>
            </w:r>
            <w:proofErr w:type="spellEnd"/>
          </w:p>
        </w:tc>
        <w:tc>
          <w:tcPr>
            <w:tcW w:w="3701" w:type="dxa"/>
          </w:tcPr>
          <w:p w:rsidR="00CA78EC" w:rsidRDefault="00CA78EC" w:rsidP="000E238C">
            <w:r>
              <w:t>Виникнення економічних циклів зв’язується з інтенсивністю сонячних плям</w:t>
            </w:r>
          </w:p>
        </w:tc>
      </w:tr>
      <w:tr w:rsidR="00CA78EC" w:rsidTr="000E238C">
        <w:tc>
          <w:tcPr>
            <w:tcW w:w="817" w:type="dxa"/>
          </w:tcPr>
          <w:p w:rsidR="00CA78EC" w:rsidRDefault="00CA78EC" w:rsidP="000E238C">
            <w:pPr>
              <w:jc w:val="both"/>
            </w:pPr>
            <w:r>
              <w:t>2</w:t>
            </w:r>
          </w:p>
        </w:tc>
        <w:tc>
          <w:tcPr>
            <w:tcW w:w="2552" w:type="dxa"/>
          </w:tcPr>
          <w:p w:rsidR="00CA78EC" w:rsidRDefault="00CA78EC" w:rsidP="000E238C">
            <w:pPr>
              <w:jc w:val="both"/>
            </w:pPr>
            <w:r>
              <w:t>Теорія промислових циклів</w:t>
            </w:r>
          </w:p>
        </w:tc>
        <w:tc>
          <w:tcPr>
            <w:tcW w:w="3118" w:type="dxa"/>
          </w:tcPr>
          <w:p w:rsidR="00CA78EC" w:rsidRDefault="00CA78EC" w:rsidP="000E238C">
            <w:pPr>
              <w:jc w:val="both"/>
            </w:pPr>
            <w:proofErr w:type="spellStart"/>
            <w:r>
              <w:t>К.Маркс</w:t>
            </w:r>
            <w:proofErr w:type="spellEnd"/>
            <w:r>
              <w:t xml:space="preserve">, </w:t>
            </w:r>
            <w:proofErr w:type="spellStart"/>
            <w:r>
              <w:t>Ф.Енгельс</w:t>
            </w:r>
            <w:proofErr w:type="spellEnd"/>
          </w:p>
        </w:tc>
        <w:tc>
          <w:tcPr>
            <w:tcW w:w="3701" w:type="dxa"/>
          </w:tcPr>
          <w:p w:rsidR="00CA78EC" w:rsidRDefault="00CA78EC" w:rsidP="000E238C">
            <w:r>
              <w:t>Кризи пояснюється протиріччям капіталізму: періодичність криз – масовим поновленням основного капіталу.</w:t>
            </w:r>
          </w:p>
        </w:tc>
      </w:tr>
      <w:tr w:rsidR="00CA78EC" w:rsidTr="000E238C">
        <w:tc>
          <w:tcPr>
            <w:tcW w:w="817" w:type="dxa"/>
          </w:tcPr>
          <w:p w:rsidR="00CA78EC" w:rsidRDefault="00CA78EC" w:rsidP="000E238C">
            <w:pPr>
              <w:jc w:val="both"/>
            </w:pPr>
            <w:r>
              <w:t>3</w:t>
            </w:r>
          </w:p>
        </w:tc>
        <w:tc>
          <w:tcPr>
            <w:tcW w:w="2552" w:type="dxa"/>
          </w:tcPr>
          <w:p w:rsidR="00CA78EC" w:rsidRDefault="00CA78EC" w:rsidP="000E238C">
            <w:pPr>
              <w:jc w:val="both"/>
            </w:pPr>
            <w:r>
              <w:t>Теорія громадження капіталу</w:t>
            </w:r>
          </w:p>
        </w:tc>
        <w:tc>
          <w:tcPr>
            <w:tcW w:w="3118" w:type="dxa"/>
          </w:tcPr>
          <w:p w:rsidR="00CA78EC" w:rsidRDefault="00CA78EC" w:rsidP="000E238C">
            <w:pPr>
              <w:jc w:val="both"/>
            </w:pPr>
            <w:proofErr w:type="spellStart"/>
            <w:r>
              <w:t>М.Туган</w:t>
            </w:r>
            <w:proofErr w:type="spellEnd"/>
            <w:r>
              <w:t xml:space="preserve">-Барановський, </w:t>
            </w:r>
            <w:proofErr w:type="spellStart"/>
            <w:r>
              <w:t>А.Афтальон</w:t>
            </w:r>
            <w:proofErr w:type="spellEnd"/>
          </w:p>
        </w:tc>
        <w:tc>
          <w:tcPr>
            <w:tcW w:w="3701" w:type="dxa"/>
          </w:tcPr>
          <w:p w:rsidR="00CA78EC" w:rsidRDefault="00CA78EC" w:rsidP="000E238C">
            <w:r>
              <w:t xml:space="preserve">Кризові явища виникають внаслідок диспропорції у структурі виробництва, </w:t>
            </w:r>
            <w:proofErr w:type="spellStart"/>
            <w:r>
              <w:t>т.д</w:t>
            </w:r>
            <w:proofErr w:type="spellEnd"/>
            <w:r>
              <w:t xml:space="preserve">. </w:t>
            </w:r>
            <w:proofErr w:type="spellStart"/>
            <w:r>
              <w:t>перенагромадження</w:t>
            </w:r>
            <w:proofErr w:type="spellEnd"/>
            <w:r>
              <w:t xml:space="preserve"> основного капіталу</w:t>
            </w:r>
          </w:p>
        </w:tc>
      </w:tr>
      <w:tr w:rsidR="00CA78EC" w:rsidTr="000E238C">
        <w:tc>
          <w:tcPr>
            <w:tcW w:w="817" w:type="dxa"/>
          </w:tcPr>
          <w:p w:rsidR="00CA78EC" w:rsidRDefault="00CA78EC" w:rsidP="000E238C">
            <w:pPr>
              <w:jc w:val="both"/>
            </w:pPr>
            <w:r>
              <w:t>4</w:t>
            </w:r>
          </w:p>
        </w:tc>
        <w:tc>
          <w:tcPr>
            <w:tcW w:w="2552" w:type="dxa"/>
          </w:tcPr>
          <w:p w:rsidR="00CA78EC" w:rsidRDefault="00CA78EC" w:rsidP="000E238C">
            <w:pPr>
              <w:jc w:val="both"/>
            </w:pPr>
            <w:r>
              <w:t>Кредитно-грошова концепція</w:t>
            </w:r>
          </w:p>
        </w:tc>
        <w:tc>
          <w:tcPr>
            <w:tcW w:w="3118" w:type="dxa"/>
          </w:tcPr>
          <w:p w:rsidR="00CA78EC" w:rsidRDefault="00CA78EC" w:rsidP="000E238C">
            <w:pPr>
              <w:jc w:val="both"/>
            </w:pPr>
            <w:proofErr w:type="spellStart"/>
            <w:r>
              <w:t>Р.Хоутри</w:t>
            </w:r>
            <w:proofErr w:type="spellEnd"/>
            <w:r>
              <w:t xml:space="preserve">, </w:t>
            </w:r>
            <w:proofErr w:type="spellStart"/>
            <w:r>
              <w:t>І.Фішер</w:t>
            </w:r>
            <w:proofErr w:type="spellEnd"/>
          </w:p>
        </w:tc>
        <w:tc>
          <w:tcPr>
            <w:tcW w:w="3701" w:type="dxa"/>
          </w:tcPr>
          <w:p w:rsidR="00CA78EC" w:rsidRDefault="00CA78EC" w:rsidP="000E238C">
            <w:r>
              <w:t>Кризи виникають в наслідок порушення попиту і пропозиції грошей.</w:t>
            </w:r>
          </w:p>
        </w:tc>
      </w:tr>
      <w:tr w:rsidR="00CA78EC" w:rsidTr="000E238C">
        <w:tc>
          <w:tcPr>
            <w:tcW w:w="817" w:type="dxa"/>
          </w:tcPr>
          <w:p w:rsidR="00CA78EC" w:rsidRDefault="00CA78EC" w:rsidP="000E238C">
            <w:pPr>
              <w:jc w:val="both"/>
            </w:pPr>
            <w:r>
              <w:t>5</w:t>
            </w:r>
          </w:p>
        </w:tc>
        <w:tc>
          <w:tcPr>
            <w:tcW w:w="2552" w:type="dxa"/>
          </w:tcPr>
          <w:p w:rsidR="00CA78EC" w:rsidRDefault="00CA78EC" w:rsidP="000E238C">
            <w:pPr>
              <w:jc w:val="both"/>
            </w:pPr>
            <w:r>
              <w:t>Кейнсіанська теорія</w:t>
            </w:r>
          </w:p>
        </w:tc>
        <w:tc>
          <w:tcPr>
            <w:tcW w:w="3118" w:type="dxa"/>
          </w:tcPr>
          <w:p w:rsidR="00CA78EC" w:rsidRDefault="00CA78EC" w:rsidP="000E238C">
            <w:pPr>
              <w:jc w:val="both"/>
            </w:pPr>
            <w:proofErr w:type="spellStart"/>
            <w:r>
              <w:t>Дж.Кейнс</w:t>
            </w:r>
            <w:proofErr w:type="spellEnd"/>
          </w:p>
        </w:tc>
        <w:tc>
          <w:tcPr>
            <w:tcW w:w="3701" w:type="dxa"/>
          </w:tcPr>
          <w:p w:rsidR="00CA78EC" w:rsidRDefault="00CA78EC" w:rsidP="000E238C"/>
        </w:tc>
      </w:tr>
      <w:tr w:rsidR="00CA78EC" w:rsidTr="000E238C">
        <w:tc>
          <w:tcPr>
            <w:tcW w:w="817" w:type="dxa"/>
          </w:tcPr>
          <w:p w:rsidR="00CA78EC" w:rsidRDefault="00CA78EC" w:rsidP="000E238C">
            <w:pPr>
              <w:jc w:val="both"/>
            </w:pPr>
            <w:r>
              <w:t>6</w:t>
            </w:r>
          </w:p>
        </w:tc>
        <w:tc>
          <w:tcPr>
            <w:tcW w:w="2552" w:type="dxa"/>
          </w:tcPr>
          <w:p w:rsidR="00CA78EC" w:rsidRDefault="00CA78EC" w:rsidP="000E238C">
            <w:pPr>
              <w:jc w:val="both"/>
            </w:pPr>
            <w:r>
              <w:t>Теорія нововведень</w:t>
            </w:r>
          </w:p>
        </w:tc>
        <w:tc>
          <w:tcPr>
            <w:tcW w:w="3118" w:type="dxa"/>
          </w:tcPr>
          <w:p w:rsidR="00CA78EC" w:rsidRDefault="00CA78EC" w:rsidP="000E238C">
            <w:pPr>
              <w:jc w:val="both"/>
            </w:pPr>
            <w:proofErr w:type="spellStart"/>
            <w:r>
              <w:t>Й.Шумпетер</w:t>
            </w:r>
            <w:proofErr w:type="spellEnd"/>
          </w:p>
        </w:tc>
        <w:tc>
          <w:tcPr>
            <w:tcW w:w="3701" w:type="dxa"/>
          </w:tcPr>
          <w:p w:rsidR="00CA78EC" w:rsidRDefault="00CA78EC" w:rsidP="000E238C">
            <w:r>
              <w:t xml:space="preserve">Циклічність пов’язана зі </w:t>
            </w:r>
            <w:proofErr w:type="spellStart"/>
            <w:r>
              <w:t>скачкоподібних</w:t>
            </w:r>
            <w:proofErr w:type="spellEnd"/>
            <w:r>
              <w:t xml:space="preserve"> характером здійснення технічних винаходів.</w:t>
            </w:r>
          </w:p>
        </w:tc>
      </w:tr>
      <w:tr w:rsidR="00CA78EC" w:rsidTr="000E238C">
        <w:tc>
          <w:tcPr>
            <w:tcW w:w="817" w:type="dxa"/>
          </w:tcPr>
          <w:p w:rsidR="00CA78EC" w:rsidRDefault="00CA78EC" w:rsidP="000E238C">
            <w:pPr>
              <w:jc w:val="both"/>
            </w:pPr>
            <w:r>
              <w:t>7</w:t>
            </w:r>
          </w:p>
        </w:tc>
        <w:tc>
          <w:tcPr>
            <w:tcW w:w="2552" w:type="dxa"/>
          </w:tcPr>
          <w:p w:rsidR="00CA78EC" w:rsidRDefault="00CA78EC" w:rsidP="000E238C">
            <w:pPr>
              <w:jc w:val="both"/>
            </w:pPr>
            <w:r>
              <w:t xml:space="preserve">Теорія недоспоживання </w:t>
            </w:r>
          </w:p>
        </w:tc>
        <w:tc>
          <w:tcPr>
            <w:tcW w:w="3118" w:type="dxa"/>
          </w:tcPr>
          <w:p w:rsidR="00CA78EC" w:rsidRDefault="00CA78EC" w:rsidP="000E238C">
            <w:pPr>
              <w:jc w:val="both"/>
            </w:pPr>
            <w:proofErr w:type="spellStart"/>
            <w:r>
              <w:t>Ж.Сисмонді</w:t>
            </w:r>
            <w:proofErr w:type="spellEnd"/>
          </w:p>
        </w:tc>
        <w:tc>
          <w:tcPr>
            <w:tcW w:w="3701" w:type="dxa"/>
          </w:tcPr>
          <w:p w:rsidR="00CA78EC" w:rsidRDefault="00CA78EC" w:rsidP="000E238C">
            <w:r>
              <w:t>Економічні кризи виникають внаслідок  недостатнього споживання, зменшення заробітної плати в НД.</w:t>
            </w:r>
          </w:p>
        </w:tc>
      </w:tr>
      <w:tr w:rsidR="00CA78EC" w:rsidTr="000E238C">
        <w:tc>
          <w:tcPr>
            <w:tcW w:w="817" w:type="dxa"/>
          </w:tcPr>
          <w:p w:rsidR="00CA78EC" w:rsidRDefault="00CA78EC" w:rsidP="000E238C">
            <w:pPr>
              <w:jc w:val="both"/>
            </w:pPr>
            <w:r>
              <w:t>8</w:t>
            </w:r>
          </w:p>
        </w:tc>
        <w:tc>
          <w:tcPr>
            <w:tcW w:w="2552" w:type="dxa"/>
          </w:tcPr>
          <w:p w:rsidR="00CA78EC" w:rsidRDefault="00CA78EC" w:rsidP="000E238C">
            <w:pPr>
              <w:jc w:val="both"/>
            </w:pPr>
            <w:proofErr w:type="spellStart"/>
            <w:r>
              <w:t>Монетариська</w:t>
            </w:r>
            <w:proofErr w:type="spellEnd"/>
            <w:r>
              <w:t xml:space="preserve"> теорія</w:t>
            </w:r>
          </w:p>
        </w:tc>
        <w:tc>
          <w:tcPr>
            <w:tcW w:w="3118" w:type="dxa"/>
          </w:tcPr>
          <w:p w:rsidR="00CA78EC" w:rsidRDefault="00CA78EC" w:rsidP="000E238C">
            <w:pPr>
              <w:jc w:val="both"/>
            </w:pPr>
            <w:proofErr w:type="spellStart"/>
            <w:r>
              <w:t>М.Фрідмен</w:t>
            </w:r>
            <w:proofErr w:type="spellEnd"/>
          </w:p>
        </w:tc>
        <w:tc>
          <w:tcPr>
            <w:tcW w:w="3701" w:type="dxa"/>
          </w:tcPr>
          <w:p w:rsidR="00CA78EC" w:rsidRDefault="00CA78EC" w:rsidP="000E238C">
            <w:r>
              <w:t>Циклічність пояснюється нестабільністю грошового обігу.</w:t>
            </w:r>
          </w:p>
        </w:tc>
      </w:tr>
    </w:tbl>
    <w:p w:rsidR="00CA78EC" w:rsidRDefault="00CA78EC" w:rsidP="00CA78EC">
      <w:pPr>
        <w:jc w:val="center"/>
        <w:rPr>
          <w:b/>
          <w:i/>
        </w:rPr>
      </w:pPr>
    </w:p>
    <w:p w:rsidR="00CA78EC" w:rsidRDefault="00CA78EC" w:rsidP="00CA78EC">
      <w:pPr>
        <w:jc w:val="center"/>
        <w:rPr>
          <w:b/>
          <w:i/>
        </w:rPr>
      </w:pPr>
    </w:p>
    <w:p w:rsidR="00CA78EC" w:rsidRDefault="00CA78EC" w:rsidP="00CA78EC">
      <w:pPr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lastRenderedPageBreak/>
        <w:t>Причини економічних циклів</w:t>
      </w:r>
    </w:p>
    <w:p w:rsidR="00CA78EC" w:rsidRDefault="00CA78EC" w:rsidP="00CA78EC">
      <w:pPr>
        <w:widowControl/>
        <w:numPr>
          <w:ilvl w:val="0"/>
          <w:numId w:val="2"/>
        </w:numPr>
        <w:autoSpaceDE/>
        <w:autoSpaceDN/>
        <w:jc w:val="both"/>
      </w:pPr>
      <w:r>
        <w:t>Економічний цикл виникає в силу зовнішніх факторів: війн, революцій, політичних подій, наукові відкриття, землетруси та ін.</w:t>
      </w:r>
    </w:p>
    <w:p w:rsidR="00CA78EC" w:rsidRDefault="00CA78EC" w:rsidP="00CA78EC">
      <w:pPr>
        <w:widowControl/>
        <w:numPr>
          <w:ilvl w:val="0"/>
          <w:numId w:val="2"/>
        </w:numPr>
        <w:autoSpaceDE/>
        <w:autoSpaceDN/>
        <w:jc w:val="both"/>
      </w:pPr>
      <w:r>
        <w:t xml:space="preserve">Економічний цикл виникає в силу внутрішніх факторів: </w:t>
      </w:r>
      <w:proofErr w:type="spellStart"/>
      <w:r>
        <w:t>перенагромадження</w:t>
      </w:r>
      <w:proofErr w:type="spellEnd"/>
      <w:r>
        <w:t xml:space="preserve"> основного капіталу, порушення грошового обігу, диспропорційність у структурі виробництва.</w:t>
      </w:r>
    </w:p>
    <w:p w:rsidR="00CA78EC" w:rsidRDefault="00CA78EC" w:rsidP="00CA78EC">
      <w:pPr>
        <w:widowControl/>
        <w:numPr>
          <w:ilvl w:val="0"/>
          <w:numId w:val="2"/>
        </w:numPr>
        <w:autoSpaceDE/>
        <w:autoSpaceDN/>
        <w:jc w:val="both"/>
      </w:pPr>
      <w:r>
        <w:t>Економічний цикл виникає в силу синтезу зовнішніх та внутрішніх факторів.</w:t>
      </w:r>
    </w:p>
    <w:p w:rsidR="00CA78EC" w:rsidRDefault="00CA78EC" w:rsidP="00CA78EC">
      <w:pPr>
        <w:jc w:val="center"/>
        <w:rPr>
          <w:b/>
          <w:i/>
        </w:rPr>
      </w:pPr>
      <w:r>
        <w:rPr>
          <w:b/>
          <w:i/>
        </w:rPr>
        <w:t>Види економічних циклів.</w:t>
      </w:r>
    </w:p>
    <w:p w:rsidR="00CA78EC" w:rsidRDefault="00CA78EC" w:rsidP="00CA78EC">
      <w:pPr>
        <w:jc w:val="both"/>
      </w:pPr>
      <w:r>
        <w:t>За тривалістю:</w:t>
      </w:r>
    </w:p>
    <w:p w:rsidR="00CA78EC" w:rsidRDefault="00CA78EC" w:rsidP="00CA78EC">
      <w:pPr>
        <w:widowControl/>
        <w:numPr>
          <w:ilvl w:val="0"/>
          <w:numId w:val="4"/>
        </w:numPr>
        <w:tabs>
          <w:tab w:val="clear" w:pos="2007"/>
          <w:tab w:val="num" w:pos="1134"/>
        </w:tabs>
        <w:autoSpaceDE/>
        <w:autoSpaceDN/>
        <w:ind w:hanging="1298"/>
        <w:jc w:val="both"/>
      </w:pPr>
      <w:r>
        <w:t>короткі;</w:t>
      </w:r>
    </w:p>
    <w:p w:rsidR="00CA78EC" w:rsidRDefault="00CA78EC" w:rsidP="00CA78EC">
      <w:pPr>
        <w:widowControl/>
        <w:numPr>
          <w:ilvl w:val="0"/>
          <w:numId w:val="4"/>
        </w:numPr>
        <w:tabs>
          <w:tab w:val="clear" w:pos="2007"/>
          <w:tab w:val="num" w:pos="1134"/>
        </w:tabs>
        <w:autoSpaceDE/>
        <w:autoSpaceDN/>
        <w:ind w:hanging="1298"/>
        <w:jc w:val="both"/>
      </w:pPr>
      <w:r>
        <w:t>середні (промислові);</w:t>
      </w:r>
    </w:p>
    <w:p w:rsidR="00CA78EC" w:rsidRDefault="00CA78EC" w:rsidP="00CA78EC">
      <w:pPr>
        <w:widowControl/>
        <w:numPr>
          <w:ilvl w:val="0"/>
          <w:numId w:val="4"/>
        </w:numPr>
        <w:tabs>
          <w:tab w:val="clear" w:pos="2007"/>
          <w:tab w:val="num" w:pos="1134"/>
        </w:tabs>
        <w:autoSpaceDE/>
        <w:autoSpaceDN/>
        <w:ind w:hanging="1298"/>
        <w:jc w:val="both"/>
      </w:pPr>
      <w:r>
        <w:t>довгі.</w:t>
      </w:r>
    </w:p>
    <w:p w:rsidR="00CA78EC" w:rsidRDefault="00CA78EC" w:rsidP="00CA78EC">
      <w:pPr>
        <w:jc w:val="both"/>
      </w:pPr>
      <w:r>
        <w:t>За сферою в дії:</w:t>
      </w:r>
    </w:p>
    <w:p w:rsidR="00CA78EC" w:rsidRDefault="00CA78EC" w:rsidP="00CA78EC">
      <w:pPr>
        <w:widowControl/>
        <w:numPr>
          <w:ilvl w:val="0"/>
          <w:numId w:val="5"/>
        </w:numPr>
        <w:autoSpaceDE/>
        <w:autoSpaceDN/>
        <w:jc w:val="both"/>
      </w:pPr>
      <w:r>
        <w:t>промислові;</w:t>
      </w:r>
    </w:p>
    <w:p w:rsidR="00CA78EC" w:rsidRDefault="00CA78EC" w:rsidP="00CA78EC">
      <w:pPr>
        <w:widowControl/>
        <w:numPr>
          <w:ilvl w:val="0"/>
          <w:numId w:val="5"/>
        </w:numPr>
        <w:autoSpaceDE/>
        <w:autoSpaceDN/>
        <w:jc w:val="both"/>
      </w:pPr>
      <w:r>
        <w:t>аграрні.</w:t>
      </w:r>
    </w:p>
    <w:p w:rsidR="00CA78EC" w:rsidRDefault="00CA78EC" w:rsidP="00CA78EC">
      <w:pPr>
        <w:jc w:val="both"/>
      </w:pPr>
      <w:r>
        <w:t>За специфікою прояву:</w:t>
      </w:r>
    </w:p>
    <w:p w:rsidR="00CA78EC" w:rsidRDefault="00CA78EC" w:rsidP="00CA78EC">
      <w:pPr>
        <w:widowControl/>
        <w:numPr>
          <w:ilvl w:val="0"/>
          <w:numId w:val="6"/>
        </w:numPr>
        <w:autoSpaceDE/>
        <w:autoSpaceDN/>
        <w:jc w:val="both"/>
      </w:pPr>
      <w:r>
        <w:t>нафтові;</w:t>
      </w:r>
    </w:p>
    <w:p w:rsidR="00CA78EC" w:rsidRDefault="00CA78EC" w:rsidP="00CA78EC">
      <w:pPr>
        <w:widowControl/>
        <w:numPr>
          <w:ilvl w:val="0"/>
          <w:numId w:val="6"/>
        </w:numPr>
        <w:autoSpaceDE/>
        <w:autoSpaceDN/>
        <w:jc w:val="both"/>
      </w:pPr>
      <w:r>
        <w:t>продовольчі;</w:t>
      </w:r>
    </w:p>
    <w:p w:rsidR="00CA78EC" w:rsidRDefault="00CA78EC" w:rsidP="00CA78EC">
      <w:pPr>
        <w:widowControl/>
        <w:numPr>
          <w:ilvl w:val="0"/>
          <w:numId w:val="6"/>
        </w:numPr>
        <w:autoSpaceDE/>
        <w:autoSpaceDN/>
        <w:jc w:val="both"/>
      </w:pPr>
      <w:r>
        <w:t>енергетичні;</w:t>
      </w:r>
    </w:p>
    <w:p w:rsidR="00CA78EC" w:rsidRDefault="00CA78EC" w:rsidP="00CA78EC">
      <w:pPr>
        <w:widowControl/>
        <w:numPr>
          <w:ilvl w:val="0"/>
          <w:numId w:val="6"/>
        </w:numPr>
        <w:autoSpaceDE/>
        <w:autoSpaceDN/>
        <w:jc w:val="both"/>
      </w:pPr>
      <w:r>
        <w:t>сировинні;</w:t>
      </w:r>
    </w:p>
    <w:p w:rsidR="00CA78EC" w:rsidRDefault="00CA78EC" w:rsidP="00CA78EC">
      <w:pPr>
        <w:widowControl/>
        <w:numPr>
          <w:ilvl w:val="0"/>
          <w:numId w:val="6"/>
        </w:numPr>
        <w:autoSpaceDE/>
        <w:autoSpaceDN/>
        <w:jc w:val="both"/>
      </w:pPr>
      <w:r>
        <w:t>екологічні;</w:t>
      </w:r>
    </w:p>
    <w:p w:rsidR="00CA78EC" w:rsidRDefault="00CA78EC" w:rsidP="00CA78EC">
      <w:pPr>
        <w:widowControl/>
        <w:numPr>
          <w:ilvl w:val="0"/>
          <w:numId w:val="6"/>
        </w:numPr>
        <w:autoSpaceDE/>
        <w:autoSpaceDN/>
        <w:jc w:val="both"/>
      </w:pPr>
      <w:r>
        <w:t>валютні.</w:t>
      </w:r>
    </w:p>
    <w:p w:rsidR="00CA78EC" w:rsidRDefault="00CA78EC" w:rsidP="00CA78EC">
      <w:pPr>
        <w:jc w:val="both"/>
      </w:pPr>
      <w:r>
        <w:t>За формами розгортання:</w:t>
      </w:r>
    </w:p>
    <w:p w:rsidR="00CA78EC" w:rsidRDefault="00CA78EC" w:rsidP="00CA78EC">
      <w:pPr>
        <w:widowControl/>
        <w:numPr>
          <w:ilvl w:val="0"/>
          <w:numId w:val="13"/>
        </w:numPr>
        <w:autoSpaceDE/>
        <w:autoSpaceDN/>
        <w:jc w:val="both"/>
      </w:pPr>
      <w:r>
        <w:t>структурні;</w:t>
      </w:r>
    </w:p>
    <w:p w:rsidR="00CA78EC" w:rsidRDefault="00CA78EC" w:rsidP="00CA78EC">
      <w:pPr>
        <w:widowControl/>
        <w:numPr>
          <w:ilvl w:val="0"/>
          <w:numId w:val="14"/>
        </w:numPr>
        <w:autoSpaceDE/>
        <w:autoSpaceDN/>
        <w:jc w:val="both"/>
      </w:pPr>
      <w:r>
        <w:t>галузеві.</w:t>
      </w:r>
    </w:p>
    <w:p w:rsidR="00CA78EC" w:rsidRDefault="00CA78EC" w:rsidP="00CA78EC">
      <w:pPr>
        <w:jc w:val="both"/>
      </w:pPr>
      <w:r>
        <w:t>За просторовою ознакою:</w:t>
      </w:r>
    </w:p>
    <w:p w:rsidR="00CA78EC" w:rsidRDefault="00CA78EC" w:rsidP="00CA78EC">
      <w:pPr>
        <w:widowControl/>
        <w:numPr>
          <w:ilvl w:val="0"/>
          <w:numId w:val="15"/>
        </w:numPr>
        <w:autoSpaceDE/>
        <w:autoSpaceDN/>
        <w:jc w:val="both"/>
      </w:pPr>
      <w:r>
        <w:t>національні;</w:t>
      </w:r>
    </w:p>
    <w:p w:rsidR="00CA78EC" w:rsidRDefault="00CA78EC" w:rsidP="00CA78EC">
      <w:pPr>
        <w:widowControl/>
        <w:numPr>
          <w:ilvl w:val="0"/>
          <w:numId w:val="15"/>
        </w:numPr>
        <w:autoSpaceDE/>
        <w:autoSpaceDN/>
        <w:jc w:val="both"/>
      </w:pPr>
      <w:r>
        <w:t>міжнаціональні.</w:t>
      </w:r>
    </w:p>
    <w:p w:rsidR="00CA78EC" w:rsidRDefault="00CA78EC" w:rsidP="00CA78EC">
      <w:pPr>
        <w:jc w:val="center"/>
        <w:rPr>
          <w:b/>
          <w:i/>
        </w:rPr>
      </w:pPr>
    </w:p>
    <w:p w:rsidR="00CA78EC" w:rsidRDefault="00CA78EC" w:rsidP="00CA78EC">
      <w:pPr>
        <w:jc w:val="center"/>
        <w:rPr>
          <w:b/>
          <w:i/>
        </w:rPr>
      </w:pPr>
    </w:p>
    <w:p w:rsidR="00CA78EC" w:rsidRDefault="00CA78EC" w:rsidP="00CA78EC">
      <w:pPr>
        <w:jc w:val="center"/>
        <w:rPr>
          <w:b/>
          <w:i/>
        </w:rPr>
      </w:pPr>
      <w:r>
        <w:rPr>
          <w:b/>
          <w:i/>
        </w:rPr>
        <w:t>Основні типи циклів.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816"/>
        <w:gridCol w:w="4398"/>
      </w:tblGrid>
      <w:tr w:rsidR="00CA78EC" w:rsidTr="000E238C">
        <w:tc>
          <w:tcPr>
            <w:tcW w:w="2518" w:type="dxa"/>
          </w:tcPr>
          <w:p w:rsidR="00CA78EC" w:rsidRDefault="00CA78EC" w:rsidP="000E238C">
            <w:pPr>
              <w:jc w:val="both"/>
            </w:pPr>
            <w:r>
              <w:t>Тип</w:t>
            </w:r>
          </w:p>
        </w:tc>
        <w:tc>
          <w:tcPr>
            <w:tcW w:w="2977" w:type="dxa"/>
          </w:tcPr>
          <w:p w:rsidR="00CA78EC" w:rsidRDefault="00CA78EC" w:rsidP="000E238C">
            <w:pPr>
              <w:jc w:val="both"/>
            </w:pPr>
            <w:r>
              <w:t xml:space="preserve">Тривалість </w:t>
            </w:r>
            <w:proofErr w:type="spellStart"/>
            <w:r>
              <w:t>цикла</w:t>
            </w:r>
            <w:proofErr w:type="spellEnd"/>
          </w:p>
        </w:tc>
        <w:tc>
          <w:tcPr>
            <w:tcW w:w="4693" w:type="dxa"/>
          </w:tcPr>
          <w:p w:rsidR="00CA78EC" w:rsidRDefault="00CA78EC" w:rsidP="000E238C">
            <w:pPr>
              <w:jc w:val="both"/>
            </w:pPr>
            <w:r>
              <w:t>Головні особливості</w:t>
            </w:r>
          </w:p>
        </w:tc>
      </w:tr>
      <w:tr w:rsidR="00CA78EC" w:rsidTr="000E238C">
        <w:tc>
          <w:tcPr>
            <w:tcW w:w="2518" w:type="dxa"/>
          </w:tcPr>
          <w:p w:rsidR="00CA78EC" w:rsidRDefault="00CA78EC" w:rsidP="000E238C">
            <w:pPr>
              <w:jc w:val="both"/>
            </w:pPr>
            <w:proofErr w:type="spellStart"/>
            <w:r>
              <w:t>Китчина</w:t>
            </w:r>
            <w:proofErr w:type="spellEnd"/>
          </w:p>
        </w:tc>
        <w:tc>
          <w:tcPr>
            <w:tcW w:w="2977" w:type="dxa"/>
          </w:tcPr>
          <w:p w:rsidR="00CA78EC" w:rsidRDefault="00CA78EC" w:rsidP="000E238C">
            <w:pPr>
              <w:jc w:val="both"/>
            </w:pPr>
            <w:r>
              <w:t>2-4 років</w:t>
            </w:r>
          </w:p>
        </w:tc>
        <w:tc>
          <w:tcPr>
            <w:tcW w:w="4693" w:type="dxa"/>
          </w:tcPr>
          <w:p w:rsidR="00CA78EC" w:rsidRDefault="00CA78EC" w:rsidP="000E238C">
            <w:pPr>
              <w:tabs>
                <w:tab w:val="left" w:pos="2520"/>
              </w:tabs>
              <w:jc w:val="both"/>
            </w:pPr>
            <w:r>
              <w:t xml:space="preserve">Величина запасів </w:t>
            </w:r>
            <w:r>
              <w:rPr>
                <w:lang w:eastAsia="ja-JP"/>
              </w:rPr>
              <w:t>→</w:t>
            </w:r>
            <w:r>
              <w:t xml:space="preserve"> коливання ВВП, інфляція, зайнятості, товарні цикли.</w:t>
            </w:r>
          </w:p>
        </w:tc>
      </w:tr>
      <w:tr w:rsidR="00CA78EC" w:rsidTr="000E238C">
        <w:tc>
          <w:tcPr>
            <w:tcW w:w="2518" w:type="dxa"/>
          </w:tcPr>
          <w:p w:rsidR="00CA78EC" w:rsidRDefault="00CA78EC" w:rsidP="000E238C">
            <w:pPr>
              <w:jc w:val="both"/>
            </w:pPr>
            <w:proofErr w:type="spellStart"/>
            <w:r>
              <w:t>Жуглара</w:t>
            </w:r>
            <w:proofErr w:type="spellEnd"/>
          </w:p>
        </w:tc>
        <w:tc>
          <w:tcPr>
            <w:tcW w:w="2977" w:type="dxa"/>
          </w:tcPr>
          <w:p w:rsidR="00CA78EC" w:rsidRDefault="00CA78EC" w:rsidP="000E238C">
            <w:pPr>
              <w:jc w:val="both"/>
            </w:pPr>
            <w:r>
              <w:t>7-12 р.</w:t>
            </w:r>
          </w:p>
        </w:tc>
        <w:tc>
          <w:tcPr>
            <w:tcW w:w="4693" w:type="dxa"/>
          </w:tcPr>
          <w:p w:rsidR="00CA78EC" w:rsidRDefault="00CA78EC" w:rsidP="000E238C">
            <w:pPr>
              <w:tabs>
                <w:tab w:val="left" w:pos="252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Промисловий цикл → коливання ВВП, інфляції і зайнятості.</w:t>
            </w:r>
          </w:p>
        </w:tc>
      </w:tr>
      <w:tr w:rsidR="00CA78EC" w:rsidTr="000E238C">
        <w:tc>
          <w:tcPr>
            <w:tcW w:w="2518" w:type="dxa"/>
          </w:tcPr>
          <w:p w:rsidR="00CA78EC" w:rsidRDefault="00CA78EC" w:rsidP="000E238C">
            <w:pPr>
              <w:jc w:val="both"/>
            </w:pPr>
            <w:proofErr w:type="spellStart"/>
            <w:r>
              <w:t>Кузнєца</w:t>
            </w:r>
            <w:proofErr w:type="spellEnd"/>
          </w:p>
        </w:tc>
        <w:tc>
          <w:tcPr>
            <w:tcW w:w="2977" w:type="dxa"/>
          </w:tcPr>
          <w:p w:rsidR="00CA78EC" w:rsidRDefault="00CA78EC" w:rsidP="000E238C">
            <w:pPr>
              <w:jc w:val="both"/>
            </w:pPr>
            <w:r>
              <w:t>16-25 р.</w:t>
            </w:r>
          </w:p>
        </w:tc>
        <w:tc>
          <w:tcPr>
            <w:tcW w:w="4693" w:type="dxa"/>
          </w:tcPr>
          <w:p w:rsidR="00CA78EC" w:rsidRDefault="00CA78EC" w:rsidP="000E238C">
            <w:pPr>
              <w:tabs>
                <w:tab w:val="left" w:pos="252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Дохід → житлове будівництво → сукупний попит → дохід</w:t>
            </w:r>
          </w:p>
        </w:tc>
      </w:tr>
      <w:tr w:rsidR="00CA78EC" w:rsidTr="000E238C">
        <w:tc>
          <w:tcPr>
            <w:tcW w:w="2518" w:type="dxa"/>
          </w:tcPr>
          <w:p w:rsidR="00CA78EC" w:rsidRDefault="00CA78EC" w:rsidP="000E238C">
            <w:pPr>
              <w:jc w:val="both"/>
            </w:pPr>
            <w:proofErr w:type="spellStart"/>
            <w:r>
              <w:t>Кондратьєва</w:t>
            </w:r>
            <w:proofErr w:type="spellEnd"/>
          </w:p>
        </w:tc>
        <w:tc>
          <w:tcPr>
            <w:tcW w:w="2977" w:type="dxa"/>
          </w:tcPr>
          <w:p w:rsidR="00CA78EC" w:rsidRDefault="00CA78EC" w:rsidP="000E238C">
            <w:pPr>
              <w:jc w:val="both"/>
            </w:pPr>
            <w:r>
              <w:t>40-60 р.</w:t>
            </w:r>
          </w:p>
        </w:tc>
        <w:tc>
          <w:tcPr>
            <w:tcW w:w="4693" w:type="dxa"/>
          </w:tcPr>
          <w:p w:rsidR="00CA78EC" w:rsidRDefault="00CA78EC" w:rsidP="000E238C">
            <w:pPr>
              <w:tabs>
                <w:tab w:val="left" w:pos="252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Технічний прогрес, структурні зміни</w:t>
            </w:r>
          </w:p>
        </w:tc>
      </w:tr>
      <w:tr w:rsidR="00CA78EC" w:rsidTr="000E238C">
        <w:tc>
          <w:tcPr>
            <w:tcW w:w="2518" w:type="dxa"/>
          </w:tcPr>
          <w:p w:rsidR="00CA78EC" w:rsidRDefault="00CA78EC" w:rsidP="000E238C">
            <w:pPr>
              <w:jc w:val="both"/>
            </w:pPr>
            <w:proofErr w:type="spellStart"/>
            <w:r>
              <w:t>Форрестера</w:t>
            </w:r>
            <w:proofErr w:type="spellEnd"/>
          </w:p>
        </w:tc>
        <w:tc>
          <w:tcPr>
            <w:tcW w:w="2977" w:type="dxa"/>
          </w:tcPr>
          <w:p w:rsidR="00CA78EC" w:rsidRDefault="00CA78EC" w:rsidP="000E238C">
            <w:pPr>
              <w:jc w:val="both"/>
            </w:pPr>
            <w:r>
              <w:t>200 р.</w:t>
            </w:r>
          </w:p>
        </w:tc>
        <w:tc>
          <w:tcPr>
            <w:tcW w:w="4693" w:type="dxa"/>
          </w:tcPr>
          <w:p w:rsidR="00CA78EC" w:rsidRDefault="00CA78EC" w:rsidP="000E238C">
            <w:pPr>
              <w:tabs>
                <w:tab w:val="left" w:pos="252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Енергії і матеріали</w:t>
            </w:r>
          </w:p>
        </w:tc>
      </w:tr>
      <w:tr w:rsidR="00CA78EC" w:rsidTr="000E238C">
        <w:tc>
          <w:tcPr>
            <w:tcW w:w="2518" w:type="dxa"/>
          </w:tcPr>
          <w:p w:rsidR="00CA78EC" w:rsidRDefault="00CA78EC" w:rsidP="000E238C">
            <w:pPr>
              <w:jc w:val="both"/>
            </w:pPr>
            <w:proofErr w:type="spellStart"/>
            <w:r>
              <w:t>Тоффлера</w:t>
            </w:r>
            <w:proofErr w:type="spellEnd"/>
          </w:p>
        </w:tc>
        <w:tc>
          <w:tcPr>
            <w:tcW w:w="2977" w:type="dxa"/>
          </w:tcPr>
          <w:p w:rsidR="00CA78EC" w:rsidRDefault="00CA78EC" w:rsidP="000E238C">
            <w:pPr>
              <w:jc w:val="both"/>
            </w:pPr>
            <w:r>
              <w:t>1000-2000 р.</w:t>
            </w:r>
          </w:p>
        </w:tc>
        <w:tc>
          <w:tcPr>
            <w:tcW w:w="4693" w:type="dxa"/>
          </w:tcPr>
          <w:p w:rsidR="00CA78EC" w:rsidRDefault="00CA78EC" w:rsidP="000E238C">
            <w:pPr>
              <w:tabs>
                <w:tab w:val="left" w:pos="252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Розвиток цивілізації</w:t>
            </w:r>
          </w:p>
        </w:tc>
      </w:tr>
    </w:tbl>
    <w:p w:rsidR="00CA78EC" w:rsidRDefault="00CA78EC" w:rsidP="00CA78EC">
      <w:pPr>
        <w:ind w:firstLine="567"/>
        <w:jc w:val="both"/>
        <w:rPr>
          <w:b/>
          <w:i/>
        </w:rPr>
      </w:pPr>
      <w:r>
        <w:rPr>
          <w:b/>
          <w:i/>
        </w:rPr>
        <w:t>2. Структура  економічних циклів.</w:t>
      </w:r>
    </w:p>
    <w:p w:rsidR="00CA78EC" w:rsidRDefault="00CA78EC" w:rsidP="00CA78EC">
      <w:pPr>
        <w:ind w:firstLine="567"/>
        <w:jc w:val="both"/>
      </w:pPr>
    </w:p>
    <w:p w:rsidR="00CA78EC" w:rsidRDefault="00CA78EC" w:rsidP="00CA78EC">
      <w:pPr>
        <w:ind w:firstLine="567"/>
        <w:jc w:val="both"/>
      </w:pPr>
      <w:r>
        <w:t>Класична схема промислового економічного циклу об’єднує  чотири фази: криза, депресія, пожвавлення, піднесення.</w:t>
      </w:r>
    </w:p>
    <w:p w:rsidR="00CA78EC" w:rsidRDefault="00CA78EC" w:rsidP="00CA78EC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C0F33C4" wp14:editId="7E41CEA6">
            <wp:simplePos x="0" y="0"/>
            <wp:positionH relativeFrom="page">
              <wp:posOffset>862965</wp:posOffset>
            </wp:positionH>
            <wp:positionV relativeFrom="page">
              <wp:posOffset>1296670</wp:posOffset>
            </wp:positionV>
            <wp:extent cx="3962400" cy="2943225"/>
            <wp:effectExtent l="0" t="0" r="0" b="9525"/>
            <wp:wrapTopAndBottom/>
            <wp:docPr id="2" name="Рисунок 2" descr="Опис 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Опис :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0" t="10663" r="20270" b="2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8EC" w:rsidRDefault="00CA78EC" w:rsidP="00CA78EC">
      <w:pPr>
        <w:jc w:val="center"/>
        <w:rPr>
          <w:b/>
          <w:i/>
        </w:rPr>
      </w:pPr>
      <w:r>
        <w:rPr>
          <w:b/>
          <w:i/>
        </w:rPr>
        <w:t>Основні ознаки фаз економічного циклу.</w:t>
      </w:r>
    </w:p>
    <w:p w:rsidR="00CA78EC" w:rsidRDefault="00CA78EC" w:rsidP="00CA78EC">
      <w:pPr>
        <w:jc w:val="both"/>
      </w:pPr>
      <w:r>
        <w:rPr>
          <w:b/>
          <w:i/>
        </w:rPr>
        <w:t>Криза</w:t>
      </w:r>
      <w:r>
        <w:t>:</w:t>
      </w:r>
    </w:p>
    <w:p w:rsidR="00CA78EC" w:rsidRDefault="00CA78EC" w:rsidP="00CA78EC">
      <w:pPr>
        <w:widowControl/>
        <w:numPr>
          <w:ilvl w:val="0"/>
          <w:numId w:val="7"/>
        </w:numPr>
        <w:autoSpaceDE/>
        <w:autoSpaceDN/>
      </w:pPr>
      <w:r>
        <w:t>перевиробництво товарів стосовно  платоспроможного попиту на них;</w:t>
      </w:r>
    </w:p>
    <w:p w:rsidR="00CA78EC" w:rsidRDefault="00CA78EC" w:rsidP="00CA78EC">
      <w:pPr>
        <w:widowControl/>
        <w:numPr>
          <w:ilvl w:val="0"/>
          <w:numId w:val="7"/>
        </w:numPr>
        <w:autoSpaceDE/>
        <w:autoSpaceDN/>
        <w:jc w:val="both"/>
      </w:pPr>
      <w:r>
        <w:t>значне скорочення обсягів виробництва;</w:t>
      </w:r>
    </w:p>
    <w:p w:rsidR="00CA78EC" w:rsidRDefault="00CA78EC" w:rsidP="00CA78EC">
      <w:pPr>
        <w:widowControl/>
        <w:numPr>
          <w:ilvl w:val="0"/>
          <w:numId w:val="7"/>
        </w:numPr>
        <w:autoSpaceDE/>
        <w:autoSpaceDN/>
        <w:jc w:val="both"/>
      </w:pPr>
      <w:r>
        <w:t>падіння цін</w:t>
      </w:r>
    </w:p>
    <w:p w:rsidR="00CA78EC" w:rsidRDefault="00CA78EC" w:rsidP="00CA78EC">
      <w:pPr>
        <w:widowControl/>
        <w:numPr>
          <w:ilvl w:val="0"/>
          <w:numId w:val="7"/>
        </w:numPr>
        <w:autoSpaceDE/>
        <w:autoSpaceDN/>
        <w:jc w:val="both"/>
      </w:pPr>
      <w:r>
        <w:t>дефіцит вільних грошових коштів, необхідних для платежів;</w:t>
      </w:r>
    </w:p>
    <w:p w:rsidR="00CA78EC" w:rsidRDefault="00CA78EC" w:rsidP="00CA78EC">
      <w:pPr>
        <w:widowControl/>
        <w:numPr>
          <w:ilvl w:val="0"/>
          <w:numId w:val="7"/>
        </w:numPr>
        <w:autoSpaceDE/>
        <w:autoSpaceDN/>
        <w:jc w:val="both"/>
      </w:pPr>
      <w:r>
        <w:t>біржовий крах і банкрутство підприємців;</w:t>
      </w:r>
    </w:p>
    <w:p w:rsidR="00CA78EC" w:rsidRDefault="00CA78EC" w:rsidP="00CA78EC">
      <w:pPr>
        <w:widowControl/>
        <w:numPr>
          <w:ilvl w:val="0"/>
          <w:numId w:val="7"/>
        </w:numPr>
        <w:autoSpaceDE/>
        <w:autoSpaceDN/>
        <w:jc w:val="both"/>
      </w:pPr>
      <w:r>
        <w:t>зростання безробіття;</w:t>
      </w:r>
    </w:p>
    <w:p w:rsidR="00CA78EC" w:rsidRDefault="00CA78EC" w:rsidP="00CA78EC">
      <w:pPr>
        <w:widowControl/>
        <w:numPr>
          <w:ilvl w:val="0"/>
          <w:numId w:val="7"/>
        </w:numPr>
        <w:autoSpaceDE/>
        <w:autoSpaceDN/>
        <w:jc w:val="both"/>
      </w:pPr>
      <w:r>
        <w:t>зниження рівня заробітної плати;</w:t>
      </w:r>
    </w:p>
    <w:p w:rsidR="00CA78EC" w:rsidRDefault="00CA78EC" w:rsidP="00CA78EC">
      <w:pPr>
        <w:widowControl/>
        <w:numPr>
          <w:ilvl w:val="0"/>
          <w:numId w:val="7"/>
        </w:numPr>
        <w:autoSpaceDE/>
        <w:autoSpaceDN/>
        <w:jc w:val="both"/>
      </w:pPr>
      <w:r>
        <w:t>спад рівня прибутку;</w:t>
      </w:r>
    </w:p>
    <w:p w:rsidR="00CA78EC" w:rsidRDefault="00CA78EC" w:rsidP="00CA78EC">
      <w:pPr>
        <w:widowControl/>
        <w:numPr>
          <w:ilvl w:val="0"/>
          <w:numId w:val="7"/>
        </w:numPr>
        <w:autoSpaceDE/>
        <w:autoSpaceDN/>
        <w:jc w:val="both"/>
      </w:pPr>
      <w:r>
        <w:t>масове знищення товарів, устаткування тощо;</w:t>
      </w:r>
    </w:p>
    <w:p w:rsidR="00CA78EC" w:rsidRDefault="00CA78EC" w:rsidP="00CA78EC">
      <w:pPr>
        <w:widowControl/>
        <w:numPr>
          <w:ilvl w:val="0"/>
          <w:numId w:val="7"/>
        </w:numPr>
        <w:autoSpaceDE/>
        <w:autoSpaceDN/>
        <w:jc w:val="both"/>
      </w:pPr>
      <w:r>
        <w:t>дезорганізація кредитної системи.</w:t>
      </w:r>
    </w:p>
    <w:p w:rsidR="00CA78EC" w:rsidRDefault="00CA78EC" w:rsidP="00CA78EC">
      <w:pPr>
        <w:jc w:val="both"/>
      </w:pPr>
      <w:r>
        <w:rPr>
          <w:b/>
          <w:i/>
        </w:rPr>
        <w:t>Депресії</w:t>
      </w:r>
      <w:r>
        <w:t>:</w:t>
      </w:r>
    </w:p>
    <w:p w:rsidR="00CA78EC" w:rsidRDefault="00CA78EC" w:rsidP="00CA78EC">
      <w:pPr>
        <w:widowControl/>
        <w:numPr>
          <w:ilvl w:val="0"/>
          <w:numId w:val="8"/>
        </w:numPr>
        <w:autoSpaceDE/>
        <w:autoSpaceDN/>
        <w:jc w:val="both"/>
      </w:pPr>
      <w:r>
        <w:t>застій виробництва;</w:t>
      </w:r>
    </w:p>
    <w:p w:rsidR="00CA78EC" w:rsidRDefault="00CA78EC" w:rsidP="00CA78EC">
      <w:pPr>
        <w:widowControl/>
        <w:numPr>
          <w:ilvl w:val="0"/>
          <w:numId w:val="8"/>
        </w:numPr>
        <w:autoSpaceDE/>
        <w:autoSpaceDN/>
        <w:jc w:val="both"/>
      </w:pPr>
      <w:r>
        <w:t>низький рівень цін;</w:t>
      </w:r>
    </w:p>
    <w:p w:rsidR="00CA78EC" w:rsidRDefault="00CA78EC" w:rsidP="00CA78EC">
      <w:pPr>
        <w:widowControl/>
        <w:numPr>
          <w:ilvl w:val="0"/>
          <w:numId w:val="8"/>
        </w:numPr>
        <w:autoSpaceDE/>
        <w:autoSpaceDN/>
        <w:jc w:val="both"/>
      </w:pPr>
      <w:r>
        <w:t>незначний обсяг торгівлі;</w:t>
      </w:r>
    </w:p>
    <w:p w:rsidR="00CA78EC" w:rsidRDefault="00CA78EC" w:rsidP="00CA78EC">
      <w:pPr>
        <w:widowControl/>
        <w:numPr>
          <w:ilvl w:val="0"/>
          <w:numId w:val="8"/>
        </w:numPr>
        <w:autoSpaceDE/>
        <w:autoSpaceDN/>
        <w:jc w:val="both"/>
      </w:pPr>
      <w:r>
        <w:t>не висока ставка позичкового відсотка;</w:t>
      </w:r>
    </w:p>
    <w:p w:rsidR="00CA78EC" w:rsidRDefault="00CA78EC" w:rsidP="00CA78EC">
      <w:pPr>
        <w:widowControl/>
        <w:numPr>
          <w:ilvl w:val="0"/>
          <w:numId w:val="8"/>
        </w:numPr>
        <w:autoSpaceDE/>
        <w:autoSpaceDN/>
        <w:jc w:val="both"/>
      </w:pPr>
      <w:r>
        <w:t>ліквідація товарного надлишку.</w:t>
      </w:r>
    </w:p>
    <w:p w:rsidR="00CA78EC" w:rsidRDefault="00CA78EC" w:rsidP="00CA78EC">
      <w:pPr>
        <w:jc w:val="both"/>
      </w:pPr>
      <w:r>
        <w:rPr>
          <w:b/>
          <w:i/>
        </w:rPr>
        <w:t>Пожвавлення</w:t>
      </w:r>
      <w:r>
        <w:t>:</w:t>
      </w:r>
    </w:p>
    <w:p w:rsidR="00CA78EC" w:rsidRDefault="00CA78EC" w:rsidP="00CA78EC">
      <w:pPr>
        <w:widowControl/>
        <w:numPr>
          <w:ilvl w:val="0"/>
          <w:numId w:val="9"/>
        </w:numPr>
        <w:autoSpaceDE/>
        <w:autoSpaceDN/>
        <w:jc w:val="both"/>
      </w:pPr>
      <w:r>
        <w:t xml:space="preserve">розширення обсягів виробництва до </w:t>
      </w:r>
      <w:r>
        <w:rPr>
          <w:u w:val="single"/>
        </w:rPr>
        <w:t>масштабів докризового рівня</w:t>
      </w:r>
      <w:r>
        <w:t>;</w:t>
      </w:r>
    </w:p>
    <w:p w:rsidR="00CA78EC" w:rsidRDefault="00CA78EC" w:rsidP="00CA78EC">
      <w:pPr>
        <w:widowControl/>
        <w:numPr>
          <w:ilvl w:val="0"/>
          <w:numId w:val="9"/>
        </w:numPr>
        <w:autoSpaceDE/>
        <w:autoSpaceDN/>
        <w:jc w:val="both"/>
      </w:pPr>
      <w:r>
        <w:t>зростання цін;</w:t>
      </w:r>
    </w:p>
    <w:p w:rsidR="00CA78EC" w:rsidRDefault="00CA78EC" w:rsidP="00CA78EC">
      <w:pPr>
        <w:widowControl/>
        <w:numPr>
          <w:ilvl w:val="0"/>
          <w:numId w:val="9"/>
        </w:numPr>
        <w:autoSpaceDE/>
        <w:autoSpaceDN/>
        <w:jc w:val="both"/>
      </w:pPr>
      <w:r>
        <w:t xml:space="preserve">підвищення прибутку; </w:t>
      </w:r>
    </w:p>
    <w:p w:rsidR="00CA78EC" w:rsidRDefault="00CA78EC" w:rsidP="00CA78EC">
      <w:pPr>
        <w:widowControl/>
        <w:numPr>
          <w:ilvl w:val="0"/>
          <w:numId w:val="9"/>
        </w:numPr>
        <w:autoSpaceDE/>
        <w:autoSpaceDN/>
        <w:jc w:val="both"/>
      </w:pPr>
      <w:r>
        <w:t>зростання зайнятості;</w:t>
      </w:r>
    </w:p>
    <w:p w:rsidR="00CA78EC" w:rsidRDefault="00CA78EC" w:rsidP="00CA78EC">
      <w:pPr>
        <w:widowControl/>
        <w:numPr>
          <w:ilvl w:val="0"/>
          <w:numId w:val="9"/>
        </w:numPr>
        <w:autoSpaceDE/>
        <w:autoSpaceDN/>
        <w:jc w:val="both"/>
      </w:pPr>
      <w:r>
        <w:t>пожвавлення торгівлі;</w:t>
      </w:r>
    </w:p>
    <w:p w:rsidR="00CA78EC" w:rsidRPr="00E02ED9" w:rsidRDefault="00CA78EC" w:rsidP="00CA78EC">
      <w:pPr>
        <w:widowControl/>
        <w:numPr>
          <w:ilvl w:val="0"/>
          <w:numId w:val="9"/>
        </w:numPr>
        <w:autoSpaceDE/>
        <w:autoSpaceDN/>
        <w:jc w:val="both"/>
      </w:pPr>
      <w:r>
        <w:t>посилення оптимістичних очікувань.</w:t>
      </w:r>
    </w:p>
    <w:p w:rsidR="00CA78EC" w:rsidRDefault="00CA78EC" w:rsidP="00CA78EC">
      <w:pPr>
        <w:jc w:val="both"/>
      </w:pPr>
      <w:r>
        <w:rPr>
          <w:b/>
          <w:i/>
        </w:rPr>
        <w:t>Піднесення</w:t>
      </w:r>
      <w:r>
        <w:t>:</w:t>
      </w:r>
    </w:p>
    <w:p w:rsidR="00CA78EC" w:rsidRDefault="00CA78EC" w:rsidP="00CA78EC">
      <w:pPr>
        <w:widowControl/>
        <w:numPr>
          <w:ilvl w:val="0"/>
          <w:numId w:val="10"/>
        </w:numPr>
        <w:autoSpaceDE/>
        <w:autoSpaceDN/>
        <w:jc w:val="both"/>
      </w:pPr>
      <w:r>
        <w:t>перевищення максимального обсягу виробництва докризового рівня;</w:t>
      </w:r>
    </w:p>
    <w:p w:rsidR="00CA78EC" w:rsidRDefault="00CA78EC" w:rsidP="00CA78EC">
      <w:pPr>
        <w:widowControl/>
        <w:numPr>
          <w:ilvl w:val="0"/>
          <w:numId w:val="10"/>
        </w:numPr>
        <w:autoSpaceDE/>
        <w:autoSpaceDN/>
        <w:jc w:val="both"/>
      </w:pPr>
      <w:r>
        <w:t>швидке зростання зайнятості;</w:t>
      </w:r>
    </w:p>
    <w:p w:rsidR="00CA78EC" w:rsidRDefault="00CA78EC" w:rsidP="00CA78EC">
      <w:pPr>
        <w:widowControl/>
        <w:numPr>
          <w:ilvl w:val="0"/>
          <w:numId w:val="10"/>
        </w:numPr>
        <w:autoSpaceDE/>
        <w:autoSpaceDN/>
        <w:jc w:val="both"/>
      </w:pPr>
      <w:r>
        <w:t>підвищення заробітної плати й інших видів доходів;</w:t>
      </w:r>
    </w:p>
    <w:p w:rsidR="00CA78EC" w:rsidRDefault="00CA78EC" w:rsidP="00CA78EC">
      <w:pPr>
        <w:widowControl/>
        <w:numPr>
          <w:ilvl w:val="0"/>
          <w:numId w:val="10"/>
        </w:numPr>
        <w:autoSpaceDE/>
        <w:autoSpaceDN/>
        <w:jc w:val="both"/>
      </w:pPr>
      <w:r>
        <w:t>кредитна експансія;</w:t>
      </w:r>
    </w:p>
    <w:p w:rsidR="00CA78EC" w:rsidRDefault="00CA78EC" w:rsidP="00CA78EC">
      <w:pPr>
        <w:widowControl/>
        <w:numPr>
          <w:ilvl w:val="0"/>
          <w:numId w:val="10"/>
        </w:numPr>
        <w:autoSpaceDE/>
        <w:autoSpaceDN/>
        <w:jc w:val="both"/>
      </w:pPr>
      <w:r>
        <w:t>штучне стимулювання сукупного попиту, зумовлене очікуванням торговців на зростання цін та їхнім бажанням купити більше товарів за нижчими  цінами;</w:t>
      </w:r>
    </w:p>
    <w:p w:rsidR="00CA78EC" w:rsidRDefault="00CA78EC" w:rsidP="00CA78EC">
      <w:pPr>
        <w:widowControl/>
        <w:numPr>
          <w:ilvl w:val="0"/>
          <w:numId w:val="10"/>
        </w:numPr>
        <w:autoSpaceDE/>
        <w:autoSpaceDN/>
        <w:jc w:val="both"/>
      </w:pPr>
      <w:r>
        <w:t>розширення пропозиції, яка з часом перевищує попит і готує нову кризу.</w:t>
      </w:r>
    </w:p>
    <w:p w:rsidR="00CA78EC" w:rsidRDefault="00CA78EC" w:rsidP="00CA78EC">
      <w:pPr>
        <w:jc w:val="both"/>
      </w:pPr>
      <w:r>
        <w:t xml:space="preserve">Сучасна економічна теорія  визначає дві фази економічного промислового циклу: </w:t>
      </w:r>
    </w:p>
    <w:p w:rsidR="00CA78EC" w:rsidRDefault="00CA78EC" w:rsidP="00CA78EC">
      <w:pPr>
        <w:widowControl/>
        <w:numPr>
          <w:ilvl w:val="0"/>
          <w:numId w:val="11"/>
        </w:numPr>
        <w:autoSpaceDE/>
        <w:autoSpaceDN/>
        <w:jc w:val="both"/>
      </w:pPr>
      <w:r>
        <w:rPr>
          <w:b/>
          <w:i/>
        </w:rPr>
        <w:t>регресія</w:t>
      </w:r>
      <w:r>
        <w:t xml:space="preserve"> – включає кризу та депресію;</w:t>
      </w:r>
    </w:p>
    <w:p w:rsidR="00CA78EC" w:rsidRDefault="00CA78EC" w:rsidP="00CA78EC">
      <w:pPr>
        <w:widowControl/>
        <w:numPr>
          <w:ilvl w:val="0"/>
          <w:numId w:val="11"/>
        </w:numPr>
        <w:autoSpaceDE/>
        <w:autoSpaceDN/>
        <w:jc w:val="both"/>
      </w:pPr>
      <w:r>
        <w:rPr>
          <w:b/>
          <w:i/>
        </w:rPr>
        <w:t>піднесення</w:t>
      </w:r>
      <w:r>
        <w:t xml:space="preserve"> – пожвавлення і піднесення (бум)</w:t>
      </w:r>
    </w:p>
    <w:p w:rsidR="00CA78EC" w:rsidRDefault="00CA78EC" w:rsidP="00CA78EC">
      <w:pPr>
        <w:jc w:val="both"/>
        <w:rPr>
          <w:b/>
          <w:i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DA1BE73" wp14:editId="01141D45">
            <wp:simplePos x="0" y="0"/>
            <wp:positionH relativeFrom="page">
              <wp:posOffset>793750</wp:posOffset>
            </wp:positionH>
            <wp:positionV relativeFrom="page">
              <wp:posOffset>311785</wp:posOffset>
            </wp:positionV>
            <wp:extent cx="3950970" cy="2680970"/>
            <wp:effectExtent l="0" t="0" r="0" b="5080"/>
            <wp:wrapTopAndBottom/>
            <wp:docPr id="1" name="Рисунок 1" descr="Опис 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Опис :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9" t="11537" r="20270" b="6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>Особливості сучасних економічних циклів</w:t>
      </w:r>
    </w:p>
    <w:p w:rsidR="00CA78EC" w:rsidRDefault="00CA78EC" w:rsidP="00CA78EC">
      <w:pPr>
        <w:ind w:firstLine="567"/>
      </w:pPr>
      <w:r>
        <w:t>Сучасні економічні цикли істотно відрізняються від циклів кінця ХІХ – першої половини ХХ ст.</w:t>
      </w:r>
    </w:p>
    <w:p w:rsidR="00CA78EC" w:rsidRDefault="00CA78EC" w:rsidP="00CA78EC">
      <w:pPr>
        <w:widowControl/>
        <w:numPr>
          <w:ilvl w:val="0"/>
          <w:numId w:val="12"/>
        </w:numPr>
        <w:autoSpaceDE/>
        <w:autoSpaceDN/>
        <w:jc w:val="both"/>
      </w:pPr>
      <w:r>
        <w:t>зменшилось тривалість промислового економічного циклу;</w:t>
      </w:r>
    </w:p>
    <w:p w:rsidR="00CA78EC" w:rsidRDefault="00CA78EC" w:rsidP="00CA78EC">
      <w:pPr>
        <w:widowControl/>
        <w:numPr>
          <w:ilvl w:val="0"/>
          <w:numId w:val="12"/>
        </w:numPr>
        <w:autoSpaceDE/>
        <w:autoSpaceDN/>
        <w:jc w:val="both"/>
      </w:pPr>
      <w:r>
        <w:t>змінилися амплітуда коливань економічного циклу: фаза економічного спаду стала коротша, а фаза піднесення – триваліша. Відсутня фаза депресії, хоча якщо спад дуже глибокий і тривалий, то фазу рецесії називають депресією.</w:t>
      </w:r>
    </w:p>
    <w:p w:rsidR="00CA78EC" w:rsidRDefault="00CA78EC" w:rsidP="00CA78EC">
      <w:pPr>
        <w:widowControl/>
        <w:numPr>
          <w:ilvl w:val="0"/>
          <w:numId w:val="12"/>
        </w:numPr>
        <w:autoSpaceDE/>
        <w:autoSpaceDN/>
        <w:jc w:val="both"/>
      </w:pPr>
      <w:r>
        <w:t>зникло чітке розмежування між пожвавленням та піднесенням. Ці фази об’єднуються в одну, яку називають розширенням виробництва. Виділяються верхня (бум) та нижня (спад) точки ділового циклу.</w:t>
      </w:r>
    </w:p>
    <w:p w:rsidR="00CA78EC" w:rsidRDefault="00CA78EC" w:rsidP="00CA78EC">
      <w:pPr>
        <w:widowControl/>
        <w:numPr>
          <w:ilvl w:val="0"/>
          <w:numId w:val="12"/>
        </w:numPr>
        <w:autoSpaceDE/>
        <w:autoSpaceDN/>
        <w:jc w:val="both"/>
      </w:pPr>
      <w:r>
        <w:t>змінилися й економічні показники у фазах циклу.</w:t>
      </w:r>
    </w:p>
    <w:p w:rsidR="00CA78EC" w:rsidRDefault="00CA78EC" w:rsidP="00CA78EC">
      <w:pPr>
        <w:ind w:firstLine="567"/>
        <w:jc w:val="both"/>
      </w:pPr>
      <w:r>
        <w:t>Це пов’язано з тим, що на сучасний цикл суттєвий вплив здійснюють ряд факторів:</w:t>
      </w:r>
    </w:p>
    <w:p w:rsidR="00CA78EC" w:rsidRDefault="00CA78EC" w:rsidP="00CA78EC">
      <w:pPr>
        <w:widowControl/>
        <w:numPr>
          <w:ilvl w:val="0"/>
          <w:numId w:val="3"/>
        </w:numPr>
        <w:tabs>
          <w:tab w:val="clear" w:pos="1497"/>
          <w:tab w:val="num" w:pos="993"/>
        </w:tabs>
        <w:autoSpaceDE/>
        <w:autoSpaceDN/>
        <w:ind w:left="993" w:hanging="426"/>
        <w:jc w:val="both"/>
      </w:pPr>
      <w:r>
        <w:t>Швидкоплинний розвиток НТР спричиняє потребу і робить можливим частіше оновлення основного капіталу внаслідок чого повторюваність криз стає частішою.</w:t>
      </w:r>
    </w:p>
    <w:p w:rsidR="00CA78EC" w:rsidRDefault="00CA78EC" w:rsidP="00CA78EC">
      <w:pPr>
        <w:widowControl/>
        <w:numPr>
          <w:ilvl w:val="0"/>
          <w:numId w:val="3"/>
        </w:numPr>
        <w:tabs>
          <w:tab w:val="clear" w:pos="1497"/>
          <w:tab w:val="num" w:pos="993"/>
        </w:tabs>
        <w:autoSpaceDE/>
        <w:autoSpaceDN/>
        <w:ind w:left="993" w:hanging="426"/>
        <w:jc w:val="both"/>
      </w:pPr>
      <w:r>
        <w:t>Інтернаціоналізація виробництва, поглиблення науково-технічного співробітництва, глобалізація економіки та розвиток НТП зумовлюють синхронізацію економічних циклів у різних країнах та регіонах світу.</w:t>
      </w:r>
    </w:p>
    <w:p w:rsidR="00CA78EC" w:rsidRDefault="00CA78EC" w:rsidP="00CA78EC">
      <w:pPr>
        <w:widowControl/>
        <w:numPr>
          <w:ilvl w:val="0"/>
          <w:numId w:val="3"/>
        </w:numPr>
        <w:tabs>
          <w:tab w:val="clear" w:pos="1497"/>
          <w:tab w:val="num" w:pos="993"/>
        </w:tabs>
        <w:autoSpaceDE/>
        <w:autoSpaceDN/>
        <w:ind w:left="993" w:hanging="426"/>
        <w:jc w:val="both"/>
      </w:pPr>
      <w:r>
        <w:t>Перевиробництво супроводжується не тільки зростанням безробіття, а й підвищенням цін та інфляцією – стагфляцією. Це пояснюється монопольним ціноутворенням та надмірними державними витратами, які покриваються додатковою грошовою емісією, що порушує нормальний грошовий обіг.</w:t>
      </w:r>
    </w:p>
    <w:p w:rsidR="00CA78EC" w:rsidRDefault="00CA78EC" w:rsidP="00CA78EC">
      <w:pPr>
        <w:widowControl/>
        <w:numPr>
          <w:ilvl w:val="0"/>
          <w:numId w:val="3"/>
        </w:numPr>
        <w:tabs>
          <w:tab w:val="clear" w:pos="1497"/>
          <w:tab w:val="num" w:pos="993"/>
        </w:tabs>
        <w:autoSpaceDE/>
        <w:autoSpaceDN/>
        <w:ind w:left="993" w:hanging="426"/>
        <w:jc w:val="both"/>
      </w:pPr>
      <w:r>
        <w:t xml:space="preserve">Більшість держав світу проводить </w:t>
      </w:r>
      <w:proofErr w:type="spellStart"/>
      <w:r>
        <w:t>антициклічну</w:t>
      </w:r>
      <w:proofErr w:type="spellEnd"/>
      <w:r>
        <w:t xml:space="preserve"> політику, спрямовану на згладжування коливань в економіці. Існують два типи заходів держави: політика стримування і політика експансії. Усі ці заходи пов’язані з регулюванням сукупного попиту і впливом на величину витрат, що здійснюються економічними агентами.</w:t>
      </w:r>
    </w:p>
    <w:p w:rsidR="00CA78EC" w:rsidRDefault="00CA78EC" w:rsidP="00CA78EC">
      <w:pPr>
        <w:ind w:firstLine="567"/>
        <w:jc w:val="both"/>
      </w:pPr>
      <w:r>
        <w:rPr>
          <w:b/>
          <w:i/>
        </w:rPr>
        <w:t>Політика стримування</w:t>
      </w:r>
      <w:r>
        <w:t xml:space="preserve"> – це заходи держави на обмеження сукупного попиту і застосовуються, коли економіка перебуває у фазі піднесення:</w:t>
      </w:r>
    </w:p>
    <w:p w:rsidR="00CA78EC" w:rsidRDefault="00CA78EC" w:rsidP="00CA78EC">
      <w:pPr>
        <w:widowControl/>
        <w:numPr>
          <w:ilvl w:val="1"/>
          <w:numId w:val="17"/>
        </w:numPr>
        <w:autoSpaceDE/>
        <w:autoSpaceDN/>
        <w:jc w:val="both"/>
      </w:pPr>
      <w:r>
        <w:t>збільшення податкових ставок;</w:t>
      </w:r>
    </w:p>
    <w:p w:rsidR="00CA78EC" w:rsidRDefault="00CA78EC" w:rsidP="00CA78EC">
      <w:pPr>
        <w:widowControl/>
        <w:numPr>
          <w:ilvl w:val="1"/>
          <w:numId w:val="17"/>
        </w:numPr>
        <w:autoSpaceDE/>
        <w:autoSpaceDN/>
        <w:jc w:val="both"/>
      </w:pPr>
      <w:r>
        <w:t>скорочення державних витрат;</w:t>
      </w:r>
    </w:p>
    <w:p w:rsidR="00CA78EC" w:rsidRDefault="00CA78EC" w:rsidP="00CA78EC">
      <w:pPr>
        <w:widowControl/>
        <w:numPr>
          <w:ilvl w:val="1"/>
          <w:numId w:val="17"/>
        </w:numPr>
        <w:autoSpaceDE/>
        <w:autoSpaceDN/>
        <w:jc w:val="both"/>
      </w:pPr>
      <w:r>
        <w:t>скорочення державного виробництва;</w:t>
      </w:r>
    </w:p>
    <w:p w:rsidR="00CA78EC" w:rsidRDefault="00CA78EC" w:rsidP="00CA78EC">
      <w:pPr>
        <w:widowControl/>
        <w:numPr>
          <w:ilvl w:val="1"/>
          <w:numId w:val="17"/>
        </w:numPr>
        <w:autoSpaceDE/>
        <w:autoSpaceDN/>
        <w:jc w:val="both"/>
      </w:pPr>
      <w:r>
        <w:t>збільшення облікової ставки;</w:t>
      </w:r>
    </w:p>
    <w:p w:rsidR="00CA78EC" w:rsidRDefault="00CA78EC" w:rsidP="00CA78EC">
      <w:pPr>
        <w:widowControl/>
        <w:numPr>
          <w:ilvl w:val="1"/>
          <w:numId w:val="17"/>
        </w:numPr>
        <w:autoSpaceDE/>
        <w:autoSpaceDN/>
        <w:jc w:val="both"/>
      </w:pPr>
      <w:r>
        <w:t>продаж державних цінних паперів на відкритому ринку;</w:t>
      </w:r>
    </w:p>
    <w:p w:rsidR="00CA78EC" w:rsidRDefault="00CA78EC" w:rsidP="00CA78EC">
      <w:pPr>
        <w:widowControl/>
        <w:numPr>
          <w:ilvl w:val="1"/>
          <w:numId w:val="17"/>
        </w:numPr>
        <w:autoSpaceDE/>
        <w:autoSpaceDN/>
        <w:jc w:val="both"/>
      </w:pPr>
      <w:r>
        <w:t>підвищення норм обов’язкових банківських резервів;</w:t>
      </w:r>
    </w:p>
    <w:p w:rsidR="00CA78EC" w:rsidRDefault="00CA78EC" w:rsidP="00CA78EC">
      <w:pPr>
        <w:widowControl/>
        <w:numPr>
          <w:ilvl w:val="1"/>
          <w:numId w:val="17"/>
        </w:numPr>
        <w:autoSpaceDE/>
        <w:autoSpaceDN/>
        <w:jc w:val="both"/>
      </w:pPr>
      <w:r>
        <w:t>зниження заробітної плати.</w:t>
      </w:r>
    </w:p>
    <w:p w:rsidR="00CA78EC" w:rsidRDefault="00CA78EC" w:rsidP="00CA78EC">
      <w:pPr>
        <w:ind w:firstLine="567"/>
        <w:jc w:val="both"/>
      </w:pPr>
      <w:r>
        <w:rPr>
          <w:b/>
          <w:i/>
        </w:rPr>
        <w:t>Політика експансії</w:t>
      </w:r>
      <w:r>
        <w:t xml:space="preserve"> – це заходи держави, спрямовані на розширення сукупного попиту, які використовуються на фазі спаду:</w:t>
      </w:r>
    </w:p>
    <w:p w:rsidR="00CA78EC" w:rsidRDefault="00CA78EC" w:rsidP="00CA78EC">
      <w:pPr>
        <w:widowControl/>
        <w:numPr>
          <w:ilvl w:val="1"/>
          <w:numId w:val="16"/>
        </w:numPr>
        <w:autoSpaceDE/>
        <w:autoSpaceDN/>
        <w:jc w:val="both"/>
      </w:pPr>
      <w:r>
        <w:t>скорочення податкових ставок;</w:t>
      </w:r>
    </w:p>
    <w:p w:rsidR="00CA78EC" w:rsidRDefault="00CA78EC" w:rsidP="00CA78EC">
      <w:pPr>
        <w:widowControl/>
        <w:numPr>
          <w:ilvl w:val="1"/>
          <w:numId w:val="16"/>
        </w:numPr>
        <w:autoSpaceDE/>
        <w:autoSpaceDN/>
        <w:jc w:val="both"/>
      </w:pPr>
      <w:r>
        <w:t>додаткові державні витрати;</w:t>
      </w:r>
    </w:p>
    <w:p w:rsidR="00CA78EC" w:rsidRDefault="00CA78EC" w:rsidP="00CA78EC">
      <w:pPr>
        <w:widowControl/>
        <w:numPr>
          <w:ilvl w:val="1"/>
          <w:numId w:val="16"/>
        </w:numPr>
        <w:autoSpaceDE/>
        <w:autoSpaceDN/>
        <w:jc w:val="both"/>
      </w:pPr>
      <w:r>
        <w:t>прискорення виконання інвестиційних програм;</w:t>
      </w:r>
    </w:p>
    <w:p w:rsidR="00CA78EC" w:rsidRDefault="00CA78EC" w:rsidP="00CA78EC">
      <w:pPr>
        <w:widowControl/>
        <w:numPr>
          <w:ilvl w:val="1"/>
          <w:numId w:val="16"/>
        </w:numPr>
        <w:autoSpaceDE/>
        <w:autoSpaceDN/>
        <w:jc w:val="both"/>
      </w:pPr>
      <w:r>
        <w:t>зниження облікової ставки;</w:t>
      </w:r>
    </w:p>
    <w:p w:rsidR="00CA78EC" w:rsidRDefault="00CA78EC" w:rsidP="00CA78EC">
      <w:pPr>
        <w:widowControl/>
        <w:numPr>
          <w:ilvl w:val="1"/>
          <w:numId w:val="16"/>
        </w:numPr>
        <w:autoSpaceDE/>
        <w:autoSpaceDN/>
        <w:jc w:val="both"/>
      </w:pPr>
      <w:r>
        <w:t>купівля державних цінних паперів на відкритому ринку;</w:t>
      </w:r>
    </w:p>
    <w:p w:rsidR="00CA78EC" w:rsidRDefault="00CA78EC" w:rsidP="00CA78EC">
      <w:pPr>
        <w:widowControl/>
        <w:numPr>
          <w:ilvl w:val="1"/>
          <w:numId w:val="16"/>
        </w:numPr>
        <w:autoSpaceDE/>
        <w:autoSpaceDN/>
        <w:jc w:val="both"/>
      </w:pPr>
      <w:r>
        <w:t>зниження норм обов’язкових банківських резервів;</w:t>
      </w:r>
    </w:p>
    <w:p w:rsidR="00CA78EC" w:rsidRPr="00CA78EC" w:rsidRDefault="00CA78EC" w:rsidP="00CA78EC">
      <w:pPr>
        <w:widowControl/>
        <w:numPr>
          <w:ilvl w:val="1"/>
          <w:numId w:val="16"/>
        </w:numPr>
        <w:autoSpaceDE/>
        <w:autoSpaceDN/>
        <w:jc w:val="both"/>
      </w:pPr>
      <w:r>
        <w:t>зростання заробітної плати.</w:t>
      </w:r>
    </w:p>
    <w:sectPr w:rsidR="00CA78EC" w:rsidRPr="00CA78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077"/>
    <w:multiLevelType w:val="hybridMultilevel"/>
    <w:tmpl w:val="028AAFF6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B14934"/>
    <w:multiLevelType w:val="hybridMultilevel"/>
    <w:tmpl w:val="14929EF0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3D716E"/>
    <w:multiLevelType w:val="hybridMultilevel"/>
    <w:tmpl w:val="9744BB9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31156"/>
    <w:multiLevelType w:val="hybridMultilevel"/>
    <w:tmpl w:val="A8149196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352B61"/>
    <w:multiLevelType w:val="hybridMultilevel"/>
    <w:tmpl w:val="AC3AE208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84096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91BAA"/>
    <w:multiLevelType w:val="hybridMultilevel"/>
    <w:tmpl w:val="F52EA5E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3A47EF"/>
    <w:multiLevelType w:val="hybridMultilevel"/>
    <w:tmpl w:val="C414C700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9E4F61"/>
    <w:multiLevelType w:val="hybridMultilevel"/>
    <w:tmpl w:val="E946E640"/>
    <w:lvl w:ilvl="0" w:tplc="553A07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15218"/>
    <w:multiLevelType w:val="hybridMultilevel"/>
    <w:tmpl w:val="3C3892D0"/>
    <w:lvl w:ilvl="0" w:tplc="112AD8D6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2F3F4CD0"/>
    <w:multiLevelType w:val="hybridMultilevel"/>
    <w:tmpl w:val="224AC7FE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84096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C47BC"/>
    <w:multiLevelType w:val="hybridMultilevel"/>
    <w:tmpl w:val="79C4CC54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24A20C9"/>
    <w:multiLevelType w:val="hybridMultilevel"/>
    <w:tmpl w:val="0C4E5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271DD3"/>
    <w:multiLevelType w:val="hybridMultilevel"/>
    <w:tmpl w:val="0DBA0318"/>
    <w:lvl w:ilvl="0" w:tplc="83BAFB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3575ADD"/>
    <w:multiLevelType w:val="hybridMultilevel"/>
    <w:tmpl w:val="402E8D60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C042E01"/>
    <w:multiLevelType w:val="hybridMultilevel"/>
    <w:tmpl w:val="542A5316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1F7B73"/>
    <w:multiLevelType w:val="hybridMultilevel"/>
    <w:tmpl w:val="A0740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1B58B1"/>
    <w:multiLevelType w:val="hybridMultilevel"/>
    <w:tmpl w:val="A98857C2"/>
    <w:lvl w:ilvl="0" w:tplc="0422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6"/>
  </w:num>
  <w:num w:numId="5">
    <w:abstractNumId w:val="2"/>
  </w:num>
  <w:num w:numId="6">
    <w:abstractNumId w:val="5"/>
  </w:num>
  <w:num w:numId="7">
    <w:abstractNumId w:val="10"/>
  </w:num>
  <w:num w:numId="8">
    <w:abstractNumId w:val="13"/>
  </w:num>
  <w:num w:numId="9">
    <w:abstractNumId w:val="6"/>
  </w:num>
  <w:num w:numId="10">
    <w:abstractNumId w:val="14"/>
  </w:num>
  <w:num w:numId="11">
    <w:abstractNumId w:val="1"/>
  </w:num>
  <w:num w:numId="12">
    <w:abstractNumId w:val="0"/>
  </w:num>
  <w:num w:numId="13">
    <w:abstractNumId w:val="9"/>
  </w:num>
  <w:num w:numId="14">
    <w:abstractNumId w:val="4"/>
  </w:num>
  <w:num w:numId="15">
    <w:abstractNumId w:val="3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75"/>
    <w:rsid w:val="000739B7"/>
    <w:rsid w:val="001C7D17"/>
    <w:rsid w:val="00212A75"/>
    <w:rsid w:val="00CA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5704"/>
  <w15:chartTrackingRefBased/>
  <w15:docId w15:val="{1A5CAA5F-0B60-4D43-B0AA-6D1E1226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39B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" w:eastAsia="uk"/>
    </w:rPr>
  </w:style>
  <w:style w:type="paragraph" w:styleId="1">
    <w:name w:val="heading 1"/>
    <w:basedOn w:val="a"/>
    <w:link w:val="10"/>
    <w:uiPriority w:val="1"/>
    <w:qFormat/>
    <w:rsid w:val="000739B7"/>
    <w:pPr>
      <w:ind w:left="622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rFonts w:eastAsia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ind w:left="622"/>
      <w:jc w:val="both"/>
    </w:pPr>
    <w:rPr>
      <w:rFonts w:eastAsia="Times New Roman" w:cs="Times New Roman"/>
    </w:r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5048</Words>
  <Characters>2878</Characters>
  <Application>Microsoft Office Word</Application>
  <DocSecurity>0</DocSecurity>
  <Lines>23</Lines>
  <Paragraphs>15</Paragraphs>
  <ScaleCrop>false</ScaleCrop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2</cp:revision>
  <dcterms:created xsi:type="dcterms:W3CDTF">2022-10-21T08:44:00Z</dcterms:created>
  <dcterms:modified xsi:type="dcterms:W3CDTF">2022-10-21T08:47:00Z</dcterms:modified>
</cp:coreProperties>
</file>