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E7" w:rsidRPr="0000026B" w:rsidRDefault="00476FE7" w:rsidP="00476FE7">
      <w:pPr>
        <w:spacing w:after="0" w:line="240" w:lineRule="auto"/>
        <w:contextualSpacing/>
        <w:rPr>
          <w:rFonts w:ascii="Times New Roman" w:hAnsi="Times New Roman"/>
          <w:sz w:val="6"/>
          <w:szCs w:val="6"/>
          <w:lang w:val="uk-UA"/>
        </w:rPr>
      </w:pPr>
    </w:p>
    <w:p w:rsidR="00476FE7" w:rsidRPr="00A514F1" w:rsidRDefault="00476FE7" w:rsidP="00476F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514F1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476FE7" w:rsidRPr="00A514F1" w:rsidRDefault="00476FE7" w:rsidP="00476F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514F1">
        <w:rPr>
          <w:rFonts w:ascii="Times New Roman" w:hAnsi="Times New Roman"/>
          <w:sz w:val="28"/>
          <w:szCs w:val="28"/>
          <w:lang w:val="uk-UA"/>
        </w:rPr>
        <w:t>ВІДОКРЕМЛЕНІЙ СТРУКТУРНИЙ ПІДРОЗДІЛ</w:t>
      </w:r>
    </w:p>
    <w:p w:rsidR="00476FE7" w:rsidRPr="00A514F1" w:rsidRDefault="00476FE7" w:rsidP="00476F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514F1">
        <w:rPr>
          <w:rFonts w:ascii="Times New Roman" w:hAnsi="Times New Roman"/>
          <w:sz w:val="28"/>
          <w:szCs w:val="28"/>
          <w:lang w:val="uk-UA"/>
        </w:rPr>
        <w:t>«ТЕХНІЧНИЙ ФАХОВИЙ КОЛЕДЖ</w:t>
      </w:r>
    </w:p>
    <w:p w:rsidR="00476FE7" w:rsidRPr="00A514F1" w:rsidRDefault="00476FE7" w:rsidP="00476F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514F1">
        <w:rPr>
          <w:rFonts w:ascii="Times New Roman" w:hAnsi="Times New Roman"/>
          <w:sz w:val="28"/>
          <w:szCs w:val="28"/>
          <w:lang w:val="uk-UA"/>
        </w:rPr>
        <w:t>ЛУЦЬКОГО НАЦІОН</w:t>
      </w:r>
      <w:r>
        <w:rPr>
          <w:rFonts w:ascii="Times New Roman" w:hAnsi="Times New Roman"/>
          <w:sz w:val="28"/>
          <w:szCs w:val="28"/>
          <w:lang w:val="uk-UA"/>
        </w:rPr>
        <w:t>АЛЬНОГО ТЕХНІЧНОГО УНІВЕРСИТЕТУ</w:t>
      </w:r>
      <w:r w:rsidRPr="00A514F1">
        <w:rPr>
          <w:rFonts w:ascii="Times New Roman" w:hAnsi="Times New Roman"/>
          <w:sz w:val="28"/>
          <w:szCs w:val="28"/>
          <w:lang w:val="uk-UA"/>
        </w:rPr>
        <w:t>»</w:t>
      </w:r>
    </w:p>
    <w:p w:rsidR="00476FE7" w:rsidRPr="00A514F1" w:rsidRDefault="00476FE7" w:rsidP="00476F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476FE7">
        <w:rPr>
          <w:rFonts w:ascii="Times New Roman" w:hAnsi="Times New Roman"/>
          <w:sz w:val="28"/>
          <w:szCs w:val="28"/>
          <w:highlight w:val="yellow"/>
          <w:lang w:val="uk-UA"/>
        </w:rPr>
        <w:t>циклова комісія природничо-математичних дисциплін</w:t>
      </w:r>
    </w:p>
    <w:p w:rsidR="00476FE7" w:rsidRDefault="00476FE7" w:rsidP="00476FE7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</w:p>
    <w:p w:rsidR="00476FE7" w:rsidRDefault="00476FE7" w:rsidP="00476FE7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Pr="00044627" w:rsidRDefault="00476FE7" w:rsidP="00476FE7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caps/>
          <w:sz w:val="28"/>
          <w:szCs w:val="28"/>
          <w:lang w:val="uk-UA"/>
        </w:rPr>
      </w:pPr>
      <w:r w:rsidRPr="00044627">
        <w:rPr>
          <w:rFonts w:ascii="Times New Roman" w:hAnsi="Times New Roman"/>
          <w:caps/>
          <w:sz w:val="28"/>
          <w:szCs w:val="28"/>
          <w:lang w:val="uk-UA"/>
        </w:rPr>
        <w:t>Затверджую</w:t>
      </w:r>
    </w:p>
    <w:p w:rsidR="00476FE7" w:rsidRPr="00842C30" w:rsidRDefault="00476FE7" w:rsidP="00476FE7">
      <w:pPr>
        <w:tabs>
          <w:tab w:val="left" w:pos="2835"/>
        </w:tabs>
        <w:spacing w:after="0" w:line="240" w:lineRule="auto"/>
        <w:ind w:firstLine="6237"/>
        <w:contextualSpacing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Заступник директора  </w:t>
      </w:r>
    </w:p>
    <w:p w:rsidR="00476FE7" w:rsidRPr="00842C30" w:rsidRDefault="00476FE7" w:rsidP="00476FE7">
      <w:pPr>
        <w:tabs>
          <w:tab w:val="left" w:pos="2835"/>
        </w:tabs>
        <w:spacing w:after="0" w:line="240" w:lineRule="auto"/>
        <w:ind w:firstLine="6237"/>
        <w:contextualSpacing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6FE7" w:rsidRPr="00842C30" w:rsidRDefault="00476FE7" w:rsidP="00476FE7">
      <w:pPr>
        <w:tabs>
          <w:tab w:val="left" w:pos="2835"/>
        </w:tabs>
        <w:spacing w:after="0" w:line="240" w:lineRule="auto"/>
        <w:ind w:firstLine="6237"/>
        <w:contextualSpacing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____________ </w:t>
      </w:r>
      <w:r>
        <w:rPr>
          <w:rFonts w:ascii="Times New Roman" w:hAnsi="Times New Roman"/>
          <w:sz w:val="28"/>
          <w:szCs w:val="28"/>
          <w:lang w:val="uk-UA"/>
        </w:rPr>
        <w:t>С. БУСНЮК</w:t>
      </w:r>
    </w:p>
    <w:p w:rsidR="00476FE7" w:rsidRPr="00842C30" w:rsidRDefault="00476FE7" w:rsidP="00476FE7">
      <w:pPr>
        <w:tabs>
          <w:tab w:val="left" w:pos="2835"/>
        </w:tabs>
        <w:spacing w:after="0" w:line="240" w:lineRule="auto"/>
        <w:ind w:firstLine="623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842C30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842C30">
        <w:rPr>
          <w:rFonts w:ascii="Times New Roman" w:hAnsi="Times New Roman"/>
          <w:sz w:val="28"/>
          <w:szCs w:val="28"/>
          <w:lang w:val="uk-UA"/>
        </w:rPr>
        <w:t xml:space="preserve"> _________ 20</w:t>
      </w:r>
      <w:r w:rsidR="00090243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2C30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76FE7" w:rsidRDefault="00476FE7" w:rsidP="00476FE7">
      <w:pPr>
        <w:tabs>
          <w:tab w:val="left" w:pos="11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Pr="00962225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caps/>
          <w:sz w:val="32"/>
          <w:szCs w:val="32"/>
          <w:lang w:val="uk-UA"/>
        </w:rPr>
      </w:pPr>
      <w:r w:rsidRPr="00962225">
        <w:rPr>
          <w:rFonts w:ascii="Times New Roman" w:hAnsi="Times New Roman"/>
          <w:caps/>
          <w:sz w:val="32"/>
          <w:szCs w:val="32"/>
          <w:lang w:val="uk-UA"/>
        </w:rPr>
        <w:t>Робоча програма</w:t>
      </w:r>
      <w:r>
        <w:rPr>
          <w:rFonts w:ascii="Times New Roman" w:hAnsi="Times New Roman"/>
          <w:caps/>
          <w:sz w:val="32"/>
          <w:szCs w:val="32"/>
          <w:lang w:val="uk-UA"/>
        </w:rPr>
        <w:t xml:space="preserve"> НАВЧАЛЬНОЇ ДИСЦИПЛІНИ</w:t>
      </w: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ЕКОНОМІЧНА ТЕОРІЯ</w:t>
      </w:r>
    </w:p>
    <w:p w:rsidR="00476FE7" w:rsidRDefault="00476FE7" w:rsidP="00476FE7">
      <w:pPr>
        <w:tabs>
          <w:tab w:val="left" w:pos="2835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476FE7" w:rsidRPr="00962225" w:rsidRDefault="00476FE7" w:rsidP="00476FE7">
      <w:pPr>
        <w:tabs>
          <w:tab w:val="left" w:pos="2835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ind w:firstLine="284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Pr="00230A2A" w:rsidRDefault="00476FE7" w:rsidP="00476FE7">
      <w:pPr>
        <w:tabs>
          <w:tab w:val="left" w:pos="283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Розробники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Вісина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054F26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054F26">
        <w:rPr>
          <w:rFonts w:ascii="Times New Roman" w:hAnsi="Times New Roman"/>
          <w:sz w:val="28"/>
          <w:szCs w:val="28"/>
          <w:lang w:val="uk-UA"/>
        </w:rPr>
        <w:t>.</w:t>
      </w:r>
    </w:p>
    <w:p w:rsidR="00476FE7" w:rsidRPr="00054F26" w:rsidRDefault="00476FE7" w:rsidP="00476FE7">
      <w:pPr>
        <w:tabs>
          <w:tab w:val="left" w:pos="2835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54F26">
        <w:rPr>
          <w:rFonts w:ascii="Times New Roman" w:hAnsi="Times New Roman"/>
          <w:sz w:val="28"/>
          <w:szCs w:val="28"/>
          <w:lang w:val="uk-UA"/>
        </w:rPr>
        <w:t>02 Культура і мистецтво,</w:t>
      </w:r>
      <w:r w:rsidRPr="00054F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54F26">
        <w:rPr>
          <w:rFonts w:ascii="Times New Roman" w:hAnsi="Times New Roman"/>
          <w:sz w:val="28"/>
          <w:szCs w:val="28"/>
          <w:lang w:val="uk-UA"/>
        </w:rPr>
        <w:t xml:space="preserve">18 Виробництво та технології, </w:t>
      </w:r>
      <w:r w:rsidRPr="00054F26">
        <w:rPr>
          <w:rFonts w:ascii="Times New Roman" w:hAnsi="Times New Roman"/>
          <w:sz w:val="28"/>
          <w:szCs w:val="28"/>
          <w:lang w:val="uk-UA"/>
        </w:rPr>
        <w:br/>
        <w:t>07 Управління та адміністрування, 12</w:t>
      </w:r>
      <w:r w:rsidRPr="00054F26">
        <w:rPr>
          <w:rFonts w:ascii="Times New Roman" w:hAnsi="Times New Roman"/>
          <w:sz w:val="28"/>
          <w:szCs w:val="28"/>
        </w:rPr>
        <w:t> </w:t>
      </w:r>
      <w:r w:rsidRPr="00054F26">
        <w:rPr>
          <w:rFonts w:ascii="Times New Roman" w:hAnsi="Times New Roman"/>
          <w:sz w:val="28"/>
          <w:szCs w:val="28"/>
          <w:lang w:val="uk-UA"/>
        </w:rPr>
        <w:t xml:space="preserve"> Інформаційні технології, 14 Електрична інженерія, 27 Транспорт</w:t>
      </w:r>
    </w:p>
    <w:p w:rsidR="00476FE7" w:rsidRPr="00054F26" w:rsidRDefault="00476FE7" w:rsidP="00476FE7">
      <w:pPr>
        <w:tabs>
          <w:tab w:val="left" w:pos="283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пеціальн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ст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F26">
        <w:rPr>
          <w:rFonts w:ascii="Times New Roman" w:hAnsi="Times New Roman"/>
          <w:sz w:val="28"/>
          <w:szCs w:val="28"/>
          <w:lang w:val="uk-UA"/>
        </w:rPr>
        <w:t xml:space="preserve">022 Дизайн, 182 Технології легкої промисловості, </w:t>
      </w:r>
      <w:r w:rsidRPr="00054F26">
        <w:rPr>
          <w:rFonts w:ascii="Times New Roman" w:hAnsi="Times New Roman"/>
          <w:sz w:val="28"/>
          <w:szCs w:val="28"/>
          <w:lang w:val="uk-UA"/>
        </w:rPr>
        <w:br/>
        <w:t xml:space="preserve">075 Менеджмент, 123 Комп’ютерна інженерія, 126 Інформаційні системи та технології, 141 Електроенергетика, електротехніка та електромеханіка, </w:t>
      </w:r>
      <w:r w:rsidRPr="00054F26">
        <w:rPr>
          <w:rFonts w:ascii="Times New Roman" w:hAnsi="Times New Roman"/>
          <w:sz w:val="28"/>
          <w:szCs w:val="28"/>
          <w:lang w:val="uk-UA"/>
        </w:rPr>
        <w:br/>
        <w:t>274 Автомобільний транспорт</w:t>
      </w:r>
    </w:p>
    <w:p w:rsidR="00476FE7" w:rsidRPr="00460685" w:rsidRDefault="00476FE7" w:rsidP="00476FE7">
      <w:pPr>
        <w:tabs>
          <w:tab w:val="left" w:pos="283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Освітня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54F26">
        <w:rPr>
          <w:rFonts w:ascii="Times New Roman" w:hAnsi="Times New Roman"/>
          <w:sz w:val="28"/>
          <w:szCs w:val="28"/>
          <w:lang w:val="uk-UA"/>
        </w:rPr>
        <w:t>профільної загальної середньої освіти</w:t>
      </w:r>
    </w:p>
    <w:p w:rsidR="00476FE7" w:rsidRPr="00A20BAA" w:rsidRDefault="00476FE7" w:rsidP="00476FE7">
      <w:pPr>
        <w:tabs>
          <w:tab w:val="left" w:pos="283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F26">
        <w:rPr>
          <w:rFonts w:ascii="Times New Roman" w:hAnsi="Times New Roman"/>
          <w:sz w:val="28"/>
          <w:szCs w:val="28"/>
          <w:lang w:val="uk-UA"/>
        </w:rPr>
        <w:t xml:space="preserve">українська </w:t>
      </w:r>
      <w:r w:rsidRPr="0046068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A20B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6FE7" w:rsidRDefault="00476FE7" w:rsidP="00476FE7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Pr="006848A1" w:rsidRDefault="00476FE7" w:rsidP="00476F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6848A1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</w:p>
    <w:p w:rsidR="00476FE7" w:rsidRPr="0020271B" w:rsidRDefault="00476FE7" w:rsidP="00476FE7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/>
        </w:rPr>
        <w:lastRenderedPageBreak/>
        <w:t>Робоча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програма навчальної дисципліни </w:t>
      </w:r>
      <w:r w:rsidRPr="00AD0923">
        <w:rPr>
          <w:rStyle w:val="FontStyle51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Економічної теорії</w:t>
      </w:r>
      <w:r w:rsidRPr="00AD0923">
        <w:rPr>
          <w:rStyle w:val="FontStyle51"/>
          <w:sz w:val="28"/>
          <w:szCs w:val="28"/>
          <w:lang w:val="uk-UA" w:eastAsia="uk-UA"/>
        </w:rPr>
        <w:t>»</w:t>
      </w:r>
      <w:r w:rsidRPr="00AD0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здобувачів фахової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D0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курсу</w:t>
      </w:r>
      <w:r>
        <w:rPr>
          <w:rFonts w:ascii="Times New Roman" w:hAnsi="Times New Roman"/>
          <w:sz w:val="28"/>
          <w:szCs w:val="28"/>
          <w:lang w:val="uk-UA"/>
        </w:rPr>
        <w:t xml:space="preserve"> денної форми навчання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, складена на основі </w:t>
      </w:r>
      <w:r w:rsidRPr="002F3CB5">
        <w:rPr>
          <w:rFonts w:ascii="Times New Roman" w:hAnsi="Times New Roman"/>
          <w:sz w:val="28"/>
          <w:szCs w:val="28"/>
          <w:lang w:val="uk-UA"/>
        </w:rPr>
        <w:t>типової освітньої програми профільної загальної середньої освіти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«___»  _________ 2022 року – 13</w:t>
      </w:r>
      <w:r w:rsidRPr="000B059D">
        <w:rPr>
          <w:rFonts w:ascii="Times New Roman" w:hAnsi="Times New Roman"/>
          <w:sz w:val="28"/>
          <w:szCs w:val="28"/>
          <w:lang w:val="uk-UA"/>
        </w:rPr>
        <w:t>с.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Розробник: к.і.н.,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Вісина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Т.М.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059D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 «Менеджмент і підприємництво»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059D">
        <w:rPr>
          <w:rFonts w:ascii="Times New Roman" w:hAnsi="Times New Roman"/>
          <w:sz w:val="28"/>
          <w:szCs w:val="28"/>
          <w:lang w:val="uk-UA"/>
        </w:rPr>
        <w:t>Протокол від 26 серпня 2022 року № 1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059D">
        <w:rPr>
          <w:rFonts w:ascii="Times New Roman" w:hAnsi="Times New Roman"/>
          <w:sz w:val="28"/>
          <w:szCs w:val="28"/>
          <w:lang w:val="uk-UA"/>
        </w:rPr>
        <w:t>Голова ЦК «Менеджме</w:t>
      </w:r>
      <w:r>
        <w:rPr>
          <w:rFonts w:ascii="Times New Roman" w:hAnsi="Times New Roman"/>
          <w:sz w:val="28"/>
          <w:szCs w:val="28"/>
          <w:lang w:val="uk-UA"/>
        </w:rPr>
        <w:t xml:space="preserve">нт і підприємництво»  ________ </w:t>
      </w:r>
      <w:r w:rsidRPr="000B059D">
        <w:rPr>
          <w:rFonts w:ascii="Times New Roman" w:hAnsi="Times New Roman"/>
          <w:sz w:val="28"/>
          <w:szCs w:val="28"/>
          <w:lang w:val="uk-UA"/>
        </w:rPr>
        <w:t>І.М. Динько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059D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059D">
        <w:rPr>
          <w:rFonts w:ascii="Times New Roman" w:hAnsi="Times New Roman"/>
          <w:sz w:val="28"/>
          <w:szCs w:val="28"/>
          <w:lang w:val="uk-UA"/>
        </w:rPr>
        <w:t>Протокол від 26 серпня 2022 року № 1</w:t>
      </w:r>
    </w:p>
    <w:p w:rsidR="00782F95" w:rsidRPr="000B059D" w:rsidRDefault="00782F95" w:rsidP="00782F9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Default="00476FE7" w:rsidP="00476FE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6FE7" w:rsidRPr="000F56D6" w:rsidRDefault="00476FE7" w:rsidP="00476F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76FE7" w:rsidRPr="009E007B" w:rsidRDefault="00476FE7" w:rsidP="00476FE7">
      <w:pPr>
        <w:pStyle w:val="a5"/>
        <w:numPr>
          <w:ilvl w:val="0"/>
          <w:numId w:val="36"/>
        </w:numPr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E007B">
        <w:rPr>
          <w:rFonts w:ascii="Times New Roman" w:hAnsi="Times New Roman"/>
          <w:sz w:val="28"/>
          <w:szCs w:val="28"/>
          <w:lang w:val="uk-UA"/>
        </w:rPr>
        <w:br w:type="page"/>
      </w:r>
      <w:r w:rsidRPr="009E007B">
        <w:rPr>
          <w:rFonts w:ascii="Times New Roman" w:hAnsi="Times New Roman"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4505"/>
        <w:gridCol w:w="3292"/>
      </w:tblGrid>
      <w:tr w:rsidR="00476FE7" w:rsidRPr="009E007B" w:rsidTr="00476FE7">
        <w:trPr>
          <w:trHeight w:val="1305"/>
        </w:trPr>
        <w:tc>
          <w:tcPr>
            <w:tcW w:w="2013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505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</w:t>
            </w:r>
            <w:r w:rsidRPr="00693FF2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76FE7" w:rsidRPr="00D35241" w:rsidTr="00476FE7">
        <w:trPr>
          <w:trHeight w:val="731"/>
        </w:trPr>
        <w:tc>
          <w:tcPr>
            <w:tcW w:w="2013" w:type="dxa"/>
            <w:vMerge w:val="restart"/>
            <w:vAlign w:val="center"/>
          </w:tcPr>
          <w:p w:rsidR="00476FE7" w:rsidRPr="00F43C9B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A93D8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:rsidR="00476FE7" w:rsidRPr="00F43C9B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505" w:type="dxa"/>
            <w:vMerge w:val="restart"/>
          </w:tcPr>
          <w:p w:rsidR="00476FE7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знань: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02 Культура і мистецтво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18 Виробництво та технології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та адміністрування 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 Інформаційні технології 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 Електрична інженерія </w:t>
            </w:r>
          </w:p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476FE7" w:rsidRPr="00D35241" w:rsidTr="00476FE7">
        <w:trPr>
          <w:trHeight w:val="699"/>
        </w:trPr>
        <w:tc>
          <w:tcPr>
            <w:tcW w:w="2013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</w:tcPr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76FE7" w:rsidRPr="00D35241" w:rsidTr="00476FE7">
        <w:trPr>
          <w:trHeight w:val="387"/>
        </w:trPr>
        <w:tc>
          <w:tcPr>
            <w:tcW w:w="2013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</w:tcPr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en-US"/>
              </w:rPr>
              <w:t>І</w:t>
            </w:r>
          </w:p>
        </w:tc>
      </w:tr>
      <w:tr w:rsidR="00476FE7" w:rsidRPr="00D35241" w:rsidTr="00476FE7">
        <w:trPr>
          <w:trHeight w:val="569"/>
        </w:trPr>
        <w:tc>
          <w:tcPr>
            <w:tcW w:w="2013" w:type="dxa"/>
            <w:vMerge w:val="restart"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34</w:t>
            </w:r>
          </w:p>
        </w:tc>
        <w:tc>
          <w:tcPr>
            <w:tcW w:w="4505" w:type="dxa"/>
            <w:vMerge w:val="restart"/>
            <w:vAlign w:val="center"/>
          </w:tcPr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022 Дизайн 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182 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Технологі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 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легкої промисловості 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073 Менеджмент </w:t>
            </w:r>
          </w:p>
          <w:p w:rsidR="00476FE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123 Комп’ютерна інженерія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 Інформаційні системи </w:t>
            </w:r>
            <w:r w:rsidRPr="00F345D9">
              <w:rPr>
                <w:rFonts w:ascii="Times New Roman" w:hAnsi="Times New Roman"/>
                <w:sz w:val="28"/>
                <w:szCs w:val="28"/>
                <w:lang w:val="uk-UA"/>
              </w:rPr>
              <w:t>та технології</w:t>
            </w:r>
          </w:p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141Ел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ектроенергетика, електротехніка 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та електромеханіка</w:t>
            </w:r>
          </w:p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274 Автомобільний транспорт</w:t>
            </w: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A93D83" w:rsidRPr="00D35241" w:rsidTr="00202058">
        <w:trPr>
          <w:trHeight w:val="549"/>
        </w:trPr>
        <w:tc>
          <w:tcPr>
            <w:tcW w:w="2013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A93D83" w:rsidRPr="00D35241" w:rsidRDefault="00A93D83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en-US"/>
              </w:rPr>
              <w:t>І</w:t>
            </w:r>
          </w:p>
          <w:p w:rsidR="00A93D83" w:rsidRPr="00D35241" w:rsidRDefault="00A93D83" w:rsidP="00A93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D35241" w:rsidTr="00476FE7">
        <w:trPr>
          <w:trHeight w:val="557"/>
        </w:trPr>
        <w:tc>
          <w:tcPr>
            <w:tcW w:w="2013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A93D83" w:rsidRPr="00D35241" w:rsidTr="00202058">
        <w:trPr>
          <w:trHeight w:val="409"/>
        </w:trPr>
        <w:tc>
          <w:tcPr>
            <w:tcW w:w="2013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A93D83" w:rsidRPr="00D35241" w:rsidRDefault="00A93D83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  <w:p w:rsidR="00A93D83" w:rsidRPr="00D35241" w:rsidRDefault="00A93D83" w:rsidP="00476FE7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D35241" w:rsidTr="00476FE7">
        <w:trPr>
          <w:trHeight w:val="557"/>
        </w:trPr>
        <w:tc>
          <w:tcPr>
            <w:tcW w:w="2013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  <w:vAlign w:val="center"/>
          </w:tcPr>
          <w:p w:rsidR="00476FE7" w:rsidRPr="00D35241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</w:tr>
      <w:tr w:rsidR="00A93D83" w:rsidRPr="00D35241" w:rsidTr="00202058">
        <w:trPr>
          <w:trHeight w:val="565"/>
        </w:trPr>
        <w:tc>
          <w:tcPr>
            <w:tcW w:w="2013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Merge/>
            <w:vAlign w:val="center"/>
          </w:tcPr>
          <w:p w:rsidR="00A93D83" w:rsidRPr="00D35241" w:rsidRDefault="00A93D83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92" w:type="dxa"/>
            <w:vAlign w:val="center"/>
          </w:tcPr>
          <w:p w:rsidR="00A93D83" w:rsidRPr="00D35241" w:rsidRDefault="00A93D83" w:rsidP="00476F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476FE7" w:rsidRPr="00D35241" w:rsidTr="00476FE7">
        <w:trPr>
          <w:trHeight w:val="1932"/>
        </w:trPr>
        <w:tc>
          <w:tcPr>
            <w:tcW w:w="2013" w:type="dxa"/>
            <w:vAlign w:val="center"/>
          </w:tcPr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34 </w:t>
            </w: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476FE7" w:rsidRPr="00D35241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vAlign w:val="center"/>
          </w:tcPr>
          <w:p w:rsidR="00476FE7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FF2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</w:t>
            </w:r>
          </w:p>
          <w:p w:rsidR="00476FE7" w:rsidRPr="00693FF2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6FE7" w:rsidRPr="002703EA" w:rsidRDefault="00476FE7" w:rsidP="00476FE7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аховий молодший бакалавр</w:t>
            </w:r>
          </w:p>
        </w:tc>
        <w:tc>
          <w:tcPr>
            <w:tcW w:w="3292" w:type="dxa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  <w:p w:rsidR="00476FE7" w:rsidRPr="00D35241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6FE7" w:rsidRPr="00D35241" w:rsidRDefault="00476FE7" w:rsidP="00476F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F95">
              <w:rPr>
                <w:rFonts w:ascii="Times New Roman" w:hAnsi="Times New Roman"/>
                <w:sz w:val="28"/>
                <w:szCs w:val="28"/>
                <w:lang w:val="uk-UA"/>
              </w:rPr>
              <w:t>семестрове оцінювання</w:t>
            </w:r>
          </w:p>
        </w:tc>
      </w:tr>
    </w:tbl>
    <w:p w:rsidR="00476FE7" w:rsidRPr="0073388B" w:rsidRDefault="00476FE7" w:rsidP="00476FE7">
      <w:pPr>
        <w:rPr>
          <w:lang w:val="uk-UA"/>
        </w:rPr>
      </w:pPr>
    </w:p>
    <w:p w:rsidR="00476FE7" w:rsidRDefault="00476FE7" w:rsidP="00476FE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647"/>
      </w:tblGrid>
      <w:tr w:rsidR="00476FE7" w:rsidRPr="00DB7025" w:rsidTr="00476FE7">
        <w:tc>
          <w:tcPr>
            <w:tcW w:w="10343" w:type="dxa"/>
            <w:gridSpan w:val="2"/>
            <w:vAlign w:val="center"/>
          </w:tcPr>
          <w:p w:rsidR="00476FE7" w:rsidRPr="00E32C01" w:rsidRDefault="00476FE7" w:rsidP="00476F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32C0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476FE7" w:rsidRPr="00661DC0" w:rsidTr="00476FE7">
        <w:trPr>
          <w:trHeight w:val="943"/>
        </w:trPr>
        <w:tc>
          <w:tcPr>
            <w:tcW w:w="1696" w:type="dxa"/>
          </w:tcPr>
          <w:p w:rsidR="00476FE7" w:rsidRPr="00DB7025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8647" w:type="dxa"/>
          </w:tcPr>
          <w:p w:rsidR="00BA280F" w:rsidRPr="00BA280F" w:rsidRDefault="00BA280F" w:rsidP="00BA280F">
            <w:pPr>
              <w:pStyle w:val="a5"/>
              <w:spacing w:after="0" w:line="240" w:lineRule="auto"/>
              <w:ind w:left="-113" w:firstLine="9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80F">
              <w:rPr>
                <w:rFonts w:ascii="Times New Roman" w:hAnsi="Times New Roman"/>
                <w:sz w:val="28"/>
                <w:szCs w:val="28"/>
                <w:lang w:val="uk-UA"/>
              </w:rPr>
              <w:t>Будь-яка економічна діяльність окреслює потреби та інтереси людської особистості. Тому предметом “Економічної теорії” є дослідження  шляхів ефективного використання обмежених ресурсів з метою максимального задоволення потреб людей.</w:t>
            </w:r>
          </w:p>
          <w:p w:rsidR="00BA280F" w:rsidRPr="00BA280F" w:rsidRDefault="00BA280F" w:rsidP="00BA280F">
            <w:pPr>
              <w:pStyle w:val="a5"/>
              <w:spacing w:after="0" w:line="240" w:lineRule="auto"/>
              <w:ind w:left="-113" w:firstLine="1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80F">
              <w:rPr>
                <w:rFonts w:ascii="Times New Roman" w:hAnsi="Times New Roman"/>
                <w:sz w:val="28"/>
                <w:szCs w:val="28"/>
                <w:lang w:val="uk-UA"/>
              </w:rPr>
              <w:t>Метою вивчення економічної теорії є формування у майбутніх спеціалістів нової системи економічних знань, які б відповідали умовам нових ринкових відносин в Україні; формування навиків необхідних для аналізу реальних економічних процесів і прийняття обґрунтованих рішень з приводу економічних проблем.</w:t>
            </w:r>
          </w:p>
          <w:p w:rsidR="00476FE7" w:rsidRPr="00E32C01" w:rsidRDefault="00BA280F" w:rsidP="00BA280F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80F">
              <w:rPr>
                <w:rFonts w:ascii="Times New Roman" w:hAnsi="Times New Roman"/>
                <w:sz w:val="28"/>
                <w:szCs w:val="28"/>
                <w:lang w:val="uk-UA"/>
              </w:rPr>
              <w:t>Завданням навчальн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ої дисципліни є розкриття суті </w:t>
            </w:r>
            <w:r w:rsidRPr="00BA280F">
              <w:rPr>
                <w:rFonts w:ascii="Times New Roman" w:hAnsi="Times New Roman"/>
                <w:sz w:val="28"/>
                <w:szCs w:val="28"/>
                <w:lang w:val="uk-UA"/>
              </w:rPr>
              <w:t>соціально-орієнтованої ринкової економіки, логіки функціонування ринкових відносин у конкретних господарських системах, соціально-економічних суперечностей підприємницького господарювання.</w:t>
            </w:r>
          </w:p>
        </w:tc>
      </w:tr>
      <w:tr w:rsidR="00476FE7" w:rsidRPr="00DB7025" w:rsidTr="00476FE7">
        <w:tc>
          <w:tcPr>
            <w:tcW w:w="1696" w:type="dxa"/>
          </w:tcPr>
          <w:p w:rsidR="00476FE7" w:rsidRPr="00DB7025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Компетент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ності</w:t>
            </w:r>
            <w:proofErr w:type="spellEnd"/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647" w:type="dxa"/>
          </w:tcPr>
          <w:p w:rsidR="00476FE7" w:rsidRPr="009A639E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9A639E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Здатність самості</w:t>
            </w:r>
            <w:r w:rsidR="009A639E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йно виконувати завдання у</w:t>
            </w:r>
            <w:r w:rsidRPr="009A639E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процесі навчання, зокрема в нестандартних ситуаціях.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D0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аукове розум</w:t>
            </w:r>
            <w:r w:rsidR="009A639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іння економічних </w:t>
            </w:r>
            <w:r w:rsidR="00B20D3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процесів</w:t>
            </w:r>
            <w:r w:rsidRPr="00AD0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а також здатність застосовувати його в практичній діяльності. Уміння застосовувати науковий метод, формулювати гіпоте</w:t>
            </w:r>
            <w:r w:rsidR="009A63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зи, збирати дані, спостерігати</w:t>
            </w:r>
            <w:r w:rsidRPr="00AD0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аналізувати, формулювати висновки. 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пошуку та засвоєння нових знань, набуття нових умінь і навичок, організації навчального 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освітньо-професійну траєкторію, оцінювати власні результати навчання, навчатися впродовж життя.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інформаційно-комунікаційних технологій для створення, пошуку, обробки, обміну інформацією у навчальній діяльності. Розуміння етики роботи з інформацією (авторське право, інтелектуальна власність тощо).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усно і письмово описувати факти, пояснювати </w:t>
            </w:r>
            <w:r w:rsidR="009A63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економічні процеси 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та явища, формулювати та аргументувати, зрозуміло для слухачів доносити власні погляди на актуальні наукові та суспільні проблеми у</w:t>
            </w:r>
            <w:r w:rsidR="009A63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економічної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сфері.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іншомовні навчальні джерела </w:t>
            </w:r>
            <w:r w:rsidR="009A639E">
              <w:rPr>
                <w:rFonts w:ascii="Times New Roman" w:hAnsi="Times New Roman"/>
                <w:sz w:val="28"/>
                <w:szCs w:val="28"/>
                <w:lang w:val="uk-UA"/>
              </w:rPr>
              <w:t>для отримання інформації економічного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змісту.</w:t>
            </w:r>
          </w:p>
          <w:p w:rsidR="009A639E" w:rsidRDefault="00476FE7" w:rsidP="00202058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39E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мате</w:t>
            </w:r>
            <w:r w:rsidR="009A639E" w:rsidRPr="009A639E">
              <w:rPr>
                <w:rFonts w:ascii="Times New Roman" w:hAnsi="Times New Roman"/>
                <w:sz w:val="28"/>
                <w:szCs w:val="28"/>
                <w:lang w:val="uk-UA"/>
              </w:rPr>
              <w:t>матичні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 для вирішення економічних</w:t>
            </w:r>
            <w:r w:rsidR="009A639E" w:rsidRPr="009A63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завдань</w:t>
            </w:r>
            <w:r w:rsidRPr="009A63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76FE7" w:rsidRPr="00AD0923" w:rsidRDefault="00476FE7" w:rsidP="00476FE7">
            <w:pPr>
              <w:numPr>
                <w:ilvl w:val="0"/>
                <w:numId w:val="16"/>
              </w:numPr>
              <w:tabs>
                <w:tab w:val="left" w:pos="88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Усвідомлення причетності до національної та світов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>ої економіки</w:t>
            </w:r>
            <w:r w:rsidR="009A63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через вивчення економічної теорії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; розуміння гармон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>ійної взаємодії людини й світу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. Глибоке розуміння власної національної ідентичності як підґрунтя відкритого ставлення та поваги до розмаї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ття культурного вираження інших</w:t>
            </w:r>
          </w:p>
        </w:tc>
      </w:tr>
      <w:tr w:rsidR="00476FE7" w:rsidRPr="00DB7025" w:rsidTr="00476FE7">
        <w:tc>
          <w:tcPr>
            <w:tcW w:w="1696" w:type="dxa"/>
          </w:tcPr>
          <w:p w:rsidR="00476FE7" w:rsidRPr="00DB7025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8647" w:type="dxa"/>
          </w:tcPr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основні економічні процеси та явища;</w:t>
            </w:r>
          </w:p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розкривати об’єктивні  економічні зв’язки між предметами та явищами;</w:t>
            </w:r>
          </w:p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розв’язувати задачі з дисципліни “Економічна теорія”;</w:t>
            </w:r>
          </w:p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набуті знання в повсякденній  діяльності;</w:t>
            </w:r>
          </w:p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оцінювати найважливіші економічні події та явища;</w:t>
            </w:r>
          </w:p>
          <w:p w:rsidR="00B20D33" w:rsidRPr="00B20D33" w:rsidRDefault="00B20D33" w:rsidP="00B20D33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-113" w:firstLine="14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формувати власний погляд на інформацію, критичне ставлення до неї</w:t>
            </w:r>
          </w:p>
          <w:p w:rsidR="00476FE7" w:rsidRPr="00B20D33" w:rsidRDefault="00B20D33" w:rsidP="00B20D33">
            <w:pPr>
              <w:pStyle w:val="a5"/>
              <w:numPr>
                <w:ilvl w:val="0"/>
                <w:numId w:val="35"/>
              </w:numPr>
              <w:ind w:left="-113" w:firstLine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</w:t>
            </w:r>
            <w:r w:rsidRPr="00B20D33">
              <w:rPr>
                <w:rFonts w:ascii="Times New Roman" w:hAnsi="Times New Roman"/>
                <w:sz w:val="28"/>
                <w:szCs w:val="28"/>
                <w:lang w:val="uk-UA"/>
              </w:rPr>
              <w:t>механізм дії економічних законів і механізм використання їх дії в процесі господарської діяльності;</w:t>
            </w:r>
          </w:p>
        </w:tc>
      </w:tr>
      <w:tr w:rsidR="00476FE7" w:rsidRPr="00DB7025" w:rsidTr="00476FE7">
        <w:trPr>
          <w:trHeight w:val="511"/>
        </w:trPr>
        <w:tc>
          <w:tcPr>
            <w:tcW w:w="10343" w:type="dxa"/>
            <w:gridSpan w:val="2"/>
            <w:vAlign w:val="center"/>
          </w:tcPr>
          <w:p w:rsidR="00476FE7" w:rsidRPr="00DB7025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476FE7" w:rsidRPr="00661DC0" w:rsidTr="00476FE7">
        <w:trPr>
          <w:trHeight w:val="971"/>
        </w:trPr>
        <w:tc>
          <w:tcPr>
            <w:tcW w:w="10343" w:type="dxa"/>
            <w:gridSpan w:val="2"/>
          </w:tcPr>
          <w:p w:rsidR="00476FE7" w:rsidRPr="00DB7025" w:rsidRDefault="00476FE7" w:rsidP="00B20D33">
            <w:pPr>
              <w:tabs>
                <w:tab w:val="left" w:pos="39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вивчення 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«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>Економічна теорія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»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необхідними є знання студентів з навчальних дисциплін 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«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»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«</w:t>
            </w:r>
            <w:r w:rsidR="00B20D33"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>»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базову загальну середню освіту. </w:t>
            </w:r>
          </w:p>
        </w:tc>
      </w:tr>
    </w:tbl>
    <w:p w:rsidR="00476FE7" w:rsidRDefault="00476FE7" w:rsidP="00476FE7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476FE7" w:rsidRDefault="00476FE7" w:rsidP="00476F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6FE7" w:rsidRPr="00DB7025" w:rsidRDefault="00476FE7" w:rsidP="00476FE7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9"/>
        <w:gridCol w:w="567"/>
        <w:gridCol w:w="709"/>
        <w:gridCol w:w="567"/>
        <w:gridCol w:w="709"/>
        <w:gridCol w:w="567"/>
        <w:gridCol w:w="708"/>
        <w:gridCol w:w="567"/>
        <w:gridCol w:w="596"/>
      </w:tblGrid>
      <w:tr w:rsidR="00476FE7" w:rsidRPr="009D449C" w:rsidTr="00476FE7">
        <w:trPr>
          <w:trHeight w:val="322"/>
        </w:trPr>
        <w:tc>
          <w:tcPr>
            <w:tcW w:w="10206" w:type="dxa"/>
            <w:gridSpan w:val="10"/>
            <w:tcBorders>
              <w:right w:val="single" w:sz="4" w:space="0" w:color="auto"/>
            </w:tcBorders>
            <w:vAlign w:val="center"/>
          </w:tcPr>
          <w:p w:rsidR="00476FE7" w:rsidRPr="00A82243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A82243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  <w:r w:rsidRPr="00A82243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. Обсяг Та структура програми навчальної дисципліни</w:t>
            </w:r>
          </w:p>
        </w:tc>
      </w:tr>
      <w:tr w:rsidR="00476FE7" w:rsidRPr="009D449C" w:rsidTr="00476FE7">
        <w:trPr>
          <w:trHeight w:val="236"/>
        </w:trPr>
        <w:tc>
          <w:tcPr>
            <w:tcW w:w="5216" w:type="dxa"/>
            <w:gridSpan w:val="2"/>
            <w:tcBorders>
              <w:right w:val="single" w:sz="4" w:space="0" w:color="auto"/>
            </w:tcBorders>
            <w:vAlign w:val="center"/>
          </w:tcPr>
          <w:p w:rsidR="00476FE7" w:rsidRPr="00D974AA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974A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9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D974AA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974A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476FE7" w:rsidRPr="009D449C" w:rsidTr="00476FE7">
        <w:trPr>
          <w:trHeight w:val="322"/>
        </w:trPr>
        <w:tc>
          <w:tcPr>
            <w:tcW w:w="5216" w:type="dxa"/>
            <w:gridSpan w:val="2"/>
            <w:tcBorders>
              <w:right w:val="single" w:sz="4" w:space="0" w:color="auto"/>
            </w:tcBorders>
            <w:vAlign w:val="center"/>
          </w:tcPr>
          <w:p w:rsidR="00476FE7" w:rsidRPr="00D974AA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974A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49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D974AA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Підсумкові оцінки</w:t>
            </w:r>
          </w:p>
        </w:tc>
      </w:tr>
      <w:tr w:rsidR="00476FE7" w:rsidRPr="009D449C" w:rsidTr="00E13EDF">
        <w:trPr>
          <w:trHeight w:val="288"/>
        </w:trPr>
        <w:tc>
          <w:tcPr>
            <w:tcW w:w="567" w:type="dxa"/>
            <w:vMerge w:val="restart"/>
            <w:textDirection w:val="btLr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649" w:type="dxa"/>
            <w:vMerge w:val="restart"/>
            <w:tcBorders>
              <w:right w:val="single" w:sz="4" w:space="0" w:color="auto"/>
            </w:tcBorders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9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476FE7" w:rsidRPr="009D449C" w:rsidTr="00E13EDF">
        <w:tc>
          <w:tcPr>
            <w:tcW w:w="567" w:type="dxa"/>
            <w:vMerge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9" w:type="dxa"/>
            <w:vMerge/>
            <w:tcBorders>
              <w:right w:val="single" w:sz="4" w:space="0" w:color="auto"/>
            </w:tcBorders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37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Merge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9" w:type="dxa"/>
            <w:vMerge/>
            <w:tcBorders>
              <w:right w:val="single" w:sz="4" w:space="0" w:color="auto"/>
            </w:tcBorders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476FE7" w:rsidRPr="009D449C" w:rsidTr="00E13EDF">
        <w:trPr>
          <w:cantSplit/>
          <w:trHeight w:val="1846"/>
        </w:trPr>
        <w:tc>
          <w:tcPr>
            <w:tcW w:w="567" w:type="dxa"/>
            <w:vMerge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9" w:type="dxa"/>
            <w:vMerge/>
            <w:tcBorders>
              <w:right w:val="single" w:sz="4" w:space="0" w:color="auto"/>
            </w:tcBorders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</w:t>
            </w: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Семінарські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Лабораторні 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FE7" w:rsidRPr="009D449C" w:rsidRDefault="00476FE7" w:rsidP="00476F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476FE7" w:rsidRPr="0020271B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476FE7" w:rsidRPr="00407122" w:rsidRDefault="00A234B1" w:rsidP="00476F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 економічної теорії та з</w:t>
            </w:r>
            <w:r w:rsidR="00E13EDF" w:rsidRPr="00E13EDF">
              <w:rPr>
                <w:rFonts w:ascii="Times New Roman" w:hAnsi="Times New Roman"/>
                <w:sz w:val="28"/>
                <w:szCs w:val="28"/>
                <w:lang w:val="uk-UA"/>
              </w:rPr>
              <w:t>агальні проблеми економічного розвитку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9C785F" w:rsidP="009C78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476FE7" w:rsidRPr="0020271B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476FE7" w:rsidRPr="00407122" w:rsidRDefault="00655BE3" w:rsidP="00476F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Економічні потреби і виробничі можливості суспільства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271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476FE7" w:rsidRPr="0020271B" w:rsidRDefault="00202058" w:rsidP="002020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Ринкова економіка: суть, структура та інфраструктура</w:t>
            </w:r>
            <w:r w:rsidR="00E13E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476FE7" w:rsidRPr="0020271B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476FE7" w:rsidRDefault="00782F95" w:rsidP="00476F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Гроші: сутність, функції, закон грошового обігу. Інфляція.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76FE7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476FE7" w:rsidRDefault="00782F95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E13ED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Основи саморегулювання ринкової економіки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9C785F" w:rsidP="009C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3EDF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13EDF" w:rsidRDefault="009C785F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Основні макроекономічні показники результативності національної економіки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9C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3EDF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13EDF" w:rsidRDefault="009C785F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Циклічність економічного розвитку та економічне зростання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 Безробіття.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3EDF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13EDF" w:rsidRDefault="009C785F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Державне регулювання економіки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3EDF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13EDF" w:rsidRDefault="00084F55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Фіскальна політика держави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3EDF" w:rsidRPr="009D449C" w:rsidTr="00E13EDF">
        <w:trPr>
          <w:cantSplit/>
          <w:trHeight w:val="70"/>
        </w:trPr>
        <w:tc>
          <w:tcPr>
            <w:tcW w:w="567" w:type="dxa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E13EDF" w:rsidRDefault="009C785F" w:rsidP="0047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Світове господарство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64601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3EDF" w:rsidRDefault="00E13ED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9D449C" w:rsidTr="00476FE7">
        <w:trPr>
          <w:cantSplit/>
          <w:trHeight w:val="559"/>
        </w:trPr>
        <w:tc>
          <w:tcPr>
            <w:tcW w:w="5216" w:type="dxa"/>
            <w:gridSpan w:val="2"/>
            <w:tcBorders>
              <w:right w:val="single" w:sz="4" w:space="0" w:color="auto"/>
            </w:tcBorders>
            <w:vAlign w:val="center"/>
          </w:tcPr>
          <w:p w:rsidR="00476FE7" w:rsidRPr="00D974AA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74AA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094946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407122" w:rsidRDefault="009C785F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76FE7" w:rsidRDefault="00476FE7" w:rsidP="00476FE7">
      <w:pPr>
        <w:spacing w:after="0"/>
        <w:ind w:left="1429" w:hanging="1429"/>
        <w:jc w:val="both"/>
        <w:rPr>
          <w:rFonts w:ascii="Times New Roman" w:hAnsi="Times New Roman"/>
          <w:sz w:val="28"/>
          <w:szCs w:val="28"/>
          <w:lang w:val="uk-UA"/>
        </w:rPr>
        <w:sectPr w:rsidR="00476FE7" w:rsidSect="00476FE7">
          <w:footerReference w:type="default" r:id="rId7"/>
          <w:pgSz w:w="11906" w:h="16838"/>
          <w:pgMar w:top="567" w:right="707" w:bottom="567" w:left="993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2268"/>
      </w:tblGrid>
      <w:tr w:rsidR="00476FE7" w:rsidTr="00476FE7">
        <w:trPr>
          <w:trHeight w:val="509"/>
        </w:trPr>
        <w:tc>
          <w:tcPr>
            <w:tcW w:w="10206" w:type="dxa"/>
            <w:gridSpan w:val="4"/>
          </w:tcPr>
          <w:p w:rsidR="00476FE7" w:rsidRPr="00EA4230" w:rsidRDefault="00476FE7" w:rsidP="00476FE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A423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>Інформаційний обсяг програми навчальної дисципліни</w:t>
            </w:r>
          </w:p>
        </w:tc>
      </w:tr>
      <w:tr w:rsidR="00476FE7" w:rsidTr="00476FE7">
        <w:trPr>
          <w:trHeight w:val="300"/>
        </w:trPr>
        <w:tc>
          <w:tcPr>
            <w:tcW w:w="10206" w:type="dxa"/>
            <w:gridSpan w:val="4"/>
          </w:tcPr>
          <w:p w:rsidR="00476FE7" w:rsidRPr="00A514F1" w:rsidRDefault="00476FE7" w:rsidP="00476FE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4F1">
              <w:rPr>
                <w:rFonts w:ascii="Times New Roman" w:hAnsi="Times New Roman"/>
                <w:sz w:val="28"/>
                <w:szCs w:val="28"/>
                <w:lang w:val="uk-UA"/>
              </w:rPr>
              <w:t>4.1 Теми лекцій</w:t>
            </w:r>
          </w:p>
        </w:tc>
      </w:tr>
      <w:tr w:rsidR="00476FE7" w:rsidRPr="005C6396" w:rsidTr="00476FE7">
        <w:trPr>
          <w:cantSplit/>
          <w:trHeight w:val="8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spacing w:after="0"/>
              <w:ind w:right="-13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pStyle w:val="4"/>
              <w:jc w:val="center"/>
              <w:rPr>
                <w:szCs w:val="28"/>
              </w:rPr>
            </w:pPr>
            <w:r>
              <w:rPr>
                <w:szCs w:val="28"/>
              </w:rPr>
              <w:t>Назва т</w:t>
            </w:r>
            <w:r w:rsidRPr="005C6396">
              <w:rPr>
                <w:szCs w:val="28"/>
              </w:rPr>
              <w:t>ем</w:t>
            </w:r>
            <w:r>
              <w:rPr>
                <w:szCs w:val="28"/>
              </w:rPr>
              <w:t>и</w:t>
            </w:r>
            <w:r w:rsidRPr="005C6396">
              <w:rPr>
                <w:szCs w:val="28"/>
              </w:rPr>
              <w:t xml:space="preserve"> </w:t>
            </w:r>
            <w:r>
              <w:rPr>
                <w:szCs w:val="28"/>
              </w:rPr>
              <w:t>навчального заняття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pStyle w:val="4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сть годин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FE7" w:rsidRPr="005C6396" w:rsidRDefault="00476FE7" w:rsidP="00476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>екоменд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ована </w:t>
            </w: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>літератур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476FE7" w:rsidRPr="005C6396" w:rsidTr="00476FE7">
        <w:trPr>
          <w:cantSplit/>
          <w:trHeight w:val="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FE7" w:rsidRPr="005C6396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4F1">
              <w:rPr>
                <w:rFonts w:ascii="Times New Roman" w:hAnsi="Times New Roman"/>
                <w:sz w:val="28"/>
                <w:szCs w:val="28"/>
              </w:rPr>
              <w:t>І</w:t>
            </w:r>
            <w:r w:rsidRPr="00A514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76FE7" w:rsidRPr="005C6396" w:rsidTr="00476FE7">
        <w:trPr>
          <w:cantSplit/>
          <w:trHeight w:val="513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FE7" w:rsidRPr="00EA4230" w:rsidRDefault="00476FE7" w:rsidP="00A23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EA4230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2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92B" w:rsidRDefault="00A234B1" w:rsidP="00674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230">
              <w:rPr>
                <w:rFonts w:ascii="Times New Roman" w:hAnsi="Times New Roman"/>
                <w:sz w:val="28"/>
                <w:szCs w:val="28"/>
              </w:rPr>
              <w:t>Тема 1.</w:t>
            </w:r>
            <w:r w:rsidRPr="00E13E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 економічної теорії та з</w:t>
            </w:r>
            <w:r w:rsidRPr="00E13EDF">
              <w:rPr>
                <w:rFonts w:ascii="Times New Roman" w:hAnsi="Times New Roman"/>
                <w:sz w:val="28"/>
                <w:szCs w:val="28"/>
                <w:lang w:val="uk-UA"/>
              </w:rPr>
              <w:t>агальні проблеми економічного 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1) </w:t>
            </w:r>
            <w:r w:rsidRPr="00A234B1">
              <w:rPr>
                <w:rFonts w:ascii="Times New Roman" w:hAnsi="Times New Roman"/>
                <w:sz w:val="28"/>
                <w:szCs w:val="28"/>
                <w:lang w:val="uk-UA"/>
              </w:rPr>
              <w:t>Економічні знання: поняття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зародження та етапи розвитку.</w:t>
            </w:r>
          </w:p>
          <w:p w:rsidR="00476FE7" w:rsidRPr="00A234B1" w:rsidRDefault="00A234B1" w:rsidP="00BC2A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</w:t>
            </w:r>
            <w:r w:rsidRPr="00A234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Предмет </w:t>
            </w:r>
            <w:r w:rsidR="0067492B">
              <w:rPr>
                <w:rFonts w:ascii="Times New Roman" w:hAnsi="Times New Roman"/>
                <w:sz w:val="28"/>
                <w:szCs w:val="28"/>
                <w:lang w:val="uk-UA"/>
              </w:rPr>
              <w:t>дослідження економічної теорії та м</w:t>
            </w:r>
            <w:r w:rsidRPr="00A234B1">
              <w:rPr>
                <w:rFonts w:ascii="Times New Roman" w:hAnsi="Times New Roman"/>
                <w:sz w:val="28"/>
                <w:szCs w:val="28"/>
                <w:lang w:val="uk-UA"/>
              </w:rPr>
              <w:t>етоди пізнан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</w:t>
            </w:r>
            <w:r w:rsidR="0067492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Економічні категорії і закони</w:t>
            </w:r>
            <w:r w:rsidRPr="00A234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7492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A234B1">
              <w:rPr>
                <w:rFonts w:ascii="Times New Roman" w:hAnsi="Times New Roman"/>
                <w:sz w:val="28"/>
                <w:szCs w:val="28"/>
                <w:lang w:val="uk-UA"/>
              </w:rPr>
              <w:t>Сутність і стр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уктура суспільного виробництва.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0770C2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090243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122">
              <w:rPr>
                <w:rFonts w:ascii="Times New Roman" w:hAnsi="Times New Roman"/>
                <w:sz w:val="28"/>
                <w:szCs w:val="28"/>
              </w:rPr>
              <w:t>1</w:t>
            </w:r>
            <w:r w:rsidRPr="0040712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07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7122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077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243">
              <w:rPr>
                <w:rFonts w:ascii="Times New Roman" w:hAnsi="Times New Roman"/>
                <w:sz w:val="28"/>
                <w:szCs w:val="28"/>
                <w:lang w:val="uk-UA"/>
              </w:rPr>
              <w:t>7-89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343720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8F1E6A" w:rsidRDefault="00772B68" w:rsidP="00655B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  <w:r w:rsidR="00655BE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Економічні потреби і виробничі можливості суспільства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="00655BE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1) Економічні потреби суспільства: суть та класифікація. Закон зростання потреб. Економічні ресурси та фактори виробництва. 3) Ефективність використання обмежених ресурсів. 4) Крива виробничих можливостей.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787333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090243" w:rsidRDefault="00374AB0" w:rsidP="00A234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476FE7" w:rsidRPr="008C1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30-40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8C1D70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D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6A" w:rsidRPr="008F1E6A" w:rsidRDefault="00772B68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="002020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Ринкова економіка: суть, структура та інфраструктура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Суть, функції, етапи, поз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итивні та негативні риси ринку.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Основні суб’єкти ринкової економіки. Кругообіг ресурсів, товарів та доходів в умовах ринкової економічної системи.</w:t>
            </w:r>
          </w:p>
          <w:p w:rsidR="00476FE7" w:rsidRPr="00A150C6" w:rsidRDefault="008F1E6A" w:rsidP="00782F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020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Структура та інфраструктура</w:t>
            </w:r>
            <w:r w:rsidR="00CE5BC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0F36C2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374AB0" w:rsidRDefault="00476FE7" w:rsidP="00476F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122">
              <w:rPr>
                <w:rFonts w:ascii="Times New Roman" w:hAnsi="Times New Roman"/>
                <w:sz w:val="28"/>
                <w:szCs w:val="28"/>
              </w:rPr>
              <w:t>1</w:t>
            </w:r>
            <w:r w:rsidRPr="0040712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07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712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374A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74AB0">
              <w:rPr>
                <w:rFonts w:ascii="Times New Roman" w:hAnsi="Times New Roman"/>
                <w:sz w:val="28"/>
                <w:szCs w:val="28"/>
                <w:lang w:val="uk-UA"/>
              </w:rPr>
              <w:t>54-84</w:t>
            </w:r>
          </w:p>
          <w:p w:rsidR="00476FE7" w:rsidRPr="00407122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0213F1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8F1E6A" w:rsidRDefault="00782F95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Тема 4.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Гроші: сутність, функції, закон грошового обігу. 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нфляція: 1) Теоретичні концепції появи грошей. 2) Функції грошей. 3) Грошовий обіг та його закони. 4) Інфляція: суть, причини, види та наслідки.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0213F1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C05BE8" w:rsidRDefault="00090243" w:rsidP="00476F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476FE7" w:rsidRPr="00407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476FE7" w:rsidRPr="004071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167-179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6A" w:rsidRDefault="00782F95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ED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Основи саморегулювання ринкової економіки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: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Попит. Зако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н попиту. Фактори зміни попиту.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Пропозиція. Закон пропозиції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і фактори що на неї впливають.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Рівновага попиту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і пропозиції. Ціна рівноваги.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Еластичність попиту і пропозиції.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12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C05BE8" w:rsidRDefault="0009024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207-228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6A" w:rsidRPr="008F1E6A" w:rsidRDefault="00772B68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6 </w:t>
            </w: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Основні макроекономічні показники результативності національної економіки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: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Система національних рахунків.  Суть та особливості розрахунку ВНП.</w:t>
            </w:r>
          </w:p>
          <w:p w:rsidR="008F1E6A" w:rsidRPr="008F1E6A" w:rsidRDefault="008F1E6A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Способи розрахунку ВВП, ЧНП,  НД , ОД і ДКВ.</w:t>
            </w:r>
          </w:p>
          <w:p w:rsidR="00476FE7" w:rsidRPr="00A150C6" w:rsidRDefault="008F1E6A" w:rsidP="008F1E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Номінальні та реальні макроекономічні показники.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407122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12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090243" w:rsidRDefault="0009024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476FE7" w:rsidRPr="004071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</w:t>
            </w:r>
            <w:r w:rsidR="00476FE7" w:rsidRPr="004071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95-100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A150C6" w:rsidRDefault="00772B68" w:rsidP="00476F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7 </w:t>
            </w: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Циклічність економічного розвитку та економічне зростання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 Безробіття:</w:t>
            </w:r>
            <w:r w:rsid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1)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Суть, типи та фактори економічного зростання.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2) </w:t>
            </w:r>
            <w:r w:rsidR="008F1E6A" w:rsidRPr="008F1E6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Циклічність економічного розвитку. 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3) Структура економічних циклів. 4) Безробіття: причини та види.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A256D0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090243" w:rsidRDefault="0009024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102-109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CD6022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084F55" w:rsidRDefault="00772B68" w:rsidP="00084F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8 </w:t>
            </w: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Державне регулювання економіки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1)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Необхідність, сутність державного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регулювання ринкової економіки.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Економічні функці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ї держави. 3)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Монетарна політика держави: необхідність, суть та інструменти.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407122" w:rsidRDefault="00090243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6FE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476FE7" w:rsidRPr="00AD0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76FE7"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438- 452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Pr="00772B68" w:rsidRDefault="00772B68" w:rsidP="00084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Фіскальна політика держави: 1)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Фінансова система.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2).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Державний бюджет та проблеми його збалансування. 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3)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Теорія оподаткування. Податки та їх види. Крива </w:t>
            </w:r>
            <w:proofErr w:type="spellStart"/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Лаффера</w:t>
            </w:r>
            <w:proofErr w:type="spellEnd"/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EC6D29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92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090243">
              <w:rPr>
                <w:rFonts w:ascii="Times New Roman" w:hAnsi="Times New Roman"/>
                <w:sz w:val="28"/>
                <w:szCs w:val="28"/>
                <w:lang w:val="uk-UA"/>
              </w:rPr>
              <w:t>. 112- 118</w:t>
            </w:r>
          </w:p>
        </w:tc>
      </w:tr>
      <w:tr w:rsidR="00476FE7" w:rsidRPr="005C6396" w:rsidTr="00476FE7">
        <w:trPr>
          <w:cantSplit/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434F9F" w:rsidRDefault="00476FE7" w:rsidP="00476F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F55" w:rsidRPr="00084F55" w:rsidRDefault="0067492B" w:rsidP="00084F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EA4230">
              <w:rPr>
                <w:rFonts w:ascii="Times New Roman" w:hAnsi="Times New Roman"/>
                <w:sz w:val="28"/>
                <w:szCs w:val="28"/>
              </w:rPr>
              <w:t>Тема 1</w:t>
            </w:r>
            <w:r w:rsidR="00772B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="00772B68"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Світове господарство</w:t>
            </w:r>
            <w:r w:rsid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: 1). </w:t>
            </w:r>
            <w:r w:rsidR="00084F55"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Поняття світового господарства, його еволюція та сучасна структура.</w:t>
            </w:r>
          </w:p>
          <w:p w:rsidR="00084F55" w:rsidRPr="00084F55" w:rsidRDefault="00084F55" w:rsidP="00084F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Форми міжнародних економічних відносин.</w:t>
            </w:r>
          </w:p>
          <w:p w:rsidR="00084F55" w:rsidRPr="00084F55" w:rsidRDefault="00084F55" w:rsidP="00084F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Валютна політика.</w:t>
            </w:r>
          </w:p>
          <w:p w:rsidR="00476FE7" w:rsidRPr="00772B68" w:rsidRDefault="00084F55" w:rsidP="00084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84F55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Розвиток міжнародної валютної системи.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7F10FE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92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 </w:t>
            </w:r>
            <w:r w:rsidRPr="00AD092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090243">
              <w:rPr>
                <w:rFonts w:ascii="Times New Roman" w:hAnsi="Times New Roman"/>
                <w:sz w:val="28"/>
                <w:szCs w:val="28"/>
              </w:rPr>
              <w:t>.133-155</w:t>
            </w:r>
          </w:p>
        </w:tc>
      </w:tr>
      <w:tr w:rsidR="00476FE7" w:rsidRPr="00A150C6" w:rsidTr="00476FE7">
        <w:trPr>
          <w:cantSplit/>
          <w:trHeight w:val="28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6FE7" w:rsidRPr="00AD0923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76FE7" w:rsidRDefault="00476FE7" w:rsidP="00476F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2268"/>
      </w:tblGrid>
      <w:tr w:rsidR="00476FE7" w:rsidRPr="00221669" w:rsidTr="00476FE7">
        <w:trPr>
          <w:trHeight w:val="315"/>
        </w:trPr>
        <w:tc>
          <w:tcPr>
            <w:tcW w:w="10206" w:type="dxa"/>
            <w:gridSpan w:val="4"/>
          </w:tcPr>
          <w:p w:rsidR="00476FE7" w:rsidRPr="00221669" w:rsidRDefault="00476FE7" w:rsidP="00476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1669">
              <w:rPr>
                <w:rFonts w:ascii="Times New Roman" w:hAnsi="Times New Roman"/>
                <w:sz w:val="28"/>
                <w:szCs w:val="28"/>
                <w:lang w:val="uk-UA"/>
              </w:rPr>
              <w:t>4.2 Теми практичних занять</w:t>
            </w:r>
          </w:p>
        </w:tc>
      </w:tr>
      <w:tr w:rsidR="00476FE7" w:rsidRPr="005C6396" w:rsidTr="00476FE7">
        <w:trPr>
          <w:cantSplit/>
          <w:trHeight w:val="58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spacing w:after="0"/>
              <w:ind w:right="-13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pStyle w:val="4"/>
              <w:jc w:val="center"/>
              <w:rPr>
                <w:szCs w:val="28"/>
              </w:rPr>
            </w:pPr>
            <w:r>
              <w:rPr>
                <w:szCs w:val="28"/>
              </w:rPr>
              <w:t>Назва т</w:t>
            </w:r>
            <w:r w:rsidRPr="005C6396">
              <w:rPr>
                <w:szCs w:val="28"/>
              </w:rPr>
              <w:t>ем</w:t>
            </w:r>
            <w:r>
              <w:rPr>
                <w:szCs w:val="28"/>
              </w:rPr>
              <w:t>и</w:t>
            </w:r>
            <w:r w:rsidRPr="005C6396">
              <w:rPr>
                <w:szCs w:val="28"/>
              </w:rPr>
              <w:t xml:space="preserve"> </w:t>
            </w:r>
            <w:r>
              <w:rPr>
                <w:szCs w:val="28"/>
              </w:rPr>
              <w:t>навчального заняття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pStyle w:val="4"/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годин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FE7" w:rsidRPr="005C6396" w:rsidRDefault="00476FE7" w:rsidP="00476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>екомендован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C63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476FE7" w:rsidRPr="005C6396" w:rsidTr="00476FE7">
        <w:trPr>
          <w:cantSplit/>
          <w:trHeight w:val="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FE7" w:rsidRPr="005C6396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16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76FE7" w:rsidRPr="00AD0923" w:rsidTr="00476FE7">
        <w:trPr>
          <w:cantSplit/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67492B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 економічної теорії та з</w:t>
            </w:r>
            <w:r w:rsidRPr="00E13EDF">
              <w:rPr>
                <w:rFonts w:ascii="Times New Roman" w:hAnsi="Times New Roman"/>
                <w:sz w:val="28"/>
                <w:szCs w:val="28"/>
                <w:lang w:val="uk-UA"/>
              </w:rPr>
              <w:t>агальні проблеми економічного розвитку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AD09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С.</w:t>
            </w:r>
            <w:r w:rsidR="004467B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7-67</w:t>
            </w:r>
          </w:p>
        </w:tc>
      </w:tr>
      <w:tr w:rsidR="00476FE7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E7" w:rsidRPr="00AD0923" w:rsidRDefault="00CE5BCC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Ринкова економіка: суть, структура та інфраструктура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E7" w:rsidRPr="00AD0923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6FE7" w:rsidRPr="004467BA" w:rsidRDefault="004467BA" w:rsidP="00374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476FE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476FE7" w:rsidRPr="00AD092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С. </w:t>
            </w:r>
            <w:r w:rsidR="00374AB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54-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  <w:r w:rsidR="00374A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,.</w:t>
            </w:r>
            <w:proofErr w:type="gramEnd"/>
          </w:p>
        </w:tc>
      </w:tr>
      <w:tr w:rsidR="00476FE7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782F95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Гроші: сутність, функції, закон грошового обігу. Інфляція.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476FE7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6FE7" w:rsidRPr="00AD0923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AD0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  <w:r w:rsidRPr="00AD092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AD0923">
              <w:rPr>
                <w:rFonts w:ascii="Times New Roman" w:hAnsi="Times New Roman"/>
                <w:sz w:val="28"/>
                <w:szCs w:val="28"/>
                <w:lang w:val="en-US"/>
              </w:rPr>
              <w:t>9-22</w:t>
            </w:r>
          </w:p>
        </w:tc>
      </w:tr>
      <w:tr w:rsidR="0067492B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67492B" w:rsidP="00674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Pr="00AD0923" w:rsidRDefault="00782F95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3ED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Основи саморегулювання ринкової економіки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772B68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92B" w:rsidRPr="00AD0923" w:rsidRDefault="004467BA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 С. 221-228</w:t>
            </w:r>
          </w:p>
        </w:tc>
      </w:tr>
      <w:tr w:rsidR="0067492B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67492B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Pr="00AD0923" w:rsidRDefault="00772B68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Основні макроекономічні показники результативності національної економіки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772B68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92B" w:rsidRPr="00AD0923" w:rsidRDefault="004467BA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С. </w:t>
            </w:r>
            <w:r w:rsidR="00B730B0">
              <w:rPr>
                <w:rFonts w:ascii="Times New Roman" w:hAnsi="Times New Roman"/>
                <w:sz w:val="28"/>
                <w:szCs w:val="28"/>
                <w:lang w:val="uk-UA"/>
              </w:rPr>
              <w:t>95-100</w:t>
            </w:r>
          </w:p>
        </w:tc>
      </w:tr>
      <w:tr w:rsidR="0067492B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67492B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Pr="00AD0923" w:rsidRDefault="00772B68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C785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Державне регулювання економіки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772B68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92B" w:rsidRPr="00B730B0" w:rsidRDefault="00B730B0" w:rsidP="00B730B0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127-133</w:t>
            </w:r>
          </w:p>
        </w:tc>
      </w:tr>
      <w:tr w:rsidR="0067492B" w:rsidRPr="00AD0923" w:rsidTr="00476FE7">
        <w:trPr>
          <w:cantSplit/>
          <w:trHeight w:val="3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67492B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Pr="00AD0923" w:rsidRDefault="00084F55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Фіскальна політика держави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92B" w:rsidRDefault="00772B68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92B" w:rsidRPr="00B730B0" w:rsidRDefault="00B730B0" w:rsidP="00B730B0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112-124</w:t>
            </w:r>
          </w:p>
        </w:tc>
      </w:tr>
      <w:tr w:rsidR="00476FE7" w:rsidRPr="005C6396" w:rsidTr="00476FE7">
        <w:trPr>
          <w:cantSplit/>
          <w:trHeight w:val="60"/>
        </w:trPr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FE7" w:rsidRPr="005C6396" w:rsidRDefault="0067492B" w:rsidP="00476FE7">
            <w:pPr>
              <w:tabs>
                <w:tab w:val="num" w:pos="79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FE7" w:rsidRPr="005C6396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76FE7" w:rsidRPr="00CE5BCC" w:rsidRDefault="00476FE7" w:rsidP="00CE5BCC">
      <w:pPr>
        <w:pStyle w:val="a5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caps/>
          <w:sz w:val="28"/>
          <w:szCs w:val="28"/>
          <w:lang w:val="uk-UA"/>
        </w:rPr>
      </w:pPr>
      <w:r w:rsidRPr="00CE5BCC"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  <w:r w:rsidRPr="00CE5BCC">
        <w:rPr>
          <w:rFonts w:ascii="Times New Roman" w:hAnsi="Times New Roman"/>
          <w:caps/>
          <w:sz w:val="28"/>
          <w:szCs w:val="28"/>
          <w:lang w:val="uk-UA"/>
        </w:rPr>
        <w:lastRenderedPageBreak/>
        <w:t>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476FE7" w:rsidRDefault="00476FE7" w:rsidP="00476FE7">
      <w:pPr>
        <w:spacing w:after="0" w:line="240" w:lineRule="auto"/>
        <w:ind w:left="72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476FE7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Провідною формою активізації пізнавальної діяльності студентів залишається лекція, в ході якої викладач орієнтує студентів на творче оволодіння матеріалом, дає настанови для наступної самостійної роботи над підручником. </w:t>
      </w:r>
    </w:p>
    <w:p w:rsidR="00476FE7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Навчальний проект має на меті допомогти студентові описати та закріпити отриманні на заняттях знання, тематично розкрити матеріал, що розглядається на лекціях.</w:t>
      </w:r>
    </w:p>
    <w:p w:rsidR="00476FE7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Практична робота має на меті поглибити знання студентів та сприяє опануванню практичних навичок та умінь.  </w:t>
      </w:r>
    </w:p>
    <w:p w:rsidR="00476FE7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18D5">
        <w:rPr>
          <w:rFonts w:ascii="Times New Roman" w:hAnsi="Times New Roman"/>
          <w:sz w:val="28"/>
          <w:szCs w:val="28"/>
          <w:lang w:val="uk-UA"/>
        </w:rPr>
        <w:t>Індивідуальне навчальне заняття проводиться з окремими студентами з метою підвищення рівня їх підготовки та розкриття індивідуальних творчих здібностей.</w:t>
      </w:r>
      <w:r w:rsidRPr="009E3C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6FE7" w:rsidRPr="002718D5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6FE7" w:rsidRPr="00AD0923" w:rsidRDefault="00476FE7" w:rsidP="00476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0923">
        <w:rPr>
          <w:rFonts w:ascii="Times New Roman" w:hAnsi="Times New Roman"/>
          <w:sz w:val="28"/>
          <w:szCs w:val="28"/>
          <w:lang w:val="uk-UA"/>
        </w:rPr>
        <w:br w:type="page"/>
      </w:r>
    </w:p>
    <w:p w:rsidR="00476FE7" w:rsidRPr="00E83821" w:rsidRDefault="00476FE7" w:rsidP="00476FE7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6096"/>
      </w:tblGrid>
      <w:tr w:rsidR="00476FE7" w:rsidRPr="00217EC7" w:rsidTr="00476FE7">
        <w:tc>
          <w:tcPr>
            <w:tcW w:w="9781" w:type="dxa"/>
            <w:gridSpan w:val="3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476FE7" w:rsidRPr="00217EC7" w:rsidTr="00476FE7">
        <w:tc>
          <w:tcPr>
            <w:tcW w:w="9781" w:type="dxa"/>
            <w:gridSpan w:val="3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096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(усне опитування, перевірка домашнього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завдання чи самостійної роботи</w:t>
            </w: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096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домашні завдання, практичні та письмові роботи оцінюються за </w:t>
            </w:r>
            <w:proofErr w:type="spellStart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(тестування знань студентів з певного розділу, теми)</w:t>
            </w:r>
          </w:p>
        </w:tc>
        <w:tc>
          <w:tcPr>
            <w:tcW w:w="6096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 тестування за </w:t>
            </w:r>
            <w:proofErr w:type="spellStart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(оцінювання результатів діяльності студентів з вивчення певного розділу, теми)</w:t>
            </w:r>
          </w:p>
        </w:tc>
        <w:tc>
          <w:tcPr>
            <w:tcW w:w="6096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proofErr w:type="spellStart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з врахуванням усіх поточних оцінок та обчислюється як середня арифметична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(семестрова та підсумкова оцінки,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096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Семестрова та підсумкова оцінки визначається за </w:t>
            </w:r>
            <w:proofErr w:type="spellStart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на основі тематичних оцінок та обчислюється як середня арифметична.</w:t>
            </w:r>
          </w:p>
        </w:tc>
      </w:tr>
      <w:tr w:rsidR="00476FE7" w:rsidRPr="00217EC7" w:rsidTr="00476FE7">
        <w:tc>
          <w:tcPr>
            <w:tcW w:w="9781" w:type="dxa"/>
            <w:gridSpan w:val="3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476FE7" w:rsidRPr="00217EC7" w:rsidTr="00476FE7">
        <w:tc>
          <w:tcPr>
            <w:tcW w:w="3685" w:type="dxa"/>
            <w:gridSpan w:val="2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6096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476FE7" w:rsidRPr="00217EC7" w:rsidTr="00476FE7">
        <w:tc>
          <w:tcPr>
            <w:tcW w:w="2268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6096" w:type="dxa"/>
            <w:vMerge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217EC7" w:rsidTr="00476FE7">
        <w:tc>
          <w:tcPr>
            <w:tcW w:w="2268" w:type="dxa"/>
            <w:vMerge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6096" w:type="dxa"/>
            <w:vMerge/>
          </w:tcPr>
          <w:p w:rsidR="00476FE7" w:rsidRPr="00217EC7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6FE7" w:rsidRPr="00661DC0" w:rsidTr="00476FE7">
        <w:tc>
          <w:tcPr>
            <w:tcW w:w="2268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</w:t>
            </w:r>
            <w:r w:rsidR="00D41B76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економічними процесами, законами та категоріями</w:t>
            </w:r>
          </w:p>
        </w:tc>
      </w:tr>
      <w:tr w:rsidR="00476FE7" w:rsidRPr="00661DC0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</w:t>
            </w:r>
            <w:proofErr w:type="spellStart"/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узагальнювальні</w:t>
            </w:r>
            <w:proofErr w:type="spellEnd"/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висновки</w:t>
            </w:r>
          </w:p>
        </w:tc>
      </w:tr>
      <w:tr w:rsidR="00476FE7" w:rsidRPr="00217EC7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володіє навчальним матеріалом і застосовує знання на практиці, узагальнює й систематизує інформацію, робить аргументовані висновки</w:t>
            </w:r>
          </w:p>
        </w:tc>
      </w:tr>
      <w:tr w:rsidR="00476FE7" w:rsidRPr="00217EC7" w:rsidTr="00476FE7">
        <w:tc>
          <w:tcPr>
            <w:tcW w:w="2268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варіативний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володіє </w:t>
            </w:r>
            <w:r w:rsidR="00596000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>знаннями основоположних економічних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теорій і фактів, наводить приклади на підтвердження цього, аналізує і</w:t>
            </w:r>
            <w:r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нформацію, робить 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>висновки</w:t>
            </w:r>
          </w:p>
        </w:tc>
      </w:tr>
      <w:tr w:rsidR="00476FE7" w:rsidRPr="00661DC0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084F55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D0923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>логічно</w:t>
            </w:r>
            <w:proofErr w:type="spellEnd"/>
            <w:r w:rsidRPr="00AD0923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відтворює фактичний і теоретичний навчальний матеріал, застосовує знання </w:t>
            </w:r>
            <w:r w:rsidR="00084F55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>в стандартних умовах, порівнює економічні процеси</w:t>
            </w:r>
          </w:p>
        </w:tc>
      </w:tr>
      <w:tr w:rsidR="00476FE7" w:rsidRPr="00217EC7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084F55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</w:t>
            </w:r>
            <w:r w:rsidRPr="00AD0923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>відтворює навчальний матеріал, наводить  приклад</w:t>
            </w:r>
            <w:r w:rsidR="00084F55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и, з допомогою вчителя </w:t>
            </w:r>
          </w:p>
        </w:tc>
      </w:tr>
      <w:tr w:rsidR="00476FE7" w:rsidRPr="00217EC7" w:rsidTr="00476FE7">
        <w:tc>
          <w:tcPr>
            <w:tcW w:w="2268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</w:t>
            </w:r>
            <w:r w:rsidRPr="00AD0923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>послідовно відтворює значну частину навчального матеріалу</w:t>
            </w:r>
          </w:p>
        </w:tc>
      </w:tr>
      <w:tr w:rsidR="00476FE7" w:rsidRPr="00217EC7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</w:t>
            </w:r>
            <w:r w:rsidRPr="00AD0923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>відтворює окремі частини навчального матеріалу, дає визначення основних понять</w:t>
            </w:r>
          </w:p>
        </w:tc>
      </w:tr>
      <w:tr w:rsidR="00476FE7" w:rsidRPr="00217EC7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Студент (студентка)</w:t>
            </w:r>
            <w:r w:rsidRPr="00AD0923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відтворює дея</w:t>
            </w:r>
            <w:r w:rsidR="009005C7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кі факти, що стосуються економічних процесів</w:t>
            </w:r>
            <w:r w:rsidRPr="00AD0923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і явищ </w:t>
            </w:r>
          </w:p>
        </w:tc>
      </w:tr>
      <w:tr w:rsidR="00476FE7" w:rsidRPr="00217EC7" w:rsidTr="00476FE7">
        <w:tc>
          <w:tcPr>
            <w:tcW w:w="2268" w:type="dxa"/>
            <w:vMerge w:val="restart"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</w:t>
            </w:r>
            <w:r w:rsidRPr="00AD0923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>має фрагментарні уявлення з предмета вивчення і під керівництвом вчителя може відтворити окремі його частини</w:t>
            </w:r>
          </w:p>
        </w:tc>
      </w:tr>
      <w:tr w:rsidR="00476FE7" w:rsidRPr="00217EC7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476FE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</w:t>
            </w:r>
            <w:r w:rsidR="009005C7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описує деякі економічні процеси </w:t>
            </w:r>
          </w:p>
        </w:tc>
      </w:tr>
      <w:tr w:rsidR="00476FE7" w:rsidRPr="00661DC0" w:rsidTr="00476FE7">
        <w:tc>
          <w:tcPr>
            <w:tcW w:w="2268" w:type="dxa"/>
            <w:vMerge/>
            <w:vAlign w:val="center"/>
          </w:tcPr>
          <w:p w:rsidR="00476FE7" w:rsidRPr="00217EC7" w:rsidRDefault="00476FE7" w:rsidP="00476FE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76FE7" w:rsidRPr="00217EC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EC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  <w:vAlign w:val="center"/>
          </w:tcPr>
          <w:p w:rsidR="00476FE7" w:rsidRPr="00AD0923" w:rsidRDefault="00476FE7" w:rsidP="009005C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Студент (студентка) розпізнає деякі </w:t>
            </w:r>
            <w:r w:rsidR="009005C7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економічні категорії та закони </w:t>
            </w:r>
            <w:r w:rsidRPr="00AD0923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і називає їх (на побутовому рівні)</w:t>
            </w:r>
          </w:p>
        </w:tc>
      </w:tr>
    </w:tbl>
    <w:p w:rsidR="00476FE7" w:rsidRPr="0066595D" w:rsidRDefault="00476FE7" w:rsidP="00476FE7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6"/>
        <w:gridCol w:w="9348"/>
      </w:tblGrid>
      <w:tr w:rsidR="00476FE7" w:rsidRPr="009D449C" w:rsidTr="00476FE7">
        <w:tc>
          <w:tcPr>
            <w:tcW w:w="10196" w:type="dxa"/>
            <w:gridSpan w:val="3"/>
          </w:tcPr>
          <w:p w:rsidR="00476FE7" w:rsidRPr="00F51E2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F51E2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476FE7" w:rsidRPr="009D449C" w:rsidTr="00476FE7">
        <w:trPr>
          <w:trHeight w:val="70"/>
        </w:trPr>
        <w:tc>
          <w:tcPr>
            <w:tcW w:w="842" w:type="dxa"/>
            <w:tcBorders>
              <w:right w:val="single" w:sz="4" w:space="0" w:color="auto"/>
            </w:tcBorders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54" w:type="dxa"/>
            <w:gridSpan w:val="2"/>
            <w:tcBorders>
              <w:left w:val="single" w:sz="4" w:space="0" w:color="auto"/>
            </w:tcBorders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476FE7" w:rsidRPr="009D449C" w:rsidTr="00476FE7">
        <w:tc>
          <w:tcPr>
            <w:tcW w:w="10196" w:type="dxa"/>
            <w:gridSpan w:val="3"/>
          </w:tcPr>
          <w:p w:rsidR="00476FE7" w:rsidRPr="00F51E2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F51E2C">
              <w:rPr>
                <w:rFonts w:ascii="Times New Roman" w:hAnsi="Times New Roman"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476FE7" w:rsidRPr="00661DC0" w:rsidTr="00476FE7">
        <w:tc>
          <w:tcPr>
            <w:tcW w:w="848" w:type="dxa"/>
            <w:gridSpan w:val="2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348" w:type="dxa"/>
          </w:tcPr>
          <w:p w:rsidR="00476FE7" w:rsidRPr="00CC7494" w:rsidRDefault="00476FE7" w:rsidP="00C66B28">
            <w:pPr>
              <w:tabs>
                <w:tab w:val="left" w:pos="16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C66B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Економіка: </w:t>
            </w:r>
            <w:proofErr w:type="spellStart"/>
            <w:r w:rsidR="00C66B28">
              <w:rPr>
                <w:rFonts w:ascii="Times New Roman" w:hAnsi="Times New Roman"/>
                <w:sz w:val="28"/>
                <w:szCs w:val="28"/>
                <w:lang w:val="uk-UA"/>
              </w:rPr>
              <w:t>макро</w:t>
            </w:r>
            <w:proofErr w:type="spellEnd"/>
            <w:r w:rsidR="00C66B28">
              <w:rPr>
                <w:rFonts w:ascii="Times New Roman" w:hAnsi="Times New Roman"/>
                <w:sz w:val="28"/>
                <w:szCs w:val="28"/>
                <w:lang w:val="uk-UA"/>
              </w:rPr>
              <w:t>-та мікроекономічні аспекти: навчальний посібник – Луцьк : Інформаційно-видавничий відділ Луцького НТУ, 2018.- 280 с.</w:t>
            </w:r>
          </w:p>
        </w:tc>
      </w:tr>
      <w:tr w:rsidR="00476FE7" w:rsidRPr="00B22B03" w:rsidTr="00476FE7">
        <w:trPr>
          <w:trHeight w:val="357"/>
        </w:trPr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48" w:type="dxa"/>
            <w:tcBorders>
              <w:bottom w:val="single" w:sz="4" w:space="0" w:color="auto"/>
            </w:tcBorders>
          </w:tcPr>
          <w:p w:rsidR="00476FE7" w:rsidRPr="00CC7494" w:rsidRDefault="00C66B28" w:rsidP="00C66B28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Економічна теорія. Підручник / За ред. 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Тарасевича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Київ: Центр навчальної літератури, 2006. – 784 с.  </w:t>
            </w:r>
          </w:p>
        </w:tc>
      </w:tr>
      <w:tr w:rsidR="00476FE7" w:rsidRPr="009D449C" w:rsidTr="00476FE7">
        <w:trPr>
          <w:trHeight w:val="461"/>
        </w:trPr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</w:tcPr>
          <w:p w:rsidR="00476FE7" w:rsidRDefault="00D41B76" w:rsidP="00C66B28">
            <w:pPr>
              <w:tabs>
                <w:tab w:val="left" w:pos="23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Економічна теорія: Політекономія: Підручник / За ред. В.Д.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К.: Знання-Прес, 2001. 581 с.</w:t>
            </w:r>
          </w:p>
        </w:tc>
      </w:tr>
      <w:tr w:rsidR="00476FE7" w:rsidRPr="009D449C" w:rsidTr="00476FE7">
        <w:trPr>
          <w:trHeight w:val="864"/>
        </w:trPr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48" w:type="dxa"/>
            <w:tcBorders>
              <w:top w:val="single" w:sz="4" w:space="0" w:color="auto"/>
            </w:tcBorders>
          </w:tcPr>
          <w:p w:rsidR="00476FE7" w:rsidRPr="00D41B76" w:rsidRDefault="00D41B76" w:rsidP="00476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Економікс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Частина 1. Вступ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економікса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Мікроекономіка: Навчальний посібник – Луцьк: СПД, друкарня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Волиньполіграф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», 2021. 320 с.</w:t>
            </w:r>
          </w:p>
        </w:tc>
      </w:tr>
      <w:tr w:rsidR="00CE5BCC" w:rsidRPr="009D449C" w:rsidTr="00476FE7">
        <w:trPr>
          <w:trHeight w:val="864"/>
        </w:trPr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CE5BCC" w:rsidRDefault="00CE5BC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348" w:type="dxa"/>
            <w:tcBorders>
              <w:top w:val="single" w:sz="4" w:space="0" w:color="auto"/>
            </w:tcBorders>
          </w:tcPr>
          <w:p w:rsidR="00CE5BCC" w:rsidRDefault="00CE5BCC" w:rsidP="00476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Економічна теорія. Навчальний посібник / Баула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Вісина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Вісин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 – Луцьк: Редакційно-видавничий відділ Луцького НТУ, 2015 – 296 с.</w:t>
            </w:r>
          </w:p>
        </w:tc>
      </w:tr>
      <w:tr w:rsidR="00476FE7" w:rsidRPr="009D449C" w:rsidTr="00476FE7">
        <w:tc>
          <w:tcPr>
            <w:tcW w:w="10196" w:type="dxa"/>
            <w:gridSpan w:val="3"/>
          </w:tcPr>
          <w:p w:rsidR="00476FE7" w:rsidRPr="00F51E2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E2C">
              <w:rPr>
                <w:rFonts w:ascii="Times New Roman" w:hAnsi="Times New Roman"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476FE7" w:rsidRPr="009D449C" w:rsidTr="00476FE7">
        <w:tc>
          <w:tcPr>
            <w:tcW w:w="848" w:type="dxa"/>
            <w:gridSpan w:val="2"/>
          </w:tcPr>
          <w:p w:rsidR="00476FE7" w:rsidRPr="009D449C" w:rsidRDefault="00CE5BC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48" w:type="dxa"/>
          </w:tcPr>
          <w:p w:rsidR="00476FE7" w:rsidRPr="009D449C" w:rsidRDefault="00D41B76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Гальчинський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А.С.,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Єщенко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П.С.,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Палкін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Ю.І. Основи економічних знань: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- К.: Вища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шк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., 2005</w:t>
            </w:r>
          </w:p>
        </w:tc>
      </w:tr>
      <w:tr w:rsidR="00476FE7" w:rsidRPr="009D449C" w:rsidTr="00476FE7">
        <w:trPr>
          <w:trHeight w:val="495"/>
        </w:trPr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476FE7" w:rsidRPr="009D449C" w:rsidRDefault="00CE5BC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348" w:type="dxa"/>
            <w:tcBorders>
              <w:bottom w:val="single" w:sz="4" w:space="0" w:color="auto"/>
            </w:tcBorders>
          </w:tcPr>
          <w:p w:rsidR="00476FE7" w:rsidRPr="00AD0923" w:rsidRDefault="00D41B76" w:rsidP="00476FE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B76">
              <w:rPr>
                <w:rFonts w:ascii="Times New Roman" w:hAnsi="Times New Roman"/>
                <w:sz w:val="28"/>
                <w:szCs w:val="28"/>
              </w:rPr>
              <w:t>Дзюбик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</w:rPr>
              <w:t xml:space="preserve"> Е.,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</w:rPr>
              <w:t>Ривак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</w:rPr>
              <w:t xml:space="preserve"> С. Основи економічної </w:t>
            </w:r>
            <w:proofErr w:type="spellStart"/>
            <w:r w:rsidRPr="00D41B76">
              <w:rPr>
                <w:rFonts w:ascii="Times New Roman" w:hAnsi="Times New Roman"/>
                <w:sz w:val="28"/>
                <w:szCs w:val="28"/>
              </w:rPr>
              <w:t>теорії.:К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</w:rPr>
              <w:t>., Основи, 2008.-336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B7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6FE7" w:rsidRPr="009D449C" w:rsidTr="00476FE7">
        <w:trPr>
          <w:trHeight w:val="539"/>
        </w:trPr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FE7" w:rsidRDefault="00CE5BCC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</w:tcPr>
          <w:p w:rsidR="00476FE7" w:rsidRPr="009D449C" w:rsidRDefault="00D41B76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>Самуельсон</w:t>
            </w:r>
            <w:proofErr w:type="spellEnd"/>
            <w:r w:rsidRPr="00D41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 Економіка: Підручник. - Львів: Світ, 1993.</w:t>
            </w:r>
          </w:p>
        </w:tc>
      </w:tr>
      <w:tr w:rsidR="00476FE7" w:rsidRPr="009D449C" w:rsidTr="00476FE7">
        <w:trPr>
          <w:trHeight w:val="712"/>
        </w:trPr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476FE7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48" w:type="dxa"/>
            <w:tcBorders>
              <w:top w:val="single" w:sz="4" w:space="0" w:color="auto"/>
            </w:tcBorders>
          </w:tcPr>
          <w:p w:rsidR="00476FE7" w:rsidRPr="00AD0923" w:rsidRDefault="00D41B76" w:rsidP="00476FE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76">
              <w:rPr>
                <w:rFonts w:ascii="Times New Roman" w:hAnsi="Times New Roman"/>
                <w:sz w:val="28"/>
                <w:szCs w:val="28"/>
              </w:rPr>
              <w:t>Основи економічної теорії: політ економічний аспект: Підручник/ За ред. Т.Н. Климка, В.П. Несторенко.- К.: Вища школа.- Знання, 2008.-743с.</w:t>
            </w:r>
          </w:p>
        </w:tc>
      </w:tr>
      <w:tr w:rsidR="00476FE7" w:rsidRPr="009D449C" w:rsidTr="00476FE7">
        <w:tc>
          <w:tcPr>
            <w:tcW w:w="10196" w:type="dxa"/>
            <w:gridSpan w:val="3"/>
          </w:tcPr>
          <w:p w:rsidR="00476FE7" w:rsidRPr="00F51E2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E2C">
              <w:rPr>
                <w:rFonts w:ascii="Times New Roman" w:hAnsi="Times New Roman"/>
                <w:sz w:val="28"/>
                <w:szCs w:val="28"/>
                <w:lang w:val="uk-UA"/>
              </w:rPr>
              <w:t>7.3. Інформаційні ресурси в Інтернеті:</w:t>
            </w:r>
          </w:p>
        </w:tc>
      </w:tr>
      <w:tr w:rsidR="00476FE7" w:rsidRPr="00661DC0" w:rsidTr="00476FE7">
        <w:tc>
          <w:tcPr>
            <w:tcW w:w="848" w:type="dxa"/>
            <w:gridSpan w:val="2"/>
          </w:tcPr>
          <w:p w:rsidR="00476FE7" w:rsidRPr="009D449C" w:rsidRDefault="00476FE7" w:rsidP="00476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48" w:type="dxa"/>
          </w:tcPr>
          <w:p w:rsidR="00476FE7" w:rsidRPr="007A4480" w:rsidRDefault="00476FE7" w:rsidP="00476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76FE7" w:rsidRPr="00C75457" w:rsidRDefault="00476FE7" w:rsidP="00476F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7D17" w:rsidRDefault="001C7D17"/>
    <w:sectPr w:rsidR="001C7D17" w:rsidSect="00476FE7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F1" w:rsidRDefault="00CA41F1">
      <w:pPr>
        <w:spacing w:after="0" w:line="240" w:lineRule="auto"/>
      </w:pPr>
      <w:r>
        <w:separator/>
      </w:r>
    </w:p>
  </w:endnote>
  <w:endnote w:type="continuationSeparator" w:id="0">
    <w:p w:rsidR="00CA41F1" w:rsidRDefault="00CA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033242081"/>
      <w:docPartObj>
        <w:docPartGallery w:val="Page Numbers (Bottom of Page)"/>
        <w:docPartUnique/>
      </w:docPartObj>
    </w:sdtPr>
    <w:sdtEndPr/>
    <w:sdtContent>
      <w:p w:rsidR="00202058" w:rsidRPr="006B3720" w:rsidRDefault="00202058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6B3720">
          <w:rPr>
            <w:rFonts w:ascii="Times New Roman" w:hAnsi="Times New Roman"/>
            <w:sz w:val="24"/>
            <w:szCs w:val="24"/>
          </w:rPr>
          <w:fldChar w:fldCharType="begin"/>
        </w:r>
        <w:r w:rsidRPr="006B37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720">
          <w:rPr>
            <w:rFonts w:ascii="Times New Roman" w:hAnsi="Times New Roman"/>
            <w:sz w:val="24"/>
            <w:szCs w:val="24"/>
          </w:rPr>
          <w:fldChar w:fldCharType="separate"/>
        </w:r>
        <w:r w:rsidR="00782F95">
          <w:rPr>
            <w:rFonts w:ascii="Times New Roman" w:hAnsi="Times New Roman"/>
            <w:noProof/>
            <w:sz w:val="24"/>
            <w:szCs w:val="24"/>
          </w:rPr>
          <w:t>7</w:t>
        </w:r>
        <w:r w:rsidRPr="006B37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02058" w:rsidRPr="006B3720" w:rsidRDefault="00202058">
    <w:pPr>
      <w:pStyle w:val="ad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F1" w:rsidRDefault="00CA41F1">
      <w:pPr>
        <w:spacing w:after="0" w:line="240" w:lineRule="auto"/>
      </w:pPr>
      <w:r>
        <w:separator/>
      </w:r>
    </w:p>
  </w:footnote>
  <w:footnote w:type="continuationSeparator" w:id="0">
    <w:p w:rsidR="00CA41F1" w:rsidRDefault="00CA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6C2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048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EA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A4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988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E7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243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64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FCD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681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65F5"/>
    <w:multiLevelType w:val="hybridMultilevel"/>
    <w:tmpl w:val="9C42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23E3064"/>
    <w:multiLevelType w:val="hybridMultilevel"/>
    <w:tmpl w:val="72EE7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009C7"/>
    <w:multiLevelType w:val="hybridMultilevel"/>
    <w:tmpl w:val="D87CAFF0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55FF0"/>
    <w:multiLevelType w:val="hybridMultilevel"/>
    <w:tmpl w:val="149AB158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F6F99"/>
    <w:multiLevelType w:val="hybridMultilevel"/>
    <w:tmpl w:val="0D34FDE8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23C76"/>
    <w:multiLevelType w:val="hybridMultilevel"/>
    <w:tmpl w:val="600E7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9C7731"/>
    <w:multiLevelType w:val="hybridMultilevel"/>
    <w:tmpl w:val="ADF4DCE2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150EAD"/>
    <w:multiLevelType w:val="hybridMultilevel"/>
    <w:tmpl w:val="61F441B0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FC722B"/>
    <w:multiLevelType w:val="hybridMultilevel"/>
    <w:tmpl w:val="3246F99C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64444"/>
    <w:multiLevelType w:val="hybridMultilevel"/>
    <w:tmpl w:val="5EC0700A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925D8"/>
    <w:multiLevelType w:val="hybridMultilevel"/>
    <w:tmpl w:val="59E2C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7C7CB6"/>
    <w:multiLevelType w:val="hybridMultilevel"/>
    <w:tmpl w:val="A96C404A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B5F76"/>
    <w:multiLevelType w:val="hybridMultilevel"/>
    <w:tmpl w:val="B25AC9A8"/>
    <w:lvl w:ilvl="0" w:tplc="DC5EB35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 w15:restartNumberingAfterBreak="0">
    <w:nsid w:val="3033608D"/>
    <w:multiLevelType w:val="hybridMultilevel"/>
    <w:tmpl w:val="AA5AD4A4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A3DE1"/>
    <w:multiLevelType w:val="hybridMultilevel"/>
    <w:tmpl w:val="DDC8D3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381E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B5F65F5"/>
    <w:multiLevelType w:val="hybridMultilevel"/>
    <w:tmpl w:val="57D06258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71927"/>
    <w:multiLevelType w:val="hybridMultilevel"/>
    <w:tmpl w:val="253E2590"/>
    <w:lvl w:ilvl="0" w:tplc="5E16ECB0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3D300B5F"/>
    <w:multiLevelType w:val="hybridMultilevel"/>
    <w:tmpl w:val="BB44A546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59E1"/>
    <w:multiLevelType w:val="hybridMultilevel"/>
    <w:tmpl w:val="CB8657C6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84B20"/>
    <w:multiLevelType w:val="hybridMultilevel"/>
    <w:tmpl w:val="9D0C8262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75B06"/>
    <w:multiLevelType w:val="hybridMultilevel"/>
    <w:tmpl w:val="96863016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24E06"/>
    <w:multiLevelType w:val="hybridMultilevel"/>
    <w:tmpl w:val="FE4401B0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0711E"/>
    <w:multiLevelType w:val="hybridMultilevel"/>
    <w:tmpl w:val="995AB3EE"/>
    <w:lvl w:ilvl="0" w:tplc="5E16EC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D61641"/>
    <w:multiLevelType w:val="hybridMultilevel"/>
    <w:tmpl w:val="EB5482B0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E19E9"/>
    <w:multiLevelType w:val="hybridMultilevel"/>
    <w:tmpl w:val="90241C04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E0869"/>
    <w:multiLevelType w:val="hybridMultilevel"/>
    <w:tmpl w:val="C150A4C6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D60FE"/>
    <w:multiLevelType w:val="hybridMultilevel"/>
    <w:tmpl w:val="012E7F82"/>
    <w:lvl w:ilvl="0" w:tplc="5A5A8E2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EE60C5"/>
    <w:multiLevelType w:val="hybridMultilevel"/>
    <w:tmpl w:val="72ACA270"/>
    <w:lvl w:ilvl="0" w:tplc="5E16E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2"/>
  </w:num>
  <w:num w:numId="15">
    <w:abstractNumId w:val="34"/>
  </w:num>
  <w:num w:numId="16">
    <w:abstractNumId w:val="21"/>
  </w:num>
  <w:num w:numId="17">
    <w:abstractNumId w:val="31"/>
  </w:num>
  <w:num w:numId="18">
    <w:abstractNumId w:val="13"/>
  </w:num>
  <w:num w:numId="19">
    <w:abstractNumId w:val="12"/>
  </w:num>
  <w:num w:numId="20">
    <w:abstractNumId w:val="30"/>
  </w:num>
  <w:num w:numId="21">
    <w:abstractNumId w:val="27"/>
  </w:num>
  <w:num w:numId="22">
    <w:abstractNumId w:val="26"/>
  </w:num>
  <w:num w:numId="23">
    <w:abstractNumId w:val="38"/>
  </w:num>
  <w:num w:numId="24">
    <w:abstractNumId w:val="35"/>
  </w:num>
  <w:num w:numId="25">
    <w:abstractNumId w:val="36"/>
  </w:num>
  <w:num w:numId="26">
    <w:abstractNumId w:val="25"/>
  </w:num>
  <w:num w:numId="27">
    <w:abstractNumId w:val="23"/>
  </w:num>
  <w:num w:numId="28">
    <w:abstractNumId w:val="32"/>
  </w:num>
  <w:num w:numId="29">
    <w:abstractNumId w:val="19"/>
  </w:num>
  <w:num w:numId="30">
    <w:abstractNumId w:val="18"/>
  </w:num>
  <w:num w:numId="31">
    <w:abstractNumId w:val="17"/>
  </w:num>
  <w:num w:numId="32">
    <w:abstractNumId w:val="16"/>
  </w:num>
  <w:num w:numId="33">
    <w:abstractNumId w:val="28"/>
  </w:num>
  <w:num w:numId="34">
    <w:abstractNumId w:val="29"/>
  </w:num>
  <w:num w:numId="35">
    <w:abstractNumId w:val="33"/>
  </w:num>
  <w:num w:numId="36">
    <w:abstractNumId w:val="15"/>
  </w:num>
  <w:num w:numId="37">
    <w:abstractNumId w:val="14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9D"/>
    <w:rsid w:val="000739B7"/>
    <w:rsid w:val="00084F55"/>
    <w:rsid w:val="00090243"/>
    <w:rsid w:val="001A1910"/>
    <w:rsid w:val="001C7D17"/>
    <w:rsid w:val="00202058"/>
    <w:rsid w:val="00374AB0"/>
    <w:rsid w:val="004467BA"/>
    <w:rsid w:val="00476FE7"/>
    <w:rsid w:val="00592B0F"/>
    <w:rsid w:val="00596000"/>
    <w:rsid w:val="00635B9D"/>
    <w:rsid w:val="0064601C"/>
    <w:rsid w:val="00655BE3"/>
    <w:rsid w:val="0067492B"/>
    <w:rsid w:val="00772B68"/>
    <w:rsid w:val="00782F95"/>
    <w:rsid w:val="008F1E6A"/>
    <w:rsid w:val="009005C7"/>
    <w:rsid w:val="00901E38"/>
    <w:rsid w:val="009A639E"/>
    <w:rsid w:val="009C785F"/>
    <w:rsid w:val="00A234B1"/>
    <w:rsid w:val="00A93D83"/>
    <w:rsid w:val="00B20D33"/>
    <w:rsid w:val="00B730B0"/>
    <w:rsid w:val="00B90580"/>
    <w:rsid w:val="00BA280F"/>
    <w:rsid w:val="00BC2A9A"/>
    <w:rsid w:val="00C66B28"/>
    <w:rsid w:val="00CA41F1"/>
    <w:rsid w:val="00CE5BCC"/>
    <w:rsid w:val="00D41B76"/>
    <w:rsid w:val="00E13EDF"/>
    <w:rsid w:val="00E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FB64"/>
  <w15:chartTrackingRefBased/>
  <w15:docId w15:val="{86906FFF-267B-4EC7-BBED-0284FD9A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E7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476FE7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character" w:customStyle="1" w:styleId="40">
    <w:name w:val="Заголовок 4 Знак"/>
    <w:basedOn w:val="a0"/>
    <w:link w:val="4"/>
    <w:rsid w:val="00476F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99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customStyle="1" w:styleId="11">
    <w:name w:val="Абзац списку1"/>
    <w:basedOn w:val="a"/>
    <w:rsid w:val="00476FE7"/>
    <w:pPr>
      <w:ind w:left="720"/>
      <w:contextualSpacing/>
    </w:pPr>
  </w:style>
  <w:style w:type="character" w:customStyle="1" w:styleId="FontStyle35">
    <w:name w:val="Font Style35"/>
    <w:rsid w:val="00476FE7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476FE7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476FE7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476FE7"/>
    <w:rPr>
      <w:rFonts w:ascii="Times New Roman" w:hAnsi="Times New Roman" w:cs="Times New Roman"/>
      <w:i/>
      <w:iCs/>
      <w:sz w:val="24"/>
      <w:szCs w:val="24"/>
    </w:rPr>
  </w:style>
  <w:style w:type="character" w:customStyle="1" w:styleId="a7">
    <w:name w:val="Текст у виносці Знак"/>
    <w:basedOn w:val="a0"/>
    <w:link w:val="a8"/>
    <w:semiHidden/>
    <w:rsid w:val="00476FE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alloon Text"/>
    <w:basedOn w:val="a"/>
    <w:link w:val="a7"/>
    <w:semiHidden/>
    <w:rsid w:val="00476FE7"/>
    <w:rPr>
      <w:rFonts w:ascii="Tahoma" w:hAnsi="Tahoma" w:cs="Tahoma"/>
      <w:sz w:val="16"/>
      <w:szCs w:val="16"/>
    </w:rPr>
  </w:style>
  <w:style w:type="character" w:customStyle="1" w:styleId="FontStyle51">
    <w:name w:val="Font Style51"/>
    <w:basedOn w:val="a0"/>
    <w:rsid w:val="00476FE7"/>
    <w:rPr>
      <w:rFonts w:ascii="Times New Roman" w:hAnsi="Times New Roman" w:cs="Times New Roman"/>
      <w:sz w:val="22"/>
      <w:szCs w:val="22"/>
    </w:rPr>
  </w:style>
  <w:style w:type="character" w:customStyle="1" w:styleId="rvts0">
    <w:name w:val="rvts0"/>
    <w:uiPriority w:val="99"/>
    <w:rsid w:val="00476FE7"/>
  </w:style>
  <w:style w:type="paragraph" w:customStyle="1" w:styleId="Default">
    <w:name w:val="Default"/>
    <w:uiPriority w:val="99"/>
    <w:rsid w:val="00476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476FE7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customStyle="1" w:styleId="2Tahoma1">
    <w:name w:val="Основной текст (2) + Tahoma1"/>
    <w:aliases w:val="81,5 pt1,Полужирный2,Курсив5,Интервал 0 pt"/>
    <w:uiPriority w:val="99"/>
    <w:rsid w:val="00476FE7"/>
    <w:rPr>
      <w:rFonts w:ascii="Tahoma" w:hAnsi="Tahoma" w:cs="Tahoma"/>
      <w:b/>
      <w:bCs/>
      <w:i/>
      <w:iCs/>
      <w:color w:val="000000"/>
      <w:spacing w:val="-10"/>
      <w:w w:val="100"/>
      <w:position w:val="0"/>
      <w:sz w:val="17"/>
      <w:szCs w:val="17"/>
      <w:u w:val="none"/>
      <w:lang w:val="uk-UA" w:eastAsia="uk-UA"/>
    </w:rPr>
  </w:style>
  <w:style w:type="character" w:styleId="a9">
    <w:name w:val="Hyperlink"/>
    <w:basedOn w:val="a0"/>
    <w:uiPriority w:val="99"/>
    <w:unhideWhenUsed/>
    <w:rsid w:val="00476FE7"/>
    <w:rPr>
      <w:color w:val="0000FF"/>
      <w:u w:val="single"/>
    </w:rPr>
  </w:style>
  <w:style w:type="paragraph" w:styleId="aa">
    <w:name w:val="No Spacing"/>
    <w:uiPriority w:val="1"/>
    <w:qFormat/>
    <w:rsid w:val="00476F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76FE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asictable">
    <w:name w:val="basic_table"/>
    <w:rsid w:val="00476FE7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a"/>
    <w:rsid w:val="00476FE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etersburgC" w:hAnsi="PetersburgC" w:cs="PetersburgC"/>
      <w:color w:val="000000"/>
      <w:sz w:val="20"/>
      <w:szCs w:val="20"/>
      <w:lang w:val="uk-UA"/>
    </w:rPr>
  </w:style>
  <w:style w:type="paragraph" w:styleId="ab">
    <w:name w:val="header"/>
    <w:basedOn w:val="a"/>
    <w:link w:val="ac"/>
    <w:rsid w:val="0047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476FE7"/>
    <w:rPr>
      <w:rFonts w:ascii="Calibri" w:eastAsia="Times New Roman" w:hAnsi="Calibri" w:cs="Times New Roman"/>
      <w:lang w:val="ru-RU"/>
    </w:rPr>
  </w:style>
  <w:style w:type="paragraph" w:styleId="ad">
    <w:name w:val="footer"/>
    <w:basedOn w:val="a"/>
    <w:link w:val="ae"/>
    <w:uiPriority w:val="99"/>
    <w:rsid w:val="0047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476FE7"/>
    <w:rPr>
      <w:rFonts w:ascii="Calibri" w:eastAsia="Times New Roman" w:hAnsi="Calibri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BA280F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BA280F"/>
    <w:rPr>
      <w:rFonts w:ascii="Calibri" w:eastAsia="Times New Roman" w:hAnsi="Calibri" w:cs="Times New Roman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A234B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A234B1"/>
    <w:rPr>
      <w:rFonts w:ascii="Calibri" w:eastAsia="Times New Roman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9391</Words>
  <Characters>5354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11</cp:revision>
  <dcterms:created xsi:type="dcterms:W3CDTF">2022-08-24T08:48:00Z</dcterms:created>
  <dcterms:modified xsi:type="dcterms:W3CDTF">2022-10-01T12:25:00Z</dcterms:modified>
</cp:coreProperties>
</file>