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592A4F">
        <w:rPr>
          <w:b/>
          <w:spacing w:val="6"/>
          <w:szCs w:val="28"/>
          <w:lang w:val="uk-UA"/>
        </w:rPr>
        <w:t>6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592A4F">
      <w:pPr>
        <w:ind w:firstLine="709"/>
        <w:jc w:val="both"/>
        <w:rPr>
          <w:sz w:val="24"/>
          <w:lang w:val="uk-UA" w:eastAsia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592A4F" w:rsidRPr="00D460FF">
        <w:rPr>
          <w:sz w:val="24"/>
          <w:lang w:val="uk-UA"/>
        </w:rPr>
        <w:t>Ціни і тарифи</w:t>
      </w:r>
      <w:r w:rsidR="00592A4F" w:rsidRPr="00D460FF">
        <w:rPr>
          <w:sz w:val="24"/>
          <w:lang w:val="uk-UA" w:eastAsia="uk-UA"/>
        </w:rPr>
        <w:t>.</w:t>
      </w:r>
      <w:r w:rsidR="00592A4F">
        <w:rPr>
          <w:sz w:val="24"/>
          <w:lang w:val="uk-UA" w:eastAsia="uk-UA"/>
        </w:rPr>
        <w:t xml:space="preserve"> </w:t>
      </w:r>
      <w:r w:rsidR="00592A4F" w:rsidRPr="00D460FF">
        <w:rPr>
          <w:sz w:val="24"/>
          <w:lang w:val="uk-UA"/>
        </w:rPr>
        <w:t>Прибуток і рентабельність</w:t>
      </w:r>
      <w:r w:rsidR="00592A4F" w:rsidRPr="00D460FF">
        <w:rPr>
          <w:sz w:val="24"/>
          <w:lang w:val="uk-UA" w:eastAsia="uk-UA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A4F" w:rsidRPr="00592A4F" w:rsidRDefault="00231D4E" w:rsidP="00592A4F">
      <w:pPr>
        <w:pStyle w:val="a6"/>
        <w:jc w:val="both"/>
        <w:rPr>
          <w:rFonts w:ascii="Times New Roman" w:hAnsi="Times New Roman" w:cs="Times New Roman"/>
          <w:sz w:val="24"/>
        </w:rPr>
      </w:pPr>
      <w:r w:rsidRPr="00592A4F">
        <w:rPr>
          <w:rFonts w:ascii="Times New Roman" w:hAnsi="Times New Roman" w:cs="Times New Roman"/>
          <w:sz w:val="24"/>
        </w:rPr>
        <w:t xml:space="preserve">1. </w:t>
      </w:r>
      <w:r w:rsidR="00592A4F" w:rsidRPr="00592A4F">
        <w:rPr>
          <w:rFonts w:ascii="Times New Roman" w:hAnsi="Times New Roman" w:cs="Times New Roman"/>
          <w:sz w:val="24"/>
        </w:rPr>
        <w:t xml:space="preserve">Поняття і види цін на продукцію підприємства. </w:t>
      </w:r>
    </w:p>
    <w:p w:rsidR="00592A4F" w:rsidRPr="00592A4F" w:rsidRDefault="00592A4F" w:rsidP="00592A4F">
      <w:pPr>
        <w:pStyle w:val="a6"/>
        <w:jc w:val="both"/>
        <w:rPr>
          <w:rFonts w:ascii="Times New Roman" w:hAnsi="Times New Roman" w:cs="Times New Roman"/>
          <w:b/>
          <w:szCs w:val="28"/>
        </w:rPr>
      </w:pPr>
      <w:r w:rsidRPr="00592A4F">
        <w:rPr>
          <w:rFonts w:ascii="Times New Roman" w:hAnsi="Times New Roman" w:cs="Times New Roman"/>
          <w:sz w:val="24"/>
        </w:rPr>
        <w:t>2. Ціноутворення у промисловості.</w:t>
      </w:r>
    </w:p>
    <w:p w:rsidR="00592A4F" w:rsidRPr="00592A4F" w:rsidRDefault="00592A4F" w:rsidP="00592A4F">
      <w:pPr>
        <w:jc w:val="both"/>
        <w:rPr>
          <w:sz w:val="24"/>
          <w:lang w:val="uk-UA"/>
        </w:rPr>
      </w:pPr>
      <w:r w:rsidRPr="00592A4F">
        <w:rPr>
          <w:sz w:val="24"/>
          <w:lang w:val="uk-UA"/>
        </w:rPr>
        <w:t xml:space="preserve">3. </w:t>
      </w:r>
      <w:r w:rsidRPr="00592A4F">
        <w:rPr>
          <w:sz w:val="24"/>
          <w:lang w:val="uk-UA"/>
        </w:rPr>
        <w:t>Методи ціноутворення в умовах ринку. Ціна і якість.</w:t>
      </w:r>
    </w:p>
    <w:p w:rsidR="00592A4F" w:rsidRPr="00592A4F" w:rsidRDefault="00592A4F" w:rsidP="00592A4F">
      <w:pPr>
        <w:jc w:val="both"/>
        <w:rPr>
          <w:sz w:val="24"/>
          <w:lang w:val="uk-UA"/>
        </w:rPr>
      </w:pPr>
      <w:r w:rsidRPr="00592A4F">
        <w:rPr>
          <w:sz w:val="24"/>
          <w:lang w:val="uk-UA"/>
        </w:rPr>
        <w:t>4</w:t>
      </w:r>
      <w:r w:rsidRPr="00592A4F">
        <w:rPr>
          <w:sz w:val="24"/>
          <w:lang w:val="uk-UA"/>
        </w:rPr>
        <w:t>. Формування цін.</w:t>
      </w:r>
    </w:p>
    <w:p w:rsidR="00592A4F" w:rsidRPr="00592A4F" w:rsidRDefault="00592A4F" w:rsidP="00592A4F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592A4F">
        <w:rPr>
          <w:rFonts w:ascii="Times New Roman" w:hAnsi="Times New Roman" w:cs="Times New Roman"/>
          <w:sz w:val="24"/>
        </w:rPr>
        <w:t xml:space="preserve">Економічна сутність доходу і прибутку підприємства. </w:t>
      </w:r>
    </w:p>
    <w:p w:rsidR="00592A4F" w:rsidRPr="00592A4F" w:rsidRDefault="00592A4F" w:rsidP="00592A4F">
      <w:pPr>
        <w:pStyle w:val="a6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4"/>
        </w:rPr>
        <w:t>6</w:t>
      </w:r>
      <w:r w:rsidRPr="00592A4F">
        <w:rPr>
          <w:rFonts w:ascii="Times New Roman" w:hAnsi="Times New Roman" w:cs="Times New Roman"/>
          <w:sz w:val="24"/>
        </w:rPr>
        <w:t>. Розрахунок і використання прибутку підприємства.</w:t>
      </w:r>
    </w:p>
    <w:p w:rsidR="00592A4F" w:rsidRPr="00592A4F" w:rsidRDefault="00592A4F" w:rsidP="00592A4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7. </w:t>
      </w:r>
      <w:proofErr w:type="spellStart"/>
      <w:r w:rsidRPr="00592A4F">
        <w:rPr>
          <w:sz w:val="24"/>
        </w:rPr>
        <w:t>Поняття</w:t>
      </w:r>
      <w:proofErr w:type="spellEnd"/>
      <w:r w:rsidRPr="00592A4F">
        <w:rPr>
          <w:sz w:val="24"/>
        </w:rPr>
        <w:t xml:space="preserve"> і </w:t>
      </w:r>
      <w:proofErr w:type="spellStart"/>
      <w:r w:rsidRPr="00592A4F">
        <w:rPr>
          <w:sz w:val="24"/>
        </w:rPr>
        <w:t>показники</w:t>
      </w:r>
      <w:proofErr w:type="spellEnd"/>
      <w:r w:rsidRPr="00592A4F">
        <w:rPr>
          <w:sz w:val="24"/>
        </w:rPr>
        <w:t xml:space="preserve"> </w:t>
      </w:r>
      <w:proofErr w:type="spellStart"/>
      <w:r w:rsidRPr="00592A4F">
        <w:rPr>
          <w:sz w:val="24"/>
        </w:rPr>
        <w:t>рентабельності</w:t>
      </w:r>
      <w:proofErr w:type="spellEnd"/>
      <w:r w:rsidRPr="00592A4F">
        <w:rPr>
          <w:sz w:val="24"/>
          <w:lang w:val="uk-UA"/>
        </w:rPr>
        <w:t xml:space="preserve"> </w:t>
      </w:r>
      <w:proofErr w:type="spellStart"/>
      <w:r w:rsidRPr="00592A4F">
        <w:rPr>
          <w:sz w:val="24"/>
        </w:rPr>
        <w:t>виробництва</w:t>
      </w:r>
      <w:proofErr w:type="spellEnd"/>
      <w:r w:rsidRPr="00592A4F">
        <w:rPr>
          <w:sz w:val="24"/>
        </w:rPr>
        <w:t>.</w:t>
      </w:r>
      <w:r w:rsidRPr="00592A4F">
        <w:rPr>
          <w:sz w:val="24"/>
          <w:lang w:val="uk-UA"/>
        </w:rPr>
        <w:t xml:space="preserve"> </w:t>
      </w:r>
    </w:p>
    <w:p w:rsidR="00592A4F" w:rsidRDefault="00592A4F" w:rsidP="00592A4F">
      <w:pPr>
        <w:rPr>
          <w:sz w:val="24"/>
          <w:lang w:val="uk-UA"/>
        </w:rPr>
      </w:pPr>
      <w:r>
        <w:rPr>
          <w:sz w:val="24"/>
          <w:lang w:val="uk-UA"/>
        </w:rPr>
        <w:t>8</w:t>
      </w:r>
      <w:r w:rsidRPr="00592A4F">
        <w:rPr>
          <w:sz w:val="24"/>
          <w:lang w:val="uk-UA"/>
        </w:rPr>
        <w:t xml:space="preserve">. </w:t>
      </w:r>
      <w:proofErr w:type="spellStart"/>
      <w:r w:rsidRPr="00592A4F">
        <w:rPr>
          <w:sz w:val="24"/>
        </w:rPr>
        <w:t>Методи</w:t>
      </w:r>
      <w:proofErr w:type="spellEnd"/>
      <w:r w:rsidRPr="00592A4F">
        <w:rPr>
          <w:sz w:val="24"/>
        </w:rPr>
        <w:t xml:space="preserve"> </w:t>
      </w:r>
      <w:proofErr w:type="spellStart"/>
      <w:r w:rsidRPr="00592A4F">
        <w:rPr>
          <w:sz w:val="24"/>
        </w:rPr>
        <w:t>розрахунку</w:t>
      </w:r>
      <w:proofErr w:type="spellEnd"/>
      <w:r w:rsidRPr="00592A4F">
        <w:rPr>
          <w:sz w:val="24"/>
        </w:rPr>
        <w:t xml:space="preserve"> </w:t>
      </w:r>
      <w:proofErr w:type="spellStart"/>
      <w:r w:rsidRPr="00592A4F">
        <w:rPr>
          <w:sz w:val="24"/>
        </w:rPr>
        <w:t>рентабельності</w:t>
      </w:r>
      <w:proofErr w:type="spellEnd"/>
      <w:r w:rsidRPr="00592A4F">
        <w:rPr>
          <w:sz w:val="24"/>
          <w:lang w:val="uk-UA"/>
        </w:rPr>
        <w:t>.</w:t>
      </w:r>
    </w:p>
    <w:p w:rsidR="00592A4F" w:rsidRPr="00592A4F" w:rsidRDefault="00592A4F" w:rsidP="00592A4F">
      <w:pPr>
        <w:rPr>
          <w:b/>
          <w:sz w:val="24"/>
          <w:lang w:val="uk-UA"/>
        </w:rPr>
      </w:pPr>
    </w:p>
    <w:p w:rsidR="002120F6" w:rsidRPr="00231D4E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74675" w:rsidRDefault="00592A4F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1. Ціна товару – це: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грошовий вираз вартості товару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грошова форма затрат праці, необхідної для виробництва продукції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грошовий вираз витрат виробництва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виробнича собівартість плюс чистий дохід</w:t>
      </w:r>
    </w:p>
    <w:p w:rsidR="00592A4F" w:rsidRPr="00592A4F" w:rsidRDefault="00592A4F" w:rsidP="00592A4F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2. Ціна як економічна категорія виконує функції: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обліково-аналітичну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адміністративну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стимулюючу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інноваційну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3. Ціни, за якими визначається розрахункова вартість у будівництві, реконструкції, переоснащенні будівель і споруд, називаються: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оптовими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роздрібними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кошторисними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закупівельними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4.  Основу структури ціни виробника продукції становлять: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собівартість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прямі податки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прибуток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виручка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5. Зазначте, в яких цінах передбачено включення транспортних витрат у ціну товару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ввізних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592A4F">
        <w:rPr>
          <w:rFonts w:ascii="Times New Roman" w:hAnsi="Times New Roman" w:cs="Times New Roman"/>
          <w:sz w:val="24"/>
          <w:szCs w:val="24"/>
        </w:rPr>
        <w:t>франко-</w:t>
      </w:r>
      <w:proofErr w:type="spellEnd"/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зональних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державних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6. Зазначте неправильні твердження: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за закупівельними цінами торговельні організації реалізують продукцію населенню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lastRenderedPageBreak/>
        <w:t>тарифи на оплату житлово-комунальних послуг для населення регулюються центральними органами влади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 xml:space="preserve">ціна “франко-станція відправлення” означає, що всі витрати, пов’язані з доставкою продукції, бере на себе покупець 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ціна “франко-склад споживача” означає, що всі витрати з транспортування продукції бере на себе постачальник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7. Прибуток – це: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дохід від продажу продукції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частина доходу, що залишається підприємству після відшкодування усіх витрат, пов’язаних з виробництвом, реалізацією продукції та іншими видами діяльності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загальний дохід підприємства після його оподаткування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різниця між доходом і виробничою собівартості продукції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8. Операційний прибуток – це: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92A4F">
        <w:rPr>
          <w:rFonts w:ascii="Times New Roman" w:hAnsi="Times New Roman" w:cs="Times New Roman"/>
          <w:sz w:val="24"/>
          <w:szCs w:val="24"/>
        </w:rPr>
        <w:t>агальний прибуток підприємства, одержаний від усіх видів діяльності, до його оподаткування і розподілу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2A4F">
        <w:rPr>
          <w:rFonts w:ascii="Times New Roman" w:hAnsi="Times New Roman" w:cs="Times New Roman"/>
          <w:sz w:val="24"/>
          <w:szCs w:val="24"/>
        </w:rPr>
        <w:t>рибуток від спільної діяльності підприємств, процент з реалізації акцій, облігацій та інших паперів, штрафи, що сплачуються іншими підприємствами за порушення договірних зобов’язань, доходи від володіння борговими зобов’язаннями, роялті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2A4F">
        <w:rPr>
          <w:rFonts w:ascii="Times New Roman" w:hAnsi="Times New Roman" w:cs="Times New Roman"/>
          <w:sz w:val="24"/>
          <w:szCs w:val="24"/>
        </w:rPr>
        <w:t>рибуток, що визначається коригуванням балансового прибутку на операційні витрати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92A4F">
        <w:rPr>
          <w:rFonts w:ascii="Times New Roman" w:hAnsi="Times New Roman" w:cs="Times New Roman"/>
          <w:sz w:val="24"/>
          <w:szCs w:val="24"/>
        </w:rPr>
        <w:t>рибуток, що поступає у розпорядження підприємства після сплати податку на прибуток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9. Рентабельність – це: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абсолютний показник, що характеризує рівень ефективності роботи підприємства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відносний показник, що характеризує рівень ефективності роботи підприємства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абсолютний показник, що характеризує рівень збитковості роботи підприємства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відносний показник, що характеризує рівень збитковості роботи підприємства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10. Показники рентабельності: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 меншій мірі, ніж прибуток характеризують результати господарювання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повніше, ніж прибуток характеризують результати господарювання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 однаковій мірі з прибутком характеризують результати господарювання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не можна порівнювати з прибутком для характеристики результатів господарювання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11. Що є прибутком від реалізації продукції?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грошові надходження від реалізації продукції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грошове вираження вартості товару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різниця між вартістю реалізованої продукції та її повною собівартістю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валовий дохід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92A4F">
        <w:rPr>
          <w:rFonts w:ascii="Times New Roman" w:hAnsi="Times New Roman" w:cs="Times New Roman"/>
          <w:b/>
          <w:sz w:val="24"/>
          <w:szCs w:val="24"/>
        </w:rPr>
        <w:t>12. Рівень рентабельності продукції визначається: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відношенням балансового прибутку до обсягу реалізованої продукції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процентним відношенням прибутку від реалізації продукції до повної собівартості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відношенням чистого доходу до середньої вартості майна підприємства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A4F">
        <w:rPr>
          <w:rFonts w:ascii="Times New Roman" w:hAnsi="Times New Roman" w:cs="Times New Roman"/>
          <w:sz w:val="24"/>
          <w:szCs w:val="24"/>
        </w:rPr>
        <w:t>відношенням прибутку до середньої вартості основних фондів і матеріальних оборотних засобів</w:t>
      </w: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92A4F" w:rsidRPr="00592A4F" w:rsidRDefault="00592A4F" w:rsidP="00592A4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6350" w:rsidRPr="00592A4F" w:rsidRDefault="001E6350" w:rsidP="000D27F5">
      <w:pPr>
        <w:ind w:firstLine="709"/>
        <w:jc w:val="both"/>
        <w:rPr>
          <w:sz w:val="24"/>
          <w:lang w:val="uk-UA"/>
        </w:rPr>
      </w:pPr>
      <w:bookmarkStart w:id="0" w:name="_GoBack"/>
      <w:bookmarkEnd w:id="0"/>
    </w:p>
    <w:sectPr w:rsidR="001E6350" w:rsidRPr="00592A4F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93945"/>
    <w:multiLevelType w:val="multilevel"/>
    <w:tmpl w:val="813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21ABA"/>
    <w:multiLevelType w:val="hybridMultilevel"/>
    <w:tmpl w:val="1788FA76"/>
    <w:lvl w:ilvl="0" w:tplc="AA5E642A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80618"/>
    <w:multiLevelType w:val="hybridMultilevel"/>
    <w:tmpl w:val="33A80C50"/>
    <w:lvl w:ilvl="0" w:tplc="0A941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52B05"/>
    <w:multiLevelType w:val="hybridMultilevel"/>
    <w:tmpl w:val="95A0BF72"/>
    <w:lvl w:ilvl="0" w:tplc="CB308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D27F5"/>
    <w:rsid w:val="001A14D9"/>
    <w:rsid w:val="001E6218"/>
    <w:rsid w:val="001E6350"/>
    <w:rsid w:val="002120F6"/>
    <w:rsid w:val="00231D4E"/>
    <w:rsid w:val="00246541"/>
    <w:rsid w:val="00247E32"/>
    <w:rsid w:val="00260FB0"/>
    <w:rsid w:val="002A459F"/>
    <w:rsid w:val="003463D9"/>
    <w:rsid w:val="00366E79"/>
    <w:rsid w:val="003B17E1"/>
    <w:rsid w:val="004003A8"/>
    <w:rsid w:val="00474675"/>
    <w:rsid w:val="004F5545"/>
    <w:rsid w:val="00534ADA"/>
    <w:rsid w:val="00592A4F"/>
    <w:rsid w:val="007F502A"/>
    <w:rsid w:val="00920E4F"/>
    <w:rsid w:val="00950A2F"/>
    <w:rsid w:val="00A5561B"/>
    <w:rsid w:val="00A70C81"/>
    <w:rsid w:val="00B472BC"/>
    <w:rsid w:val="00DB27A7"/>
    <w:rsid w:val="00E41F36"/>
    <w:rsid w:val="00EB2CC4"/>
    <w:rsid w:val="00F27018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Emphasis"/>
    <w:basedOn w:val="a0"/>
    <w:uiPriority w:val="20"/>
    <w:qFormat/>
    <w:rsid w:val="0026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1896-CCC8-464E-8FBD-D9BD7C4D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17</cp:revision>
  <dcterms:created xsi:type="dcterms:W3CDTF">2018-09-17T12:54:00Z</dcterms:created>
  <dcterms:modified xsi:type="dcterms:W3CDTF">2020-04-27T17:43:00Z</dcterms:modified>
</cp:coreProperties>
</file>