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ВІДОКРЕМЛЕНИЙ СТРУКТУРНИЙ </w:t>
      </w:r>
      <w:proofErr w:type="gramStart"/>
      <w:r w:rsidRPr="007D6012">
        <w:rPr>
          <w:b/>
          <w:color w:val="auto"/>
          <w:szCs w:val="28"/>
          <w:lang w:val="ru-RU" w:eastAsia="en-US"/>
        </w:rPr>
        <w:t>П</w:t>
      </w:r>
      <w:proofErr w:type="gramEnd"/>
      <w:r w:rsidRPr="007D6012">
        <w:rPr>
          <w:b/>
          <w:color w:val="auto"/>
          <w:szCs w:val="28"/>
          <w:lang w:val="ru-RU" w:eastAsia="en-US"/>
        </w:rPr>
        <w:t>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="00FD1DF2">
        <w:rPr>
          <w:b/>
          <w:color w:val="auto"/>
          <w:szCs w:val="28"/>
          <w:lang w:eastAsia="en-US"/>
        </w:rPr>
        <w:t>иклова комісія  автомобільного транспорту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Pr="007D6012" w:rsidRDefault="00806277" w:rsidP="002C3BD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2C3BD9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2C3B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2C3B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2C3BD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FD1DF2" w:rsidP="002C3BD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2022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="0096642F">
        <w:rPr>
          <w:b/>
          <w:caps/>
          <w:color w:val="auto"/>
          <w:szCs w:val="28"/>
          <w:lang w:eastAsia="en-US"/>
        </w:rPr>
        <w:t>«Спеціальна технологія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806277" w:rsidRPr="00FD1DF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color w:val="auto"/>
          <w:szCs w:val="28"/>
          <w:lang w:eastAsia="en-US"/>
        </w:rPr>
      </w:pPr>
    </w:p>
    <w:p w:rsidR="00806277" w:rsidRPr="00C0355A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color w:val="auto"/>
          <w:szCs w:val="28"/>
          <w:lang w:eastAsia="en-US"/>
        </w:rPr>
      </w:pPr>
    </w:p>
    <w:p w:rsidR="00806277" w:rsidRPr="007D6012" w:rsidRDefault="00FD1DF2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Розробник   </w:t>
      </w:r>
      <w:proofErr w:type="spellStart"/>
      <w:r w:rsidRPr="00FD1DF2">
        <w:rPr>
          <w:color w:val="auto"/>
          <w:szCs w:val="28"/>
          <w:u w:val="single"/>
          <w:lang w:eastAsia="en-US"/>
        </w:rPr>
        <w:t>Чос</w:t>
      </w:r>
      <w:proofErr w:type="spellEnd"/>
      <w:r>
        <w:rPr>
          <w:color w:val="auto"/>
          <w:szCs w:val="28"/>
          <w:u w:val="single"/>
          <w:lang w:eastAsia="en-US"/>
        </w:rPr>
        <w:t xml:space="preserve"> </w:t>
      </w:r>
      <w:r w:rsidRPr="00FD1DF2">
        <w:rPr>
          <w:color w:val="auto"/>
          <w:szCs w:val="28"/>
          <w:u w:val="single"/>
          <w:lang w:eastAsia="en-US"/>
        </w:rPr>
        <w:t xml:space="preserve"> С.М</w:t>
      </w:r>
      <w:r w:rsidR="00C0355A">
        <w:rPr>
          <w:color w:val="auto"/>
          <w:szCs w:val="28"/>
          <w:u w:val="single"/>
          <w:lang w:eastAsia="en-US"/>
        </w:rPr>
        <w:t xml:space="preserve">.  </w:t>
      </w:r>
      <w:r w:rsidRPr="00FD1DF2">
        <w:rPr>
          <w:color w:val="auto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="00FD1DF2">
        <w:rPr>
          <w:color w:val="auto"/>
          <w:szCs w:val="28"/>
          <w:lang w:eastAsia="en-US"/>
        </w:rPr>
        <w:t xml:space="preserve">  </w:t>
      </w:r>
      <w:r w:rsidR="00FD1DF2" w:rsidRPr="00FD1DF2">
        <w:rPr>
          <w:color w:val="auto"/>
          <w:szCs w:val="28"/>
          <w:u w:val="single"/>
          <w:lang w:eastAsia="en-US"/>
        </w:rPr>
        <w:t>7231 Слюсар з ремонту колісних транспортних засобів</w:t>
      </w:r>
    </w:p>
    <w:p w:rsidR="00806277" w:rsidRPr="00FD1DF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</w:t>
      </w:r>
      <w:r w:rsidR="00FD1DF2">
        <w:rPr>
          <w:color w:val="auto"/>
          <w:szCs w:val="28"/>
          <w:lang w:eastAsia="en-US"/>
        </w:rPr>
        <w:t xml:space="preserve"> </w:t>
      </w:r>
      <w:r w:rsidR="00FD1DF2" w:rsidRPr="00FD1DF2">
        <w:rPr>
          <w:color w:val="auto"/>
          <w:szCs w:val="28"/>
          <w:u w:val="single"/>
          <w:lang w:eastAsia="en-US"/>
        </w:rPr>
        <w:t>2-3 розряд</w:t>
      </w:r>
    </w:p>
    <w:p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="00FD1DF2">
        <w:rPr>
          <w:color w:val="auto"/>
          <w:szCs w:val="28"/>
          <w:lang w:eastAsia="en-US"/>
        </w:rPr>
        <w:t xml:space="preserve">  </w:t>
      </w:r>
      <w:r w:rsidR="00FD1DF2" w:rsidRPr="00FD1DF2">
        <w:rPr>
          <w:color w:val="auto"/>
          <w:szCs w:val="28"/>
          <w:u w:val="single"/>
          <w:lang w:eastAsia="en-US"/>
        </w:rPr>
        <w:t>другий</w:t>
      </w:r>
      <w:r w:rsidR="00FD1DF2">
        <w:rPr>
          <w:color w:val="auto"/>
          <w:szCs w:val="28"/>
          <w:u w:val="single"/>
          <w:lang w:eastAsia="en-US"/>
        </w:rPr>
        <w:t xml:space="preserve"> 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="00FD1DF2">
        <w:rPr>
          <w:color w:val="auto"/>
          <w:szCs w:val="28"/>
          <w:lang w:eastAsia="en-US"/>
        </w:rPr>
        <w:t xml:space="preserve">  </w:t>
      </w:r>
      <w:r w:rsidR="00FD1DF2" w:rsidRPr="00FD1DF2">
        <w:rPr>
          <w:color w:val="auto"/>
          <w:szCs w:val="28"/>
          <w:u w:val="single"/>
          <w:lang w:eastAsia="en-US"/>
        </w:rPr>
        <w:t>первинна професійна підготовка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="00FD1DF2">
        <w:rPr>
          <w:color w:val="auto"/>
          <w:szCs w:val="28"/>
          <w:lang w:eastAsia="en-US"/>
        </w:rPr>
        <w:t xml:space="preserve">  </w:t>
      </w:r>
      <w:r w:rsidR="00FD1DF2" w:rsidRPr="00FD1DF2">
        <w:rPr>
          <w:color w:val="auto"/>
          <w:szCs w:val="28"/>
          <w:u w:val="single"/>
          <w:lang w:eastAsia="en-US"/>
        </w:rPr>
        <w:t>професійно-теоретична підготовка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  <w:r w:rsidR="00FD1DF2">
        <w:rPr>
          <w:color w:val="auto"/>
          <w:szCs w:val="28"/>
          <w:u w:val="single"/>
          <w:lang w:eastAsia="en-US"/>
        </w:rPr>
        <w:t xml:space="preserve"> 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AF5C5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2022</w:t>
      </w:r>
      <w:r w:rsidR="00806277" w:rsidRPr="007D6012">
        <w:rPr>
          <w:color w:val="auto"/>
          <w:szCs w:val="28"/>
          <w:lang w:eastAsia="en-US"/>
        </w:rPr>
        <w:t xml:space="preserve"> р.</w:t>
      </w:r>
    </w:p>
    <w:p w:rsidR="00806277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програма навчальної дисципліни «</w:t>
      </w:r>
      <w:r w:rsidR="00AF5C57" w:rsidRPr="00AF5C57">
        <w:rPr>
          <w:color w:val="auto"/>
          <w:szCs w:val="28"/>
          <w:u w:val="single"/>
          <w:lang w:eastAsia="en-US"/>
        </w:rPr>
        <w:t>Спеціальна</w:t>
      </w:r>
      <w:r w:rsidR="00C0355A">
        <w:rPr>
          <w:color w:val="auto"/>
          <w:szCs w:val="28"/>
          <w:u w:val="single"/>
          <w:lang w:eastAsia="en-US"/>
        </w:rPr>
        <w:t xml:space="preserve"> </w:t>
      </w:r>
      <w:r w:rsidR="00AF5C57" w:rsidRPr="00AF5C57">
        <w:rPr>
          <w:color w:val="auto"/>
          <w:szCs w:val="28"/>
          <w:u w:val="single"/>
          <w:lang w:eastAsia="en-US"/>
        </w:rPr>
        <w:t xml:space="preserve"> технологія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</w:t>
      </w:r>
      <w:r w:rsidR="00AF5C57">
        <w:rPr>
          <w:color w:val="auto"/>
          <w:szCs w:val="28"/>
          <w:lang w:eastAsia="en-US"/>
        </w:rPr>
        <w:t xml:space="preserve"> (професійно-технічн</w:t>
      </w:r>
      <w:r w:rsidR="00C16B54">
        <w:rPr>
          <w:color w:val="auto"/>
          <w:szCs w:val="28"/>
          <w:lang w:eastAsia="en-US"/>
        </w:rPr>
        <w:t>ої) освіти (термін навчання ТУ-10</w:t>
      </w:r>
      <w:r w:rsidR="00AF5C57">
        <w:rPr>
          <w:color w:val="auto"/>
          <w:szCs w:val="28"/>
          <w:lang w:eastAsia="en-US"/>
        </w:rPr>
        <w:t xml:space="preserve"> місяців)</w:t>
      </w:r>
      <w:r>
        <w:rPr>
          <w:color w:val="auto"/>
          <w:szCs w:val="28"/>
          <w:lang w:eastAsia="en-US"/>
        </w:rPr>
        <w:t xml:space="preserve"> курсу</w:t>
      </w:r>
      <w:r w:rsidR="00AF5C57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складена на основі освітньої</w:t>
      </w:r>
      <w:r w:rsidR="00AF5C57">
        <w:rPr>
          <w:color w:val="auto"/>
          <w:szCs w:val="28"/>
          <w:lang w:eastAsia="en-US"/>
        </w:rPr>
        <w:t xml:space="preserve"> програми з професії «</w:t>
      </w:r>
      <w:r w:rsidR="00AF5C57" w:rsidRPr="00AF5C57">
        <w:rPr>
          <w:color w:val="auto"/>
          <w:szCs w:val="28"/>
          <w:u w:val="single"/>
          <w:lang w:eastAsia="en-US"/>
        </w:rPr>
        <w:t>7321Слюсар з ремонту колісних транспортних засобів</w:t>
      </w:r>
      <w:r w:rsidR="00AF5C57">
        <w:rPr>
          <w:color w:val="auto"/>
          <w:szCs w:val="28"/>
          <w:lang w:eastAsia="en-US"/>
        </w:rPr>
        <w:t>», СП(</w:t>
      </w:r>
      <w:proofErr w:type="spellStart"/>
      <w:r w:rsidR="00AF5C57">
        <w:rPr>
          <w:color w:val="auto"/>
          <w:szCs w:val="28"/>
          <w:lang w:eastAsia="en-US"/>
        </w:rPr>
        <w:t>ПТ</w:t>
      </w:r>
      <w:proofErr w:type="spellEnd"/>
      <w:r w:rsidR="00AF5C57">
        <w:rPr>
          <w:color w:val="auto"/>
          <w:szCs w:val="28"/>
          <w:lang w:eastAsia="en-US"/>
        </w:rPr>
        <w:t>)О 7231.С.19.10-2018</w:t>
      </w:r>
      <w:r>
        <w:rPr>
          <w:color w:val="auto"/>
          <w:szCs w:val="28"/>
          <w:lang w:eastAsia="en-US"/>
        </w:rPr>
        <w:t xml:space="preserve"> з професі</w:t>
      </w:r>
      <w:r w:rsidR="00AF5C57">
        <w:rPr>
          <w:color w:val="auto"/>
          <w:szCs w:val="28"/>
          <w:lang w:eastAsia="en-US"/>
        </w:rPr>
        <w:t>ї «</w:t>
      </w:r>
      <w:r w:rsidR="00AF5C57" w:rsidRPr="00AF5C57">
        <w:rPr>
          <w:color w:val="auto"/>
          <w:szCs w:val="28"/>
          <w:u w:val="single"/>
          <w:lang w:eastAsia="en-US"/>
        </w:rPr>
        <w:t>Слюсар з ремонту колісних транспортних</w:t>
      </w:r>
      <w:r w:rsidR="00AF5C57">
        <w:rPr>
          <w:color w:val="auto"/>
          <w:szCs w:val="28"/>
          <w:lang w:eastAsia="en-US"/>
        </w:rPr>
        <w:t xml:space="preserve"> </w:t>
      </w:r>
      <w:r w:rsidR="00AF5C57" w:rsidRPr="00AF5C57">
        <w:rPr>
          <w:color w:val="auto"/>
          <w:szCs w:val="28"/>
          <w:u w:val="single"/>
          <w:lang w:eastAsia="en-US"/>
        </w:rPr>
        <w:t>засобів</w:t>
      </w:r>
      <w:r w:rsidR="00AF5C57">
        <w:rPr>
          <w:color w:val="auto"/>
          <w:szCs w:val="28"/>
          <w:lang w:eastAsia="en-US"/>
        </w:rPr>
        <w:t>».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AF5C57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</w:t>
      </w:r>
      <w:proofErr w:type="spellStart"/>
      <w:r w:rsidR="00AF5C57" w:rsidRPr="00AF5C57">
        <w:rPr>
          <w:color w:val="auto"/>
          <w:szCs w:val="28"/>
          <w:u w:val="single"/>
          <w:lang w:eastAsia="en-US"/>
        </w:rPr>
        <w:t>Чос</w:t>
      </w:r>
      <w:proofErr w:type="spellEnd"/>
      <w:r w:rsidR="00AF5C57" w:rsidRPr="00AF5C57">
        <w:rPr>
          <w:color w:val="auto"/>
          <w:szCs w:val="28"/>
          <w:u w:val="single"/>
          <w:lang w:eastAsia="en-US"/>
        </w:rPr>
        <w:t xml:space="preserve"> С.М.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</w:t>
      </w:r>
      <w:r w:rsidR="00AF5C57">
        <w:rPr>
          <w:color w:val="auto"/>
          <w:szCs w:val="28"/>
          <w:lang w:eastAsia="en-US"/>
        </w:rPr>
        <w:t xml:space="preserve">__________ </w:t>
      </w:r>
      <w:proofErr w:type="spellStart"/>
      <w:r w:rsidR="00AF5C57" w:rsidRPr="00126CDF">
        <w:rPr>
          <w:color w:val="auto"/>
          <w:szCs w:val="28"/>
          <w:u w:val="single"/>
          <w:lang w:eastAsia="en-US"/>
        </w:rPr>
        <w:t>Придюк</w:t>
      </w:r>
      <w:proofErr w:type="spellEnd"/>
      <w:r w:rsidR="00126CDF" w:rsidRPr="00126CDF">
        <w:rPr>
          <w:color w:val="auto"/>
          <w:szCs w:val="28"/>
          <w:u w:val="single"/>
          <w:lang w:eastAsia="en-US"/>
        </w:rPr>
        <w:t xml:space="preserve"> В.М.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 xml:space="preserve">__________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</w:t>
      </w:r>
      <w:r w:rsidR="00126CDF">
        <w:rPr>
          <w:color w:val="auto"/>
          <w:szCs w:val="28"/>
          <w:lang w:eastAsia="en-US"/>
        </w:rPr>
        <w:t xml:space="preserve">ї ______________               </w:t>
      </w:r>
      <w:proofErr w:type="spellStart"/>
      <w:r w:rsidR="00126CDF" w:rsidRPr="00126CDF">
        <w:rPr>
          <w:color w:val="auto"/>
          <w:szCs w:val="28"/>
          <w:u w:val="single"/>
          <w:lang w:eastAsia="en-US"/>
        </w:rPr>
        <w:t>Придюк</w:t>
      </w:r>
      <w:proofErr w:type="spellEnd"/>
      <w:r w:rsidR="00126CDF" w:rsidRPr="00126CDF">
        <w:rPr>
          <w:color w:val="auto"/>
          <w:szCs w:val="28"/>
          <w:u w:val="single"/>
          <w:lang w:eastAsia="en-US"/>
        </w:rPr>
        <w:t xml:space="preserve"> В.М.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 xml:space="preserve">__________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</w:t>
      </w:r>
      <w:r w:rsidR="00126CDF">
        <w:rPr>
          <w:color w:val="auto"/>
          <w:szCs w:val="28"/>
          <w:lang w:eastAsia="en-US"/>
        </w:rPr>
        <w:t xml:space="preserve">_               </w:t>
      </w:r>
      <w:proofErr w:type="spellStart"/>
      <w:r w:rsidR="00126CDF" w:rsidRPr="00126CDF">
        <w:rPr>
          <w:color w:val="auto"/>
          <w:szCs w:val="28"/>
          <w:u w:val="single"/>
          <w:lang w:eastAsia="en-US"/>
        </w:rPr>
        <w:t>Придюк</w:t>
      </w:r>
      <w:proofErr w:type="spellEnd"/>
      <w:r w:rsidR="00126CDF" w:rsidRPr="00126CDF">
        <w:rPr>
          <w:color w:val="auto"/>
          <w:szCs w:val="28"/>
          <w:u w:val="single"/>
          <w:lang w:eastAsia="en-US"/>
        </w:rPr>
        <w:t xml:space="preserve"> В.М.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 xml:space="preserve">__________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998"/>
        <w:gridCol w:w="2665"/>
      </w:tblGrid>
      <w:tr w:rsidR="00806277" w:rsidRPr="007D6012" w:rsidTr="002C3BD9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:rsidTr="002C3BD9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Default="00126CDF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 -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Pr="00126CDF">
              <w:rPr>
                <w:color w:val="auto"/>
                <w:szCs w:val="28"/>
                <w:u w:val="single"/>
                <w:lang w:eastAsia="en-US"/>
              </w:rPr>
              <w:t>СРКТЗ 1.2.1</w:t>
            </w:r>
          </w:p>
          <w:p w:rsidR="00126CDF" w:rsidRDefault="00126CDF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Тем</w:t>
            </w:r>
            <w:r w:rsidRPr="00052F70">
              <w:rPr>
                <w:color w:val="auto"/>
                <w:szCs w:val="28"/>
                <w:u w:val="single"/>
                <w:lang w:eastAsia="en-US"/>
              </w:rPr>
              <w:t>-</w:t>
            </w:r>
            <w:proofErr w:type="spellEnd"/>
            <w:r w:rsidRPr="00052F70">
              <w:rPr>
                <w:color w:val="auto"/>
                <w:szCs w:val="28"/>
                <w:u w:val="single"/>
                <w:lang w:eastAsia="en-US"/>
              </w:rPr>
              <w:t xml:space="preserve"> СРКТЗ 1.2.2</w:t>
            </w:r>
          </w:p>
          <w:p w:rsidR="00126CDF" w:rsidRDefault="00126CDF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Тем-</w:t>
            </w:r>
            <w:proofErr w:type="spellEnd"/>
            <w:r w:rsidR="00052F70">
              <w:rPr>
                <w:color w:val="auto"/>
                <w:szCs w:val="28"/>
                <w:lang w:eastAsia="en-US"/>
              </w:rPr>
              <w:t xml:space="preserve"> </w:t>
            </w:r>
            <w:r w:rsidR="00052F70" w:rsidRPr="00052F70">
              <w:rPr>
                <w:color w:val="auto"/>
                <w:szCs w:val="28"/>
                <w:u w:val="single"/>
                <w:lang w:eastAsia="en-US"/>
              </w:rPr>
              <w:t>СРКТЗ 1.2.3</w:t>
            </w:r>
          </w:p>
          <w:p w:rsidR="00052F70" w:rsidRDefault="00052F70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Тем-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052F70">
              <w:rPr>
                <w:color w:val="auto"/>
                <w:szCs w:val="28"/>
                <w:u w:val="single"/>
                <w:lang w:eastAsia="en-US"/>
              </w:rPr>
              <w:t>СРКТЗ 3.1</w:t>
            </w:r>
          </w:p>
          <w:p w:rsidR="00052F70" w:rsidRPr="00126CDF" w:rsidRDefault="00052F70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Тем-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052F70">
              <w:rPr>
                <w:color w:val="auto"/>
                <w:szCs w:val="28"/>
                <w:u w:val="single"/>
                <w:lang w:eastAsia="en-US"/>
              </w:rPr>
              <w:t>СРКТЗ 3.2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052F70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2-3 розряд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2C3BD9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806277" w:rsidRPr="00052F70" w:rsidRDefault="00052F70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052F70">
              <w:rPr>
                <w:color w:val="auto"/>
                <w:szCs w:val="28"/>
                <w:u w:val="single"/>
                <w:lang w:eastAsia="en-US"/>
              </w:rPr>
              <w:t>денна</w:t>
            </w:r>
          </w:p>
        </w:tc>
      </w:tr>
      <w:tr w:rsidR="00806277" w:rsidRPr="007D6012" w:rsidTr="002C3BD9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052F70" w:rsidP="002C3BD9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«7231 Слюсар з ремонту колісних транспортних засобів»</w:t>
            </w:r>
          </w:p>
        </w:tc>
        <w:tc>
          <w:tcPr>
            <w:tcW w:w="2665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2C3BD9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2C3BD9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C16B54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  <w:r w:rsidR="00052F70">
              <w:rPr>
                <w:color w:val="auto"/>
                <w:szCs w:val="28"/>
                <w:lang w:eastAsia="en-US"/>
              </w:rPr>
              <w:t xml:space="preserve"> місяців</w:t>
            </w:r>
          </w:p>
        </w:tc>
      </w:tr>
      <w:tr w:rsidR="00806277" w:rsidRPr="007D6012" w:rsidTr="002C3BD9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:rsidTr="002C3BD9">
        <w:trPr>
          <w:trHeight w:val="443"/>
        </w:trPr>
        <w:tc>
          <w:tcPr>
            <w:tcW w:w="2977" w:type="dxa"/>
            <w:vMerge w:val="restart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="00052F70" w:rsidRPr="00052F70">
              <w:rPr>
                <w:color w:val="auto"/>
                <w:szCs w:val="28"/>
                <w:u w:val="single"/>
                <w:lang w:eastAsia="en-US"/>
              </w:rPr>
              <w:t>230</w:t>
            </w: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C0355A" w:rsidRDefault="00C0355A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I-II</w:t>
            </w:r>
          </w:p>
        </w:tc>
      </w:tr>
      <w:tr w:rsidR="00806277" w:rsidRPr="007D6012" w:rsidTr="002C3BD9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:rsidTr="002C3BD9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052F70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52F70">
              <w:rPr>
                <w:color w:val="auto"/>
                <w:szCs w:val="28"/>
                <w:u w:val="single"/>
                <w:lang w:eastAsia="en-US"/>
              </w:rPr>
              <w:t>230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2C3BD9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:rsidTr="002C3BD9">
        <w:trPr>
          <w:trHeight w:val="164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052F70" w:rsidP="002C3BD9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052F70" w:rsidRDefault="00052F70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052F70">
              <w:rPr>
                <w:color w:val="auto"/>
                <w:szCs w:val="28"/>
                <w:u w:val="single"/>
                <w:lang w:eastAsia="en-US"/>
              </w:rPr>
              <w:t>залік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875"/>
      </w:tblGrid>
      <w:tr w:rsidR="00806277" w:rsidRPr="007D6012" w:rsidTr="002C3BD9">
        <w:tc>
          <w:tcPr>
            <w:tcW w:w="9747" w:type="dxa"/>
            <w:gridSpan w:val="2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:rsidTr="002C3BD9">
        <w:trPr>
          <w:trHeight w:val="1281"/>
        </w:trPr>
        <w:tc>
          <w:tcPr>
            <w:tcW w:w="1872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</w:t>
            </w:r>
            <w:r w:rsidR="00176AD4">
              <w:rPr>
                <w:szCs w:val="28"/>
                <w:lang w:eastAsia="en-US"/>
              </w:rPr>
              <w:t xml:space="preserve"> «Спеціальної технології»</w:t>
            </w:r>
            <w:r w:rsidRPr="007D6012">
              <w:rPr>
                <w:szCs w:val="28"/>
                <w:lang w:eastAsia="en-US"/>
              </w:rPr>
              <w:t xml:space="preserve"> є</w:t>
            </w:r>
            <w:r w:rsidR="00B66A90">
              <w:rPr>
                <w:szCs w:val="28"/>
                <w:lang w:eastAsia="en-US"/>
              </w:rPr>
              <w:t xml:space="preserve"> формування</w:t>
            </w:r>
            <w:r w:rsidR="00176AD4">
              <w:rPr>
                <w:szCs w:val="28"/>
                <w:lang w:eastAsia="en-US"/>
              </w:rPr>
              <w:t xml:space="preserve"> здобувачів</w:t>
            </w:r>
            <w:r w:rsidR="00176AD4">
              <w:rPr>
                <w:szCs w:val="28"/>
                <w:lang w:val="en-US" w:eastAsia="en-US"/>
              </w:rPr>
              <w:t xml:space="preserve"> </w:t>
            </w:r>
            <w:r w:rsidR="00176AD4">
              <w:rPr>
                <w:szCs w:val="28"/>
                <w:lang w:eastAsia="en-US"/>
              </w:rPr>
              <w:t>(професійно-технічної) освіти знань</w:t>
            </w:r>
            <w:r w:rsidR="00176AD4">
              <w:rPr>
                <w:szCs w:val="28"/>
                <w:lang w:val="en-US" w:eastAsia="en-US"/>
              </w:rPr>
              <w:t>,</w:t>
            </w:r>
            <w:r w:rsidR="00176AD4">
              <w:rPr>
                <w:szCs w:val="28"/>
                <w:lang w:eastAsia="en-US"/>
              </w:rPr>
              <w:t xml:space="preserve"> вмінь та навичок</w:t>
            </w:r>
            <w:r w:rsidR="00176AD4">
              <w:rPr>
                <w:szCs w:val="28"/>
                <w:lang w:val="en-US" w:eastAsia="en-US"/>
              </w:rPr>
              <w:t>,</w:t>
            </w:r>
            <w:r w:rsidR="00176AD4">
              <w:rPr>
                <w:szCs w:val="28"/>
                <w:lang w:eastAsia="en-US"/>
              </w:rPr>
              <w:t xml:space="preserve">  необхідних для розуміння  принципу роботи сучасних автомобілів</w:t>
            </w:r>
            <w:r w:rsidR="00176AD4">
              <w:rPr>
                <w:szCs w:val="28"/>
                <w:lang w:val="en-US" w:eastAsia="en-US"/>
              </w:rPr>
              <w:t>,</w:t>
            </w:r>
            <w:r w:rsidR="00176AD4">
              <w:rPr>
                <w:szCs w:val="28"/>
                <w:lang w:eastAsia="en-US"/>
              </w:rPr>
              <w:t xml:space="preserve"> діагностики несправностей</w:t>
            </w:r>
            <w:r w:rsidR="00176AD4">
              <w:rPr>
                <w:szCs w:val="28"/>
                <w:lang w:val="en-US" w:eastAsia="en-US"/>
              </w:rPr>
              <w:t>,</w:t>
            </w:r>
            <w:r w:rsidR="00176AD4">
              <w:rPr>
                <w:szCs w:val="28"/>
                <w:lang w:eastAsia="en-US"/>
              </w:rPr>
              <w:t xml:space="preserve"> технічного обслуговування та ремонту колісних транспортних засобів.</w:t>
            </w:r>
          </w:p>
          <w:p w:rsidR="00806277" w:rsidRPr="00C0355A" w:rsidRDefault="00806277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176AD4">
              <w:rPr>
                <w:szCs w:val="28"/>
                <w:lang w:eastAsia="en-US"/>
              </w:rPr>
              <w:t>надання знань та вмінь здобувачам освіти</w:t>
            </w:r>
            <w:r w:rsidR="00C0355A">
              <w:rPr>
                <w:szCs w:val="28"/>
                <w:lang w:val="en-US" w:eastAsia="en-US"/>
              </w:rPr>
              <w:t>,</w:t>
            </w:r>
            <w:r w:rsidR="00C0355A">
              <w:rPr>
                <w:szCs w:val="28"/>
                <w:lang w:eastAsia="en-US"/>
              </w:rPr>
              <w:t xml:space="preserve"> необхідних при ремонті та обслуговуванні автомобілів.</w:t>
            </w:r>
          </w:p>
        </w:tc>
      </w:tr>
      <w:tr w:rsidR="00806277" w:rsidRPr="007D6012" w:rsidTr="002C3BD9">
        <w:tc>
          <w:tcPr>
            <w:tcW w:w="1872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806277" w:rsidRDefault="001D4F24" w:rsidP="002C3BD9">
            <w:pPr>
              <w:tabs>
                <w:tab w:val="left" w:pos="720"/>
              </w:tabs>
              <w:spacing w:after="0" w:line="240" w:lineRule="auto"/>
              <w:ind w:left="0" w:right="-83" w:firstLine="0"/>
            </w:pPr>
            <w:r w:rsidRPr="001D4F24">
              <w:rPr>
                <w:b/>
              </w:rPr>
              <w:t>Слюсар з ремонту колісних транспортних засобів 2-го розряду</w:t>
            </w:r>
            <w:r>
              <w:rPr>
                <w:b/>
              </w:rPr>
              <w:t>.</w:t>
            </w:r>
            <w:r>
              <w:t xml:space="preserve"> Завдання та обов’язки. Здійснює ремонт, складання простих з'єднань і складових одиниць автомобілів із заміною окремих частин і деталей. Виконує кріпильні роботи за регламентом робіт першого технічного обслуговування, усуває виявлені дрібні несправності. Виконує слюсарну обробку деталей по 12-14 квалітетах із застосуванням слюсарного інструменту і контрольно</w:t>
            </w:r>
            <w:r w:rsidR="00C0355A">
              <w:t>-</w:t>
            </w:r>
            <w:r>
              <w:t>вимірювальних приладів. Виконує роботи середньої складності з ремонту і збирання автомобілів під керівництвом слюсаря більш високої кваліфікації</w:t>
            </w:r>
          </w:p>
          <w:p w:rsidR="001D4F24" w:rsidRPr="007D6012" w:rsidRDefault="001D4F24" w:rsidP="002C3BD9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1D4F24">
              <w:rPr>
                <w:b/>
              </w:rPr>
              <w:t>Слюсар з ремонту колісних транспортних засобів 3-го розряду</w:t>
            </w:r>
            <w:r>
              <w:rPr>
                <w:b/>
              </w:rPr>
              <w:t>.</w:t>
            </w:r>
            <w:r>
              <w:t xml:space="preserve"> Завдання та обов’язки. Виконує роботи з розбирання автомобілів. Ремонтує, складає вантажні, легкові автомобілі. Визначає і усуває несправності у роботі складових одиниць та агрегатів автомобілів. Ремонтує, складає, регулює та випробовує складові одиниці та агрегати середньої складності із заміною окремих частин і деталей. Виконує кріпильні роботи відповідальних різьбових з'єднань при технічному обслуговуванні із заміною зношених деталей. Виявляє несправності електроустаткування автомобіля (обриви, окиснення, розтріскування ізоляції проводів). З'єднує та паяє проводи з приладами і агрегатами електроустаткування. Виконує слюсарну обробку деталей по 11-12 квалітетах із застосуванням універсального обладнання. Ремонтує і встановлює складні агрегати і складові одиниці під керівництвом слюсаря більш високої кваліфікації</w:t>
            </w:r>
          </w:p>
        </w:tc>
      </w:tr>
      <w:tr w:rsidR="00806277" w:rsidRPr="007D6012" w:rsidTr="002C3BD9">
        <w:tc>
          <w:tcPr>
            <w:tcW w:w="1872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806277" w:rsidRDefault="001D4F24" w:rsidP="002C3BD9">
            <w:pPr>
              <w:spacing w:after="0" w:line="240" w:lineRule="auto"/>
              <w:ind w:left="0" w:firstLine="0"/>
            </w:pPr>
            <w:r w:rsidRPr="00C16B54">
              <w:rPr>
                <w:b/>
              </w:rPr>
              <w:t>Слюсар 2</w:t>
            </w:r>
            <w:r w:rsidR="00C16B54" w:rsidRPr="00C16B54">
              <w:rPr>
                <w:b/>
              </w:rPr>
              <w:t>-го розряду</w:t>
            </w:r>
            <w:r w:rsidR="00C16B54">
              <w:t xml:space="preserve"> п</w:t>
            </w:r>
            <w:r>
              <w:t xml:space="preserve">овинен знати: основні відомості про будову автомобілів; порядок складання простих складових одиниць; способи виконання кріпильних робіт та обсяги першого технічного обслуговування; призначення і правила застосування найбільш розповсюджених універсальних і спеціальних пристосувань і контрольно-вимірювальних приладів; основні механічні властивості оброблюваних матеріалів; призначення і застосування охолоджуючих і гальмівних рідин, мастил і палив; правила застосування і </w:t>
            </w:r>
            <w:r w:rsidR="00C0355A">
              <w:lastRenderedPageBreak/>
              <w:t xml:space="preserve">користування  пнемо </w:t>
            </w:r>
            <w:r>
              <w:t xml:space="preserve"> і електроінструментом; основні відомості про систему допусків і посадок, квалітети і параметри шорсткості; основи електротехніки і технології</w:t>
            </w:r>
            <w:r w:rsidR="00C0355A">
              <w:t xml:space="preserve"> </w:t>
            </w:r>
            <w:r>
              <w:t xml:space="preserve"> металів в обсязі виконуваної роботи.</w:t>
            </w:r>
          </w:p>
          <w:p w:rsidR="00C16B54" w:rsidRPr="007D6012" w:rsidRDefault="00C16B54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B66A90">
              <w:rPr>
                <w:b/>
              </w:rPr>
              <w:t>Слюсар 3-го розряду</w:t>
            </w:r>
            <w:r>
              <w:t xml:space="preserve"> повинен знати: конструкцію і призначення складових одиниць та агрегатів автомобілів середньої складності; правила складання автомобілів, способи і прийоми ремонту деталей, складових одиниць, агрегатів і приладів; відповідальні регулювальні і кріпильні роботи; основні властивості металів; призначення термообробки деталей; будову універсальних спеціальних пристосувань і контрольно-вимірювальних приладів середньої складності; систему допусків і посадок, квалітети і параметри шорсткості.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5528"/>
        <w:gridCol w:w="712"/>
        <w:gridCol w:w="705"/>
        <w:gridCol w:w="851"/>
        <w:gridCol w:w="850"/>
      </w:tblGrid>
      <w:tr w:rsidR="00806277" w:rsidRPr="007D6012" w:rsidTr="00811265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:rsidTr="0081126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:rsidTr="0081126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:rsidTr="00967D9A">
        <w:trPr>
          <w:trHeight w:val="365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:rsidR="00811265" w:rsidRPr="007D6012" w:rsidRDefault="00A03DE0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:rsidTr="00967D9A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:rsidTr="00967D9A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:rsidTr="00967D9A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:rsidTr="00967D9A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811265" w:rsidRPr="007D6012" w:rsidTr="00967D9A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:rsidR="00811265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</w:t>
            </w:r>
            <w:r w:rsidR="00466781">
              <w:rPr>
                <w:color w:val="auto"/>
                <w:szCs w:val="28"/>
                <w:lang w:eastAsia="en-US"/>
              </w:rPr>
              <w:t>ТЗ 1.2.1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466781" w:rsidP="00811265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Початок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закінчення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зміни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11265" w:rsidRPr="00466781" w:rsidRDefault="00466781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11265" w:rsidRPr="007D6012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466781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811265" w:rsidRPr="007D6012" w:rsidTr="00967D9A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</w:t>
            </w:r>
            <w:r w:rsidR="00466781">
              <w:rPr>
                <w:color w:val="auto"/>
                <w:szCs w:val="28"/>
                <w:lang w:eastAsia="en-US"/>
              </w:rPr>
              <w:t>ТЗ 1.2.2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466781" w:rsidRDefault="00466781" w:rsidP="00C0355A">
            <w:pPr>
              <w:spacing w:after="200" w:line="276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Участь у технічному обслуговуванні вантажних та легкових(крім спеціальних і дизельних),мікроавтобусів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причепів напівпричепів і мотоциклів.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11265" w:rsidRPr="00466781" w:rsidRDefault="00466781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60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11265" w:rsidRPr="00EE797A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EE797A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EE797A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11265" w:rsidRPr="007D6012" w:rsidTr="00967D9A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EE797A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C</w:t>
            </w:r>
            <w:r w:rsidR="00967D9A">
              <w:rPr>
                <w:color w:val="auto"/>
                <w:szCs w:val="28"/>
                <w:lang w:eastAsia="en-US"/>
              </w:rPr>
              <w:t>РК</w:t>
            </w:r>
            <w:r>
              <w:rPr>
                <w:color w:val="auto"/>
                <w:szCs w:val="28"/>
                <w:lang w:eastAsia="en-US"/>
              </w:rPr>
              <w:t>ТЗ1.2.3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EE797A" w:rsidP="00C0355A">
            <w:pPr>
              <w:spacing w:after="200" w:line="276" w:lineRule="auto"/>
              <w:ind w:left="0" w:firstLine="0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>
              <w:rPr>
                <w:color w:val="auto"/>
                <w:szCs w:val="28"/>
                <w:lang w:eastAsia="en-US"/>
              </w:rPr>
              <w:t>Участь у ремонті вантажн</w:t>
            </w:r>
            <w:r w:rsidR="00C0355A">
              <w:rPr>
                <w:color w:val="auto"/>
                <w:szCs w:val="28"/>
                <w:lang w:eastAsia="en-US"/>
              </w:rPr>
              <w:t xml:space="preserve">их та легкових(крім спеціальних </w:t>
            </w:r>
            <w:r>
              <w:rPr>
                <w:color w:val="auto"/>
                <w:szCs w:val="28"/>
                <w:lang w:eastAsia="en-US"/>
              </w:rPr>
              <w:t>і дизельних),мікроавтобусів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причепів напівпричепів і мотоциклів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11265" w:rsidRPr="007D6012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11265" w:rsidRPr="007D6012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EE797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</w:tr>
      <w:tr w:rsidR="00811265" w:rsidRPr="007D6012" w:rsidTr="00967D9A">
        <w:trPr>
          <w:cantSplit/>
          <w:trHeight w:val="255"/>
          <w:jc w:val="center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811265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</w:t>
            </w:r>
            <w:r w:rsidR="00EE797A">
              <w:rPr>
                <w:color w:val="auto"/>
                <w:szCs w:val="28"/>
                <w:lang w:eastAsia="en-US"/>
              </w:rPr>
              <w:t>ТЗ 3.1</w:t>
            </w:r>
          </w:p>
          <w:p w:rsidR="007121C9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7121C9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7121C9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7121C9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7121C9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7121C9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</w:t>
            </w:r>
            <w:r w:rsidR="007121C9">
              <w:rPr>
                <w:color w:val="auto"/>
                <w:szCs w:val="28"/>
                <w:lang w:eastAsia="en-US"/>
              </w:rPr>
              <w:t>ТЗ 3.2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Default="00EE797A" w:rsidP="00C0355A">
            <w:pPr>
              <w:spacing w:after="200" w:line="276" w:lineRule="auto"/>
              <w:ind w:left="0" w:firstLine="0"/>
              <w:rPr>
                <w:rFonts w:ascii="Calibri" w:hAnsi="Calibri"/>
                <w:color w:val="auto"/>
                <w:szCs w:val="28"/>
                <w:lang w:eastAsia="en-US"/>
              </w:rPr>
            </w:pP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Виконання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технічного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обслуговування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вантажних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r w:rsidR="007121C9"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легкових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автобусів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розбирання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 w:rsidR="007121C9">
              <w:rPr>
                <w:rFonts w:ascii="Calibri" w:hAnsi="Calibri"/>
                <w:color w:val="auto"/>
                <w:szCs w:val="28"/>
                <w:lang w:val="en-US" w:eastAsia="en-US"/>
              </w:rPr>
              <w:t xml:space="preserve">  </w:t>
            </w:r>
            <w:proofErr w:type="spellStart"/>
            <w:r w:rsidR="007121C9">
              <w:rPr>
                <w:rFonts w:ascii="Calibri" w:hAnsi="Calibri"/>
                <w:color w:val="auto"/>
                <w:szCs w:val="28"/>
                <w:lang w:val="en-US" w:eastAsia="en-US"/>
              </w:rPr>
              <w:t>автобусі</w:t>
            </w:r>
            <w:proofErr w:type="gramStart"/>
            <w:r w:rsidR="007121C9">
              <w:rPr>
                <w:rFonts w:ascii="Calibri" w:hAnsi="Calibri"/>
                <w:color w:val="auto"/>
                <w:szCs w:val="28"/>
                <w:lang w:val="en-US" w:eastAsia="en-US"/>
              </w:rPr>
              <w:t>в</w:t>
            </w:r>
            <w:proofErr w:type="spellEnd"/>
            <w:proofErr w:type="gramEnd"/>
            <w:r w:rsidR="007121C9">
              <w:rPr>
                <w:rFonts w:ascii="Calibri" w:hAnsi="Calibri"/>
                <w:color w:val="auto"/>
                <w:szCs w:val="28"/>
                <w:lang w:val="en-US" w:eastAsia="en-US"/>
              </w:rPr>
              <w:t>.</w:t>
            </w:r>
          </w:p>
          <w:p w:rsidR="007121C9" w:rsidRPr="007121C9" w:rsidRDefault="007121C9" w:rsidP="00C0355A">
            <w:pPr>
              <w:spacing w:after="200" w:line="276" w:lineRule="auto"/>
              <w:ind w:left="0" w:firstLine="0"/>
              <w:rPr>
                <w:rFonts w:ascii="Calibri" w:hAnsi="Calibri"/>
                <w:color w:val="auto"/>
                <w:szCs w:val="28"/>
                <w:lang w:eastAsia="en-US"/>
              </w:rPr>
            </w:pP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Виконання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ремонту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вантажних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легкових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автобусів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розбирання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автобусі</w:t>
            </w:r>
            <w:proofErr w:type="gram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в</w:t>
            </w:r>
            <w:proofErr w:type="spellEnd"/>
            <w:proofErr w:type="gramEnd"/>
            <w:r>
              <w:rPr>
                <w:rFonts w:ascii="Calibri" w:hAnsi="Calibri"/>
                <w:color w:val="auto"/>
                <w:szCs w:val="28"/>
                <w:lang w:eastAsia="en-US"/>
              </w:rPr>
              <w:t>.</w:t>
            </w:r>
          </w:p>
          <w:p w:rsidR="007121C9" w:rsidRPr="007121C9" w:rsidRDefault="007121C9" w:rsidP="00811265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811265" w:rsidRDefault="00811265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</w:t>
            </w: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67D9A" w:rsidRPr="007D6012" w:rsidRDefault="00967D9A" w:rsidP="00967D9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811265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22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11265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Default="007121C9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  <w:p w:rsidR="00967D9A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967D9A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967D9A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lastRenderedPageBreak/>
              <w:t>Разом з дисципліни: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11265" w:rsidRPr="007D6012" w:rsidRDefault="00967D9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230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11265" w:rsidRPr="007D6012" w:rsidRDefault="00815641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815641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5641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20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9"/>
        <w:gridCol w:w="4704"/>
        <w:gridCol w:w="1276"/>
        <w:gridCol w:w="2238"/>
      </w:tblGrid>
      <w:tr w:rsidR="00806277" w:rsidRPr="007D6012" w:rsidTr="00693F97">
        <w:trPr>
          <w:trHeight w:val="293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693F97">
        <w:trPr>
          <w:trHeight w:val="657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765443">
        <w:trPr>
          <w:trHeight w:val="1159"/>
        </w:trPr>
        <w:tc>
          <w:tcPr>
            <w:tcW w:w="1529" w:type="dxa"/>
            <w:shd w:val="clear" w:color="auto" w:fill="auto"/>
            <w:vAlign w:val="center"/>
          </w:tcPr>
          <w:p w:rsidR="00806277" w:rsidRPr="007D6012" w:rsidRDefault="00A03DE0" w:rsidP="002C3BD9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806277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693F97">
        <w:trPr>
          <w:trHeight w:val="331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15641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1 </w:t>
            </w:r>
            <w:r w:rsidR="00806277"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:rsidTr="00765443">
        <w:trPr>
          <w:trHeight w:val="678"/>
        </w:trPr>
        <w:tc>
          <w:tcPr>
            <w:tcW w:w="1529" w:type="dxa"/>
            <w:shd w:val="clear" w:color="auto" w:fill="auto"/>
          </w:tcPr>
          <w:p w:rsidR="00806277" w:rsidRPr="007D6012" w:rsidRDefault="00815641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СРКТЗ1.2.1</w:t>
            </w:r>
          </w:p>
        </w:tc>
        <w:tc>
          <w:tcPr>
            <w:tcW w:w="4704" w:type="dxa"/>
            <w:shd w:val="clear" w:color="auto" w:fill="auto"/>
          </w:tcPr>
          <w:p w:rsidR="00806277" w:rsidRPr="007D6012" w:rsidRDefault="00815641" w:rsidP="002C3BD9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Початок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закінчення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зміни</w:t>
            </w:r>
            <w:proofErr w:type="spellEnd"/>
            <w:r w:rsidR="00765443">
              <w:rPr>
                <w:rFonts w:ascii="Calibri" w:hAnsi="Calibri"/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7D6012" w:rsidRDefault="00815641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223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765443">
        <w:trPr>
          <w:trHeight w:val="2034"/>
        </w:trPr>
        <w:tc>
          <w:tcPr>
            <w:tcW w:w="152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815641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СРКТЗ 1.2.2</w:t>
            </w:r>
          </w:p>
        </w:tc>
        <w:tc>
          <w:tcPr>
            <w:tcW w:w="470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815641" w:rsidP="002C3BD9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Участь у технічному обслуговуванні вантажних та легкових(крім спеціальних і дизельних),мікроавтобусів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причепів напівпричепів і мотоциклів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7D6012" w:rsidRDefault="00815641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765443">
        <w:trPr>
          <w:trHeight w:val="1687"/>
        </w:trPr>
        <w:tc>
          <w:tcPr>
            <w:tcW w:w="152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693F9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C</w:t>
            </w:r>
            <w:r>
              <w:rPr>
                <w:color w:val="auto"/>
                <w:szCs w:val="28"/>
                <w:lang w:eastAsia="en-US"/>
              </w:rPr>
              <w:t>РКТЗ1.2.3</w:t>
            </w:r>
          </w:p>
        </w:tc>
        <w:tc>
          <w:tcPr>
            <w:tcW w:w="470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693F97" w:rsidP="002C3BD9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en-US"/>
              </w:rPr>
              <w:t>Участь у ремонті вантажних та легкових(крім спеціальних і дизельних),мікроавтобусів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причепів напівпричепів і мотоциклів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7D6012" w:rsidRDefault="00693F9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84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765443">
        <w:trPr>
          <w:trHeight w:val="331"/>
        </w:trPr>
        <w:tc>
          <w:tcPr>
            <w:tcW w:w="6233" w:type="dxa"/>
            <w:gridSpan w:val="2"/>
            <w:shd w:val="clear" w:color="auto" w:fill="auto"/>
          </w:tcPr>
          <w:p w:rsidR="00806277" w:rsidRPr="007D6012" w:rsidRDefault="00693F9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Разом  за 1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7D6012" w:rsidRDefault="00693F9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154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65443" w:rsidRPr="007D6012" w:rsidTr="002C3BD9">
        <w:trPr>
          <w:trHeight w:val="331"/>
        </w:trPr>
        <w:tc>
          <w:tcPr>
            <w:tcW w:w="9747" w:type="dxa"/>
            <w:gridSpan w:val="4"/>
            <w:shd w:val="clear" w:color="auto" w:fill="auto"/>
          </w:tcPr>
          <w:p w:rsidR="00765443" w:rsidRPr="007D6012" w:rsidRDefault="00765443" w:rsidP="0076544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                                            2 </w:t>
            </w:r>
            <w:r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693F97" w:rsidRPr="007D6012" w:rsidTr="00765443">
        <w:trPr>
          <w:trHeight w:val="331"/>
        </w:trPr>
        <w:tc>
          <w:tcPr>
            <w:tcW w:w="1529" w:type="dxa"/>
            <w:shd w:val="clear" w:color="auto" w:fill="auto"/>
          </w:tcPr>
          <w:p w:rsidR="00693F97" w:rsidRDefault="00693F9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СРКТЗ 1.2.3</w:t>
            </w:r>
          </w:p>
        </w:tc>
        <w:tc>
          <w:tcPr>
            <w:tcW w:w="4704" w:type="dxa"/>
            <w:shd w:val="clear" w:color="auto" w:fill="auto"/>
          </w:tcPr>
          <w:p w:rsidR="00693F97" w:rsidRDefault="00693F97" w:rsidP="00693F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Участь у ремонті вантажних та легкових(крім спеціальних і дизельних),мікроавтобусів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автобусів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причепів напівпричепів і мотоциклів.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F97" w:rsidRDefault="003040AF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76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693F97" w:rsidRPr="007D6012" w:rsidRDefault="00693F9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040AF" w:rsidRPr="007D6012" w:rsidTr="00765443">
        <w:trPr>
          <w:trHeight w:val="331"/>
        </w:trPr>
        <w:tc>
          <w:tcPr>
            <w:tcW w:w="1529" w:type="dxa"/>
            <w:shd w:val="clear" w:color="auto" w:fill="auto"/>
          </w:tcPr>
          <w:p w:rsidR="003040AF" w:rsidRDefault="003040AF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СРКТЗ 3.1</w:t>
            </w:r>
          </w:p>
        </w:tc>
        <w:tc>
          <w:tcPr>
            <w:tcW w:w="4704" w:type="dxa"/>
            <w:shd w:val="clear" w:color="auto" w:fill="auto"/>
          </w:tcPr>
          <w:p w:rsidR="003040AF" w:rsidRDefault="003040AF" w:rsidP="00693F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Виконання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технічного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обслуговування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вантажних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легкових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автобусів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розбирання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автобусі</w:t>
            </w:r>
            <w:proofErr w:type="gram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040AF" w:rsidRDefault="003040AF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040AF" w:rsidRPr="007D6012" w:rsidRDefault="003040AF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040AF" w:rsidRPr="007D6012" w:rsidTr="00765443">
        <w:trPr>
          <w:trHeight w:val="331"/>
        </w:trPr>
        <w:tc>
          <w:tcPr>
            <w:tcW w:w="1529" w:type="dxa"/>
            <w:shd w:val="clear" w:color="auto" w:fill="auto"/>
          </w:tcPr>
          <w:p w:rsidR="003040AF" w:rsidRDefault="003040AF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СРКТЗ 3.2</w:t>
            </w:r>
          </w:p>
        </w:tc>
        <w:tc>
          <w:tcPr>
            <w:tcW w:w="4704" w:type="dxa"/>
            <w:shd w:val="clear" w:color="auto" w:fill="auto"/>
          </w:tcPr>
          <w:p w:rsidR="003040AF" w:rsidRPr="007121C9" w:rsidRDefault="003040AF" w:rsidP="003040AF">
            <w:pPr>
              <w:spacing w:after="200" w:line="276" w:lineRule="auto"/>
              <w:ind w:left="0" w:firstLine="0"/>
              <w:rPr>
                <w:rFonts w:ascii="Calibri" w:hAnsi="Calibri"/>
                <w:color w:val="auto"/>
                <w:szCs w:val="28"/>
                <w:lang w:eastAsia="en-US"/>
              </w:rPr>
            </w:pP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Виконання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ремонту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вантажних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легкових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автобусів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розбирання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автомобілів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в.т.ч.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дизельних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,</w:t>
            </w: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газобалонних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спеціальних</w:t>
            </w:r>
            <w:proofErr w:type="spellEnd"/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 xml:space="preserve">  </w:t>
            </w:r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lastRenderedPageBreak/>
              <w:t>автобусі</w:t>
            </w:r>
            <w:proofErr w:type="gramStart"/>
            <w:r>
              <w:rPr>
                <w:rFonts w:ascii="Calibri" w:hAnsi="Calibri"/>
                <w:color w:val="auto"/>
                <w:szCs w:val="28"/>
                <w:lang w:val="en-US" w:eastAsia="en-US"/>
              </w:rPr>
              <w:t>в</w:t>
            </w:r>
            <w:proofErr w:type="spellEnd"/>
            <w:proofErr w:type="gramEnd"/>
            <w:r>
              <w:rPr>
                <w:rFonts w:ascii="Calibri" w:hAnsi="Calibri"/>
                <w:color w:val="auto"/>
                <w:szCs w:val="28"/>
                <w:lang w:eastAsia="en-US"/>
              </w:rPr>
              <w:t>.</w:t>
            </w:r>
          </w:p>
          <w:p w:rsidR="003040AF" w:rsidRDefault="003040AF" w:rsidP="00693F97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>
              <w:rPr>
                <w:rFonts w:ascii="Calibri" w:hAnsi="Calibri"/>
                <w:color w:val="auto"/>
                <w:szCs w:val="28"/>
                <w:lang w:val="ru-RU" w:eastAsia="en-US"/>
              </w:rPr>
              <w:t>Разом за 2 семестр -76 годин.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40AF" w:rsidRDefault="003040AF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040AF" w:rsidRPr="007D6012" w:rsidRDefault="003040AF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806277" w:rsidRPr="007D6012" w:rsidTr="00765443">
        <w:trPr>
          <w:trHeight w:val="347"/>
        </w:trPr>
        <w:tc>
          <w:tcPr>
            <w:tcW w:w="6233" w:type="dxa"/>
            <w:gridSpan w:val="2"/>
            <w:shd w:val="clear" w:color="auto" w:fill="auto"/>
          </w:tcPr>
          <w:p w:rsidR="00806277" w:rsidRPr="003040AF" w:rsidRDefault="00806277" w:rsidP="002C3BD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lastRenderedPageBreak/>
              <w:t>Разом</w:t>
            </w:r>
            <w:r w:rsidR="00B66A90">
              <w:rPr>
                <w:b/>
                <w:color w:val="auto"/>
                <w:szCs w:val="28"/>
                <w:lang w:eastAsia="en-US"/>
              </w:rPr>
              <w:t xml:space="preserve"> за </w:t>
            </w:r>
            <w:r w:rsidR="00B66A90">
              <w:rPr>
                <w:b/>
                <w:color w:val="auto"/>
                <w:szCs w:val="28"/>
                <w:lang w:val="en-US" w:eastAsia="en-US"/>
              </w:rPr>
              <w:t>I,II</w:t>
            </w:r>
            <w:r w:rsidR="003040AF">
              <w:rPr>
                <w:b/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3040AF">
              <w:rPr>
                <w:b/>
                <w:color w:val="auto"/>
                <w:szCs w:val="28"/>
                <w:lang w:val="en-US" w:eastAsia="en-US"/>
              </w:rPr>
              <w:t>семестр</w:t>
            </w:r>
            <w:proofErr w:type="spellEnd"/>
            <w:r w:rsidR="003040AF">
              <w:rPr>
                <w:b/>
                <w:color w:val="auto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06277" w:rsidRPr="007D6012" w:rsidRDefault="003040AF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230</w:t>
            </w:r>
          </w:p>
        </w:tc>
        <w:tc>
          <w:tcPr>
            <w:tcW w:w="223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5"/>
        <w:gridCol w:w="3373"/>
        <w:gridCol w:w="1134"/>
        <w:gridCol w:w="1588"/>
        <w:gridCol w:w="2239"/>
      </w:tblGrid>
      <w:tr w:rsidR="00A03DE0" w:rsidRPr="007D6012" w:rsidTr="00A03DE0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A03DE0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588" w:type="dxa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  <w:bookmarkStart w:id="0" w:name="_GoBack"/>
            <w:bookmarkEnd w:id="0"/>
          </w:p>
        </w:tc>
      </w:tr>
      <w:tr w:rsidR="00806277" w:rsidRPr="007D6012" w:rsidTr="002C3BD9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06277" w:rsidRPr="007D6012" w:rsidTr="00A03DE0">
        <w:tc>
          <w:tcPr>
            <w:tcW w:w="1305" w:type="dxa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A03DE0"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A03DE0">
        <w:trPr>
          <w:trHeight w:val="249"/>
        </w:trPr>
        <w:tc>
          <w:tcPr>
            <w:tcW w:w="4678" w:type="dxa"/>
            <w:gridSpan w:val="2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 за ____ семестр</w:t>
            </w:r>
          </w:p>
        </w:tc>
        <w:tc>
          <w:tcPr>
            <w:tcW w:w="1134" w:type="dxa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A03DE0">
        <w:trPr>
          <w:trHeight w:val="85"/>
        </w:trPr>
        <w:tc>
          <w:tcPr>
            <w:tcW w:w="4678" w:type="dxa"/>
            <w:gridSpan w:val="2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38"/>
        <w:gridCol w:w="650"/>
        <w:gridCol w:w="6492"/>
      </w:tblGrid>
      <w:tr w:rsidR="00806277" w:rsidRPr="007D6012" w:rsidTr="002C3BD9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:rsidTr="002C3BD9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2C3B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2C3B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1566FF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Контрольні роботи та усне опитування.</w:t>
            </w:r>
          </w:p>
        </w:tc>
      </w:tr>
      <w:tr w:rsidR="00806277" w:rsidRPr="007D6012" w:rsidTr="002C3BD9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1566FF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Залік.</w:t>
            </w:r>
          </w:p>
        </w:tc>
      </w:tr>
      <w:tr w:rsidR="00806277" w:rsidRPr="007D6012" w:rsidTr="002C3BD9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2E6DAD" w:rsidRDefault="00762B69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має системні глибокі знання з будови,діагностування,технічного обслуговування та ремонту колісних транспортних засобів в обсязі та в межах вимог навчальних програм,усвідомлено використовує їх у стандартних та нестандартних ситуаціях.</w:t>
            </w:r>
            <w:r w:rsidR="002E6DAD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У</w:t>
            </w:r>
            <w:r w:rsidR="002E6DAD">
              <w:rPr>
                <w:color w:val="auto"/>
                <w:szCs w:val="28"/>
                <w:lang w:eastAsia="en-US"/>
              </w:rPr>
              <w:t>міє</w:t>
            </w:r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r w:rsidR="002E6DAD">
              <w:rPr>
                <w:color w:val="auto"/>
                <w:szCs w:val="28"/>
                <w:lang w:eastAsia="en-US"/>
              </w:rPr>
              <w:t>самостійно аналізувати</w:t>
            </w:r>
            <w:r w:rsidR="002E6DAD">
              <w:rPr>
                <w:color w:val="auto"/>
                <w:szCs w:val="28"/>
                <w:lang w:val="en-US" w:eastAsia="en-US"/>
              </w:rPr>
              <w:t>,</w:t>
            </w:r>
            <w:r w:rsidR="002E6DAD">
              <w:rPr>
                <w:color w:val="auto"/>
                <w:szCs w:val="28"/>
                <w:lang w:eastAsia="en-US"/>
              </w:rPr>
              <w:t xml:space="preserve">  оціню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вати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,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узагальнювати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опанований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матеріал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,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самостійно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користуватися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джерелами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інформації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,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приймати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 xml:space="preserve"> </w:t>
            </w:r>
            <w:proofErr w:type="spellStart"/>
            <w:r w:rsidR="002E6DAD">
              <w:rPr>
                <w:color w:val="auto"/>
                <w:szCs w:val="28"/>
                <w:lang w:val="en-US" w:eastAsia="en-US"/>
              </w:rPr>
              <w:t>рішення</w:t>
            </w:r>
            <w:proofErr w:type="spellEnd"/>
            <w:r w:rsidR="002E6DAD">
              <w:rPr>
                <w:color w:val="auto"/>
                <w:szCs w:val="28"/>
                <w:lang w:val="en-US" w:eastAsia="en-US"/>
              </w:rPr>
              <w:t>.</w:t>
            </w:r>
          </w:p>
        </w:tc>
      </w:tr>
      <w:tr w:rsidR="00811265" w:rsidRPr="007D6012" w:rsidTr="00811265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0331EA" w:rsidRDefault="002E6DAD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на високому рівні володіє узагальненими знаннями з будови</w:t>
            </w:r>
            <w:r w:rsidR="000331EA"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діагностування технічного обслуговування та ремонту колісних транспортних засобів в обсязі та в межах вимог навчальних</w:t>
            </w:r>
            <w:r w:rsidR="000331EA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програм</w:t>
            </w:r>
            <w:r w:rsidR="000331EA"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аргументовано використовує їх у різних ситуаціях</w:t>
            </w:r>
            <w:r w:rsidR="000331EA"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уміє знаходити</w:t>
            </w:r>
            <w:r w:rsidR="000331EA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інформацію та аналізувати </w:t>
            </w:r>
            <w:proofErr w:type="spellStart"/>
            <w:r w:rsidR="000331EA">
              <w:rPr>
                <w:color w:val="auto"/>
                <w:szCs w:val="28"/>
                <w:lang w:val="en-US" w:eastAsia="en-US"/>
              </w:rPr>
              <w:t>її,ставити</w:t>
            </w:r>
            <w:proofErr w:type="spellEnd"/>
            <w:r w:rsidR="000331EA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і розв’язувати проблеми.</w:t>
            </w:r>
          </w:p>
        </w:tc>
      </w:tr>
      <w:tr w:rsidR="00811265" w:rsidRPr="007D6012" w:rsidTr="00811265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0331EA" w:rsidRDefault="000331EA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 учениця) має міцні знання з будови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технічного обслуговування та ремонту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що вивчаються здатний ( здатна) використовувати їх у практичній діяльності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робити висновки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узагальнення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аргументувати їх.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0331EA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добре володіє вивченим матеріалом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застосовує знання з будови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технічного обслуговування та ремонту колісних транспортних засобів в </w:t>
            </w:r>
            <w:r>
              <w:rPr>
                <w:color w:val="auto"/>
                <w:szCs w:val="28"/>
                <w:lang w:eastAsia="en-US"/>
              </w:rPr>
              <w:lastRenderedPageBreak/>
              <w:t>стандартних ситуаціях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уміє аналізувати й систематизувати інформацію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використовує загальновідомі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докази із самостійною і правильною аргументацією.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B7F3D" w:rsidRDefault="007B7F3D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Знання учня(учениці) є достатнім</w:t>
            </w:r>
            <w:r>
              <w:rPr>
                <w:color w:val="auto"/>
                <w:szCs w:val="28"/>
                <w:lang w:val="en-US" w:eastAsia="en-US"/>
              </w:rPr>
              <w:t>и,</w:t>
            </w:r>
            <w:r>
              <w:rPr>
                <w:color w:val="auto"/>
                <w:szCs w:val="28"/>
                <w:lang w:eastAsia="en-US"/>
              </w:rPr>
              <w:t xml:space="preserve"> він (вона) застосовує вивчений матеріал у стандартних ситуаціях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намагається аналізувати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встановлювати найсуттєвіші зв’язки і залежність між явищами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фактами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робити висновки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загалом контролює власну діяльність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пов’язану з будовою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що вивчаються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їх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технічним обслуговуванням та ремонтом.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Відповідь його (її) логічна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хоч і має неточності.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ED5AEE" w:rsidRDefault="00ED5AEE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правильно відтворює навчальний матеріал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знає основоположні теорії і факти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вміє наводити окремі власні приклади на підтвердження певних думок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частково контролює власні навчальні дії пов’язані з будовою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діагностуванням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технічним обслуговуванням та ремонтом колісних транспортних засобів різних марок 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>що вивчаються.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2C3BD9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</w:t>
            </w:r>
            <w:r w:rsidR="00ED5AEE">
              <w:rPr>
                <w:color w:val="auto"/>
                <w:szCs w:val="28"/>
                <w:lang w:eastAsia="en-US"/>
              </w:rPr>
              <w:t>учениця) виявляє знання й розуміння основних положень навчального матеріалу щодо будови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 w:rsidR="00ED5AEE">
              <w:rPr>
                <w:color w:val="auto"/>
                <w:szCs w:val="28"/>
                <w:lang w:eastAsia="en-US"/>
              </w:rPr>
              <w:t xml:space="preserve"> їх діагностування технічного обслуговування та ремонту. Відповідь його(її) правильна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 w:rsidR="00ED5AEE">
              <w:rPr>
                <w:color w:val="auto"/>
                <w:szCs w:val="28"/>
                <w:lang w:eastAsia="en-US"/>
              </w:rPr>
              <w:t xml:space="preserve"> але недостатньо осмислена.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 w:rsidR="00ED5AEE">
              <w:rPr>
                <w:color w:val="auto"/>
                <w:szCs w:val="28"/>
                <w:lang w:eastAsia="en-US"/>
              </w:rPr>
              <w:t>Вміє застосовувати знання при виконанні завдань за зразком.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2C3BD9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відтворює основний навчальний матеріал щодо будови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їх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технічного обслуговування та ремонту здатний (здатна) з помилками й неточностями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дати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визначення понять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сформулювати їх взаємозв’язок.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2C3BD9" w:rsidRDefault="002C3BD9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 з допомогою викладача відтворює основний навчальний матеріал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може повторити за зразком певну операцію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дію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що характеризує будову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що вивчаються їх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технічне обслуговування та ремонт.</w:t>
            </w:r>
          </w:p>
        </w:tc>
      </w:tr>
      <w:tr w:rsidR="00811265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7D6012" w:rsidRDefault="00811265" w:rsidP="002C3BD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9E3DD0" w:rsidRDefault="002C3BD9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Учень(учениця)</w:t>
            </w:r>
            <w:r w:rsidR="00164977">
              <w:rPr>
                <w:color w:val="auto"/>
                <w:szCs w:val="28"/>
                <w:lang w:eastAsia="en-US"/>
              </w:rPr>
              <w:t xml:space="preserve"> відтворює частину навчального матеріалу; з допомогою викладача виконує елементарні з</w:t>
            </w:r>
            <w:r w:rsidR="009E3DD0">
              <w:rPr>
                <w:color w:val="auto"/>
                <w:szCs w:val="28"/>
                <w:lang w:eastAsia="en-US"/>
              </w:rPr>
              <w:t>авдання</w:t>
            </w:r>
            <w:r w:rsidR="009E3DD0">
              <w:rPr>
                <w:color w:val="auto"/>
                <w:szCs w:val="28"/>
                <w:lang w:val="en-US" w:eastAsia="en-US"/>
              </w:rPr>
              <w:t>,</w:t>
            </w:r>
            <w:r w:rsidR="009E3DD0">
              <w:rPr>
                <w:color w:val="auto"/>
                <w:szCs w:val="28"/>
                <w:lang w:eastAsia="en-US"/>
              </w:rPr>
              <w:t xml:space="preserve"> що характеризують будову колісних транспортних засобів</w:t>
            </w:r>
            <w:r w:rsidR="009E3DD0">
              <w:rPr>
                <w:color w:val="auto"/>
                <w:szCs w:val="28"/>
                <w:lang w:val="en-US" w:eastAsia="en-US"/>
              </w:rPr>
              <w:t>,</w:t>
            </w:r>
            <w:r w:rsidR="009E3DD0">
              <w:rPr>
                <w:color w:val="auto"/>
                <w:szCs w:val="28"/>
                <w:lang w:eastAsia="en-US"/>
              </w:rPr>
              <w:t xml:space="preserve"> що вивчаються їх технічне обслуговування та ремонт.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9E3DD0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Учень(учениця) відтворює незначну частину </w:t>
            </w:r>
            <w:r>
              <w:rPr>
                <w:color w:val="auto"/>
                <w:szCs w:val="28"/>
                <w:lang w:eastAsia="en-US"/>
              </w:rPr>
              <w:lastRenderedPageBreak/>
              <w:t>навчального матеріалу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має нечіткі уявлення про будову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як </w:t>
            </w:r>
            <w:r w:rsidR="00406F72">
              <w:t xml:space="preserve">об’єкту </w:t>
            </w:r>
            <w:r>
              <w:rPr>
                <w:color w:val="auto"/>
                <w:szCs w:val="28"/>
                <w:lang w:eastAsia="en-US"/>
              </w:rPr>
              <w:t xml:space="preserve"> вивчення</w:t>
            </w:r>
            <w:r>
              <w:rPr>
                <w:color w:val="auto"/>
                <w:szCs w:val="28"/>
                <w:lang w:val="en-US" w:eastAsia="en-US"/>
              </w:rPr>
              <w:t xml:space="preserve">, </w:t>
            </w:r>
            <w:r>
              <w:rPr>
                <w:color w:val="auto"/>
                <w:szCs w:val="28"/>
                <w:lang w:eastAsia="en-US"/>
              </w:rPr>
              <w:t>їх</w:t>
            </w:r>
            <w:r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технічне обслуговування та ремонт.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2C3BD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06F72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Учень(</w:t>
            </w:r>
            <w:r w:rsidR="009E3DD0">
              <w:rPr>
                <w:color w:val="auto"/>
                <w:szCs w:val="28"/>
                <w:lang w:eastAsia="en-US"/>
              </w:rPr>
              <w:t>учениця)</w:t>
            </w:r>
            <w:r>
              <w:rPr>
                <w:color w:val="auto"/>
                <w:szCs w:val="28"/>
                <w:lang w:eastAsia="en-US"/>
              </w:rPr>
              <w:t xml:space="preserve"> може розрізняти об’єкти вивчення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при цьому відсутні будь-які знання з будови колісних транспортних засобів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що вивчаються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їх діагностування</w:t>
            </w:r>
            <w:r>
              <w:rPr>
                <w:color w:val="auto"/>
                <w:szCs w:val="28"/>
                <w:lang w:val="en-US"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технічного обслуговування та ремонту.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327"/>
      </w:tblGrid>
      <w:tr w:rsidR="00806277" w:rsidRPr="007D6012" w:rsidTr="002C3BD9">
        <w:tc>
          <w:tcPr>
            <w:tcW w:w="9889" w:type="dxa"/>
            <w:gridSpan w:val="2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2C3BD9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2C3BD9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406F72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692BAB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27" w:type="dxa"/>
          </w:tcPr>
          <w:p w:rsidR="00806277" w:rsidRPr="00692BAB" w:rsidRDefault="00406F72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Бабіч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Б.С.,</w:t>
            </w:r>
            <w:proofErr w:type="spellStart"/>
            <w:r>
              <w:rPr>
                <w:color w:val="auto"/>
                <w:szCs w:val="28"/>
                <w:lang w:eastAsia="en-US"/>
              </w:rPr>
              <w:t>Лущик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В.В. Технічне обслуговування й ремонт металевих кузовів автомобіля.</w:t>
            </w:r>
            <w:r w:rsidR="00692BAB">
              <w:rPr>
                <w:color w:val="auto"/>
                <w:szCs w:val="28"/>
                <w:lang w:eastAsia="en-US"/>
              </w:rPr>
              <w:t>-К:Либідь,2004-460с.Підручник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27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Строков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О.О. ТО та ремонт вантажних та легкових </w:t>
            </w:r>
            <w:proofErr w:type="spellStart"/>
            <w:r>
              <w:rPr>
                <w:color w:val="auto"/>
                <w:szCs w:val="28"/>
                <w:lang w:eastAsia="en-US"/>
              </w:rPr>
              <w:t>автомобілів.Основи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будови та експлуатації </w:t>
            </w:r>
            <w:proofErr w:type="spellStart"/>
            <w:r>
              <w:rPr>
                <w:color w:val="auto"/>
                <w:szCs w:val="28"/>
                <w:lang w:eastAsia="en-US"/>
              </w:rPr>
              <w:t>автомобілів.Підручник-К</w:t>
            </w:r>
            <w:proofErr w:type="spellEnd"/>
            <w:r>
              <w:rPr>
                <w:color w:val="auto"/>
                <w:szCs w:val="28"/>
                <w:lang w:eastAsia="en-US"/>
              </w:rPr>
              <w:t>:Грамота»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27" w:type="dxa"/>
          </w:tcPr>
          <w:p w:rsidR="00806277" w:rsidRDefault="00692BAB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Лудченко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О. Технічне обслуговування і ремонт автомобілів .2003р.</w:t>
            </w:r>
          </w:p>
          <w:p w:rsidR="00692BAB" w:rsidRPr="007D6012" w:rsidRDefault="00692BAB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2C3BD9">
        <w:trPr>
          <w:trHeight w:val="315"/>
        </w:trPr>
        <w:tc>
          <w:tcPr>
            <w:tcW w:w="9889" w:type="dxa"/>
            <w:gridSpan w:val="2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806277" w:rsidRPr="007D6012" w:rsidTr="002C3BD9">
        <w:trPr>
          <w:trHeight w:val="85"/>
        </w:trPr>
        <w:tc>
          <w:tcPr>
            <w:tcW w:w="562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27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«Найновіший довідник </w:t>
            </w:r>
            <w:proofErr w:type="spellStart"/>
            <w:r>
              <w:rPr>
                <w:rFonts w:eastAsia="Calibri"/>
                <w:color w:val="auto"/>
                <w:szCs w:val="28"/>
                <w:lang w:eastAsia="en-US"/>
              </w:rPr>
              <w:t>автомобіліста»А.В.Бєдін</w:t>
            </w:r>
            <w:proofErr w:type="spellEnd"/>
            <w:r>
              <w:rPr>
                <w:rFonts w:eastAsia="Calibri"/>
                <w:color w:val="auto"/>
                <w:szCs w:val="28"/>
                <w:lang w:eastAsia="en-US"/>
              </w:rPr>
              <w:t xml:space="preserve"> «Книжковий клуб»2008р.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27" w:type="dxa"/>
          </w:tcPr>
          <w:p w:rsidR="00806277" w:rsidRPr="007D6012" w:rsidRDefault="00553427" w:rsidP="002C3BD9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Форнальчик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Є.Ю. Основи технічного обслуговування авто. 2017р.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692BAB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806277" w:rsidRPr="007D6012" w:rsidRDefault="00692BAB" w:rsidP="002C3BD9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Качмар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Р.Я.</w:t>
            </w:r>
            <w:r w:rsidR="00553427">
              <w:rPr>
                <w:color w:val="auto"/>
                <w:szCs w:val="28"/>
                <w:lang w:eastAsia="en-US"/>
              </w:rPr>
              <w:t xml:space="preserve"> Технічне обслуговування авто.2017р.</w:t>
            </w:r>
          </w:p>
        </w:tc>
      </w:tr>
      <w:tr w:rsidR="00806277" w:rsidRPr="007D6012" w:rsidTr="002C3BD9">
        <w:trPr>
          <w:trHeight w:val="327"/>
        </w:trPr>
        <w:tc>
          <w:tcPr>
            <w:tcW w:w="9889" w:type="dxa"/>
            <w:gridSpan w:val="2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806277" w:rsidRPr="007D6012" w:rsidTr="002C3BD9">
        <w:trPr>
          <w:trHeight w:val="395"/>
        </w:trPr>
        <w:tc>
          <w:tcPr>
            <w:tcW w:w="562" w:type="dxa"/>
          </w:tcPr>
          <w:p w:rsidR="00806277" w:rsidRPr="007D6012" w:rsidRDefault="0055342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27" w:type="dxa"/>
          </w:tcPr>
          <w:p w:rsidR="00806277" w:rsidRPr="00B66A90" w:rsidRDefault="00B335B5" w:rsidP="002C3BD9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5" w:history="1">
              <w:r w:rsidR="00553427" w:rsidRPr="00D473E2">
                <w:rPr>
                  <w:rStyle w:val="a3"/>
                  <w:szCs w:val="28"/>
                  <w:lang w:val="en-US" w:eastAsia="en-US"/>
                </w:rPr>
                <w:t>http://mechanic.pto.org.ua</w:t>
              </w:r>
            </w:hyperlink>
            <w:r w:rsidR="00553427">
              <w:rPr>
                <w:color w:val="auto"/>
                <w:szCs w:val="28"/>
                <w:lang w:val="en-US" w:eastAsia="en-US"/>
              </w:rPr>
              <w:t xml:space="preserve"> index.php</w:t>
            </w:r>
            <w:proofErr w:type="gramStart"/>
            <w:r w:rsidR="00553427">
              <w:rPr>
                <w:color w:val="auto"/>
                <w:szCs w:val="28"/>
                <w:lang w:eastAsia="en-US"/>
              </w:rPr>
              <w:t>?</w:t>
            </w:r>
            <w:r w:rsidR="00553427">
              <w:rPr>
                <w:color w:val="auto"/>
                <w:szCs w:val="28"/>
                <w:lang w:val="en-US" w:eastAsia="en-US"/>
              </w:rPr>
              <w:t>option</w:t>
            </w:r>
            <w:proofErr w:type="gramEnd"/>
            <w:r w:rsidR="00553427">
              <w:rPr>
                <w:color w:val="auto"/>
                <w:szCs w:val="28"/>
                <w:lang w:eastAsia="en-US"/>
              </w:rPr>
              <w:t>=</w:t>
            </w:r>
            <w:r w:rsidR="00553427">
              <w:rPr>
                <w:color w:val="auto"/>
                <w:szCs w:val="28"/>
                <w:lang w:val="en-US" w:eastAsia="en-US"/>
              </w:rPr>
              <w:t>com_k2&amp;view=</w:t>
            </w:r>
            <w:proofErr w:type="spellStart"/>
            <w:r w:rsidR="00553427">
              <w:rPr>
                <w:color w:val="auto"/>
                <w:szCs w:val="28"/>
                <w:lang w:val="en-US" w:eastAsia="en-US"/>
              </w:rPr>
              <w:t>item&amp;layout</w:t>
            </w:r>
            <w:proofErr w:type="spellEnd"/>
            <w:r w:rsidR="00553427">
              <w:rPr>
                <w:color w:val="auto"/>
                <w:szCs w:val="28"/>
                <w:lang w:val="en-US" w:eastAsia="en-US"/>
              </w:rPr>
              <w:t>=</w:t>
            </w:r>
            <w:proofErr w:type="spellStart"/>
            <w:r w:rsidR="00553427">
              <w:rPr>
                <w:color w:val="auto"/>
                <w:szCs w:val="28"/>
                <w:lang w:val="en-US" w:eastAsia="en-US"/>
              </w:rPr>
              <w:t>item&amp;id</w:t>
            </w:r>
            <w:proofErr w:type="spellEnd"/>
            <w:r w:rsidR="00553427">
              <w:rPr>
                <w:color w:val="auto"/>
                <w:szCs w:val="28"/>
                <w:lang w:val="en-US" w:eastAsia="en-US"/>
              </w:rPr>
              <w:t>=4702&amp;</w:t>
            </w:r>
            <w:r w:rsidR="00B66A90">
              <w:rPr>
                <w:color w:val="auto"/>
                <w:szCs w:val="28"/>
                <w:lang w:val="en-US" w:eastAsia="en-US"/>
              </w:rPr>
              <w:t>Itemid</w:t>
            </w:r>
            <w:r w:rsidR="00B66A90">
              <w:rPr>
                <w:color w:val="auto"/>
                <w:szCs w:val="28"/>
                <w:lang w:eastAsia="en-US"/>
              </w:rPr>
              <w:t>=1648.Будова автомобіля. Електронний підручник.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806277" w:rsidRPr="007D6012" w:rsidRDefault="00B335B5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6" w:history="1">
              <w:r w:rsidR="00B66A90" w:rsidRPr="00D473E2">
                <w:rPr>
                  <w:rStyle w:val="a3"/>
                  <w:szCs w:val="28"/>
                  <w:lang w:eastAsia="en-US"/>
                </w:rPr>
                <w:t>https://green-way.com.ua/uk/dovidniki/pidruchnyk-po-vlashtuvannju-avtomobilja. Підручники</w:t>
              </w:r>
            </w:hyperlink>
            <w:r w:rsidR="00B66A90">
              <w:rPr>
                <w:color w:val="auto"/>
                <w:szCs w:val="28"/>
                <w:lang w:eastAsia="en-US"/>
              </w:rPr>
              <w:t xml:space="preserve"> з будови та ремонту автомобілів.</w:t>
            </w:r>
          </w:p>
        </w:tc>
      </w:tr>
      <w:tr w:rsidR="00806277" w:rsidRPr="007D6012" w:rsidTr="002C3BD9">
        <w:tc>
          <w:tcPr>
            <w:tcW w:w="562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806277" w:rsidRPr="007D6012" w:rsidRDefault="00806277" w:rsidP="002C3BD9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 w:rsidSect="00916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1ED"/>
    <w:rsid w:val="000331EA"/>
    <w:rsid w:val="00052F70"/>
    <w:rsid w:val="00113282"/>
    <w:rsid w:val="00126CDF"/>
    <w:rsid w:val="001566FF"/>
    <w:rsid w:val="00164977"/>
    <w:rsid w:val="00176AD4"/>
    <w:rsid w:val="001D4F24"/>
    <w:rsid w:val="002C3BD9"/>
    <w:rsid w:val="002E6DAD"/>
    <w:rsid w:val="003040AF"/>
    <w:rsid w:val="00406F72"/>
    <w:rsid w:val="00466781"/>
    <w:rsid w:val="00553427"/>
    <w:rsid w:val="006511CD"/>
    <w:rsid w:val="00692BAB"/>
    <w:rsid w:val="00693F97"/>
    <w:rsid w:val="007121C9"/>
    <w:rsid w:val="00762B69"/>
    <w:rsid w:val="00765443"/>
    <w:rsid w:val="007B7F3D"/>
    <w:rsid w:val="007C21ED"/>
    <w:rsid w:val="007C3BDD"/>
    <w:rsid w:val="00806277"/>
    <w:rsid w:val="00811265"/>
    <w:rsid w:val="00815641"/>
    <w:rsid w:val="00916ADE"/>
    <w:rsid w:val="0096642F"/>
    <w:rsid w:val="00967D9A"/>
    <w:rsid w:val="009E3DD0"/>
    <w:rsid w:val="00A03DE0"/>
    <w:rsid w:val="00AF5C57"/>
    <w:rsid w:val="00B335B5"/>
    <w:rsid w:val="00B33AE7"/>
    <w:rsid w:val="00B66A90"/>
    <w:rsid w:val="00C0355A"/>
    <w:rsid w:val="00C16B54"/>
    <w:rsid w:val="00ED5AEE"/>
    <w:rsid w:val="00EE797A"/>
    <w:rsid w:val="00F41CFE"/>
    <w:rsid w:val="00FD1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4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reen-way.com.ua/uk/dovidniki/pidruchnyk-po-vlashtuvannju-avtomobilja.%20&#1055;&#1110;&#1076;&#1088;&#1091;&#1095;&#1085;&#1080;&#1082;&#1080;" TargetMode="External"/><Relationship Id="rId5" Type="http://schemas.openxmlformats.org/officeDocument/2006/relationships/hyperlink" Target="http://mechanic.pto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E53C-B532-421C-84F9-0C55406A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9129</Words>
  <Characters>5205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2022-09-04T12:37:00Z</dcterms:created>
  <dcterms:modified xsi:type="dcterms:W3CDTF">2022-09-11T17:50:00Z</dcterms:modified>
</cp:coreProperties>
</file>