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75C" w:rsidRPr="000F56D6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МІНІСТЕРСТВО ОСВІТИ І НАУКИ УКРАЇНИ</w:t>
      </w:r>
    </w:p>
    <w:p w:rsidR="00150E83" w:rsidRPr="00150E83" w:rsidRDefault="00D27C46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r w:rsidR="00150E83"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ТЕХНІЧНИЙ</w:t>
      </w:r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ФАХОВИЙ</w:t>
      </w:r>
      <w:r w:rsidR="00150E83"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КОЛЕДЖ</w:t>
      </w:r>
    </w:p>
    <w:p w:rsidR="0012375C" w:rsidRPr="000F56D6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ЛУЦЬК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НАЦІОНАЛЬН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ТЕХНІЧН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ОГО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УНІВЕРСИТЕТ</w:t>
      </w:r>
      <w:r w:rsidR="00D27C46">
        <w:rPr>
          <w:rFonts w:ascii="Times New Roman" w:hAnsi="Times New Roman" w:cs="Times New Roman"/>
          <w:b/>
          <w:bCs/>
          <w:sz w:val="28"/>
          <w:szCs w:val="28"/>
          <w:lang w:val="uk-UA"/>
        </w:rPr>
        <w:t>У»</w:t>
      </w:r>
    </w:p>
    <w:p w:rsidR="0012375C" w:rsidRPr="0050186E" w:rsidRDefault="00CF16BE" w:rsidP="00821A84">
      <w:pPr>
        <w:pBdr>
          <w:bottom w:val="single" w:sz="12" w:space="1" w:color="auto"/>
        </w:pBd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Циклова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комісія</w:t>
      </w:r>
      <w:r w:rsidR="0012375C">
        <w:rPr>
          <w:rFonts w:ascii="Times New Roman" w:hAnsi="Times New Roman" w:cs="Times New Roman"/>
          <w:b/>
          <w:bCs/>
          <w:sz w:val="28"/>
          <w:szCs w:val="28"/>
          <w:lang w:val="uk-UA"/>
        </w:rPr>
        <w:t>«Автомобільний</w:t>
      </w:r>
      <w:proofErr w:type="spellEnd"/>
      <w:r w:rsidR="001237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транспорт»</w:t>
      </w:r>
    </w:p>
    <w:p w:rsidR="0012375C" w:rsidRPr="0000026B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375C" w:rsidRDefault="0012375C" w:rsidP="00821A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375C" w:rsidRPr="000F56D6" w:rsidRDefault="0012375C" w:rsidP="00AD17BF">
      <w:pPr>
        <w:tabs>
          <w:tab w:val="left" w:pos="2835"/>
          <w:tab w:val="left" w:pos="6379"/>
        </w:tabs>
        <w:spacing w:after="0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погождую                                                                                                                                           </w:t>
      </w:r>
      <w:r w:rsidRPr="000F56D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Затверджую</w:t>
      </w:r>
    </w:p>
    <w:p w:rsidR="0012375C" w:rsidRDefault="0012375C" w:rsidP="00821A8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Голова групи забезпечення                                                                                                                    Заступник директора</w:t>
      </w:r>
    </w:p>
    <w:p w:rsidR="0012375C" w:rsidRPr="000F56D6" w:rsidRDefault="0012375C" w:rsidP="00AD17BF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ОПП спеціальності                                                                                                                                   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навчальної роботи</w:t>
      </w:r>
    </w:p>
    <w:p w:rsidR="0012375C" w:rsidRPr="000F56D6" w:rsidRDefault="0012375C" w:rsidP="00821A8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      _____________                                                                                                             ____________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>С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. </w:t>
      </w:r>
      <w:proofErr w:type="spellStart"/>
      <w:r w:rsidR="00384D76">
        <w:rPr>
          <w:rFonts w:ascii="Times New Roman" w:hAnsi="Times New Roman" w:cs="Times New Roman"/>
          <w:b/>
          <w:bCs/>
          <w:sz w:val="28"/>
          <w:szCs w:val="28"/>
          <w:lang w:val="uk-UA"/>
        </w:rPr>
        <w:t>Буснюк</w:t>
      </w:r>
      <w:proofErr w:type="spellEnd"/>
    </w:p>
    <w:p w:rsidR="0012375C" w:rsidRDefault="0012375C" w:rsidP="00821A84">
      <w:pPr>
        <w:tabs>
          <w:tab w:val="left" w:pos="283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_____________ 20__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                                                                        ____________ 20__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</w:t>
      </w:r>
    </w:p>
    <w:p w:rsidR="0012375C" w:rsidRDefault="0012375C" w:rsidP="00A22119">
      <w:pPr>
        <w:tabs>
          <w:tab w:val="left" w:pos="111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375C" w:rsidRPr="000F56D6" w:rsidRDefault="0012375C" w:rsidP="00A05913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Робоча програма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 xml:space="preserve"> навчальної дисципліни</w:t>
      </w:r>
    </w:p>
    <w:p w:rsidR="0012375C" w:rsidRPr="00F62638" w:rsidRDefault="0009739C" w:rsidP="00A05913">
      <w:pPr>
        <w:tabs>
          <w:tab w:val="left" w:pos="2835"/>
        </w:tabs>
        <w:spacing w:after="0"/>
        <w:ind w:firstLine="284"/>
        <w:jc w:val="center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>Комп’ютерні технології на автомобільному транспорті</w:t>
      </w:r>
      <w:r w:rsidR="0012375C" w:rsidRPr="00F62638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 </w:t>
      </w:r>
    </w:p>
    <w:p w:rsidR="0012375C" w:rsidRPr="002D0969" w:rsidRDefault="0012375C" w:rsidP="003A7EFF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Розробники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>Самостян</w:t>
      </w:r>
      <w:proofErr w:type="spellEnd"/>
      <w:r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Віктор Русланович</w:t>
      </w:r>
      <w:r w:rsidR="0009739C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_____________________________</w:t>
      </w:r>
      <w:r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</w:p>
    <w:p w:rsidR="0072067B" w:rsidRPr="0072067B" w:rsidRDefault="0072067B" w:rsidP="003A7EFF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Галузь знань _</w:t>
      </w:r>
      <w:r w:rsidRPr="0072067B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27 Транспорт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________________________________________</w:t>
      </w:r>
    </w:p>
    <w:p w:rsidR="0012375C" w:rsidRPr="002D0969" w:rsidRDefault="0012375C" w:rsidP="003A7EFF">
      <w:pPr>
        <w:tabs>
          <w:tab w:val="left" w:pos="-1985"/>
        </w:tabs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Шифр та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н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азва спеціальності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D0969"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>274 «Автомобільний транспорт»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__________</w:t>
      </w:r>
    </w:p>
    <w:p w:rsidR="0012375C" w:rsidRDefault="0012375C" w:rsidP="009E14F7">
      <w:pPr>
        <w:tabs>
          <w:tab w:val="left" w:pos="2835"/>
        </w:tabs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Освітньо-професійна 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програма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>__</w:t>
      </w:r>
      <w:r w:rsidR="009E14F7" w:rsidRPr="009E14F7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9E14F7"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>Автомобільний транспорт</w:t>
      </w:r>
      <w:r w:rsidR="009E14F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p w:rsidR="0012375C" w:rsidRDefault="0012375C" w:rsidP="006E31AD">
      <w:pPr>
        <w:tabs>
          <w:tab w:val="left" w:pos="2835"/>
        </w:tabs>
        <w:spacing w:after="0"/>
        <w:ind w:firstLine="2835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Статус навчальної </w:t>
      </w:r>
      <w:proofErr w:type="spellStart"/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дисципліни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="006E31AD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нормативна</w:t>
      </w:r>
      <w:proofErr w:type="spellEnd"/>
      <w:r w:rsidRPr="000F56D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 xml:space="preserve"> </w:t>
      </w:r>
      <w:r w:rsidRPr="002D0969"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09739C">
        <w:rPr>
          <w:rFonts w:ascii="Times New Roman" w:hAnsi="Times New Roman" w:cs="Times New Roman"/>
          <w:sz w:val="28"/>
          <w:szCs w:val="28"/>
          <w:u w:val="single"/>
          <w:lang w:val="uk-UA"/>
        </w:rPr>
        <w:t>__________________</w:t>
      </w:r>
    </w:p>
    <w:p w:rsidR="0012375C" w:rsidRPr="00A22119" w:rsidRDefault="0012375C" w:rsidP="006E31AD">
      <w:pPr>
        <w:spacing w:after="0"/>
        <w:ind w:firstLine="283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Мова навчання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Pr="000F56D6">
        <w:rPr>
          <w:rFonts w:ascii="Times New Roman" w:hAnsi="Times New Roman" w:cs="Times New Roman"/>
          <w:sz w:val="28"/>
          <w:szCs w:val="28"/>
          <w:lang w:val="uk-UA"/>
        </w:rPr>
        <w:t>__________</w:t>
      </w:r>
      <w:r w:rsidRPr="000F56D6">
        <w:rPr>
          <w:rFonts w:ascii="Times New Roman" w:hAnsi="Times New Roman" w:cs="Times New Roman"/>
          <w:b/>
          <w:bCs/>
          <w:sz w:val="28"/>
          <w:szCs w:val="28"/>
          <w:u w:val="single"/>
          <w:lang w:val="uk-UA"/>
        </w:rPr>
        <w:t>українська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:rsidR="0012375C" w:rsidRPr="000F56D6" w:rsidRDefault="0012375C" w:rsidP="00821A84">
      <w:pPr>
        <w:tabs>
          <w:tab w:val="left" w:pos="2835"/>
        </w:tabs>
        <w:spacing w:after="0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12375C" w:rsidRPr="000F56D6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2375C" w:rsidRDefault="0012375C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2638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62638" w:rsidRPr="000F56D6" w:rsidRDefault="00F62638" w:rsidP="00821A84">
      <w:pPr>
        <w:tabs>
          <w:tab w:val="left" w:pos="2835"/>
        </w:tabs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2375C" w:rsidRDefault="0012375C" w:rsidP="00821A84">
      <w:pPr>
        <w:tabs>
          <w:tab w:val="left" w:pos="2835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20</w:t>
      </w:r>
      <w:r w:rsidR="0009739C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F16BE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–20</w:t>
      </w:r>
      <w:r w:rsidR="00F03E46">
        <w:rPr>
          <w:rFonts w:ascii="Times New Roman" w:hAnsi="Times New Roman" w:cs="Times New Roman"/>
          <w:b/>
          <w:bCs/>
          <w:sz w:val="28"/>
          <w:szCs w:val="28"/>
          <w:lang w:val="uk-UA"/>
        </w:rPr>
        <w:t>2</w:t>
      </w:r>
      <w:r w:rsidR="00CF16BE"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н.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 </w:t>
      </w:r>
      <w:r w:rsidRPr="000F56D6">
        <w:rPr>
          <w:rFonts w:ascii="Times New Roman" w:hAnsi="Times New Roman" w:cs="Times New Roman"/>
          <w:b/>
          <w:bCs/>
          <w:sz w:val="28"/>
          <w:szCs w:val="28"/>
          <w:lang w:val="uk-UA"/>
        </w:rPr>
        <w:t>р.</w:t>
      </w:r>
    </w:p>
    <w:p w:rsidR="0012375C" w:rsidRDefault="0012375C" w:rsidP="00821A84">
      <w:pPr>
        <w:spacing w:after="0"/>
        <w:rPr>
          <w:rFonts w:ascii="Times New Roman" w:hAnsi="Times New Roman" w:cs="Times New Roman"/>
          <w:sz w:val="6"/>
          <w:szCs w:val="6"/>
          <w:lang w:val="uk-UA"/>
        </w:rPr>
      </w:pPr>
      <w:r w:rsidRPr="00DB7025">
        <w:rPr>
          <w:rFonts w:ascii="Times New Roman" w:hAnsi="Times New Roman" w:cs="Times New Roman"/>
          <w:sz w:val="6"/>
          <w:szCs w:val="6"/>
          <w:lang w:val="uk-UA"/>
        </w:rPr>
        <w:br w:type="page"/>
      </w:r>
    </w:p>
    <w:p w:rsidR="0012375C" w:rsidRDefault="0012375C" w:rsidP="00821A84">
      <w:pPr>
        <w:spacing w:after="0"/>
        <w:rPr>
          <w:rFonts w:ascii="Times New Roman" w:hAnsi="Times New Roman" w:cs="Times New Roman"/>
          <w:sz w:val="6"/>
          <w:szCs w:val="6"/>
          <w:lang w:val="uk-UA"/>
        </w:rPr>
      </w:pPr>
    </w:p>
    <w:p w:rsidR="0012375C" w:rsidRPr="00F45240" w:rsidRDefault="0012375C" w:rsidP="00821A84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>Робоча програма навчальної дисципліни «</w:t>
      </w:r>
      <w:r w:rsidR="0009739C" w:rsidRPr="0009739C">
        <w:rPr>
          <w:rFonts w:ascii="Times New Roman" w:hAnsi="Times New Roman" w:cs="Times New Roman"/>
          <w:bCs/>
          <w:sz w:val="28"/>
          <w:szCs w:val="28"/>
          <w:lang w:val="uk-UA"/>
        </w:rPr>
        <w:t>Комп’ютерні технології на автомобільному транспорті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» для </w:t>
      </w:r>
      <w:r w:rsidR="00150E83">
        <w:rPr>
          <w:rFonts w:ascii="Times New Roman" w:hAnsi="Times New Roman" w:cs="Times New Roman"/>
          <w:sz w:val="28"/>
          <w:szCs w:val="28"/>
          <w:lang w:val="uk-UA"/>
        </w:rPr>
        <w:t>здобувачів освіти ІІІ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курсу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складена на основі ОПП спеціальності </w:t>
      </w:r>
      <w:r w:rsidRPr="001D32E2">
        <w:rPr>
          <w:rFonts w:ascii="Times New Roman" w:hAnsi="Times New Roman" w:cs="Times New Roman"/>
          <w:spacing w:val="-8"/>
          <w:sz w:val="28"/>
          <w:szCs w:val="28"/>
          <w:lang w:val="uk-UA"/>
        </w:rPr>
        <w:t xml:space="preserve">274 </w:t>
      </w:r>
      <w:r w:rsidRPr="001D32E2">
        <w:rPr>
          <w:rFonts w:ascii="Times New Roman" w:hAnsi="Times New Roman" w:cs="Times New Roman"/>
          <w:sz w:val="28"/>
          <w:szCs w:val="28"/>
          <w:lang w:val="uk-UA"/>
        </w:rPr>
        <w:t>«Автомобільний транспорт»</w:t>
      </w:r>
    </w:p>
    <w:p w:rsidR="0012375C" w:rsidRDefault="00CB00B2" w:rsidP="00C12A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серпня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09739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F16BE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 xml:space="preserve"> року – </w:t>
      </w:r>
      <w:r w:rsidR="00936385" w:rsidRPr="00B91C1C">
        <w:rPr>
          <w:rFonts w:ascii="Times New Roman" w:hAnsi="Times New Roman" w:cs="Times New Roman"/>
          <w:bCs/>
          <w:sz w:val="28"/>
          <w:szCs w:val="28"/>
        </w:rPr>
        <w:t>1</w:t>
      </w:r>
      <w:r w:rsidR="00974AA9" w:rsidRPr="00395474">
        <w:rPr>
          <w:rFonts w:ascii="Times New Roman" w:hAnsi="Times New Roman" w:cs="Times New Roman"/>
          <w:bCs/>
          <w:sz w:val="28"/>
          <w:szCs w:val="28"/>
        </w:rPr>
        <w:t>3</w:t>
      </w:r>
      <w:r w:rsidR="00936385" w:rsidRPr="00B91C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2375C" w:rsidRPr="00B34CED">
        <w:rPr>
          <w:rFonts w:ascii="Times New Roman" w:hAnsi="Times New Roman" w:cs="Times New Roman"/>
          <w:sz w:val="28"/>
          <w:szCs w:val="28"/>
          <w:lang w:val="uk-UA"/>
        </w:rPr>
        <w:t>с.</w:t>
      </w:r>
    </w:p>
    <w:p w:rsidR="0012375C" w:rsidRPr="00F45240" w:rsidRDefault="0012375C" w:rsidP="00C12A90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375C" w:rsidRDefault="0012375C" w:rsidP="00821A84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1D32E2">
        <w:rPr>
          <w:rFonts w:ascii="Times New Roman" w:hAnsi="Times New Roman" w:cs="Times New Roman"/>
          <w:sz w:val="28"/>
          <w:szCs w:val="28"/>
          <w:u w:val="single"/>
          <w:lang w:val="uk-UA"/>
        </w:rPr>
        <w:t>«Автомобільний транспорт»</w:t>
      </w:r>
      <w:r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12375C" w:rsidRPr="00CB00B2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="00F03E4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395474" w:rsidRPr="00395474">
        <w:rPr>
          <w:rFonts w:ascii="Times New Roman" w:hAnsi="Times New Roman" w:cs="Times New Roman"/>
          <w:sz w:val="28"/>
          <w:szCs w:val="28"/>
          <w:u w:val="single"/>
        </w:rPr>
        <w:t>3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1.0</w:t>
      </w:r>
      <w:r w:rsidR="00395474" w:rsidRPr="00416BDB">
        <w:rPr>
          <w:rFonts w:ascii="Times New Roman" w:hAnsi="Times New Roman" w:cs="Times New Roman"/>
          <w:sz w:val="28"/>
          <w:szCs w:val="28"/>
          <w:u w:val="single"/>
        </w:rPr>
        <w:t>8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.202</w:t>
      </w:r>
      <w:r w:rsidR="00CF16BE">
        <w:rPr>
          <w:rFonts w:ascii="Times New Roman" w:hAnsi="Times New Roman" w:cs="Times New Roman"/>
          <w:sz w:val="28"/>
          <w:szCs w:val="28"/>
          <w:u w:val="single"/>
          <w:lang w:val="uk-UA"/>
        </w:rPr>
        <w:t>2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р.</w:t>
      </w:r>
      <w:r w:rsidR="00F03E4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      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_ року № </w:t>
      </w:r>
      <w:r w:rsidR="00F03E4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F03E46" w:rsidRP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_</w:t>
      </w:r>
      <w:r w:rsid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1</w:t>
      </w:r>
      <w:r w:rsidR="00F03E46" w:rsidRPr="00CB00B2">
        <w:rPr>
          <w:rFonts w:ascii="Times New Roman" w:hAnsi="Times New Roman" w:cs="Times New Roman"/>
          <w:sz w:val="28"/>
          <w:szCs w:val="28"/>
          <w:u w:val="single"/>
          <w:lang w:val="uk-UA"/>
        </w:rPr>
        <w:t>__</w:t>
      </w:r>
    </w:p>
    <w:p w:rsidR="0012375C" w:rsidRPr="00F45240" w:rsidRDefault="0012375C" w:rsidP="00C12A9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Голова циклової комісії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_________________</w:t>
      </w:r>
      <w:r w:rsidR="00936385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proofErr w:type="spellStart"/>
      <w:r w:rsidR="00936385" w:rsidRPr="00936385">
        <w:rPr>
          <w:rFonts w:ascii="Times New Roman" w:hAnsi="Times New Roman" w:cs="Times New Roman"/>
          <w:sz w:val="28"/>
          <w:szCs w:val="28"/>
          <w:u w:val="single"/>
          <w:lang w:val="uk-UA"/>
        </w:rPr>
        <w:t>Придюк</w:t>
      </w:r>
      <w:proofErr w:type="spellEnd"/>
      <w:r w:rsidR="00936385" w:rsidRPr="00936385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В.М.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</w:t>
      </w:r>
    </w:p>
    <w:p w:rsidR="0012375C" w:rsidRPr="00F45240" w:rsidRDefault="0012375C" w:rsidP="00821A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>Схвалено Педагогічною радою Технічного</w:t>
      </w:r>
      <w:r w:rsidR="00384D76">
        <w:rPr>
          <w:rFonts w:ascii="Times New Roman" w:hAnsi="Times New Roman" w:cs="Times New Roman"/>
          <w:sz w:val="28"/>
          <w:szCs w:val="28"/>
          <w:lang w:val="uk-UA"/>
        </w:rPr>
        <w:t xml:space="preserve"> фахового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коледжу Луцького національного технічного університету </w:t>
      </w:r>
    </w:p>
    <w:p w:rsidR="0012375C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  <w:r>
        <w:rPr>
          <w:rFonts w:ascii="Times New Roman" w:hAnsi="Times New Roman" w:cs="Times New Roman"/>
          <w:sz w:val="28"/>
          <w:szCs w:val="28"/>
          <w:lang w:val="uk-UA"/>
        </w:rPr>
        <w:t>__</w:t>
      </w:r>
    </w:p>
    <w:p w:rsidR="0012375C" w:rsidRPr="00F45240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12375C" w:rsidRPr="00C12A90" w:rsidRDefault="0012375C" w:rsidP="00C12A90">
      <w:pPr>
        <w:shd w:val="clear" w:color="auto" w:fill="FFFFFF"/>
        <w:spacing w:line="360" w:lineRule="auto"/>
        <w:ind w:right="97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Робоча програма обговорена та схвалена на засіданні циклової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_______________________________________</w:t>
      </w:r>
    </w:p>
    <w:p w:rsidR="0012375C" w:rsidRPr="00F45240" w:rsidRDefault="0012375C" w:rsidP="00821A84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__ _______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>20___ року № _</w:t>
      </w:r>
    </w:p>
    <w:p w:rsidR="0012375C" w:rsidRPr="00F45240" w:rsidRDefault="0012375C" w:rsidP="00C12A90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Голова </w:t>
      </w:r>
      <w:r>
        <w:rPr>
          <w:rFonts w:ascii="Times New Roman" w:hAnsi="Times New Roman" w:cs="Times New Roman"/>
          <w:sz w:val="28"/>
          <w:szCs w:val="28"/>
          <w:lang w:val="uk-UA"/>
        </w:rPr>
        <w:t>циклової комісії  ________________                                  _______________________________________</w:t>
      </w:r>
    </w:p>
    <w:p w:rsidR="0012375C" w:rsidRPr="00F45240" w:rsidRDefault="0012375C" w:rsidP="00821A84">
      <w:pPr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>Схвалено Педагогічною радою Технічного</w:t>
      </w:r>
      <w:r w:rsidR="00384D76">
        <w:rPr>
          <w:rFonts w:ascii="Times New Roman" w:hAnsi="Times New Roman" w:cs="Times New Roman"/>
          <w:sz w:val="28"/>
          <w:szCs w:val="28"/>
          <w:lang w:val="uk-UA"/>
        </w:rPr>
        <w:t xml:space="preserve"> фахового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коледжу Луцького національного технічного університету </w:t>
      </w:r>
    </w:p>
    <w:p w:rsidR="0012375C" w:rsidRDefault="0012375C" w:rsidP="008D2882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від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_______ 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>20</w:t>
      </w:r>
      <w:r w:rsidRPr="00F45240">
        <w:rPr>
          <w:rFonts w:ascii="Times New Roman" w:hAnsi="Times New Roman" w:cs="Times New Roman"/>
          <w:i/>
          <w:iCs/>
          <w:sz w:val="28"/>
          <w:szCs w:val="28"/>
          <w:lang w:val="uk-UA"/>
        </w:rPr>
        <w:t>___</w:t>
      </w:r>
      <w:r w:rsidRPr="00F45240">
        <w:rPr>
          <w:rFonts w:ascii="Times New Roman" w:hAnsi="Times New Roman" w:cs="Times New Roman"/>
          <w:sz w:val="28"/>
          <w:szCs w:val="28"/>
          <w:lang w:val="uk-UA"/>
        </w:rPr>
        <w:t xml:space="preserve"> року № _</w:t>
      </w:r>
    </w:p>
    <w:p w:rsidR="0012375C" w:rsidRPr="008D2882" w:rsidRDefault="0012375C" w:rsidP="008D2882">
      <w:pPr>
        <w:spacing w:line="360" w:lineRule="auto"/>
        <w:ind w:firstLine="540"/>
        <w:rPr>
          <w:rFonts w:ascii="Times New Roman" w:hAnsi="Times New Roman" w:cs="Times New Roman"/>
          <w:sz w:val="28"/>
          <w:szCs w:val="28"/>
          <w:lang w:val="uk-UA"/>
        </w:rPr>
      </w:pPr>
    </w:p>
    <w:p w:rsidR="0012375C" w:rsidRPr="00A969F6" w:rsidRDefault="0012375C" w:rsidP="00184CA6">
      <w:pPr>
        <w:numPr>
          <w:ilvl w:val="0"/>
          <w:numId w:val="3"/>
        </w:num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A969F6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Опис</w:t>
      </w:r>
      <w:proofErr w:type="spellEnd"/>
      <w:r w:rsidRPr="00A969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 w:cs="Times New Roman"/>
          <w:b/>
          <w:bCs/>
          <w:sz w:val="28"/>
          <w:szCs w:val="28"/>
        </w:rPr>
        <w:t>навчальної</w:t>
      </w:r>
      <w:proofErr w:type="spellEnd"/>
      <w:r w:rsidRPr="00A969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69F6">
        <w:rPr>
          <w:rFonts w:ascii="Times New Roman" w:hAnsi="Times New Roman" w:cs="Times New Roman"/>
          <w:b/>
          <w:bCs/>
          <w:sz w:val="28"/>
          <w:szCs w:val="28"/>
        </w:rPr>
        <w:t>дисципліни</w:t>
      </w:r>
      <w:proofErr w:type="spellEnd"/>
    </w:p>
    <w:tbl>
      <w:tblPr>
        <w:tblW w:w="15132" w:type="dxa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89"/>
        <w:gridCol w:w="4057"/>
        <w:gridCol w:w="4500"/>
        <w:gridCol w:w="3686"/>
      </w:tblGrid>
      <w:tr w:rsidR="00591620" w:rsidRPr="008827F8" w:rsidTr="004F2ADA">
        <w:trPr>
          <w:trHeight w:val="952"/>
        </w:trPr>
        <w:tc>
          <w:tcPr>
            <w:tcW w:w="2889" w:type="dxa"/>
            <w:vMerge w:val="restart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4057" w:type="dxa"/>
            <w:vMerge w:val="restart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знань, напрям підготовки, освітньо-кваліфікаційний рівень</w:t>
            </w:r>
          </w:p>
        </w:tc>
        <w:tc>
          <w:tcPr>
            <w:tcW w:w="8186" w:type="dxa"/>
            <w:gridSpan w:val="2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Характеристика навчальної дисципліни</w:t>
            </w:r>
          </w:p>
        </w:tc>
      </w:tr>
      <w:tr w:rsidR="00591620" w:rsidRPr="008827F8" w:rsidTr="004F2ADA">
        <w:trPr>
          <w:trHeight w:val="651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денна форма навчання</w:t>
            </w:r>
          </w:p>
        </w:tc>
        <w:tc>
          <w:tcPr>
            <w:tcW w:w="3686" w:type="dxa"/>
          </w:tcPr>
          <w:p w:rsidR="00591620" w:rsidRPr="00E353F1" w:rsidRDefault="00416BDB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заочна</w:t>
            </w:r>
            <w:r w:rsidR="00591620"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форма навчання</w:t>
            </w:r>
          </w:p>
        </w:tc>
      </w:tr>
      <w:tr w:rsidR="00591620" w:rsidRPr="008827F8" w:rsidTr="004F2ADA">
        <w:trPr>
          <w:trHeight w:val="996"/>
        </w:trPr>
        <w:tc>
          <w:tcPr>
            <w:tcW w:w="2889" w:type="dxa"/>
            <w:vMerge w:val="restart"/>
            <w:vAlign w:val="center"/>
          </w:tcPr>
          <w:p w:rsidR="00591620" w:rsidRPr="00E353F1" w:rsidRDefault="00591620" w:rsidP="00626D0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Тем – 1</w:t>
            </w:r>
            <w:r w:rsidR="00626D0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4057" w:type="dxa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Галузь знань</w:t>
            </w:r>
          </w:p>
          <w:p w:rsidR="00591620" w:rsidRPr="00E353F1" w:rsidRDefault="00591620" w:rsidP="0009739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0701 «Транспорт»</w:t>
            </w:r>
          </w:p>
        </w:tc>
        <w:tc>
          <w:tcPr>
            <w:tcW w:w="4500" w:type="dxa"/>
            <w:vMerge w:val="restart"/>
            <w:vAlign w:val="center"/>
          </w:tcPr>
          <w:p w:rsidR="00591620" w:rsidRPr="00E353F1" w:rsidRDefault="00591620" w:rsidP="001D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Нормативна </w:t>
            </w:r>
          </w:p>
        </w:tc>
        <w:tc>
          <w:tcPr>
            <w:tcW w:w="3686" w:type="dxa"/>
            <w:vMerge w:val="restart"/>
          </w:tcPr>
          <w:p w:rsidR="00591620" w:rsidRDefault="00591620" w:rsidP="001D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591620" w:rsidRPr="00E353F1" w:rsidRDefault="00591620" w:rsidP="00591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Нормативна</w:t>
            </w:r>
          </w:p>
        </w:tc>
      </w:tr>
      <w:tr w:rsidR="00591620" w:rsidRPr="008827F8" w:rsidTr="004F2ADA">
        <w:trPr>
          <w:trHeight w:val="517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 w:val="restart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Спеціальність</w:t>
            </w:r>
          </w:p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pacing w:val="-8"/>
                <w:sz w:val="24"/>
                <w:szCs w:val="24"/>
                <w:lang w:val="uk-UA"/>
              </w:rPr>
              <w:t xml:space="preserve">274 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«Автомобільний транспорт»</w:t>
            </w:r>
          </w:p>
        </w:tc>
        <w:tc>
          <w:tcPr>
            <w:tcW w:w="4500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86" w:type="dxa"/>
            <w:vMerge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591620" w:rsidRPr="008827F8" w:rsidTr="004F2ADA">
        <w:trPr>
          <w:trHeight w:val="439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 підготовки:</w:t>
            </w:r>
          </w:p>
        </w:tc>
        <w:tc>
          <w:tcPr>
            <w:tcW w:w="3686" w:type="dxa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Рік підготовки:</w:t>
            </w:r>
          </w:p>
        </w:tc>
      </w:tr>
      <w:tr w:rsidR="00591620" w:rsidRPr="008827F8" w:rsidTr="004F2ADA">
        <w:trPr>
          <w:trHeight w:val="245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975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7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97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3686" w:type="dxa"/>
          </w:tcPr>
          <w:p w:rsidR="00591620" w:rsidRDefault="00591620" w:rsidP="00975B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202</w:t>
            </w:r>
            <w:r w:rsidR="0097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-202</w:t>
            </w:r>
            <w:r w:rsidR="00975BC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591620" w:rsidRPr="008827F8" w:rsidTr="004F2ADA">
        <w:trPr>
          <w:trHeight w:val="70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</w:p>
        </w:tc>
        <w:tc>
          <w:tcPr>
            <w:tcW w:w="3686" w:type="dxa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</w:t>
            </w:r>
          </w:p>
        </w:tc>
      </w:tr>
      <w:tr w:rsidR="00591620" w:rsidRPr="008827F8" w:rsidTr="004F2ADA">
        <w:trPr>
          <w:trHeight w:val="776"/>
        </w:trPr>
        <w:tc>
          <w:tcPr>
            <w:tcW w:w="2889" w:type="dxa"/>
            <w:vAlign w:val="center"/>
          </w:tcPr>
          <w:p w:rsidR="00591620" w:rsidRPr="00974AA9" w:rsidRDefault="00591620" w:rsidP="00974AA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Загальна кількість годин – </w:t>
            </w:r>
            <w:r w:rsidR="00974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120</w:t>
            </w: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  <w:tc>
          <w:tcPr>
            <w:tcW w:w="3686" w:type="dxa"/>
          </w:tcPr>
          <w:p w:rsidR="00591620" w:rsidRPr="00E353F1" w:rsidRDefault="00591620" w:rsidP="0059162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ІІІ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-й</w:t>
            </w:r>
          </w:p>
        </w:tc>
      </w:tr>
      <w:tr w:rsidR="00591620" w:rsidRPr="008827F8" w:rsidTr="004F2ADA">
        <w:trPr>
          <w:trHeight w:val="379"/>
        </w:trPr>
        <w:tc>
          <w:tcPr>
            <w:tcW w:w="2889" w:type="dxa"/>
            <w:vMerge w:val="restart"/>
            <w:vAlign w:val="center"/>
          </w:tcPr>
          <w:p w:rsidR="00591620" w:rsidRPr="00E353F1" w:rsidRDefault="00591620" w:rsidP="00E3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Для денної форми навчання:</w:t>
            </w:r>
          </w:p>
          <w:p w:rsidR="00591620" w:rsidRPr="00E353F1" w:rsidRDefault="00591620" w:rsidP="00E35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аудиторних – </w:t>
            </w:r>
            <w:r w:rsidR="00974AA9" w:rsidRPr="00395474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591620" w:rsidRPr="00974AA9" w:rsidRDefault="00591620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самостійної роботи студента – </w:t>
            </w:r>
            <w:r w:rsidR="00974AA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4057" w:type="dxa"/>
            <w:vMerge w:val="restart"/>
            <w:vAlign w:val="center"/>
          </w:tcPr>
          <w:p w:rsidR="00591620" w:rsidRPr="00E353F1" w:rsidRDefault="00591620" w:rsidP="007363A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Освітньо-кваліфікаційний рівень: молодший спеціаліст</w:t>
            </w:r>
          </w:p>
        </w:tc>
        <w:tc>
          <w:tcPr>
            <w:tcW w:w="4500" w:type="dxa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Лекції</w:t>
            </w:r>
          </w:p>
        </w:tc>
        <w:tc>
          <w:tcPr>
            <w:tcW w:w="3686" w:type="dxa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Лекції</w:t>
            </w:r>
          </w:p>
        </w:tc>
      </w:tr>
      <w:tr w:rsidR="00591620" w:rsidRPr="008827F8" w:rsidTr="004F2ADA">
        <w:trPr>
          <w:trHeight w:val="734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CF1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3686" w:type="dxa"/>
          </w:tcPr>
          <w:p w:rsidR="00591620" w:rsidRPr="00E353F1" w:rsidRDefault="00591620" w:rsidP="00CF1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591620" w:rsidRPr="008827F8" w:rsidTr="004F2ADA">
        <w:trPr>
          <w:trHeight w:val="298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Практичні</w:t>
            </w:r>
          </w:p>
        </w:tc>
        <w:tc>
          <w:tcPr>
            <w:tcW w:w="3686" w:type="dxa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Практичні</w:t>
            </w:r>
          </w:p>
        </w:tc>
      </w:tr>
      <w:tr w:rsidR="00591620" w:rsidRPr="008827F8" w:rsidTr="004F2ADA">
        <w:trPr>
          <w:trHeight w:val="334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CF16BE" w:rsidP="001D32E2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  <w:r w:rsidR="00591620"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3686" w:type="dxa"/>
          </w:tcPr>
          <w:p w:rsidR="00591620" w:rsidRPr="00E353F1" w:rsidRDefault="00591620" w:rsidP="001D32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591620" w:rsidRPr="008827F8" w:rsidTr="004F2ADA">
        <w:trPr>
          <w:trHeight w:val="164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3686" w:type="dxa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591620" w:rsidRPr="008827F8" w:rsidTr="004F2ADA">
        <w:trPr>
          <w:trHeight w:val="164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974AA9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  <w:r w:rsidR="00591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91620"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  <w:tc>
          <w:tcPr>
            <w:tcW w:w="3686" w:type="dxa"/>
          </w:tcPr>
          <w:p w:rsidR="00591620" w:rsidRPr="00E353F1" w:rsidRDefault="00974AA9" w:rsidP="00CF1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5916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91620"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год.</w:t>
            </w:r>
          </w:p>
        </w:tc>
      </w:tr>
      <w:tr w:rsidR="00591620" w:rsidRPr="008827F8" w:rsidTr="004F2ADA">
        <w:trPr>
          <w:trHeight w:val="70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контролю</w:t>
            </w:r>
          </w:p>
        </w:tc>
        <w:tc>
          <w:tcPr>
            <w:tcW w:w="3686" w:type="dxa"/>
            <w:vAlign w:val="center"/>
          </w:tcPr>
          <w:p w:rsidR="00591620" w:rsidRPr="00E353F1" w:rsidRDefault="00591620" w:rsidP="00974AA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Вид контролю</w:t>
            </w:r>
          </w:p>
        </w:tc>
      </w:tr>
      <w:tr w:rsidR="00591620" w:rsidRPr="008827F8" w:rsidTr="004F2ADA">
        <w:trPr>
          <w:trHeight w:val="153"/>
        </w:trPr>
        <w:tc>
          <w:tcPr>
            <w:tcW w:w="2889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057" w:type="dxa"/>
            <w:vMerge/>
            <w:vAlign w:val="center"/>
          </w:tcPr>
          <w:p w:rsidR="00591620" w:rsidRPr="00E353F1" w:rsidRDefault="00591620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500" w:type="dxa"/>
            <w:vAlign w:val="center"/>
          </w:tcPr>
          <w:p w:rsidR="00591620" w:rsidRPr="00E353F1" w:rsidRDefault="00384D76" w:rsidP="00E353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диференційований залік</w:t>
            </w:r>
          </w:p>
        </w:tc>
        <w:tc>
          <w:tcPr>
            <w:tcW w:w="3686" w:type="dxa"/>
            <w:vAlign w:val="center"/>
          </w:tcPr>
          <w:p w:rsidR="00591620" w:rsidRPr="00E353F1" w:rsidRDefault="00591620" w:rsidP="00974A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диференційований залік </w:t>
            </w:r>
          </w:p>
        </w:tc>
      </w:tr>
    </w:tbl>
    <w:p w:rsidR="0012375C" w:rsidRDefault="0012375C" w:rsidP="00C35A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77"/>
        <w:gridCol w:w="7677"/>
      </w:tblGrid>
      <w:tr w:rsidR="00CB00B2" w:rsidTr="00974AA9">
        <w:tc>
          <w:tcPr>
            <w:tcW w:w="15354" w:type="dxa"/>
            <w:gridSpan w:val="2"/>
          </w:tcPr>
          <w:p w:rsidR="00CB00B2" w:rsidRDefault="00E416E4" w:rsidP="005916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16E4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lastRenderedPageBreak/>
              <w:t>2</w:t>
            </w:r>
            <w:r w:rsidR="00CB00B2" w:rsidRPr="008827F8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. Мета дисципліни, передумови її вивчення та заплановані результати навчання</w:t>
            </w:r>
          </w:p>
        </w:tc>
      </w:tr>
      <w:tr w:rsidR="00CB00B2" w:rsidRPr="00975BC4" w:rsidTr="00CB00B2">
        <w:tc>
          <w:tcPr>
            <w:tcW w:w="7677" w:type="dxa"/>
          </w:tcPr>
          <w:p w:rsidR="00CB00B2" w:rsidRPr="008827F8" w:rsidRDefault="00CB00B2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Місце дисципліни в освітній програмі:</w:t>
            </w:r>
          </w:p>
        </w:tc>
        <w:tc>
          <w:tcPr>
            <w:tcW w:w="7677" w:type="dxa"/>
          </w:tcPr>
          <w:p w:rsidR="00CB00B2" w:rsidRPr="008F18AE" w:rsidRDefault="00CB00B2" w:rsidP="00974AA9">
            <w:pPr>
              <w:pStyle w:val="11"/>
              <w:spacing w:after="0"/>
              <w:ind w:left="0"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Мета вивчення дисципліни "</w:t>
            </w:r>
            <w:r w:rsidRPr="008F18AE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Комп’ютерні технології на автомобільному транспорті</w:t>
            </w:r>
            <w:r w:rsidRPr="008F18AE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" 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полягає в тому, щоб сформувати у студентів практичні навички вирішення питань проблеми підвищення ефективності, безпеки та надійності роботи автомобільного транспорту шляхом використання сучасних інформаційних комп’ютерних технологій.</w:t>
            </w:r>
          </w:p>
        </w:tc>
      </w:tr>
      <w:tr w:rsidR="00CB00B2" w:rsidRPr="00975BC4" w:rsidTr="00CB00B2">
        <w:tc>
          <w:tcPr>
            <w:tcW w:w="7677" w:type="dxa"/>
          </w:tcPr>
          <w:p w:rsidR="00CB00B2" w:rsidRPr="008827F8" w:rsidRDefault="00CB00B2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Компетентності загальні або фахові:</w:t>
            </w:r>
          </w:p>
        </w:tc>
        <w:tc>
          <w:tcPr>
            <w:tcW w:w="7677" w:type="dxa"/>
          </w:tcPr>
          <w:p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Здатність використовувати інформаційні та комунікаційні технології., </w:t>
            </w:r>
          </w:p>
          <w:p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  <w:t xml:space="preserve">Здатність вчитися і оволодівати сучасними знаннями., </w:t>
            </w:r>
          </w:p>
          <w:p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Здатність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складати плани розміщення устаткування, технічного 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>оснащення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організації робочих місць, розраховувати завантаження устаткування та показники якості продукції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B00B2" w:rsidRPr="008F18AE" w:rsidRDefault="00CB00B2" w:rsidP="00974AA9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Здатність застосовувати сучасні програмні засоби для розробки проектно-конструкторської та технологічної документації з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експлуатації, ремонту та обслуговування колісних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 транспортних засобів автомобільного транспорту, їх систем та елементів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B00B2" w:rsidRPr="008F18AE" w:rsidRDefault="00CB00B2" w:rsidP="00350DB7">
            <w:pPr>
              <w:tabs>
                <w:tab w:val="left" w:pos="567"/>
              </w:tabs>
              <w:spacing w:after="0" w:line="240" w:lineRule="auto"/>
              <w:ind w:left="284"/>
              <w:jc w:val="both"/>
              <w:rPr>
                <w:rFonts w:cs="Times New Roman"/>
                <w:color w:val="000000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>Здатність здійснювати з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бір, систематизацію, узагальнення та обробку науково-технічної інформації, підготовку оглядів, анотацій, складання рефератів, звітів та бібліографії по об'єктах автомобільного транспорту; брати участь у виступах з доповідями та повідомленнями по тематиці професійної діяльності; володіти способами поширення і популяризації професійних знань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CB00B2" w:rsidTr="00CB00B2">
        <w:tc>
          <w:tcPr>
            <w:tcW w:w="7677" w:type="dxa"/>
          </w:tcPr>
          <w:p w:rsidR="00CB00B2" w:rsidRPr="008827F8" w:rsidRDefault="00CB00B2" w:rsidP="00974A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27F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Програмні результати навчання:</w:t>
            </w:r>
          </w:p>
        </w:tc>
        <w:tc>
          <w:tcPr>
            <w:tcW w:w="7677" w:type="dxa"/>
          </w:tcPr>
          <w:p w:rsidR="00CB00B2" w:rsidRPr="008F18AE" w:rsidRDefault="00CB00B2" w:rsidP="00974AA9">
            <w:pPr>
              <w:tabs>
                <w:tab w:val="left" w:pos="142"/>
                <w:tab w:val="left" w:pos="284"/>
                <w:tab w:val="left" w:pos="567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Здійснювати професійну діяльність використовуючи інформаційні технології, «Інформаційні бази даних», Internet-ресурси, програмні засоби та інші інформаційно-комунікаційні технології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B00B2" w:rsidRPr="008F18AE" w:rsidRDefault="00CB00B2" w:rsidP="00974AA9">
            <w:pPr>
              <w:tabs>
                <w:tab w:val="left" w:pos="142"/>
                <w:tab w:val="left" w:pos="284"/>
                <w:tab w:val="left" w:pos="567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Здійснювати професійну діяльність із врахуванням сучасних досягнень науки, техніки і технологій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B00B2" w:rsidRPr="008F18AE" w:rsidRDefault="00CB00B2" w:rsidP="00974AA9">
            <w:pPr>
              <w:tabs>
                <w:tab w:val="left" w:pos="142"/>
                <w:tab w:val="left" w:pos="284"/>
                <w:tab w:val="left" w:pos="567"/>
              </w:tabs>
              <w:spacing w:after="0"/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ab/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Складати плани розміщення устаткування, технічного оснащення та організації робочих місць, визначати склад та площі приміщень, розраховувати завантаження устаткування та показники якості продукції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B00B2" w:rsidRPr="008F18AE" w:rsidRDefault="00CB00B2" w:rsidP="00974AA9">
            <w:pPr>
              <w:numPr>
                <w:ilvl w:val="0"/>
                <w:numId w:val="2"/>
              </w:numPr>
              <w:spacing w:after="0" w:line="240" w:lineRule="auto"/>
              <w:ind w:left="261" w:firstLine="9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 xml:space="preserve">Використовувати 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сучасні програмні засоби для розробки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 w:eastAsia="uk-UA"/>
              </w:rPr>
              <w:t>проектно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 xml:space="preserve">-конструкторської та технологічної документації зі </w:t>
            </w: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створення, експлуатації, ремонту та обслуговування </w:t>
            </w:r>
            <w:r w:rsidRPr="008F18A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uk-UA" w:eastAsia="uk-UA"/>
              </w:rPr>
              <w:t>дорожніх транспортних засобів автомобільного транспорту, їх систем та елементів</w:t>
            </w:r>
            <w:r w:rsidRPr="008F18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CB00B2" w:rsidRPr="008F18AE" w:rsidRDefault="00CB00B2" w:rsidP="00974AA9">
            <w:pPr>
              <w:numPr>
                <w:ilvl w:val="0"/>
                <w:numId w:val="2"/>
              </w:numPr>
              <w:spacing w:after="0" w:line="240" w:lineRule="auto"/>
              <w:ind w:left="261" w:firstLine="99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F18A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>Брати участь у виступах з доповідями та повідомленнями по тематиці професійної діяльності</w:t>
            </w:r>
          </w:p>
        </w:tc>
      </w:tr>
      <w:tr w:rsidR="00CB00B2" w:rsidTr="00974AA9">
        <w:tc>
          <w:tcPr>
            <w:tcW w:w="15354" w:type="dxa"/>
            <w:gridSpan w:val="2"/>
          </w:tcPr>
          <w:p w:rsidR="00CB00B2" w:rsidRDefault="00CB00B2" w:rsidP="00CB00B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Передумови для вивчення дисципліни:</w:t>
            </w:r>
          </w:p>
        </w:tc>
      </w:tr>
      <w:tr w:rsidR="00CB00B2" w:rsidTr="00974AA9">
        <w:tc>
          <w:tcPr>
            <w:tcW w:w="15354" w:type="dxa"/>
            <w:gridSpan w:val="2"/>
          </w:tcPr>
          <w:p w:rsidR="00CB00B2" w:rsidRDefault="00CB00B2" w:rsidP="00C1039E">
            <w:pPr>
              <w:tabs>
                <w:tab w:val="left" w:pos="1260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Дисципліна </w:t>
            </w:r>
            <w:r w:rsidRPr="00E353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 w:rsidR="00591620" w:rsidRPr="00591620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Комп’ютерні технології на автомобільному транспорті</w:t>
            </w:r>
            <w:r w:rsidRPr="00591620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"</w:t>
            </w:r>
            <w:r w:rsidRPr="00E353F1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базується на вивченні </w:t>
            </w:r>
            <w:r w:rsidR="002D316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</w:t>
            </w:r>
            <w:r w:rsidRPr="00E353F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автомобілі, гідравліки, основ технології виробництва та ремонту автомобілів, технічної експлуатації автомобілів, автомобільних двигунів, основ технічної діагностики автомобілів, електротехніки, електричного та електронного обладнання автомобілів, основ охорони праці та безпеки дорожнього</w:t>
            </w:r>
            <w:r w:rsidRPr="00CB00B2">
              <w:rPr>
                <w:rFonts w:ascii="Times New Roman" w:hAnsi="Times New Roman" w:cs="Times New Roman"/>
                <w:spacing w:val="1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руху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.</w:t>
            </w:r>
          </w:p>
        </w:tc>
      </w:tr>
    </w:tbl>
    <w:p w:rsidR="00CB00B2" w:rsidRPr="000319AA" w:rsidRDefault="00CB00B2" w:rsidP="00C35AD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12375C" w:rsidRPr="001F5E28" w:rsidRDefault="0012375C" w:rsidP="001F5E28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9A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tbl>
      <w:tblPr>
        <w:tblW w:w="1584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0"/>
        <w:gridCol w:w="2938"/>
        <w:gridCol w:w="734"/>
        <w:gridCol w:w="734"/>
        <w:gridCol w:w="735"/>
        <w:gridCol w:w="734"/>
        <w:gridCol w:w="735"/>
        <w:gridCol w:w="735"/>
        <w:gridCol w:w="735"/>
        <w:gridCol w:w="735"/>
        <w:gridCol w:w="735"/>
        <w:gridCol w:w="663"/>
        <w:gridCol w:w="667"/>
        <w:gridCol w:w="770"/>
        <w:gridCol w:w="727"/>
        <w:gridCol w:w="727"/>
        <w:gridCol w:w="727"/>
        <w:gridCol w:w="727"/>
        <w:gridCol w:w="727"/>
      </w:tblGrid>
      <w:tr w:rsidR="0012375C" w:rsidRPr="000319AA">
        <w:trPr>
          <w:trHeight w:val="322"/>
        </w:trPr>
        <w:tc>
          <w:tcPr>
            <w:tcW w:w="15845" w:type="dxa"/>
            <w:gridSpan w:val="19"/>
            <w:tcBorders>
              <w:right w:val="single" w:sz="4" w:space="0" w:color="auto"/>
            </w:tcBorders>
            <w:vAlign w:val="center"/>
          </w:tcPr>
          <w:p w:rsidR="0012375C" w:rsidRPr="000319AA" w:rsidRDefault="006B08B9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lastRenderedPageBreak/>
              <w:t>3</w:t>
            </w:r>
            <w:r w:rsidR="0012375C"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 xml:space="preserve">. Обсяг </w:t>
            </w:r>
            <w:r w:rsidR="0012375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 xml:space="preserve">та структура </w:t>
            </w:r>
            <w:r w:rsidR="0012375C"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програми навчальної дисципліни</w:t>
            </w:r>
            <w:r w:rsidR="0012375C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 xml:space="preserve"> </w:t>
            </w:r>
          </w:p>
        </w:tc>
      </w:tr>
      <w:tr w:rsidR="0012375C" w:rsidRPr="000319AA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форма навчання</w:t>
            </w: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Кредити ЄКТС</w:t>
            </w: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денна (очна)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заочна (дистанційна)</w:t>
            </w:r>
          </w:p>
        </w:tc>
      </w:tr>
      <w:tr w:rsidR="0012375C" w:rsidRPr="000319AA">
        <w:trPr>
          <w:trHeight w:val="322"/>
        </w:trPr>
        <w:tc>
          <w:tcPr>
            <w:tcW w:w="3498" w:type="dxa"/>
            <w:gridSpan w:val="2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Семестрова та підсумкова оцінки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(залік, екзамен)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12375C" w:rsidRPr="000319AA">
        <w:tc>
          <w:tcPr>
            <w:tcW w:w="560" w:type="dxa"/>
            <w:vMerge w:val="restart"/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 модуля (теми)</w:t>
            </w:r>
          </w:p>
        </w:tc>
        <w:tc>
          <w:tcPr>
            <w:tcW w:w="2938" w:type="dxa"/>
            <w:vMerge w:val="restart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змістового модуля (теми)</w:t>
            </w: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878" w:type="dxa"/>
            <w:gridSpan w:val="8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</w:tc>
        <w:tc>
          <w:tcPr>
            <w:tcW w:w="573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 годин:</w:t>
            </w:r>
          </w:p>
        </w:tc>
      </w:tr>
      <w:tr w:rsidR="0012375C" w:rsidRPr="000319AA">
        <w:tc>
          <w:tcPr>
            <w:tcW w:w="560" w:type="dxa"/>
            <w:vMerge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735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9" w:type="dxa"/>
            <w:gridSpan w:val="6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заняття:</w:t>
            </w: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Самостійна робота</w:t>
            </w:r>
          </w:p>
        </w:tc>
        <w:tc>
          <w:tcPr>
            <w:tcW w:w="4405" w:type="dxa"/>
            <w:gridSpan w:val="6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Навчальні заняття:</w:t>
            </w:r>
          </w:p>
        </w:tc>
      </w:tr>
      <w:tr w:rsidR="0012375C" w:rsidRPr="000319AA">
        <w:trPr>
          <w:cantSplit/>
          <w:trHeight w:val="70"/>
        </w:trPr>
        <w:tc>
          <w:tcPr>
            <w:tcW w:w="560" w:type="dxa"/>
            <w:vMerge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 w:val="restart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  <w:r w:rsidR="0097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аудиторних</w:t>
            </w:r>
          </w:p>
        </w:tc>
        <w:tc>
          <w:tcPr>
            <w:tcW w:w="3675" w:type="dxa"/>
            <w:gridSpan w:val="5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 w:val="restart"/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Всього</w:t>
            </w:r>
            <w:r w:rsidR="00974AA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аудиторних</w:t>
            </w:r>
          </w:p>
        </w:tc>
        <w:tc>
          <w:tcPr>
            <w:tcW w:w="3635" w:type="dxa"/>
            <w:gridSpan w:val="5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них:</w:t>
            </w:r>
          </w:p>
        </w:tc>
      </w:tr>
      <w:tr w:rsidR="0012375C" w:rsidRPr="000319AA">
        <w:trPr>
          <w:cantSplit/>
          <w:trHeight w:val="1925"/>
        </w:trPr>
        <w:tc>
          <w:tcPr>
            <w:tcW w:w="560" w:type="dxa"/>
            <w:vMerge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38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vMerge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  <w:tc>
          <w:tcPr>
            <w:tcW w:w="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67" w:type="dxa"/>
            <w:vMerge/>
            <w:tcBorders>
              <w:lef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70" w:type="dxa"/>
            <w:vMerge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Лекційні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Семінарські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Лабораторні заняття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textDirection w:val="btLr"/>
            <w:vAlign w:val="center"/>
          </w:tcPr>
          <w:p w:rsidR="0012375C" w:rsidRPr="000319AA" w:rsidRDefault="0012375C" w:rsidP="00297CEE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Індивідуальні заняття</w:t>
            </w:r>
          </w:p>
        </w:tc>
      </w:tr>
      <w:tr w:rsidR="0012375C" w:rsidRPr="000319AA">
        <w:trPr>
          <w:cantSplit/>
          <w:trHeight w:val="70"/>
        </w:trPr>
        <w:tc>
          <w:tcPr>
            <w:tcW w:w="560" w:type="dxa"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</w:p>
        </w:tc>
        <w:tc>
          <w:tcPr>
            <w:tcW w:w="770" w:type="dxa"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19</w:t>
            </w:r>
          </w:p>
        </w:tc>
      </w:tr>
      <w:tr w:rsidR="0012375C" w:rsidRPr="000319AA">
        <w:trPr>
          <w:cantSplit/>
          <w:trHeight w:val="70"/>
        </w:trPr>
        <w:tc>
          <w:tcPr>
            <w:tcW w:w="560" w:type="dxa"/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12375C" w:rsidRPr="007B2007" w:rsidRDefault="007B200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Структурні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інформаційно-комп’ютерні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вузлів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агрегатів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Pr="00D55F40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Pr="000319AA" w:rsidRDefault="00CF16BE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974AA9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Pr="00974AA9" w:rsidRDefault="00CF16BE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7B200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CF16BE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974AA9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CF16BE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12375C" w:rsidRPr="00974AA9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70" w:type="dxa"/>
            <w:vAlign w:val="center"/>
          </w:tcPr>
          <w:p w:rsidR="0012375C" w:rsidRPr="0059162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591620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591620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375C" w:rsidRPr="000319AA">
        <w:trPr>
          <w:cantSplit/>
          <w:trHeight w:val="70"/>
        </w:trPr>
        <w:tc>
          <w:tcPr>
            <w:tcW w:w="560" w:type="dxa"/>
            <w:vAlign w:val="center"/>
          </w:tcPr>
          <w:p w:rsidR="0012375C" w:rsidRPr="00F2594E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938" w:type="dxa"/>
            <w:tcBorders>
              <w:right w:val="single" w:sz="4" w:space="0" w:color="auto"/>
            </w:tcBorders>
            <w:vAlign w:val="center"/>
          </w:tcPr>
          <w:p w:rsidR="0012375C" w:rsidRPr="007B2007" w:rsidRDefault="007B200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Інформаційно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ютерні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надійності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комфорту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навігації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B2007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7B20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Default="00974AA9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974AA9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:rsidR="0012375C" w:rsidRPr="00974AA9" w:rsidRDefault="00974AA9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Default="007B2007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Default="007B200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right w:val="single" w:sz="4" w:space="0" w:color="auto"/>
            </w:tcBorders>
            <w:vAlign w:val="center"/>
          </w:tcPr>
          <w:p w:rsidR="0012375C" w:rsidRPr="00974AA9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6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75C" w:rsidRDefault="00CF16BE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60</w:t>
            </w:r>
          </w:p>
        </w:tc>
        <w:tc>
          <w:tcPr>
            <w:tcW w:w="667" w:type="dxa"/>
            <w:tcBorders>
              <w:left w:val="single" w:sz="4" w:space="0" w:color="auto"/>
            </w:tcBorders>
            <w:vAlign w:val="center"/>
          </w:tcPr>
          <w:p w:rsidR="0012375C" w:rsidRPr="00974AA9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50</w:t>
            </w:r>
          </w:p>
        </w:tc>
        <w:tc>
          <w:tcPr>
            <w:tcW w:w="770" w:type="dxa"/>
            <w:vAlign w:val="center"/>
          </w:tcPr>
          <w:p w:rsidR="0012375C" w:rsidRPr="00974AA9" w:rsidRDefault="00974AA9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Default="00CF16BE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591620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12375C" w:rsidRPr="000319AA">
        <w:trPr>
          <w:cantSplit/>
          <w:trHeight w:val="559"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319A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 дисципліни: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974AA9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7B2007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="00CF1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CF16BE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120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974AA9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591620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CF16B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D55F40" w:rsidRDefault="00974AA9" w:rsidP="003734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591620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75C" w:rsidRPr="000319AA" w:rsidRDefault="00974AA9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</w:tr>
    </w:tbl>
    <w:p w:rsidR="0012375C" w:rsidRDefault="0012375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12375C" w:rsidRPr="006B08B9" w:rsidRDefault="0012375C" w:rsidP="006B08B9">
      <w:pPr>
        <w:pStyle w:val="ab"/>
        <w:numPr>
          <w:ilvl w:val="0"/>
          <w:numId w:val="16"/>
        </w:numPr>
        <w:rPr>
          <w:b/>
          <w:bCs/>
        </w:rPr>
      </w:pPr>
      <w:r w:rsidRPr="006B08B9">
        <w:rPr>
          <w:b/>
          <w:bCs/>
          <w:sz w:val="24"/>
          <w:szCs w:val="24"/>
        </w:rPr>
        <w:t>кредит ЄКТС = 30 год.</w:t>
      </w:r>
    </w:p>
    <w:p w:rsidR="0012375C" w:rsidRPr="000319AA" w:rsidRDefault="0012375C" w:rsidP="00AA38C0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0319AA"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6B08B9" w:rsidRPr="00420DD1" w:rsidRDefault="006B08B9" w:rsidP="006B08B9">
      <w:pPr>
        <w:spacing w:after="0" w:line="240" w:lineRule="auto"/>
        <w:ind w:left="2629" w:hanging="262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420DD1">
        <w:rPr>
          <w:rFonts w:ascii="Times New Roman" w:hAnsi="Times New Roman" w:cs="Times New Roman"/>
          <w:b/>
          <w:bCs/>
          <w:sz w:val="24"/>
          <w:szCs w:val="24"/>
          <w:lang w:val="uk-UA"/>
        </w:rPr>
        <w:lastRenderedPageBreak/>
        <w:t>4. ТЕМИ НАВЧАЛЬНИХ ЗАНЯТЬ</w:t>
      </w:r>
    </w:p>
    <w:p w:rsidR="0012375C" w:rsidRPr="00660EDE" w:rsidRDefault="006B08B9" w:rsidP="006B08B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val="uk-UA"/>
        </w:rPr>
      </w:pPr>
      <w:r w:rsidRPr="00420DD1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4.1 </w:t>
      </w:r>
      <w:r w:rsidR="0012375C" w:rsidRPr="00420DD1">
        <w:rPr>
          <w:rFonts w:ascii="Times New Roman" w:hAnsi="Times New Roman" w:cs="Times New Roman"/>
          <w:b/>
          <w:bCs/>
          <w:sz w:val="24"/>
          <w:szCs w:val="24"/>
          <w:lang w:val="uk-UA"/>
        </w:rPr>
        <w:t>ТЕМИ ЛЕКЦІЙ</w:t>
      </w:r>
    </w:p>
    <w:tbl>
      <w:tblPr>
        <w:tblW w:w="1524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0207"/>
        <w:gridCol w:w="1348"/>
        <w:gridCol w:w="1276"/>
        <w:gridCol w:w="1701"/>
      </w:tblGrid>
      <w:tr w:rsidR="004F2ADA" w:rsidRPr="00297CEE" w:rsidTr="004F2ADA">
        <w:tc>
          <w:tcPr>
            <w:tcW w:w="708" w:type="dxa"/>
            <w:vAlign w:val="center"/>
          </w:tcPr>
          <w:p w:rsidR="004F2ADA" w:rsidRPr="00297CEE" w:rsidRDefault="004F2ADA" w:rsidP="00297CEE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№</w:t>
            </w:r>
          </w:p>
          <w:p w:rsidR="004F2ADA" w:rsidRPr="00297CEE" w:rsidRDefault="004F2ADA" w:rsidP="00297CEE">
            <w:pPr>
              <w:ind w:left="142" w:hanging="142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0207" w:type="dxa"/>
            <w:vAlign w:val="center"/>
          </w:tcPr>
          <w:p w:rsidR="004F2ADA" w:rsidRPr="00297CEE" w:rsidRDefault="004F2ADA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Назва теми, зміст навчального заняття</w:t>
            </w:r>
          </w:p>
        </w:tc>
        <w:tc>
          <w:tcPr>
            <w:tcW w:w="1348" w:type="dxa"/>
            <w:vAlign w:val="center"/>
          </w:tcPr>
          <w:p w:rsidR="004F2ADA" w:rsidRP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  <w:p w:rsidR="004F2ADA" w:rsidRPr="00297CEE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</w:t>
            </w: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(денна)</w:t>
            </w:r>
          </w:p>
        </w:tc>
        <w:tc>
          <w:tcPr>
            <w:tcW w:w="1276" w:type="dxa"/>
          </w:tcPr>
          <w:p w:rsidR="004F2ADA" w:rsidRP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Кількість</w:t>
            </w:r>
          </w:p>
          <w:p w:rsidR="004F2ADA" w:rsidRDefault="004F2ADA" w:rsidP="004F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г</w:t>
            </w: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один</w:t>
            </w:r>
          </w:p>
          <w:p w:rsidR="004F2ADA" w:rsidRPr="00297CEE" w:rsidRDefault="004F2ADA" w:rsidP="004F2AD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зочна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</w:tcPr>
          <w:p w:rsidR="004F2ADA" w:rsidRPr="004F2ADA" w:rsidRDefault="004F2ADA" w:rsidP="00297C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4F2AD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4F2ADA" w:rsidRPr="002E76C4" w:rsidTr="006B08B9">
        <w:tc>
          <w:tcPr>
            <w:tcW w:w="15240" w:type="dxa"/>
            <w:gridSpan w:val="5"/>
          </w:tcPr>
          <w:p w:rsidR="004F2ADA" w:rsidRPr="002E76C4" w:rsidRDefault="004F2ADA" w:rsidP="006B08B9">
            <w:pPr>
              <w:pStyle w:val="21"/>
              <w:numPr>
                <w:ilvl w:val="12"/>
                <w:numId w:val="0"/>
              </w:numPr>
              <w:rPr>
                <w:b/>
                <w:bCs/>
                <w:sz w:val="28"/>
                <w:szCs w:val="28"/>
              </w:rPr>
            </w:pPr>
            <w:r w:rsidRPr="007B2007">
              <w:rPr>
                <w:b/>
                <w:bCs/>
              </w:rPr>
              <w:t>Тема 1.</w:t>
            </w:r>
            <w:r w:rsidRPr="007B2007">
              <w:t xml:space="preserve"> Структурні елементи та інформаційно-комп’ютерні системи забезпечення функціонування основних вузлів і агрегатів автотранспортних засобів.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0207" w:type="dxa"/>
          </w:tcPr>
          <w:p w:rsidR="00B72FA8" w:rsidRPr="00B72FA8" w:rsidRDefault="00B72FA8" w:rsidP="00D55F40">
            <w:pPr>
              <w:pStyle w:val="21"/>
              <w:ind w:firstLine="0"/>
              <w:jc w:val="both"/>
            </w:pPr>
            <w:r w:rsidRPr="00B72FA8">
              <w:rPr>
                <w:b/>
                <w:bCs/>
              </w:rPr>
              <w:t xml:space="preserve">Лекція 1 </w:t>
            </w:r>
            <w:r w:rsidRPr="00B72FA8">
              <w:t>Короткий нарис розвитку інформаційних комп’ютерних систем автотранспорту.</w:t>
            </w:r>
          </w:p>
          <w:p w:rsidR="00B72FA8" w:rsidRPr="00B72FA8" w:rsidRDefault="00B72FA8" w:rsidP="00B72F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Історія розробки теоретичних і практичних методів технічної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кібернетики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діагностики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автомобільному транспорті.</w:t>
            </w:r>
          </w:p>
        </w:tc>
        <w:tc>
          <w:tcPr>
            <w:tcW w:w="1348" w:type="dxa"/>
          </w:tcPr>
          <w:p w:rsidR="00B72FA8" w:rsidRPr="00B72FA8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2FA8" w:rsidRPr="000319AA" w:rsidRDefault="00B72FA8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 р.2;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0207" w:type="dxa"/>
          </w:tcPr>
          <w:p w:rsidR="00B72FA8" w:rsidRPr="00B72FA8" w:rsidRDefault="00B72FA8" w:rsidP="006B08B9">
            <w:pPr>
              <w:pStyle w:val="21"/>
              <w:ind w:firstLine="0"/>
              <w:jc w:val="both"/>
            </w:pPr>
            <w:r w:rsidRPr="00B72FA8">
              <w:rPr>
                <w:b/>
                <w:bCs/>
              </w:rPr>
              <w:t xml:space="preserve">Лекція 2 </w:t>
            </w:r>
            <w:r w:rsidRPr="00B72FA8">
              <w:t>Короткий нарис розвитку інформаційних комп’ютерних систем автотранспорту.</w:t>
            </w:r>
          </w:p>
          <w:p w:rsidR="00B72FA8" w:rsidRPr="00B72FA8" w:rsidRDefault="00B72FA8" w:rsidP="006B08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Тенденції розвитку автомобільної електроніки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72FA8" w:rsidRDefault="00B72FA8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Лекція</w:t>
            </w:r>
            <w:proofErr w:type="spellEnd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Транспортні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кібернетичні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Кібернетичні системи керуванн</w:t>
            </w:r>
            <w:r w:rsidR="00D22D2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я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 Методи вивчення об’єктів кібернетичних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систем. Автомобільні датчики.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2,р.2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Лекція</w:t>
            </w:r>
            <w:proofErr w:type="spellEnd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Транспортні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засоби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як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кібернетичні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Електронні блоки керування,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мікрокомп’ютери. Виконавчі механізми електронних систем. Реалізація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законів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автомобільних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системах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Лекція</w:t>
            </w:r>
            <w:proofErr w:type="spellEnd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Будова та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двигуном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Призначення, принципи роботи систем керування двигунами. Критерії</w:t>
            </w:r>
            <w:r w:rsidR="00420DD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2,р.2,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Лекція</w:t>
            </w:r>
            <w:proofErr w:type="spellEnd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Будова та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систем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двигуном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Параметри керування, що забезпечують потрібну потужність,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паливну економічність та екологічність двигунів. Особливості систем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керування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бензинових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двигунів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pStyle w:val="21"/>
              <w:ind w:firstLine="0"/>
              <w:rPr>
                <w:b/>
                <w:bCs/>
              </w:rPr>
            </w:pPr>
            <w:r w:rsidRPr="00B72FA8">
              <w:rPr>
                <w:b/>
                <w:bCs/>
              </w:rPr>
              <w:t xml:space="preserve">Лекція </w:t>
            </w:r>
            <w:r w:rsidR="00420DD1">
              <w:rPr>
                <w:b/>
                <w:bCs/>
              </w:rPr>
              <w:t>7</w:t>
            </w:r>
            <w:r w:rsidRPr="00B72FA8">
              <w:rPr>
                <w:b/>
                <w:bCs/>
              </w:rPr>
              <w:t xml:space="preserve"> </w:t>
            </w:r>
            <w:r w:rsidRPr="00B72FA8">
              <w:t>Системи керування трансмісією.</w:t>
            </w:r>
            <w:r w:rsidRPr="00B72FA8">
              <w:rPr>
                <w:rFonts w:eastAsia="Calibri"/>
                <w:lang w:eastAsia="ru-RU"/>
              </w:rPr>
              <w:t xml:space="preserve"> Системи керування зчепленням. Автоматичні коробки передач.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2,р.2,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pStyle w:val="21"/>
              <w:ind w:firstLine="0"/>
              <w:rPr>
                <w:b/>
                <w:bCs/>
              </w:rPr>
            </w:pPr>
            <w:r w:rsidRPr="00B72FA8">
              <w:rPr>
                <w:b/>
                <w:bCs/>
              </w:rPr>
              <w:t xml:space="preserve">Лекція </w:t>
            </w:r>
            <w:r w:rsidR="00420DD1">
              <w:rPr>
                <w:b/>
                <w:bCs/>
              </w:rPr>
              <w:t>8</w:t>
            </w:r>
            <w:r w:rsidRPr="00B72FA8">
              <w:rPr>
                <w:b/>
                <w:bCs/>
              </w:rPr>
              <w:t xml:space="preserve"> </w:t>
            </w:r>
            <w:r w:rsidRPr="00B72FA8">
              <w:t xml:space="preserve">Системи керування трансмісією. </w:t>
            </w:r>
            <w:r w:rsidRPr="00B72FA8">
              <w:rPr>
                <w:rFonts w:eastAsia="Calibri"/>
                <w:lang w:eastAsia="ru-RU"/>
              </w:rPr>
              <w:t>Повнопривідні автомобілі. Системи контролю тягового зусилля.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Лекція</w:t>
            </w:r>
            <w:proofErr w:type="spellEnd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підвіскою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Призначення та особливості будови електронних систем керування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підвіскою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 Керовані системи підвісок.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2,р.2,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0207" w:type="dxa"/>
          </w:tcPr>
          <w:p w:rsidR="00B72FA8" w:rsidRPr="00C1039E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103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Pr="00C1039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10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Системи керування підвіскою.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Електронне керування жорсткістю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1039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підвіски, амортизаторами та регулювання висоти кузова.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0321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8B9" w:rsidRPr="002E76C4" w:rsidTr="006B08B9">
        <w:tc>
          <w:tcPr>
            <w:tcW w:w="15240" w:type="dxa"/>
            <w:gridSpan w:val="5"/>
          </w:tcPr>
          <w:p w:rsidR="006B08B9" w:rsidRPr="00B72FA8" w:rsidRDefault="006B08B9" w:rsidP="006B08B9">
            <w:pPr>
              <w:pStyle w:val="21"/>
              <w:numPr>
                <w:ilvl w:val="12"/>
                <w:numId w:val="0"/>
              </w:numPr>
              <w:rPr>
                <w:b/>
                <w:bCs/>
              </w:rPr>
            </w:pPr>
            <w:r w:rsidRPr="00B72FA8">
              <w:rPr>
                <w:b/>
                <w:bCs/>
              </w:rPr>
              <w:t>Тема 2.</w:t>
            </w:r>
            <w:r w:rsidRPr="00B72FA8">
              <w:t xml:space="preserve"> Інформаційно-комп’ютерні системи забезпечення надійності, комфорту, безпеки, захисту та навігації автотранспортних засобів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гальмовими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Призначення електронного керування гальмами, види використовуваної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енергії та способи її передачі.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Антиблокувальні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системи.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гальмовими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системами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регулювання гальмівних зусиль. Повністю електронні системи. Керування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гальмовою системою при круїз-контролі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рульового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Три основних типи систем рульового керування. Структурна схема електронного блока рульового керування ЕБК з підсиленням за швидкістю автомобіля.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  <w:vAlign w:val="center"/>
          </w:tcPr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72FA8" w:rsidRPr="00B72FA8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14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1039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Системи рульового керування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Схема рульового керування з гідравлічним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підсилювачем, робота якого модулюється від швидкості руху.</w:t>
            </w:r>
          </w:p>
        </w:tc>
        <w:tc>
          <w:tcPr>
            <w:tcW w:w="1348" w:type="dxa"/>
          </w:tcPr>
          <w:p w:rsidR="00B72FA8" w:rsidRPr="00CF4284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  <w:vAlign w:val="center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Лекція</w:t>
            </w:r>
            <w:proofErr w:type="spellEnd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діагностичні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Інформаційна система автомобіля. Контрольно-вимірювальні прилади</w:t>
            </w:r>
            <w:r w:rsidR="00420DD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та засоби бортової діагностики.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2E76C4" w:rsidRDefault="00B72FA8" w:rsidP="006B08B9">
            <w:pPr>
              <w:rPr>
                <w:rFonts w:cs="Times New Roman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Лекція</w:t>
            </w:r>
            <w:proofErr w:type="spellEnd"/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Інформаційні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діагностичні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Бортові контролери і системи зв’язку.</w:t>
            </w:r>
            <w:r w:rsidR="00420DD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Система керування САЯТЯОНІС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17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мікрокліматом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салоні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Мета та умови керування. Основні компоненти системи клімат-контролю.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18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мікрокліматом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салоні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Особливості роботи електронного блока керування.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B72F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B200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10207" w:type="dxa"/>
          </w:tcPr>
          <w:p w:rsidR="00B72FA8" w:rsidRPr="00B72FA8" w:rsidRDefault="00B72FA8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Лекція 1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9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Охоронні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Способи реалізації електронного захисту автомобіля від угону.</w:t>
            </w:r>
            <w:r w:rsidR="00420DD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Класифікація автомобільних охоронних систем. Датчики охоронних систем</w:t>
            </w:r>
            <w:r w:rsidR="00420DD1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Іммобілайзери</w:t>
            </w:r>
            <w:proofErr w:type="spellEnd"/>
            <w:r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Робота охоронної системи з дистанційним керуванням.</w:t>
            </w:r>
            <w:r w:rsidR="00CF16B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Пристрої розкриття кодів сигналізації. Допоміжні пристрої охоронних</w:t>
            </w:r>
            <w:r w:rsidR="00CF16B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Merge w:val="restart"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B72FA8" w:rsidRPr="000319AA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B72FA8" w:rsidRPr="000319AA" w:rsidRDefault="00B72FA8" w:rsidP="006B08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4,р.6, 5,р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B72FA8" w:rsidRPr="002E76C4" w:rsidTr="004F2ADA">
        <w:tc>
          <w:tcPr>
            <w:tcW w:w="708" w:type="dxa"/>
          </w:tcPr>
          <w:p w:rsidR="00B72FA8" w:rsidRPr="007B2007" w:rsidRDefault="00B72FA8" w:rsidP="00297C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</w:p>
        </w:tc>
        <w:tc>
          <w:tcPr>
            <w:tcW w:w="10207" w:type="dxa"/>
          </w:tcPr>
          <w:p w:rsidR="00B72FA8" w:rsidRPr="00B72FA8" w:rsidRDefault="00B72FA8" w:rsidP="00CF16B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Лекція </w:t>
            </w:r>
            <w:r w:rsidR="00420DD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0</w:t>
            </w:r>
            <w:r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CF16BE" w:rsidRPr="00B72FA8">
              <w:rPr>
                <w:rFonts w:ascii="Times New Roman" w:hAnsi="Times New Roman" w:cs="Times New Roman"/>
                <w:sz w:val="24"/>
                <w:szCs w:val="24"/>
              </w:rPr>
              <w:t>Навігаційне</w:t>
            </w:r>
            <w:proofErr w:type="spellEnd"/>
            <w:r w:rsidR="00CF16BE"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CF16BE" w:rsidRPr="00B72FA8">
              <w:rPr>
                <w:rFonts w:ascii="Times New Roman" w:hAnsi="Times New Roman" w:cs="Times New Roman"/>
                <w:sz w:val="24"/>
                <w:szCs w:val="24"/>
              </w:rPr>
              <w:t>устаткування</w:t>
            </w:r>
            <w:proofErr w:type="spellEnd"/>
            <w:r w:rsidR="00CF16BE" w:rsidRPr="00B72F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16BE" w:rsidRPr="00B72FA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Класифікація та характеристика систем контролю за переміщенням</w:t>
            </w:r>
            <w:r w:rsidR="00CF16B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автотранспорту</w:t>
            </w:r>
            <w:r w:rsidR="00CF16B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Методи визначення місця розташування транспортних</w:t>
            </w:r>
            <w:r w:rsidR="00CF16B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засобів, які використовуються в </w:t>
            </w:r>
            <w:r w:rsidR="00CF16BE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FEM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-системах. Обладнання навігаційних</w:t>
            </w:r>
            <w:r w:rsidR="00CF16BE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CF16BE" w:rsidRPr="00B72FA8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</w:t>
            </w:r>
          </w:p>
        </w:tc>
        <w:tc>
          <w:tcPr>
            <w:tcW w:w="1348" w:type="dxa"/>
          </w:tcPr>
          <w:p w:rsidR="00B72FA8" w:rsidRDefault="00B72FA8" w:rsidP="00B72FA8">
            <w:pPr>
              <w:jc w:val="center"/>
            </w:pPr>
            <w:r w:rsidRPr="00CF428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B72FA8" w:rsidRDefault="00B72FA8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vMerge/>
          </w:tcPr>
          <w:p w:rsidR="00B72FA8" w:rsidRDefault="00B72FA8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B08B9" w:rsidRPr="002E76C4" w:rsidTr="004F2ADA">
        <w:tc>
          <w:tcPr>
            <w:tcW w:w="10915" w:type="dxa"/>
            <w:gridSpan w:val="2"/>
          </w:tcPr>
          <w:p w:rsidR="006B08B9" w:rsidRPr="002E76C4" w:rsidRDefault="006B08B9" w:rsidP="00660EDE">
            <w:pPr>
              <w:pStyle w:val="21"/>
              <w:numPr>
                <w:ilvl w:val="12"/>
                <w:numId w:val="0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348" w:type="dxa"/>
          </w:tcPr>
          <w:p w:rsidR="006B08B9" w:rsidRPr="00FB7414" w:rsidRDefault="006B08B9" w:rsidP="00CF1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414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276" w:type="dxa"/>
          </w:tcPr>
          <w:p w:rsidR="006B08B9" w:rsidRPr="004F2ADA" w:rsidRDefault="006B08B9" w:rsidP="00CF16B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F2AD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CF16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701" w:type="dxa"/>
          </w:tcPr>
          <w:p w:rsidR="006B08B9" w:rsidRPr="002E76C4" w:rsidRDefault="006B08B9" w:rsidP="00297CEE">
            <w:pPr>
              <w:jc w:val="center"/>
              <w:rPr>
                <w:rFonts w:cs="Times New Roman"/>
                <w:lang w:val="uk-UA"/>
              </w:rPr>
            </w:pPr>
          </w:p>
        </w:tc>
      </w:tr>
    </w:tbl>
    <w:p w:rsidR="0012375C" w:rsidRDefault="0012375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p w:rsidR="0012375C" w:rsidRPr="00660EDE" w:rsidRDefault="00420DD1" w:rsidP="00420DD1">
      <w:pPr>
        <w:spacing w:after="0" w:line="240" w:lineRule="auto"/>
        <w:ind w:left="2629" w:hanging="262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4.2 </w:t>
      </w:r>
      <w:r w:rsidR="0012375C" w:rsidRPr="00660ED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Теми практичних</w:t>
      </w:r>
      <w:r w:rsidR="0012375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  <w:r w:rsidR="0012375C" w:rsidRPr="00660EDE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занять</w:t>
      </w:r>
    </w:p>
    <w:p w:rsidR="0012375C" w:rsidRPr="00660EDE" w:rsidRDefault="0012375C" w:rsidP="00660EDE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15447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  <w:gridCol w:w="1276"/>
        <w:gridCol w:w="1276"/>
        <w:gridCol w:w="2268"/>
        <w:gridCol w:w="1417"/>
      </w:tblGrid>
      <w:tr w:rsidR="004F2ADA" w:rsidRPr="00297CEE" w:rsidTr="00420DD1">
        <w:tc>
          <w:tcPr>
            <w:tcW w:w="9210" w:type="dxa"/>
          </w:tcPr>
          <w:p w:rsidR="004F2ADA" w:rsidRPr="00660EDE" w:rsidRDefault="004F2ADA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Зміст навчального заняття</w:t>
            </w:r>
          </w:p>
        </w:tc>
        <w:tc>
          <w:tcPr>
            <w:tcW w:w="1276" w:type="dxa"/>
          </w:tcPr>
          <w:p w:rsidR="004F2ADA" w:rsidRPr="00660EDE" w:rsidRDefault="004F2ADA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(денна)</w:t>
            </w:r>
          </w:p>
        </w:tc>
        <w:tc>
          <w:tcPr>
            <w:tcW w:w="1276" w:type="dxa"/>
          </w:tcPr>
          <w:p w:rsidR="004F2ADA" w:rsidRPr="00297CEE" w:rsidRDefault="004F2ADA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(заочна)</w:t>
            </w:r>
          </w:p>
        </w:tc>
        <w:tc>
          <w:tcPr>
            <w:tcW w:w="2268" w:type="dxa"/>
          </w:tcPr>
          <w:p w:rsidR="004F2ADA" w:rsidRPr="00297CEE" w:rsidRDefault="004F2ADA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Форма та засоби контролю</w:t>
            </w:r>
          </w:p>
        </w:tc>
        <w:tc>
          <w:tcPr>
            <w:tcW w:w="1417" w:type="dxa"/>
          </w:tcPr>
          <w:p w:rsidR="004F2ADA" w:rsidRPr="00297CEE" w:rsidRDefault="004F2ADA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420DD1" w:rsidRPr="00660EDE" w:rsidTr="00420DD1">
        <w:trPr>
          <w:trHeight w:val="621"/>
        </w:trPr>
        <w:tc>
          <w:tcPr>
            <w:tcW w:w="15447" w:type="dxa"/>
            <w:gridSpan w:val="5"/>
          </w:tcPr>
          <w:p w:rsidR="00420DD1" w:rsidRPr="00420DD1" w:rsidRDefault="00420DD1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Структурні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інформаційно-комп’ютерні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вузлів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агрегатів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20DD1" w:rsidRPr="00660EDE" w:rsidTr="00420DD1">
        <w:trPr>
          <w:trHeight w:val="843"/>
        </w:trPr>
        <w:tc>
          <w:tcPr>
            <w:tcW w:w="9210" w:type="dxa"/>
          </w:tcPr>
          <w:p w:rsidR="00420DD1" w:rsidRPr="00CB00B2" w:rsidRDefault="00420DD1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1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Історія розробки теоретичних і практичних методів технічної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кібернетики та діагностики на автомобільному транспорті. Тенденції розвитку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автомобільної електроніки</w:t>
            </w:r>
          </w:p>
        </w:tc>
        <w:tc>
          <w:tcPr>
            <w:tcW w:w="1276" w:type="dxa"/>
          </w:tcPr>
          <w:p w:rsidR="00420DD1" w:rsidRPr="00F2594E" w:rsidRDefault="00420DD1" w:rsidP="00C95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420DD1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0DD1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0DD1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268" w:type="dxa"/>
            <w:vMerge w:val="restart"/>
          </w:tcPr>
          <w:p w:rsidR="00420DD1" w:rsidRDefault="00420DD1" w:rsidP="00420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420DD1" w:rsidRPr="00660EDE" w:rsidRDefault="00420DD1" w:rsidP="00420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420DD1" w:rsidRPr="000319AA" w:rsidRDefault="00420DD1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20DD1" w:rsidRDefault="00420DD1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420DD1" w:rsidRPr="000319AA" w:rsidRDefault="00420DD1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420DD1" w:rsidRPr="00660EDE" w:rsidTr="00420DD1">
        <w:trPr>
          <w:trHeight w:val="835"/>
        </w:trPr>
        <w:tc>
          <w:tcPr>
            <w:tcW w:w="9210" w:type="dxa"/>
          </w:tcPr>
          <w:p w:rsidR="00420DD1" w:rsidRPr="00CB00B2" w:rsidRDefault="00420DD1" w:rsidP="00420D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Історія розробки теоретичних і практичних методів технічної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кібернетики та діагностики на автомобільному транспорті. Тенденції розвитку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автомобільної електроніки</w:t>
            </w:r>
          </w:p>
        </w:tc>
        <w:tc>
          <w:tcPr>
            <w:tcW w:w="1276" w:type="dxa"/>
          </w:tcPr>
          <w:p w:rsidR="00420DD1" w:rsidRDefault="00420DD1" w:rsidP="00C95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420DD1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268" w:type="dxa"/>
            <w:vMerge/>
          </w:tcPr>
          <w:p w:rsidR="00420DD1" w:rsidRPr="000319AA" w:rsidRDefault="00420DD1" w:rsidP="00420DD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vMerge/>
            <w:vAlign w:val="center"/>
          </w:tcPr>
          <w:p w:rsidR="00420DD1" w:rsidRDefault="00420DD1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0DD1" w:rsidRPr="00660EDE" w:rsidTr="00420DD1">
        <w:trPr>
          <w:trHeight w:val="693"/>
        </w:trPr>
        <w:tc>
          <w:tcPr>
            <w:tcW w:w="9210" w:type="dxa"/>
          </w:tcPr>
          <w:p w:rsidR="00420DD1" w:rsidRPr="00CB00B2" w:rsidRDefault="00420DD1" w:rsidP="00420D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3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Транспортні засоби як кібернетичні системи</w:t>
            </w:r>
          </w:p>
        </w:tc>
        <w:tc>
          <w:tcPr>
            <w:tcW w:w="1276" w:type="dxa"/>
          </w:tcPr>
          <w:p w:rsidR="00420DD1" w:rsidRPr="00F2594E" w:rsidRDefault="00420DD1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0DD1" w:rsidRPr="00660EDE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420DD1" w:rsidRPr="00660EDE" w:rsidRDefault="00420DD1" w:rsidP="00420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420DD1" w:rsidRPr="000319AA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20DD1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420DD1" w:rsidRPr="000319AA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420DD1" w:rsidRPr="00660EDE" w:rsidTr="00420DD1">
        <w:trPr>
          <w:trHeight w:val="693"/>
        </w:trPr>
        <w:tc>
          <w:tcPr>
            <w:tcW w:w="9210" w:type="dxa"/>
          </w:tcPr>
          <w:p w:rsidR="00420DD1" w:rsidRPr="00CB00B2" w:rsidRDefault="00420DD1" w:rsidP="00420D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4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Транспортні засоби як кібернетичні системи</w:t>
            </w:r>
          </w:p>
        </w:tc>
        <w:tc>
          <w:tcPr>
            <w:tcW w:w="1276" w:type="dxa"/>
          </w:tcPr>
          <w:p w:rsidR="00420DD1" w:rsidRDefault="00420DD1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420DD1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420DD1" w:rsidRPr="00660EDE" w:rsidRDefault="00420DD1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20DD1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0DD1" w:rsidRPr="00660EDE" w:rsidTr="00420DD1">
        <w:trPr>
          <w:trHeight w:val="519"/>
        </w:trPr>
        <w:tc>
          <w:tcPr>
            <w:tcW w:w="9210" w:type="dxa"/>
          </w:tcPr>
          <w:p w:rsidR="00420DD1" w:rsidRPr="00CB00B2" w:rsidRDefault="00420DD1" w:rsidP="00420D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5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двигунами</w:t>
            </w:r>
          </w:p>
        </w:tc>
        <w:tc>
          <w:tcPr>
            <w:tcW w:w="1276" w:type="dxa"/>
          </w:tcPr>
          <w:p w:rsidR="00420DD1" w:rsidRPr="00F2594E" w:rsidRDefault="00CF16BE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420DD1" w:rsidRPr="00660EDE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420DD1" w:rsidRPr="00660EDE" w:rsidRDefault="00420DD1" w:rsidP="00420DD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420DD1" w:rsidRPr="000319AA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20DD1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420DD1" w:rsidRPr="000319AA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420DD1" w:rsidRPr="00660EDE" w:rsidTr="00420DD1">
        <w:trPr>
          <w:trHeight w:val="519"/>
        </w:trPr>
        <w:tc>
          <w:tcPr>
            <w:tcW w:w="9210" w:type="dxa"/>
          </w:tcPr>
          <w:p w:rsidR="00420DD1" w:rsidRPr="00CB00B2" w:rsidRDefault="00420DD1" w:rsidP="00420DD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6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двигунами</w:t>
            </w:r>
          </w:p>
        </w:tc>
        <w:tc>
          <w:tcPr>
            <w:tcW w:w="1276" w:type="dxa"/>
          </w:tcPr>
          <w:p w:rsidR="00420DD1" w:rsidRDefault="00420DD1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420DD1" w:rsidRDefault="00420DD1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420DD1" w:rsidRPr="00660EDE" w:rsidRDefault="00420DD1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20DD1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20DD1" w:rsidRPr="00660EDE" w:rsidTr="00C1039E">
        <w:trPr>
          <w:trHeight w:val="519"/>
        </w:trPr>
        <w:tc>
          <w:tcPr>
            <w:tcW w:w="15447" w:type="dxa"/>
            <w:gridSpan w:val="5"/>
          </w:tcPr>
          <w:p w:rsidR="00420DD1" w:rsidRDefault="00420DD1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Інформаційно-комп’ютерні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надійності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, комфорту,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навігації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</w:tr>
      <w:tr w:rsidR="00DF404C" w:rsidRPr="00660EDE" w:rsidTr="00DF404C">
        <w:trPr>
          <w:trHeight w:val="617"/>
        </w:trPr>
        <w:tc>
          <w:tcPr>
            <w:tcW w:w="9210" w:type="dxa"/>
          </w:tcPr>
          <w:p w:rsidR="00DF404C" w:rsidRPr="00CB00B2" w:rsidRDefault="00DF404C" w:rsidP="00DF40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Керування трансмісією</w:t>
            </w:r>
          </w:p>
        </w:tc>
        <w:tc>
          <w:tcPr>
            <w:tcW w:w="1276" w:type="dxa"/>
          </w:tcPr>
          <w:p w:rsidR="00DF404C" w:rsidRPr="00F2594E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F404C" w:rsidRPr="00660EDE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F404C" w:rsidRPr="00660EDE" w:rsidRDefault="00DF404C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DF404C" w:rsidRPr="00660EDE" w:rsidTr="00DF404C">
        <w:trPr>
          <w:trHeight w:val="474"/>
        </w:trPr>
        <w:tc>
          <w:tcPr>
            <w:tcW w:w="9210" w:type="dxa"/>
          </w:tcPr>
          <w:p w:rsidR="00DF404C" w:rsidRPr="00CB00B2" w:rsidRDefault="00DF404C" w:rsidP="00DF404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Керування трансмісією</w:t>
            </w:r>
          </w:p>
        </w:tc>
        <w:tc>
          <w:tcPr>
            <w:tcW w:w="1276" w:type="dxa"/>
          </w:tcPr>
          <w:p w:rsidR="00DF404C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DF404C" w:rsidRPr="00660EDE" w:rsidRDefault="00DF404C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404C" w:rsidRPr="00660EDE" w:rsidTr="00DF404C">
        <w:trPr>
          <w:trHeight w:val="652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заняття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9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підвіскою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DF404C" w:rsidRPr="00F2594E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F404C" w:rsidRPr="00660EDE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F404C" w:rsidRPr="00660EDE" w:rsidRDefault="00DF404C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DF404C" w:rsidRPr="00660EDE" w:rsidTr="00DF404C">
        <w:trPr>
          <w:trHeight w:val="507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Практичне заняття №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10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підвіскою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DF404C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DF404C" w:rsidRPr="00660EDE" w:rsidRDefault="00DF404C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404C" w:rsidRPr="00660EDE" w:rsidTr="00DF404C">
        <w:trPr>
          <w:trHeight w:val="702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11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гальмовими системами</w:t>
            </w:r>
            <w:r w:rsidRPr="00CB00B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276" w:type="dxa"/>
          </w:tcPr>
          <w:p w:rsidR="00DF404C" w:rsidRPr="00F2594E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F404C" w:rsidRPr="00660EDE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F404C" w:rsidRPr="00660EDE" w:rsidRDefault="00DF404C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Навчально-контролююче, 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8. с.1-26</w:t>
            </w:r>
          </w:p>
        </w:tc>
      </w:tr>
      <w:tr w:rsidR="00DF404C" w:rsidRPr="00660EDE" w:rsidTr="00420DD1">
        <w:trPr>
          <w:trHeight w:val="844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12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керування гальмовими системами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1276" w:type="dxa"/>
          </w:tcPr>
          <w:p w:rsidR="00DF404C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DF404C" w:rsidRPr="00660EDE" w:rsidRDefault="00DF404C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404C" w:rsidRPr="00660EDE" w:rsidTr="00DF404C">
        <w:trPr>
          <w:trHeight w:val="685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lastRenderedPageBreak/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13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рульового керування</w:t>
            </w:r>
          </w:p>
        </w:tc>
        <w:tc>
          <w:tcPr>
            <w:tcW w:w="1276" w:type="dxa"/>
          </w:tcPr>
          <w:p w:rsidR="00DF404C" w:rsidRPr="00F2594E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F404C" w:rsidRPr="00660EDE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F404C" w:rsidRPr="00660EDE" w:rsidRDefault="00DF404C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DF404C" w:rsidRPr="00660EDE" w:rsidTr="00DF404C">
        <w:trPr>
          <w:trHeight w:val="528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14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Системи рульового керування</w:t>
            </w:r>
          </w:p>
        </w:tc>
        <w:tc>
          <w:tcPr>
            <w:tcW w:w="1276" w:type="dxa"/>
          </w:tcPr>
          <w:p w:rsidR="00DF404C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DF404C" w:rsidRPr="00660EDE" w:rsidRDefault="00DF404C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F404C" w:rsidRPr="00660EDE" w:rsidTr="00420DD1">
        <w:trPr>
          <w:trHeight w:val="844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15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Інформаційні контрольно-діагностичні системи</w:t>
            </w:r>
          </w:p>
        </w:tc>
        <w:tc>
          <w:tcPr>
            <w:tcW w:w="1276" w:type="dxa"/>
          </w:tcPr>
          <w:p w:rsidR="00DF404C" w:rsidRPr="00F2594E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DF404C" w:rsidRPr="00660EDE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F404C" w:rsidRPr="00660EDE" w:rsidRDefault="00DF404C" w:rsidP="00DF404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DF404C" w:rsidRPr="000319AA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DF404C" w:rsidRPr="00660EDE" w:rsidTr="00DF404C">
        <w:trPr>
          <w:trHeight w:val="561"/>
        </w:trPr>
        <w:tc>
          <w:tcPr>
            <w:tcW w:w="9210" w:type="dxa"/>
          </w:tcPr>
          <w:p w:rsidR="00DF404C" w:rsidRPr="00CB00B2" w:rsidRDefault="00DF404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16</w:t>
            </w:r>
            <w:r w:rsidRPr="00CB00B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Pr="00CB00B2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Інформаційні контрольно-діагностичні системи</w:t>
            </w:r>
          </w:p>
        </w:tc>
        <w:tc>
          <w:tcPr>
            <w:tcW w:w="1276" w:type="dxa"/>
          </w:tcPr>
          <w:p w:rsidR="00DF404C" w:rsidRDefault="00DF404C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DF404C" w:rsidRDefault="00DF404C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DF404C" w:rsidRPr="00660EDE" w:rsidRDefault="00DF404C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F404C" w:rsidRDefault="00DF404C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16BE" w:rsidRPr="00660EDE" w:rsidTr="00DF404C">
        <w:trPr>
          <w:trHeight w:val="561"/>
        </w:trPr>
        <w:tc>
          <w:tcPr>
            <w:tcW w:w="9210" w:type="dxa"/>
          </w:tcPr>
          <w:p w:rsidR="00CF16BE" w:rsidRPr="00CB00B2" w:rsidRDefault="00CF16BE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17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Навігаційне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устаткування</w:t>
            </w:r>
            <w:proofErr w:type="spellEnd"/>
          </w:p>
        </w:tc>
        <w:tc>
          <w:tcPr>
            <w:tcW w:w="1276" w:type="dxa"/>
          </w:tcPr>
          <w:p w:rsidR="00CF16BE" w:rsidRDefault="00CF16BE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CF16BE" w:rsidRDefault="00CF16BE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 w:val="restart"/>
          </w:tcPr>
          <w:p w:rsidR="00CF16BE" w:rsidRPr="00660EDE" w:rsidRDefault="00CF16BE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CF16BE" w:rsidRPr="000319AA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F16BE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CF16BE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CF16BE" w:rsidRPr="00660EDE" w:rsidTr="00DF404C">
        <w:trPr>
          <w:trHeight w:val="561"/>
        </w:trPr>
        <w:tc>
          <w:tcPr>
            <w:tcW w:w="9210" w:type="dxa"/>
          </w:tcPr>
          <w:p w:rsidR="00CF16BE" w:rsidRPr="00CB00B2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 18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Навігаційне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устаткування</w:t>
            </w:r>
            <w:proofErr w:type="spellEnd"/>
          </w:p>
        </w:tc>
        <w:tc>
          <w:tcPr>
            <w:tcW w:w="1276" w:type="dxa"/>
          </w:tcPr>
          <w:p w:rsidR="00CF16BE" w:rsidRDefault="00CF16BE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CF16BE" w:rsidRDefault="00CF16BE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CF16BE" w:rsidRPr="00660EDE" w:rsidRDefault="00CF16BE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16BE" w:rsidRDefault="00CF16BE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F16BE" w:rsidRPr="00660EDE" w:rsidTr="00DF404C">
        <w:trPr>
          <w:trHeight w:val="561"/>
        </w:trPr>
        <w:tc>
          <w:tcPr>
            <w:tcW w:w="9210" w:type="dxa"/>
          </w:tcPr>
          <w:p w:rsidR="00CF16BE" w:rsidRDefault="00CF16BE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№19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мікрокліматом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салоні</w:t>
            </w:r>
            <w:proofErr w:type="spellEnd"/>
          </w:p>
        </w:tc>
        <w:tc>
          <w:tcPr>
            <w:tcW w:w="1276" w:type="dxa"/>
          </w:tcPr>
          <w:p w:rsidR="00CF16BE" w:rsidRDefault="00CF16BE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 w:val="restart"/>
          </w:tcPr>
          <w:p w:rsidR="00CF16BE" w:rsidRDefault="00CF16BE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 w:val="restart"/>
          </w:tcPr>
          <w:p w:rsidR="00CF16BE" w:rsidRPr="00660EDE" w:rsidRDefault="00CF16BE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Навчально-контролююче, виконання індивідуальн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их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завдань, оцінювання</w:t>
            </w:r>
          </w:p>
        </w:tc>
        <w:tc>
          <w:tcPr>
            <w:tcW w:w="1417" w:type="dxa"/>
            <w:vMerge w:val="restart"/>
            <w:vAlign w:val="center"/>
          </w:tcPr>
          <w:p w:rsidR="00CF16BE" w:rsidRPr="000319AA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CF16BE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 с.2-19</w:t>
            </w:r>
          </w:p>
          <w:p w:rsidR="00CF16BE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 с.1-26</w:t>
            </w:r>
          </w:p>
        </w:tc>
      </w:tr>
      <w:tr w:rsidR="00CF16BE" w:rsidRPr="00660EDE" w:rsidTr="00DF404C">
        <w:trPr>
          <w:trHeight w:val="561"/>
        </w:trPr>
        <w:tc>
          <w:tcPr>
            <w:tcW w:w="9210" w:type="dxa"/>
          </w:tcPr>
          <w:p w:rsidR="00CF16BE" w:rsidRDefault="00CF16BE" w:rsidP="00CF1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Практичне заняття №20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Керування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мікрокліматом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салоні</w:t>
            </w:r>
            <w:proofErr w:type="spellEnd"/>
          </w:p>
        </w:tc>
        <w:tc>
          <w:tcPr>
            <w:tcW w:w="1276" w:type="dxa"/>
          </w:tcPr>
          <w:p w:rsidR="00CF16BE" w:rsidRDefault="00CF16BE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276" w:type="dxa"/>
            <w:vMerge/>
          </w:tcPr>
          <w:p w:rsidR="00CF16BE" w:rsidRDefault="00CF16BE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268" w:type="dxa"/>
            <w:vMerge/>
          </w:tcPr>
          <w:p w:rsidR="00CF16BE" w:rsidRPr="00660EDE" w:rsidRDefault="00CF16BE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CF16BE" w:rsidRDefault="00CF16BE" w:rsidP="00420D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4F2ADA" w:rsidRPr="00660EDE" w:rsidTr="00DF404C">
        <w:trPr>
          <w:trHeight w:val="399"/>
        </w:trPr>
        <w:tc>
          <w:tcPr>
            <w:tcW w:w="9210" w:type="dxa"/>
          </w:tcPr>
          <w:p w:rsidR="004F2ADA" w:rsidRPr="00297CEE" w:rsidRDefault="004F2ADA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276" w:type="dxa"/>
          </w:tcPr>
          <w:p w:rsidR="004F2ADA" w:rsidRPr="00DF404C" w:rsidRDefault="00CF16BE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276" w:type="dxa"/>
          </w:tcPr>
          <w:p w:rsidR="004F2ADA" w:rsidRPr="00DF404C" w:rsidRDefault="004F2ADA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F404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2268" w:type="dxa"/>
          </w:tcPr>
          <w:p w:rsidR="004F2ADA" w:rsidRPr="00660EDE" w:rsidRDefault="004F2ADA" w:rsidP="00660E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4F2ADA" w:rsidRPr="000319AA" w:rsidRDefault="004F2ADA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2375C" w:rsidRPr="00660EDE" w:rsidRDefault="0012375C" w:rsidP="00DF404C">
      <w:pPr>
        <w:spacing w:after="0" w:line="240" w:lineRule="auto"/>
        <w:ind w:left="2629" w:hanging="2629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 w:rsidR="00DF404C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lastRenderedPageBreak/>
        <w:t xml:space="preserve">4.3 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Самостійна робота</w:t>
      </w:r>
    </w:p>
    <w:p w:rsidR="0012375C" w:rsidRPr="00660EDE" w:rsidRDefault="0012375C" w:rsidP="00297CEE">
      <w:pPr>
        <w:spacing w:after="0" w:line="240" w:lineRule="auto"/>
        <w:ind w:left="1069"/>
        <w:rPr>
          <w:rFonts w:ascii="Times New Roman" w:hAnsi="Times New Roman" w:cs="Times New Roman"/>
          <w:b/>
          <w:bCs/>
          <w:sz w:val="16"/>
          <w:szCs w:val="16"/>
          <w:lang w:val="uk-UA" w:eastAsia="ru-RU"/>
        </w:rPr>
      </w:pPr>
    </w:p>
    <w:tbl>
      <w:tblPr>
        <w:tblW w:w="15447" w:type="dxa"/>
        <w:tblInd w:w="-6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1"/>
        <w:gridCol w:w="1701"/>
        <w:gridCol w:w="1843"/>
        <w:gridCol w:w="1842"/>
      </w:tblGrid>
      <w:tr w:rsidR="004F2ADA" w:rsidRPr="00297CEE" w:rsidTr="004F2ADA">
        <w:tc>
          <w:tcPr>
            <w:tcW w:w="10061" w:type="dxa"/>
          </w:tcPr>
          <w:p w:rsidR="004F2ADA" w:rsidRPr="00660EDE" w:rsidRDefault="004F2ADA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Назва теми</w:t>
            </w:r>
          </w:p>
        </w:tc>
        <w:tc>
          <w:tcPr>
            <w:tcW w:w="1701" w:type="dxa"/>
          </w:tcPr>
          <w:p w:rsidR="004F2ADA" w:rsidRPr="00660EDE" w:rsidRDefault="004F2ADA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660E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(денна)</w:t>
            </w:r>
          </w:p>
        </w:tc>
        <w:tc>
          <w:tcPr>
            <w:tcW w:w="1843" w:type="dxa"/>
          </w:tcPr>
          <w:p w:rsidR="004F2ADA" w:rsidRPr="00297CEE" w:rsidRDefault="004F2ADA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660ED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Кількість годин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(заочна)</w:t>
            </w:r>
          </w:p>
        </w:tc>
        <w:tc>
          <w:tcPr>
            <w:tcW w:w="1842" w:type="dxa"/>
          </w:tcPr>
          <w:p w:rsidR="004F2ADA" w:rsidRPr="00297CEE" w:rsidRDefault="004F2ADA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Рекомендована література</w:t>
            </w:r>
          </w:p>
        </w:tc>
      </w:tr>
      <w:tr w:rsidR="00DF404C" w:rsidRPr="00660EDE" w:rsidTr="00DF404C">
        <w:trPr>
          <w:trHeight w:val="618"/>
        </w:trPr>
        <w:tc>
          <w:tcPr>
            <w:tcW w:w="15447" w:type="dxa"/>
            <w:gridSpan w:val="4"/>
          </w:tcPr>
          <w:p w:rsidR="00DF404C" w:rsidRDefault="00DF404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20D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</w:t>
            </w:r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Структурні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елементи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інформаційно-комп’ютерні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функціонування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основних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вузлів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і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агрегатів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  <w:r w:rsidRPr="00420D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ADA" w:rsidRPr="00660EDE" w:rsidTr="00DF404C">
        <w:trPr>
          <w:trHeight w:val="542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Короткий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нарис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комп’ютерних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систем автотранспорту.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480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Транспортні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засоби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як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кібернетичні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640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Будова та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функціонування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систем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двигуном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522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трансмісією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530"/>
        </w:trPr>
        <w:tc>
          <w:tcPr>
            <w:tcW w:w="10061" w:type="dxa"/>
          </w:tcPr>
          <w:p w:rsidR="004F2ADA" w:rsidRPr="00A0137C" w:rsidRDefault="004F2ADA" w:rsidP="00CB00B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підвіскою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DF404C" w:rsidRPr="00660EDE" w:rsidTr="00C1039E">
        <w:trPr>
          <w:trHeight w:val="530"/>
        </w:trPr>
        <w:tc>
          <w:tcPr>
            <w:tcW w:w="15447" w:type="dxa"/>
            <w:gridSpan w:val="4"/>
          </w:tcPr>
          <w:p w:rsidR="00DF404C" w:rsidRDefault="00DF404C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72F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Інформаційно-комп’ютерні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системи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забезпечення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надійності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, комфорту,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безпеки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захисту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навігації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автотранспортних</w:t>
            </w:r>
            <w:proofErr w:type="spellEnd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72FA8">
              <w:rPr>
                <w:rFonts w:ascii="Times New Roman" w:hAnsi="Times New Roman" w:cs="Times New Roman"/>
                <w:sz w:val="24"/>
                <w:szCs w:val="24"/>
              </w:rPr>
              <w:t>засобів</w:t>
            </w:r>
            <w:proofErr w:type="spellEnd"/>
          </w:p>
        </w:tc>
      </w:tr>
      <w:tr w:rsidR="004F2ADA" w:rsidRPr="00660EDE" w:rsidTr="004F2ADA">
        <w:trPr>
          <w:trHeight w:val="524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гальмовими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системами.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338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рульового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526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Інформаційні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контрольно-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діагностичні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549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Керування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мікрокліматом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салоні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717"/>
        </w:trPr>
        <w:tc>
          <w:tcPr>
            <w:tcW w:w="10061" w:type="dxa"/>
          </w:tcPr>
          <w:p w:rsidR="004F2ADA" w:rsidRPr="00A0137C" w:rsidRDefault="004F2ADA" w:rsidP="00A01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Охоронні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системи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681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Навігаційне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устаткування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1843" w:type="dxa"/>
          </w:tcPr>
          <w:p w:rsidR="004F2ADA" w:rsidRDefault="004F2ADA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530"/>
        </w:trPr>
        <w:tc>
          <w:tcPr>
            <w:tcW w:w="10061" w:type="dxa"/>
          </w:tcPr>
          <w:p w:rsidR="004F2ADA" w:rsidRPr="00A0137C" w:rsidRDefault="004F2ADA" w:rsidP="005465B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Перспективи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розвитку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інформаційних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>комп’ютерних</w:t>
            </w:r>
            <w:proofErr w:type="spellEnd"/>
            <w:r w:rsidRPr="00A0137C">
              <w:rPr>
                <w:rFonts w:ascii="Times New Roman" w:hAnsi="Times New Roman" w:cs="Times New Roman"/>
                <w:sz w:val="28"/>
                <w:szCs w:val="28"/>
              </w:rPr>
              <w:t xml:space="preserve"> систем автотранспорту.</w:t>
            </w:r>
          </w:p>
        </w:tc>
        <w:tc>
          <w:tcPr>
            <w:tcW w:w="1701" w:type="dxa"/>
          </w:tcPr>
          <w:p w:rsidR="004F2ADA" w:rsidRPr="005465B2" w:rsidRDefault="004F2ADA" w:rsidP="00C953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</w:tcPr>
          <w:p w:rsidR="004F2ADA" w:rsidRDefault="00CF16BE" w:rsidP="004F2AD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.с.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4F2ADA" w:rsidRPr="000319AA" w:rsidRDefault="004F2ADA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р.6, 5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r w:rsidRPr="000319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</w:tr>
      <w:tr w:rsidR="004F2ADA" w:rsidRPr="00660EDE" w:rsidTr="004F2ADA">
        <w:trPr>
          <w:trHeight w:val="694"/>
        </w:trPr>
        <w:tc>
          <w:tcPr>
            <w:tcW w:w="10061" w:type="dxa"/>
          </w:tcPr>
          <w:p w:rsidR="004F2ADA" w:rsidRPr="00297CEE" w:rsidRDefault="004F2ADA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</w:pPr>
            <w:r w:rsidRPr="00297CE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 w:eastAsia="ru-RU"/>
              </w:rPr>
              <w:t>Разом</w:t>
            </w:r>
          </w:p>
        </w:tc>
        <w:tc>
          <w:tcPr>
            <w:tcW w:w="1701" w:type="dxa"/>
          </w:tcPr>
          <w:p w:rsidR="004F2ADA" w:rsidRPr="00DF404C" w:rsidRDefault="004F2ADA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DF404C">
              <w:rPr>
                <w:rFonts w:ascii="Times New Roman" w:hAnsi="Times New Roman" w:cs="Times New Roman"/>
                <w:b/>
                <w:sz w:val="28"/>
                <w:szCs w:val="28"/>
                <w:lang w:val="uk-UA" w:eastAsia="ru-RU"/>
              </w:rPr>
              <w:t>40</w:t>
            </w:r>
          </w:p>
        </w:tc>
        <w:tc>
          <w:tcPr>
            <w:tcW w:w="1843" w:type="dxa"/>
          </w:tcPr>
          <w:p w:rsidR="004F2ADA" w:rsidRPr="00DF404C" w:rsidRDefault="004F2ADA" w:rsidP="00CF1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DF404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  <w:r w:rsidR="00CF16BE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</w:p>
        </w:tc>
        <w:tc>
          <w:tcPr>
            <w:tcW w:w="1842" w:type="dxa"/>
            <w:vAlign w:val="center"/>
          </w:tcPr>
          <w:p w:rsidR="004F2ADA" w:rsidRPr="000319AA" w:rsidRDefault="004F2ADA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12375C" w:rsidRDefault="0012375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DF404C" w:rsidRDefault="00DF404C" w:rsidP="00AA38C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p w:rsidR="0012375C" w:rsidRDefault="0012375C" w:rsidP="00AA38C0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5</w:t>
      </w:r>
      <w:r w:rsidRPr="00A471C6"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. Засоби діагностики результатів навчання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  <w:t>, інструменти, обладнання та програмне забезпечення, використання яких передбачає навчальна дисципліна</w:t>
      </w:r>
    </w:p>
    <w:p w:rsidR="00DF404C" w:rsidRDefault="0012375C" w:rsidP="00DF404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215E">
        <w:rPr>
          <w:rFonts w:ascii="Times New Roman" w:hAnsi="Times New Roman" w:cs="Times New Roman"/>
          <w:sz w:val="28"/>
          <w:szCs w:val="28"/>
          <w:lang w:val="uk-UA"/>
        </w:rPr>
        <w:t>Використовуються демонстраційн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плакати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>, індивідуальн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 xml:space="preserve"> завдання для практичних робіт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 xml:space="preserve"> з методичними рекомендаціями</w:t>
      </w:r>
      <w:r w:rsidRPr="0097215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0137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0137C" w:rsidRPr="00A0137C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Мультимедійний проектор, комп’ютер, програмне забезпечення</w:t>
      </w:r>
      <w:r w:rsidR="00A0137C" w:rsidRPr="00A0137C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proofErr w:type="spellStart"/>
      <w:r w:rsidR="00A0137C" w:rsidRPr="00A0137C">
        <w:rPr>
          <w:rFonts w:ascii="Times New Roman" w:hAnsi="Times New Roman" w:cs="Times New Roman"/>
          <w:sz w:val="28"/>
          <w:szCs w:val="28"/>
          <w:lang w:val="en-US"/>
        </w:rPr>
        <w:t>utoCAD</w:t>
      </w:r>
      <w:proofErr w:type="spellEnd"/>
      <w:r w:rsidR="00A0137C" w:rsidRPr="00A0137C">
        <w:rPr>
          <w:rFonts w:ascii="Times New Roman" w:hAnsi="Times New Roman" w:cs="Times New Roman"/>
          <w:sz w:val="28"/>
          <w:szCs w:val="28"/>
          <w:lang w:val="uk-UA"/>
        </w:rPr>
        <w:t>, «Компас».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Інформаційно-комунікаційні засоби зв’язку з використанням платформ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Teams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Google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Meet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Moodle</w:t>
      </w:r>
      <w:r w:rsidR="00DF404C" w:rsidRPr="00DF404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DF404C">
        <w:rPr>
          <w:rFonts w:ascii="Times New Roman" w:hAnsi="Times New Roman" w:cs="Times New Roman"/>
          <w:sz w:val="28"/>
          <w:szCs w:val="28"/>
          <w:lang w:val="en-US"/>
        </w:rPr>
        <w:t>Zoom</w:t>
      </w:r>
      <w:r w:rsidR="00DF404C">
        <w:rPr>
          <w:rFonts w:ascii="Times New Roman" w:hAnsi="Times New Roman" w:cs="Times New Roman"/>
          <w:sz w:val="28"/>
          <w:szCs w:val="28"/>
          <w:lang w:val="uk-UA"/>
        </w:rPr>
        <w:t>, електронна база коледжу.</w:t>
      </w:r>
    </w:p>
    <w:p w:rsidR="0012375C" w:rsidRPr="0097215E" w:rsidRDefault="0012375C" w:rsidP="00AA38C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215E">
        <w:rPr>
          <w:rFonts w:ascii="Times New Roman" w:hAnsi="Times New Roman" w:cs="Times New Roman"/>
          <w:sz w:val="28"/>
          <w:szCs w:val="28"/>
          <w:lang w:val="uk-UA"/>
        </w:rPr>
        <w:br w:type="page"/>
      </w:r>
    </w:p>
    <w:tbl>
      <w:tblPr>
        <w:tblW w:w="1583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8"/>
        <w:gridCol w:w="880"/>
        <w:gridCol w:w="4539"/>
        <w:gridCol w:w="8111"/>
      </w:tblGrid>
      <w:tr w:rsidR="0012375C" w:rsidRPr="00DF404C">
        <w:tc>
          <w:tcPr>
            <w:tcW w:w="15838" w:type="dxa"/>
            <w:gridSpan w:val="4"/>
            <w:vAlign w:val="center"/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lastRenderedPageBreak/>
              <w:t>6. Порядок та критерії оцінювання результатів навчання</w:t>
            </w:r>
          </w:p>
        </w:tc>
      </w:tr>
      <w:tr w:rsidR="0012375C" w:rsidRPr="00DF404C">
        <w:tc>
          <w:tcPr>
            <w:tcW w:w="15838" w:type="dxa"/>
            <w:gridSpan w:val="4"/>
            <w:vAlign w:val="center"/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6.1. Порядок оцінювання результатів навчання</w:t>
            </w:r>
          </w:p>
        </w:tc>
      </w:tr>
      <w:tr w:rsidR="0012375C" w:rsidRPr="00CB4F4D">
        <w:tc>
          <w:tcPr>
            <w:tcW w:w="3188" w:type="dxa"/>
            <w:gridSpan w:val="2"/>
            <w:vAlign w:val="center"/>
          </w:tcPr>
          <w:p w:rsidR="0012375C" w:rsidRPr="00DF404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40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Форма контролю</w:t>
            </w:r>
          </w:p>
        </w:tc>
        <w:tc>
          <w:tcPr>
            <w:tcW w:w="12650" w:type="dxa"/>
            <w:gridSpan w:val="2"/>
            <w:vAlign w:val="center"/>
          </w:tcPr>
          <w:p w:rsidR="0012375C" w:rsidRPr="00DF404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DF404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Порядок проведення контролю</w:t>
            </w:r>
          </w:p>
        </w:tc>
      </w:tr>
      <w:tr w:rsidR="0012375C" w:rsidRPr="005465B2">
        <w:tc>
          <w:tcPr>
            <w:tcW w:w="3188" w:type="dxa"/>
            <w:gridSpan w:val="2"/>
            <w:vAlign w:val="center"/>
          </w:tcPr>
          <w:p w:rsidR="0012375C" w:rsidRPr="00CB4F4D" w:rsidRDefault="00DF404C" w:rsidP="00DF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Поточний контроль</w:t>
            </w:r>
          </w:p>
        </w:tc>
        <w:tc>
          <w:tcPr>
            <w:tcW w:w="12650" w:type="dxa"/>
            <w:gridSpan w:val="2"/>
            <w:vAlign w:val="center"/>
          </w:tcPr>
          <w:p w:rsidR="0012375C" w:rsidRPr="00CB4F4D" w:rsidRDefault="0012375C" w:rsidP="00DF404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Усне опитування, розв’язанн</w:t>
            </w:r>
            <w:r w:rsidR="00DF40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я задач на практичному занятті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оцінюються за </w:t>
            </w:r>
            <w:r w:rsidR="00722FA8"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</w:t>
            </w:r>
            <w:r w:rsidR="00722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шкалою</w:t>
            </w:r>
          </w:p>
        </w:tc>
      </w:tr>
      <w:tr w:rsidR="0012375C" w:rsidRPr="00CB4F4D">
        <w:tc>
          <w:tcPr>
            <w:tcW w:w="3188" w:type="dxa"/>
            <w:gridSpan w:val="2"/>
            <w:vAlign w:val="center"/>
          </w:tcPr>
          <w:p w:rsidR="0012375C" w:rsidRPr="00CB4F4D" w:rsidRDefault="0012375C" w:rsidP="00DF40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Рубіжний контроль</w:t>
            </w:r>
          </w:p>
        </w:tc>
        <w:tc>
          <w:tcPr>
            <w:tcW w:w="12650" w:type="dxa"/>
            <w:gridSpan w:val="2"/>
            <w:vAlign w:val="center"/>
          </w:tcPr>
          <w:p w:rsidR="0012375C" w:rsidRPr="00CB4F4D" w:rsidRDefault="0012375C" w:rsidP="0096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Оцінка за тему визначається за </w:t>
            </w:r>
            <w:r w:rsidR="00722FA8"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</w:t>
            </w:r>
            <w:r w:rsidR="00722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ою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шкалою з врахуванням усіх поточних оцінок та</w:t>
            </w:r>
            <w:r w:rsidR="00964E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оцінок за виконання практичних робіт, індивідуальних завдань.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2375C" w:rsidRPr="00CB4F4D">
        <w:tc>
          <w:tcPr>
            <w:tcW w:w="3188" w:type="dxa"/>
            <w:gridSpan w:val="2"/>
            <w:vAlign w:val="center"/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Підсумковий контроль</w:t>
            </w:r>
          </w:p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650" w:type="dxa"/>
            <w:gridSpan w:val="2"/>
            <w:vAlign w:val="center"/>
          </w:tcPr>
          <w:p w:rsidR="0012375C" w:rsidRPr="00CB4F4D" w:rsidRDefault="00964E5B" w:rsidP="0096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Екзаменаційна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оцінк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визначається за </w:t>
            </w:r>
            <w:r w:rsidR="00722FA8"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</w:t>
            </w:r>
            <w:r w:rsidR="00722FA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ою 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шкалою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Білет на екзамен містить два теоретичних питання і завдання практичного характеру. Допуск до іспиту складається з виконаних завдань передбачених навчальною програмою.</w:t>
            </w:r>
            <w:r w:rsidR="001237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  <w:tr w:rsidR="0012375C" w:rsidRPr="00CB4F4D">
        <w:tc>
          <w:tcPr>
            <w:tcW w:w="15838" w:type="dxa"/>
            <w:gridSpan w:val="4"/>
            <w:vAlign w:val="center"/>
          </w:tcPr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964E5B" w:rsidRDefault="00964E5B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lastRenderedPageBreak/>
              <w:t>6.2. Критерії оцінювання результатів навчання</w:t>
            </w:r>
          </w:p>
        </w:tc>
      </w:tr>
      <w:tr w:rsidR="009E14F7" w:rsidRPr="00CB4F4D" w:rsidTr="009E14F7">
        <w:tc>
          <w:tcPr>
            <w:tcW w:w="7727" w:type="dxa"/>
            <w:gridSpan w:val="3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AFA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Оцінювання за національною шкалою:</w:t>
            </w:r>
          </w:p>
        </w:tc>
        <w:tc>
          <w:tcPr>
            <w:tcW w:w="8111" w:type="dxa"/>
            <w:vMerge w:val="restart"/>
            <w:vAlign w:val="center"/>
          </w:tcPr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Критерії та визначення оцінювання</w:t>
            </w:r>
          </w:p>
        </w:tc>
      </w:tr>
      <w:tr w:rsidR="009E14F7" w:rsidRPr="00CB4F4D" w:rsidTr="009E14F7">
        <w:tc>
          <w:tcPr>
            <w:tcW w:w="2308" w:type="dxa"/>
            <w:vMerge w:val="restart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рівень компетентності</w:t>
            </w:r>
          </w:p>
        </w:tc>
        <w:tc>
          <w:tcPr>
            <w:tcW w:w="5419" w:type="dxa"/>
            <w:gridSpan w:val="2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оцінка:</w:t>
            </w:r>
          </w:p>
        </w:tc>
        <w:tc>
          <w:tcPr>
            <w:tcW w:w="8111" w:type="dxa"/>
            <w:vMerge/>
          </w:tcPr>
          <w:p w:rsidR="009E14F7" w:rsidRPr="00CB4F4D" w:rsidRDefault="009E14F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14F7" w:rsidRPr="00CB4F4D" w:rsidTr="009E14F7">
        <w:tc>
          <w:tcPr>
            <w:tcW w:w="2308" w:type="dxa"/>
            <w:vMerge/>
          </w:tcPr>
          <w:p w:rsidR="009E14F7" w:rsidRPr="00CB4F4D" w:rsidRDefault="009E14F7" w:rsidP="00297CEE">
            <w:pPr>
              <w:spacing w:after="0" w:line="240" w:lineRule="auto"/>
              <w:ind w:left="-110" w:right="-32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419" w:type="dxa"/>
            <w:gridSpan w:val="2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74"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4-бальна</w:t>
            </w:r>
          </w:p>
          <w:p w:rsidR="009E14F7" w:rsidRPr="00CB4F4D" w:rsidRDefault="009E14F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8111" w:type="dxa"/>
            <w:vMerge/>
          </w:tcPr>
          <w:p w:rsidR="009E14F7" w:rsidRPr="00CB4F4D" w:rsidRDefault="009E14F7" w:rsidP="00297C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E14F7" w:rsidRPr="00964E5B" w:rsidTr="009E14F7">
        <w:trPr>
          <w:trHeight w:val="1104"/>
        </w:trPr>
        <w:tc>
          <w:tcPr>
            <w:tcW w:w="2308" w:type="dxa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Високий</w:t>
            </w:r>
          </w:p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(творчий)</w:t>
            </w:r>
          </w:p>
        </w:tc>
        <w:tc>
          <w:tcPr>
            <w:tcW w:w="5419" w:type="dxa"/>
            <w:gridSpan w:val="2"/>
            <w:vAlign w:val="center"/>
          </w:tcPr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(відмінно)</w:t>
            </w:r>
          </w:p>
        </w:tc>
        <w:tc>
          <w:tcPr>
            <w:tcW w:w="8111" w:type="dxa"/>
            <w:vAlign w:val="center"/>
          </w:tcPr>
          <w:p w:rsidR="009E14F7" w:rsidRPr="00FB7414" w:rsidRDefault="00964E5B" w:rsidP="00964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Студент 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обґрунтован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 глибок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, теоретично і практично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правильн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о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відповід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>ає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  <w:lang w:val="uk-UA"/>
              </w:rPr>
              <w:t xml:space="preserve"> на поставлені питання, демонструє знання по будові автомобіля і можливості їх використання, наводить узагальнення і висновки.</w:t>
            </w:r>
          </w:p>
        </w:tc>
      </w:tr>
      <w:tr w:rsidR="009E14F7" w:rsidRPr="00CB4F4D" w:rsidTr="009E14F7">
        <w:trPr>
          <w:trHeight w:val="1104"/>
        </w:trPr>
        <w:tc>
          <w:tcPr>
            <w:tcW w:w="2308" w:type="dxa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Достатній</w:t>
            </w:r>
          </w:p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(конструктивно-варіативний)</w:t>
            </w:r>
          </w:p>
        </w:tc>
        <w:tc>
          <w:tcPr>
            <w:tcW w:w="5419" w:type="dxa"/>
            <w:gridSpan w:val="2"/>
            <w:vAlign w:val="center"/>
          </w:tcPr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(добре)</w:t>
            </w:r>
          </w:p>
        </w:tc>
        <w:tc>
          <w:tcPr>
            <w:tcW w:w="8111" w:type="dxa"/>
            <w:vAlign w:val="center"/>
          </w:tcPr>
          <w:p w:rsidR="009E14F7" w:rsidRPr="00FB7414" w:rsidRDefault="00964E5B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С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тудент володіє знаннями матеріалу на рівні пункту 1, але ним 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допущені незначні помилки, проте з допомогою викладача він швидко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орієнтується і знаходить правильні відповіді.</w:t>
            </w:r>
          </w:p>
        </w:tc>
      </w:tr>
      <w:tr w:rsidR="009E14F7" w:rsidRPr="00CB4F4D" w:rsidTr="009E14F7">
        <w:trPr>
          <w:trHeight w:val="1104"/>
        </w:trPr>
        <w:tc>
          <w:tcPr>
            <w:tcW w:w="2308" w:type="dxa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Середній</w:t>
            </w:r>
          </w:p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(репродуктивний)</w:t>
            </w:r>
          </w:p>
        </w:tc>
        <w:tc>
          <w:tcPr>
            <w:tcW w:w="5419" w:type="dxa"/>
            <w:gridSpan w:val="2"/>
            <w:vAlign w:val="center"/>
          </w:tcPr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(задовільно)</w:t>
            </w:r>
          </w:p>
        </w:tc>
        <w:tc>
          <w:tcPr>
            <w:tcW w:w="8111" w:type="dxa"/>
            <w:vAlign w:val="center"/>
          </w:tcPr>
          <w:p w:rsidR="009E14F7" w:rsidRPr="00FB7414" w:rsidRDefault="00964E5B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Студент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>неправильно відповідає на одне питання або дає на всі питання мало обґрунтовані неповні відповіді і тільки з допомогою викладача може виправити допущені помилки.</w:t>
            </w:r>
          </w:p>
        </w:tc>
      </w:tr>
      <w:tr w:rsidR="009E14F7" w:rsidRPr="00CB4F4D" w:rsidTr="009E14F7">
        <w:trPr>
          <w:trHeight w:val="986"/>
        </w:trPr>
        <w:tc>
          <w:tcPr>
            <w:tcW w:w="2308" w:type="dxa"/>
            <w:vAlign w:val="center"/>
          </w:tcPr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Початковий</w:t>
            </w:r>
          </w:p>
          <w:p w:rsidR="009E14F7" w:rsidRPr="00CB4F4D" w:rsidRDefault="009E14F7" w:rsidP="00297CEE">
            <w:pPr>
              <w:spacing w:after="0" w:line="240" w:lineRule="auto"/>
              <w:ind w:left="-110" w:right="-3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(рецептивно-продуктивний)</w:t>
            </w:r>
          </w:p>
        </w:tc>
        <w:tc>
          <w:tcPr>
            <w:tcW w:w="5419" w:type="dxa"/>
            <w:gridSpan w:val="2"/>
            <w:vAlign w:val="center"/>
          </w:tcPr>
          <w:p w:rsidR="009E14F7" w:rsidRPr="00CB4F4D" w:rsidRDefault="009E14F7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  <w:p w:rsidR="009E14F7" w:rsidRPr="00CB4F4D" w:rsidRDefault="009E14F7" w:rsidP="009E14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(незадовільно)</w:t>
            </w:r>
          </w:p>
        </w:tc>
        <w:tc>
          <w:tcPr>
            <w:tcW w:w="8111" w:type="dxa"/>
            <w:vAlign w:val="center"/>
          </w:tcPr>
          <w:p w:rsidR="009E14F7" w:rsidRPr="00FB7414" w:rsidRDefault="00964E5B" w:rsidP="00FB741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Студент </w:t>
            </w:r>
            <w:r w:rsidR="009E14F7" w:rsidRPr="00FB741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uk-UA"/>
              </w:rPr>
              <w:t xml:space="preserve">дає неправильні відповіді на 2-3 запитання, </w:t>
            </w:r>
            <w:r w:rsidR="009E14F7" w:rsidRPr="00FB741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допускається грубих помилок і не може їх виправити.</w:t>
            </w:r>
          </w:p>
        </w:tc>
      </w:tr>
    </w:tbl>
    <w:p w:rsidR="0012375C" w:rsidRPr="0066595D" w:rsidRDefault="0012375C" w:rsidP="00AA38C0">
      <w:pPr>
        <w:spacing w:after="0" w:line="240" w:lineRule="auto"/>
        <w:jc w:val="both"/>
        <w:rPr>
          <w:rFonts w:ascii="Times New Roman" w:hAnsi="Times New Roman" w:cs="Times New Roman"/>
          <w:sz w:val="2"/>
          <w:szCs w:val="2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page"/>
      </w:r>
      <w:r>
        <w:rPr>
          <w:rFonts w:ascii="Times New Roman" w:hAnsi="Times New Roman" w:cs="Times New Roman"/>
          <w:sz w:val="2"/>
          <w:szCs w:val="2"/>
          <w:lang w:val="uk-UA"/>
        </w:rPr>
        <w:lastRenderedPageBreak/>
        <w:t>3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4"/>
        <w:gridCol w:w="8"/>
        <w:gridCol w:w="14074"/>
      </w:tblGrid>
      <w:tr w:rsidR="0012375C" w:rsidRPr="00CB4F4D" w:rsidTr="00FB7414">
        <w:tc>
          <w:tcPr>
            <w:tcW w:w="15246" w:type="dxa"/>
            <w:gridSpan w:val="3"/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  <w:t>7. Рекомендована література</w:t>
            </w:r>
          </w:p>
        </w:tc>
      </w:tr>
      <w:tr w:rsidR="0012375C" w:rsidRPr="00CB4F4D" w:rsidTr="00FB7414">
        <w:trPr>
          <w:trHeight w:val="70"/>
        </w:trPr>
        <w:tc>
          <w:tcPr>
            <w:tcW w:w="1164" w:type="dxa"/>
            <w:tcBorders>
              <w:right w:val="single" w:sz="4" w:space="0" w:color="auto"/>
            </w:tcBorders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caps/>
                <w:sz w:val="28"/>
                <w:szCs w:val="28"/>
                <w:lang w:val="uk-UA"/>
              </w:rPr>
              <w:t xml:space="preserve">№ </w:t>
            </w: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14082" w:type="dxa"/>
            <w:gridSpan w:val="2"/>
            <w:tcBorders>
              <w:left w:val="single" w:sz="4" w:space="0" w:color="auto"/>
            </w:tcBorders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Автор та назва літературного джерела (інформаційного ресурсу в Інтернет)</w:t>
            </w:r>
          </w:p>
        </w:tc>
      </w:tr>
      <w:tr w:rsidR="0012375C" w:rsidRPr="00CB4F4D" w:rsidTr="00FB7414">
        <w:tc>
          <w:tcPr>
            <w:tcW w:w="15246" w:type="dxa"/>
            <w:gridSpan w:val="3"/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val="uk-UA"/>
              </w:rPr>
            </w:pPr>
            <w:r w:rsidRPr="00CB4F4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7.1. Основна література:</w:t>
            </w:r>
          </w:p>
        </w:tc>
      </w:tr>
      <w:tr w:rsidR="0012375C" w:rsidRPr="00CB4F4D" w:rsidTr="00FB7414">
        <w:tc>
          <w:tcPr>
            <w:tcW w:w="1172" w:type="dxa"/>
            <w:gridSpan w:val="2"/>
          </w:tcPr>
          <w:p w:rsidR="0012375C" w:rsidRPr="00BB2AF4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4074" w:type="dxa"/>
          </w:tcPr>
          <w:p w:rsidR="0012375C" w:rsidRPr="00A0137C" w:rsidRDefault="007B2007" w:rsidP="00964E5B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Кашканов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, А. А. Інформаційні комп’ютерні системи автомобільного транспорту : навчальний посібник / А. А.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Кашканов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,  В. П. Кужель, О. Г.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Грисюк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Вінниця: ВНТУ, 201</w:t>
            </w:r>
            <w:r w:rsidR="00964E5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230</w:t>
            </w:r>
            <w:r w:rsidRPr="00A0137C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12375C" w:rsidRPr="00CB4F4D" w:rsidTr="00FB7414">
        <w:tc>
          <w:tcPr>
            <w:tcW w:w="1172" w:type="dxa"/>
            <w:gridSpan w:val="2"/>
          </w:tcPr>
          <w:p w:rsidR="0012375C" w:rsidRPr="00BB2AF4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4074" w:type="dxa"/>
          </w:tcPr>
          <w:p w:rsidR="0012375C" w:rsidRPr="00A0137C" w:rsidRDefault="007B2007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Дентон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Т. Автомобильная электроника / Том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Дентон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; пер. с англ. Александрова В.М. – </w:t>
            </w:r>
            <w:proofErr w:type="gram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М. :</w:t>
            </w:r>
            <w:proofErr w:type="gram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НТ Пресс,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8. – 576</w:t>
            </w:r>
            <w:r w:rsidRPr="00A0137C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12375C" w:rsidRPr="00F2594E" w:rsidTr="00FB7414">
        <w:tc>
          <w:tcPr>
            <w:tcW w:w="1172" w:type="dxa"/>
            <w:gridSpan w:val="2"/>
          </w:tcPr>
          <w:p w:rsidR="0012375C" w:rsidRPr="00CB4F4D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074" w:type="dxa"/>
          </w:tcPr>
          <w:p w:rsidR="0012375C" w:rsidRPr="00A0137C" w:rsidRDefault="007B2007" w:rsidP="00507590">
            <w:pPr>
              <w:pStyle w:val="ab"/>
              <w:tabs>
                <w:tab w:val="left" w:pos="0"/>
              </w:tabs>
              <w:spacing w:line="276" w:lineRule="auto"/>
              <w:ind w:left="0" w:right="111" w:hanging="27"/>
              <w:rPr>
                <w:sz w:val="24"/>
                <w:szCs w:val="24"/>
              </w:rPr>
            </w:pPr>
            <w:proofErr w:type="spellStart"/>
            <w:r w:rsidRPr="00A0137C">
              <w:rPr>
                <w:sz w:val="24"/>
                <w:szCs w:val="24"/>
              </w:rPr>
              <w:t>Сосин</w:t>
            </w:r>
            <w:proofErr w:type="spellEnd"/>
            <w:r w:rsidRPr="00A0137C">
              <w:rPr>
                <w:sz w:val="24"/>
                <w:szCs w:val="24"/>
              </w:rPr>
              <w:t xml:space="preserve"> Д. А. </w:t>
            </w:r>
            <w:proofErr w:type="spellStart"/>
            <w:r w:rsidRPr="00A0137C">
              <w:rPr>
                <w:sz w:val="24"/>
                <w:szCs w:val="24"/>
              </w:rPr>
              <w:t>Новейшие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автомобильные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электронные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системы</w:t>
            </w:r>
            <w:proofErr w:type="spellEnd"/>
            <w:r w:rsidRPr="00A0137C">
              <w:rPr>
                <w:sz w:val="24"/>
                <w:szCs w:val="24"/>
              </w:rPr>
              <w:t xml:space="preserve"> / Д. А. </w:t>
            </w:r>
            <w:proofErr w:type="spellStart"/>
            <w:r w:rsidRPr="00A0137C">
              <w:rPr>
                <w:sz w:val="24"/>
                <w:szCs w:val="24"/>
              </w:rPr>
              <w:t>Сосин</w:t>
            </w:r>
            <w:proofErr w:type="spellEnd"/>
            <w:r w:rsidRPr="00A0137C">
              <w:rPr>
                <w:sz w:val="24"/>
                <w:szCs w:val="24"/>
              </w:rPr>
              <w:t>, В. Ф. Яковлєв – Москва : Солон-Пресс, 20</w:t>
            </w:r>
            <w:r w:rsidR="00507590" w:rsidRPr="00507590">
              <w:rPr>
                <w:sz w:val="24"/>
                <w:szCs w:val="24"/>
                <w:lang w:val="ru-RU"/>
              </w:rPr>
              <w:t>1</w:t>
            </w:r>
            <w:r w:rsidRPr="00A0137C">
              <w:rPr>
                <w:sz w:val="24"/>
                <w:szCs w:val="24"/>
              </w:rPr>
              <w:t>5. – 240  с.  –  ISBN</w:t>
            </w:r>
            <w:r w:rsidRPr="00A0137C">
              <w:rPr>
                <w:spacing w:val="-2"/>
                <w:sz w:val="24"/>
                <w:szCs w:val="24"/>
              </w:rPr>
              <w:t xml:space="preserve"> </w:t>
            </w:r>
            <w:r w:rsidRPr="00A0137C">
              <w:rPr>
                <w:sz w:val="24"/>
                <w:szCs w:val="24"/>
              </w:rPr>
              <w:t>5-98003-201-0.</w:t>
            </w:r>
          </w:p>
        </w:tc>
      </w:tr>
      <w:tr w:rsidR="0012375C" w:rsidRPr="00F2594E" w:rsidTr="00FB7414">
        <w:tc>
          <w:tcPr>
            <w:tcW w:w="1172" w:type="dxa"/>
            <w:gridSpan w:val="2"/>
          </w:tcPr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074" w:type="dxa"/>
          </w:tcPr>
          <w:p w:rsidR="0012375C" w:rsidRPr="00A0137C" w:rsidRDefault="007B2007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Говорущенко Н. Я. </w:t>
            </w:r>
            <w:r w:rsidR="00A0137C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кибернетика транспорта / Н. Я. Говорущенко, В. Н. Варфоломеев. – </w:t>
            </w:r>
            <w:proofErr w:type="gram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Харьков :</w:t>
            </w:r>
            <w:proofErr w:type="gram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РИО ХГАДТУ,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271 с. – ISBN</w:t>
            </w:r>
            <w:r w:rsidRPr="00A0137C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966-7839-23-0.</w:t>
            </w:r>
          </w:p>
        </w:tc>
      </w:tr>
      <w:tr w:rsidR="0012375C" w:rsidRPr="0009739C" w:rsidTr="00FB7414">
        <w:tc>
          <w:tcPr>
            <w:tcW w:w="1172" w:type="dxa"/>
            <w:gridSpan w:val="2"/>
          </w:tcPr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4074" w:type="dxa"/>
          </w:tcPr>
          <w:p w:rsidR="0012375C" w:rsidRPr="00A0137C" w:rsidRDefault="007B2007" w:rsidP="00507590">
            <w:pPr>
              <w:pStyle w:val="1"/>
              <w:shd w:val="clear" w:color="auto" w:fill="FFFFFF"/>
              <w:rPr>
                <w:sz w:val="24"/>
                <w:szCs w:val="24"/>
              </w:rPr>
            </w:pPr>
            <w:proofErr w:type="spellStart"/>
            <w:r w:rsidRPr="00A0137C">
              <w:rPr>
                <w:sz w:val="24"/>
                <w:szCs w:val="24"/>
              </w:rPr>
              <w:t>Автомобильный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справочник</w:t>
            </w:r>
            <w:proofErr w:type="spellEnd"/>
            <w:r w:rsidRPr="00A0137C">
              <w:rPr>
                <w:sz w:val="24"/>
                <w:szCs w:val="24"/>
              </w:rPr>
              <w:t xml:space="preserve"> BOSCH. </w:t>
            </w:r>
            <w:proofErr w:type="spellStart"/>
            <w:r w:rsidRPr="00A0137C">
              <w:rPr>
                <w:sz w:val="24"/>
                <w:szCs w:val="24"/>
              </w:rPr>
              <w:t>Перевод</w:t>
            </w:r>
            <w:proofErr w:type="spellEnd"/>
            <w:r w:rsidRPr="00A0137C">
              <w:rPr>
                <w:sz w:val="24"/>
                <w:szCs w:val="24"/>
              </w:rPr>
              <w:t xml:space="preserve"> с </w:t>
            </w:r>
            <w:proofErr w:type="spellStart"/>
            <w:r w:rsidRPr="00A0137C">
              <w:rPr>
                <w:sz w:val="24"/>
                <w:szCs w:val="24"/>
              </w:rPr>
              <w:t>англ</w:t>
            </w:r>
            <w:proofErr w:type="spellEnd"/>
            <w:r w:rsidRPr="00A0137C">
              <w:rPr>
                <w:sz w:val="24"/>
                <w:szCs w:val="24"/>
              </w:rPr>
              <w:t>. – Москва : За рулем, 20</w:t>
            </w:r>
            <w:r w:rsidR="00507590" w:rsidRPr="00507590">
              <w:rPr>
                <w:sz w:val="24"/>
                <w:szCs w:val="24"/>
                <w:lang w:val="ru-RU"/>
              </w:rPr>
              <w:t>1</w:t>
            </w:r>
            <w:r w:rsidRPr="00A0137C">
              <w:rPr>
                <w:sz w:val="24"/>
                <w:szCs w:val="24"/>
              </w:rPr>
              <w:t>4. – 992 с. – ISBN</w:t>
            </w:r>
            <w:r w:rsidRPr="00A0137C">
              <w:rPr>
                <w:spacing w:val="-8"/>
                <w:sz w:val="24"/>
                <w:szCs w:val="24"/>
              </w:rPr>
              <w:t xml:space="preserve"> </w:t>
            </w:r>
            <w:r w:rsidRPr="00A0137C">
              <w:rPr>
                <w:sz w:val="24"/>
                <w:szCs w:val="24"/>
              </w:rPr>
              <w:t>5-85907-327-5.</w:t>
            </w:r>
          </w:p>
        </w:tc>
      </w:tr>
      <w:tr w:rsidR="0012375C" w:rsidRPr="0009739C" w:rsidTr="00FB7414">
        <w:tc>
          <w:tcPr>
            <w:tcW w:w="1172" w:type="dxa"/>
            <w:gridSpan w:val="2"/>
          </w:tcPr>
          <w:p w:rsidR="0012375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074" w:type="dxa"/>
          </w:tcPr>
          <w:p w:rsidR="0012375C" w:rsidRPr="00A0137C" w:rsidRDefault="00A0137C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Петров В. М. Электрооборудование, электронные системы и бортовая </w:t>
            </w:r>
            <w:proofErr w:type="gram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диагностика  автомобилей</w:t>
            </w:r>
            <w:proofErr w:type="gram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 :  уч. 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пособ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.  /  В. М.  Петров,  И. Ф. Дьяков. – Ульяновск: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УлГТУ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507590" w:rsidRPr="00350DB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115</w:t>
            </w:r>
            <w:r w:rsidRPr="00A013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</w:tr>
      <w:tr w:rsidR="00A0137C" w:rsidRPr="0009739C" w:rsidTr="00FB7414">
        <w:tc>
          <w:tcPr>
            <w:tcW w:w="1172" w:type="dxa"/>
            <w:gridSpan w:val="2"/>
          </w:tcPr>
          <w:p w:rsidR="00A0137C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4074" w:type="dxa"/>
          </w:tcPr>
          <w:p w:rsidR="00A0137C" w:rsidRPr="00A0137C" w:rsidRDefault="00A0137C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Самая нужная информация для автовладельцев и работников сервисных служб [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ресурс]. Режим доступу:</w:t>
            </w:r>
            <w:hyperlink r:id="rId5">
              <w:r w:rsidRPr="00A0137C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000FF"/>
                </w:rPr>
                <w:t xml:space="preserve"> http://www.avtomanual.com/main/</w:t>
              </w:r>
              <w:r w:rsidRPr="00A0137C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 xml:space="preserve"> </w:t>
              </w:r>
            </w:hyperlink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(дата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30.01.201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). –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0137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екрана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37C" w:rsidRPr="0009739C" w:rsidTr="00FB7414">
        <w:tc>
          <w:tcPr>
            <w:tcW w:w="1172" w:type="dxa"/>
            <w:gridSpan w:val="2"/>
          </w:tcPr>
          <w:p w:rsidR="00A0137C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4074" w:type="dxa"/>
          </w:tcPr>
          <w:p w:rsidR="00A0137C" w:rsidRPr="00A0137C" w:rsidRDefault="00A0137C" w:rsidP="00507590">
            <w:pPr>
              <w:spacing w:after="0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</w:t>
            </w:r>
            <w:r w:rsidRPr="00A013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автомобилиста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013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Руководства </w:t>
            </w:r>
            <w:r w:rsidRPr="00A0137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по </w:t>
            </w:r>
            <w:r w:rsidRPr="00A0137C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ремонту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0137C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эксплуатации автомобилей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Електронний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ресурс]. Режим доступу:</w:t>
            </w:r>
            <w:r w:rsidRPr="00A0137C">
              <w:rPr>
                <w:rFonts w:ascii="Times New Roman" w:hAnsi="Times New Roman" w:cs="Times New Roman"/>
                <w:color w:val="0000FF"/>
                <w:sz w:val="24"/>
                <w:szCs w:val="24"/>
                <w:u w:val="single" w:color="0000FF"/>
              </w:rPr>
              <w:t xml:space="preserve"> </w:t>
            </w:r>
            <w:hyperlink r:id="rId6">
              <w:r w:rsidRPr="00A0137C">
                <w:rPr>
                  <w:rFonts w:ascii="Times New Roman" w:hAnsi="Times New Roman" w:cs="Times New Roman"/>
                  <w:color w:val="0000FF"/>
                  <w:spacing w:val="-7"/>
                  <w:sz w:val="24"/>
                  <w:szCs w:val="24"/>
                  <w:u w:val="single" w:color="0000FF"/>
                </w:rPr>
                <w:t>http://viamobile.ru/list.php?c=avtomobil</w:t>
              </w:r>
              <w:r w:rsidRPr="00A0137C">
                <w:rPr>
                  <w:rFonts w:ascii="Times New Roman" w:hAnsi="Times New Roman" w:cs="Times New Roman"/>
                  <w:color w:val="0000FF"/>
                  <w:spacing w:val="-7"/>
                  <w:sz w:val="24"/>
                  <w:szCs w:val="24"/>
                </w:rPr>
                <w:t xml:space="preserve"> </w:t>
              </w:r>
            </w:hyperlink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/ (дата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звернення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30.01.201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). –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Назва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з</w:t>
            </w:r>
            <w:r w:rsidRPr="00A0137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екрана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0137C" w:rsidRPr="0009739C" w:rsidTr="00FB7414">
        <w:tc>
          <w:tcPr>
            <w:tcW w:w="1172" w:type="dxa"/>
            <w:gridSpan w:val="2"/>
          </w:tcPr>
          <w:p w:rsidR="00A0137C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4074" w:type="dxa"/>
          </w:tcPr>
          <w:p w:rsidR="00A0137C" w:rsidRPr="00A0137C" w:rsidRDefault="00A0137C" w:rsidP="00507590">
            <w:pPr>
              <w:pStyle w:val="ab"/>
              <w:spacing w:before="1"/>
              <w:ind w:left="0" w:right="301" w:firstLine="0"/>
              <w:jc w:val="left"/>
              <w:rPr>
                <w:sz w:val="24"/>
                <w:szCs w:val="24"/>
              </w:rPr>
            </w:pPr>
            <w:proofErr w:type="spellStart"/>
            <w:r w:rsidRPr="00A0137C">
              <w:rPr>
                <w:sz w:val="24"/>
                <w:szCs w:val="24"/>
              </w:rPr>
              <w:t>Fuzzy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Logic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in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Automotive</w:t>
            </w:r>
            <w:proofErr w:type="spellEnd"/>
            <w:r w:rsidRPr="00A0137C">
              <w:rPr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sz w:val="24"/>
                <w:szCs w:val="24"/>
              </w:rPr>
              <w:t>Engineering</w:t>
            </w:r>
            <w:proofErr w:type="spellEnd"/>
            <w:r w:rsidRPr="00A0137C">
              <w:rPr>
                <w:sz w:val="24"/>
                <w:szCs w:val="24"/>
              </w:rPr>
              <w:t xml:space="preserve"> [Електронний ресурс]. Режим доступу:</w:t>
            </w:r>
            <w:r w:rsidRPr="00A0137C">
              <w:rPr>
                <w:color w:val="0000FF"/>
                <w:sz w:val="24"/>
                <w:szCs w:val="24"/>
              </w:rPr>
              <w:t xml:space="preserve"> </w:t>
            </w:r>
            <w:hyperlink r:id="rId7">
              <w:r w:rsidRPr="00A0137C">
                <w:rPr>
                  <w:color w:val="0000FF"/>
                  <w:sz w:val="24"/>
                  <w:szCs w:val="24"/>
                  <w:u w:val="single" w:color="0000FF"/>
                </w:rPr>
                <w:t>http://www.fuzzytech.com/e_a_spe.htm</w:t>
              </w:r>
              <w:r w:rsidRPr="00A0137C">
                <w:rPr>
                  <w:color w:val="0000FF"/>
                  <w:sz w:val="24"/>
                  <w:szCs w:val="24"/>
                </w:rPr>
                <w:t xml:space="preserve"> </w:t>
              </w:r>
            </w:hyperlink>
            <w:r w:rsidRPr="00A0137C">
              <w:rPr>
                <w:sz w:val="24"/>
                <w:szCs w:val="24"/>
              </w:rPr>
              <w:t>/ (дата звернення 30.01.201</w:t>
            </w:r>
            <w:r w:rsidR="00507590" w:rsidRPr="00507590">
              <w:rPr>
                <w:sz w:val="24"/>
                <w:szCs w:val="24"/>
                <w:lang w:val="ru-RU"/>
              </w:rPr>
              <w:t>8</w:t>
            </w:r>
            <w:r w:rsidRPr="00A0137C">
              <w:rPr>
                <w:sz w:val="24"/>
                <w:szCs w:val="24"/>
              </w:rPr>
              <w:t>). – Назва з</w:t>
            </w:r>
            <w:r w:rsidRPr="00A0137C">
              <w:rPr>
                <w:spacing w:val="-4"/>
                <w:sz w:val="24"/>
                <w:szCs w:val="24"/>
              </w:rPr>
              <w:t xml:space="preserve"> </w:t>
            </w:r>
            <w:r w:rsidRPr="00A0137C">
              <w:rPr>
                <w:sz w:val="24"/>
                <w:szCs w:val="24"/>
              </w:rPr>
              <w:t>екрана.</w:t>
            </w:r>
          </w:p>
        </w:tc>
      </w:tr>
      <w:tr w:rsidR="0012375C" w:rsidRPr="00CB4F4D" w:rsidTr="00FB7414">
        <w:tc>
          <w:tcPr>
            <w:tcW w:w="15246" w:type="dxa"/>
            <w:gridSpan w:val="3"/>
          </w:tcPr>
          <w:p w:rsidR="0012375C" w:rsidRPr="00A0137C" w:rsidRDefault="0012375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A0137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7.2. Допоміжна література:</w:t>
            </w:r>
          </w:p>
        </w:tc>
      </w:tr>
      <w:tr w:rsidR="0012375C" w:rsidRPr="00CB4F4D" w:rsidTr="00FB7414">
        <w:tc>
          <w:tcPr>
            <w:tcW w:w="1172" w:type="dxa"/>
            <w:gridSpan w:val="2"/>
          </w:tcPr>
          <w:p w:rsidR="0012375C" w:rsidRPr="00CB4F4D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4074" w:type="dxa"/>
          </w:tcPr>
          <w:p w:rsidR="0012375C" w:rsidRPr="00A0137C" w:rsidRDefault="00A0137C" w:rsidP="00507590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Литвиненко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ab/>
              <w:t>В. 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Автомобильные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датчики,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реле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и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переключатели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Краткий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справочник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ab/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Pr="00A0137C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Литвиненко,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А. </w:t>
            </w:r>
            <w:r w:rsidRPr="00A0137C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П.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Майструк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Москва : За рулем,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4. – 176 с. – ISBN 5-85907-353-4.</w:t>
            </w:r>
          </w:p>
        </w:tc>
      </w:tr>
      <w:tr w:rsidR="0012375C" w:rsidRPr="00CB4F4D" w:rsidTr="00FB7414">
        <w:tc>
          <w:tcPr>
            <w:tcW w:w="1172" w:type="dxa"/>
            <w:gridSpan w:val="2"/>
          </w:tcPr>
          <w:p w:rsidR="0012375C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4074" w:type="dxa"/>
          </w:tcPr>
          <w:p w:rsidR="0012375C" w:rsidRPr="00A0137C" w:rsidRDefault="00A0137C" w:rsidP="0050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Электромеханический стояночный тормоз. Устройство и принцип действия / Пособие по программе самообразования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AG. – М.: ООО Фольксваген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Рус, 20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8. – 36 с.</w:t>
            </w:r>
          </w:p>
        </w:tc>
      </w:tr>
      <w:tr w:rsidR="00A0137C" w:rsidRPr="00CB4F4D" w:rsidTr="00FB7414">
        <w:tc>
          <w:tcPr>
            <w:tcW w:w="1172" w:type="dxa"/>
            <w:gridSpan w:val="2"/>
          </w:tcPr>
          <w:p w:rsidR="00A0137C" w:rsidRDefault="00A0137C" w:rsidP="00297C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4074" w:type="dxa"/>
          </w:tcPr>
          <w:p w:rsidR="00A0137C" w:rsidRPr="00A0137C" w:rsidRDefault="00A0137C" w:rsidP="005075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Электрогидравлический усилитель руля. Устройство и принцип действия / Программа самообучения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Volkswagen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AG. – М.: ООО Фольксваген </w:t>
            </w:r>
            <w:proofErr w:type="spellStart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Груп</w:t>
            </w:r>
            <w:proofErr w:type="spellEnd"/>
            <w:r w:rsidRPr="00A0137C">
              <w:rPr>
                <w:rFonts w:ascii="Times New Roman" w:hAnsi="Times New Roman" w:cs="Times New Roman"/>
                <w:sz w:val="24"/>
                <w:szCs w:val="24"/>
              </w:rPr>
              <w:t xml:space="preserve"> Рус, 201</w:t>
            </w:r>
            <w:r w:rsidR="00507590" w:rsidRPr="005075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137C">
              <w:rPr>
                <w:rFonts w:ascii="Times New Roman" w:hAnsi="Times New Roman" w:cs="Times New Roman"/>
                <w:sz w:val="24"/>
                <w:szCs w:val="24"/>
              </w:rPr>
              <w:t>. – 28 с.</w:t>
            </w:r>
          </w:p>
        </w:tc>
      </w:tr>
    </w:tbl>
    <w:p w:rsidR="0012375C" w:rsidRPr="00C75457" w:rsidRDefault="0012375C" w:rsidP="00AA38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2375C" w:rsidRPr="002B2CDA" w:rsidRDefault="0012375C" w:rsidP="00A0137C">
      <w:pPr>
        <w:rPr>
          <w:rFonts w:ascii="Times New Roman" w:hAnsi="Times New Roman" w:cs="Times New Roman"/>
          <w:b/>
          <w:bCs/>
          <w:caps/>
          <w:sz w:val="28"/>
          <w:szCs w:val="28"/>
          <w:lang w:val="uk-UA"/>
        </w:rPr>
      </w:pPr>
    </w:p>
    <w:sectPr w:rsidR="0012375C" w:rsidRPr="002B2CDA" w:rsidSect="00A22119">
      <w:pgSz w:w="16838" w:h="11906" w:orient="landscape"/>
      <w:pgMar w:top="426" w:right="850" w:bottom="426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3DEF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37009C7"/>
    <w:multiLevelType w:val="hybridMultilevel"/>
    <w:tmpl w:val="95A44E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7E583B"/>
    <w:multiLevelType w:val="hybridMultilevel"/>
    <w:tmpl w:val="1E4C8C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87516FC"/>
    <w:multiLevelType w:val="multilevel"/>
    <w:tmpl w:val="D924E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2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D32512"/>
    <w:multiLevelType w:val="hybridMultilevel"/>
    <w:tmpl w:val="8274253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7C7CB6"/>
    <w:multiLevelType w:val="hybridMultilevel"/>
    <w:tmpl w:val="2ABAA176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3CB5F76"/>
    <w:multiLevelType w:val="hybridMultilevel"/>
    <w:tmpl w:val="55C0F81C"/>
    <w:lvl w:ilvl="0" w:tplc="115AFB46">
      <w:start w:val="1"/>
      <w:numFmt w:val="decimal"/>
      <w:lvlText w:val="%1."/>
      <w:lvlJc w:val="left"/>
      <w:pPr>
        <w:ind w:left="2629" w:hanging="360"/>
      </w:pPr>
      <w:rPr>
        <w:rFonts w:hint="default"/>
        <w:b/>
        <w:bCs/>
      </w:rPr>
    </w:lvl>
    <w:lvl w:ilvl="1" w:tplc="04220019">
      <w:start w:val="1"/>
      <w:numFmt w:val="lowerLetter"/>
      <w:lvlText w:val="%2."/>
      <w:lvlJc w:val="left"/>
      <w:pPr>
        <w:ind w:left="3349" w:hanging="360"/>
      </w:pPr>
    </w:lvl>
    <w:lvl w:ilvl="2" w:tplc="0422001B">
      <w:start w:val="1"/>
      <w:numFmt w:val="lowerRoman"/>
      <w:lvlText w:val="%3."/>
      <w:lvlJc w:val="right"/>
      <w:pPr>
        <w:ind w:left="4069" w:hanging="180"/>
      </w:pPr>
    </w:lvl>
    <w:lvl w:ilvl="3" w:tplc="0422000F">
      <w:start w:val="1"/>
      <w:numFmt w:val="decimal"/>
      <w:lvlText w:val="%4."/>
      <w:lvlJc w:val="left"/>
      <w:pPr>
        <w:ind w:left="4789" w:hanging="360"/>
      </w:pPr>
    </w:lvl>
    <w:lvl w:ilvl="4" w:tplc="04220019">
      <w:start w:val="1"/>
      <w:numFmt w:val="lowerLetter"/>
      <w:lvlText w:val="%5."/>
      <w:lvlJc w:val="left"/>
      <w:pPr>
        <w:ind w:left="5509" w:hanging="360"/>
      </w:pPr>
    </w:lvl>
    <w:lvl w:ilvl="5" w:tplc="0422001B">
      <w:start w:val="1"/>
      <w:numFmt w:val="lowerRoman"/>
      <w:lvlText w:val="%6."/>
      <w:lvlJc w:val="right"/>
      <w:pPr>
        <w:ind w:left="6229" w:hanging="180"/>
      </w:pPr>
    </w:lvl>
    <w:lvl w:ilvl="6" w:tplc="0422000F">
      <w:start w:val="1"/>
      <w:numFmt w:val="decimal"/>
      <w:lvlText w:val="%7."/>
      <w:lvlJc w:val="left"/>
      <w:pPr>
        <w:ind w:left="6949" w:hanging="360"/>
      </w:pPr>
    </w:lvl>
    <w:lvl w:ilvl="7" w:tplc="04220019">
      <w:start w:val="1"/>
      <w:numFmt w:val="lowerLetter"/>
      <w:lvlText w:val="%8."/>
      <w:lvlJc w:val="left"/>
      <w:pPr>
        <w:ind w:left="7669" w:hanging="360"/>
      </w:pPr>
    </w:lvl>
    <w:lvl w:ilvl="8" w:tplc="0422001B">
      <w:start w:val="1"/>
      <w:numFmt w:val="lowerRoman"/>
      <w:lvlText w:val="%9."/>
      <w:lvlJc w:val="right"/>
      <w:pPr>
        <w:ind w:left="8389" w:hanging="180"/>
      </w:pPr>
    </w:lvl>
  </w:abstractNum>
  <w:abstractNum w:abstractNumId="7" w15:restartNumberingAfterBreak="0">
    <w:nsid w:val="28155D22"/>
    <w:multiLevelType w:val="hybridMultilevel"/>
    <w:tmpl w:val="34DAFEE4"/>
    <w:lvl w:ilvl="0" w:tplc="AE266342">
      <w:start w:val="3"/>
      <w:numFmt w:val="decimal"/>
      <w:lvlText w:val="%1."/>
      <w:lvlJc w:val="left"/>
      <w:pPr>
        <w:ind w:left="2629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3084F"/>
    <w:multiLevelType w:val="hybridMultilevel"/>
    <w:tmpl w:val="7186A540"/>
    <w:lvl w:ilvl="0" w:tplc="0660D282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300B5F"/>
    <w:multiLevelType w:val="hybridMultilevel"/>
    <w:tmpl w:val="77FA15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04F20BA"/>
    <w:multiLevelType w:val="hybridMultilevel"/>
    <w:tmpl w:val="4B1CC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5CBA07BF"/>
    <w:multiLevelType w:val="hybridMultilevel"/>
    <w:tmpl w:val="9A228012"/>
    <w:lvl w:ilvl="0" w:tplc="B7828DC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6A8B2D04"/>
    <w:multiLevelType w:val="hybridMultilevel"/>
    <w:tmpl w:val="9D66EFCA"/>
    <w:lvl w:ilvl="0" w:tplc="62327038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BCB0CE6"/>
    <w:multiLevelType w:val="hybridMultilevel"/>
    <w:tmpl w:val="1B328D44"/>
    <w:lvl w:ilvl="0" w:tplc="CD246FC6">
      <w:start w:val="1"/>
      <w:numFmt w:val="decimal"/>
      <w:lvlText w:val="%1."/>
      <w:lvlJc w:val="left"/>
      <w:pPr>
        <w:ind w:left="838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632E4230">
      <w:numFmt w:val="bullet"/>
      <w:lvlText w:val="•"/>
      <w:lvlJc w:val="left"/>
      <w:pPr>
        <w:ind w:left="1060" w:hanging="348"/>
      </w:pPr>
      <w:rPr>
        <w:rFonts w:hint="default"/>
        <w:lang w:val="uk-UA" w:eastAsia="en-US" w:bidi="ar-SA"/>
      </w:rPr>
    </w:lvl>
    <w:lvl w:ilvl="2" w:tplc="A07661BE">
      <w:numFmt w:val="bullet"/>
      <w:lvlText w:val="•"/>
      <w:lvlJc w:val="left"/>
      <w:pPr>
        <w:ind w:left="1976" w:hanging="348"/>
      </w:pPr>
      <w:rPr>
        <w:rFonts w:hint="default"/>
        <w:lang w:val="uk-UA" w:eastAsia="en-US" w:bidi="ar-SA"/>
      </w:rPr>
    </w:lvl>
    <w:lvl w:ilvl="3" w:tplc="2E10A33C">
      <w:numFmt w:val="bullet"/>
      <w:lvlText w:val="•"/>
      <w:lvlJc w:val="left"/>
      <w:pPr>
        <w:ind w:left="2892" w:hanging="348"/>
      </w:pPr>
      <w:rPr>
        <w:rFonts w:hint="default"/>
        <w:lang w:val="uk-UA" w:eastAsia="en-US" w:bidi="ar-SA"/>
      </w:rPr>
    </w:lvl>
    <w:lvl w:ilvl="4" w:tplc="E82A5244">
      <w:numFmt w:val="bullet"/>
      <w:lvlText w:val="•"/>
      <w:lvlJc w:val="left"/>
      <w:pPr>
        <w:ind w:left="3808" w:hanging="348"/>
      </w:pPr>
      <w:rPr>
        <w:rFonts w:hint="default"/>
        <w:lang w:val="uk-UA" w:eastAsia="en-US" w:bidi="ar-SA"/>
      </w:rPr>
    </w:lvl>
    <w:lvl w:ilvl="5" w:tplc="77B28194">
      <w:numFmt w:val="bullet"/>
      <w:lvlText w:val="•"/>
      <w:lvlJc w:val="left"/>
      <w:pPr>
        <w:ind w:left="4725" w:hanging="348"/>
      </w:pPr>
      <w:rPr>
        <w:rFonts w:hint="default"/>
        <w:lang w:val="uk-UA" w:eastAsia="en-US" w:bidi="ar-SA"/>
      </w:rPr>
    </w:lvl>
    <w:lvl w:ilvl="6" w:tplc="AF060ADA">
      <w:numFmt w:val="bullet"/>
      <w:lvlText w:val="•"/>
      <w:lvlJc w:val="left"/>
      <w:pPr>
        <w:ind w:left="5641" w:hanging="348"/>
      </w:pPr>
      <w:rPr>
        <w:rFonts w:hint="default"/>
        <w:lang w:val="uk-UA" w:eastAsia="en-US" w:bidi="ar-SA"/>
      </w:rPr>
    </w:lvl>
    <w:lvl w:ilvl="7" w:tplc="AB1AA9E0">
      <w:numFmt w:val="bullet"/>
      <w:lvlText w:val="•"/>
      <w:lvlJc w:val="left"/>
      <w:pPr>
        <w:ind w:left="6557" w:hanging="348"/>
      </w:pPr>
      <w:rPr>
        <w:rFonts w:hint="default"/>
        <w:lang w:val="uk-UA" w:eastAsia="en-US" w:bidi="ar-SA"/>
      </w:rPr>
    </w:lvl>
    <w:lvl w:ilvl="8" w:tplc="98D215C0">
      <w:numFmt w:val="bullet"/>
      <w:lvlText w:val="•"/>
      <w:lvlJc w:val="left"/>
      <w:pPr>
        <w:ind w:left="7473" w:hanging="348"/>
      </w:pPr>
      <w:rPr>
        <w:rFonts w:hint="default"/>
        <w:lang w:val="uk-UA" w:eastAsia="en-US" w:bidi="ar-SA"/>
      </w:rPr>
    </w:lvl>
  </w:abstractNum>
  <w:abstractNum w:abstractNumId="14" w15:restartNumberingAfterBreak="0">
    <w:nsid w:val="6C751635"/>
    <w:multiLevelType w:val="singleLevel"/>
    <w:tmpl w:val="6232703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 w15:restartNumberingAfterBreak="0">
    <w:nsid w:val="77C3480E"/>
    <w:multiLevelType w:val="hybridMultilevel"/>
    <w:tmpl w:val="E3B8C014"/>
    <w:lvl w:ilvl="0" w:tplc="52FE503E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spacing w:val="0"/>
        <w:w w:val="100"/>
        <w:lang w:val="uk-UA" w:eastAsia="en-US" w:bidi="ar-SA"/>
      </w:rPr>
    </w:lvl>
    <w:lvl w:ilvl="1" w:tplc="AB568EAA">
      <w:numFmt w:val="bullet"/>
      <w:lvlText w:val="•"/>
      <w:lvlJc w:val="left"/>
      <w:pPr>
        <w:ind w:left="1686" w:hanging="348"/>
      </w:pPr>
      <w:rPr>
        <w:rFonts w:hint="default"/>
        <w:lang w:val="uk-UA" w:eastAsia="en-US" w:bidi="ar-SA"/>
      </w:rPr>
    </w:lvl>
    <w:lvl w:ilvl="2" w:tplc="7EDC2872">
      <w:numFmt w:val="bullet"/>
      <w:lvlText w:val="•"/>
      <w:lvlJc w:val="left"/>
      <w:pPr>
        <w:ind w:left="2533" w:hanging="348"/>
      </w:pPr>
      <w:rPr>
        <w:rFonts w:hint="default"/>
        <w:lang w:val="uk-UA" w:eastAsia="en-US" w:bidi="ar-SA"/>
      </w:rPr>
    </w:lvl>
    <w:lvl w:ilvl="3" w:tplc="FF5E7B14">
      <w:numFmt w:val="bullet"/>
      <w:lvlText w:val="•"/>
      <w:lvlJc w:val="left"/>
      <w:pPr>
        <w:ind w:left="3379" w:hanging="348"/>
      </w:pPr>
      <w:rPr>
        <w:rFonts w:hint="default"/>
        <w:lang w:val="uk-UA" w:eastAsia="en-US" w:bidi="ar-SA"/>
      </w:rPr>
    </w:lvl>
    <w:lvl w:ilvl="4" w:tplc="40DA7152">
      <w:numFmt w:val="bullet"/>
      <w:lvlText w:val="•"/>
      <w:lvlJc w:val="left"/>
      <w:pPr>
        <w:ind w:left="4226" w:hanging="348"/>
      </w:pPr>
      <w:rPr>
        <w:rFonts w:hint="default"/>
        <w:lang w:val="uk-UA" w:eastAsia="en-US" w:bidi="ar-SA"/>
      </w:rPr>
    </w:lvl>
    <w:lvl w:ilvl="5" w:tplc="D812E140">
      <w:numFmt w:val="bullet"/>
      <w:lvlText w:val="•"/>
      <w:lvlJc w:val="left"/>
      <w:pPr>
        <w:ind w:left="5073" w:hanging="348"/>
      </w:pPr>
      <w:rPr>
        <w:rFonts w:hint="default"/>
        <w:lang w:val="uk-UA" w:eastAsia="en-US" w:bidi="ar-SA"/>
      </w:rPr>
    </w:lvl>
    <w:lvl w:ilvl="6" w:tplc="0E0E73C8">
      <w:numFmt w:val="bullet"/>
      <w:lvlText w:val="•"/>
      <w:lvlJc w:val="left"/>
      <w:pPr>
        <w:ind w:left="5919" w:hanging="348"/>
      </w:pPr>
      <w:rPr>
        <w:rFonts w:hint="default"/>
        <w:lang w:val="uk-UA" w:eastAsia="en-US" w:bidi="ar-SA"/>
      </w:rPr>
    </w:lvl>
    <w:lvl w:ilvl="7" w:tplc="18BADA7A">
      <w:numFmt w:val="bullet"/>
      <w:lvlText w:val="•"/>
      <w:lvlJc w:val="left"/>
      <w:pPr>
        <w:ind w:left="6766" w:hanging="348"/>
      </w:pPr>
      <w:rPr>
        <w:rFonts w:hint="default"/>
        <w:lang w:val="uk-UA" w:eastAsia="en-US" w:bidi="ar-SA"/>
      </w:rPr>
    </w:lvl>
    <w:lvl w:ilvl="8" w:tplc="F50EBC8C">
      <w:numFmt w:val="bullet"/>
      <w:lvlText w:val="•"/>
      <w:lvlJc w:val="left"/>
      <w:pPr>
        <w:ind w:left="7613" w:hanging="348"/>
      </w:pPr>
      <w:rPr>
        <w:rFonts w:hint="default"/>
        <w:lang w:val="uk-UA" w:eastAsia="en-US" w:bidi="ar-SA"/>
      </w:r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10"/>
  </w:num>
  <w:num w:numId="5">
    <w:abstractNumId w:val="9"/>
  </w:num>
  <w:num w:numId="6">
    <w:abstractNumId w:val="1"/>
  </w:num>
  <w:num w:numId="7">
    <w:abstractNumId w:val="3"/>
  </w:num>
  <w:num w:numId="8">
    <w:abstractNumId w:val="2"/>
  </w:num>
  <w:num w:numId="9">
    <w:abstractNumId w:val="7"/>
  </w:num>
  <w:num w:numId="10">
    <w:abstractNumId w:val="14"/>
    <w:lvlOverride w:ilvl="0">
      <w:startOverride w:val="1"/>
    </w:lvlOverride>
  </w:num>
  <w:num w:numId="11">
    <w:abstractNumId w:val="0"/>
  </w:num>
  <w:num w:numId="12">
    <w:abstractNumId w:val="12"/>
  </w:num>
  <w:num w:numId="13">
    <w:abstractNumId w:val="4"/>
  </w:num>
  <w:num w:numId="14">
    <w:abstractNumId w:val="13"/>
  </w:num>
  <w:num w:numId="15">
    <w:abstractNumId w:val="15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4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8C0"/>
    <w:rsid w:val="0000026B"/>
    <w:rsid w:val="0002310D"/>
    <w:rsid w:val="000319AA"/>
    <w:rsid w:val="00053D13"/>
    <w:rsid w:val="0009739C"/>
    <w:rsid w:val="000D0277"/>
    <w:rsid w:val="000D0B3F"/>
    <w:rsid w:val="000E4003"/>
    <w:rsid w:val="000F56D6"/>
    <w:rsid w:val="0012375C"/>
    <w:rsid w:val="00150E83"/>
    <w:rsid w:val="00184CA6"/>
    <w:rsid w:val="001A5DED"/>
    <w:rsid w:val="001B1220"/>
    <w:rsid w:val="001B2C0A"/>
    <w:rsid w:val="001B64DC"/>
    <w:rsid w:val="001D32E2"/>
    <w:rsid w:val="001E72D8"/>
    <w:rsid w:val="001F4534"/>
    <w:rsid w:val="001F5E28"/>
    <w:rsid w:val="002257FC"/>
    <w:rsid w:val="00257B95"/>
    <w:rsid w:val="00283593"/>
    <w:rsid w:val="00297CEE"/>
    <w:rsid w:val="002B2CDA"/>
    <w:rsid w:val="002D0969"/>
    <w:rsid w:val="002D3163"/>
    <w:rsid w:val="002E76C4"/>
    <w:rsid w:val="002F77F3"/>
    <w:rsid w:val="00316C8C"/>
    <w:rsid w:val="00322F64"/>
    <w:rsid w:val="00350DB7"/>
    <w:rsid w:val="00355E28"/>
    <w:rsid w:val="00373468"/>
    <w:rsid w:val="00384D76"/>
    <w:rsid w:val="00395474"/>
    <w:rsid w:val="003A7EFF"/>
    <w:rsid w:val="00416BDB"/>
    <w:rsid w:val="00420DD1"/>
    <w:rsid w:val="00424B01"/>
    <w:rsid w:val="004334EE"/>
    <w:rsid w:val="00475D2F"/>
    <w:rsid w:val="00493FBD"/>
    <w:rsid w:val="004F2A65"/>
    <w:rsid w:val="004F2ADA"/>
    <w:rsid w:val="0050186E"/>
    <w:rsid w:val="00507590"/>
    <w:rsid w:val="005262FB"/>
    <w:rsid w:val="005465B2"/>
    <w:rsid w:val="0057397D"/>
    <w:rsid w:val="00586DB4"/>
    <w:rsid w:val="00591620"/>
    <w:rsid w:val="006113B4"/>
    <w:rsid w:val="00626D0E"/>
    <w:rsid w:val="00642D9E"/>
    <w:rsid w:val="0065268E"/>
    <w:rsid w:val="00660EDE"/>
    <w:rsid w:val="0066595D"/>
    <w:rsid w:val="006B08B9"/>
    <w:rsid w:val="006E31AD"/>
    <w:rsid w:val="006E68A6"/>
    <w:rsid w:val="007117CD"/>
    <w:rsid w:val="0072067B"/>
    <w:rsid w:val="00722FA8"/>
    <w:rsid w:val="007363AC"/>
    <w:rsid w:val="007955E1"/>
    <w:rsid w:val="007B2007"/>
    <w:rsid w:val="00821A84"/>
    <w:rsid w:val="00836ACD"/>
    <w:rsid w:val="00875CCE"/>
    <w:rsid w:val="008827F8"/>
    <w:rsid w:val="008C658B"/>
    <w:rsid w:val="008D2882"/>
    <w:rsid w:val="008D6B29"/>
    <w:rsid w:val="008F18AE"/>
    <w:rsid w:val="0092690A"/>
    <w:rsid w:val="00934CDA"/>
    <w:rsid w:val="00936385"/>
    <w:rsid w:val="00964E5B"/>
    <w:rsid w:val="0097215E"/>
    <w:rsid w:val="00974AA9"/>
    <w:rsid w:val="00975BC4"/>
    <w:rsid w:val="009D1D3A"/>
    <w:rsid w:val="009E14F7"/>
    <w:rsid w:val="00A00880"/>
    <w:rsid w:val="00A0137C"/>
    <w:rsid w:val="00A01439"/>
    <w:rsid w:val="00A05913"/>
    <w:rsid w:val="00A22119"/>
    <w:rsid w:val="00A471C6"/>
    <w:rsid w:val="00A969F6"/>
    <w:rsid w:val="00AA38C0"/>
    <w:rsid w:val="00AD17BF"/>
    <w:rsid w:val="00B34CED"/>
    <w:rsid w:val="00B60C93"/>
    <w:rsid w:val="00B635DF"/>
    <w:rsid w:val="00B72FA8"/>
    <w:rsid w:val="00B91C1C"/>
    <w:rsid w:val="00BB2AF4"/>
    <w:rsid w:val="00BC0C92"/>
    <w:rsid w:val="00BD3249"/>
    <w:rsid w:val="00C035A0"/>
    <w:rsid w:val="00C1039E"/>
    <w:rsid w:val="00C12A90"/>
    <w:rsid w:val="00C34F45"/>
    <w:rsid w:val="00C35ADD"/>
    <w:rsid w:val="00C6496C"/>
    <w:rsid w:val="00C75457"/>
    <w:rsid w:val="00C95392"/>
    <w:rsid w:val="00CA16DF"/>
    <w:rsid w:val="00CB00B2"/>
    <w:rsid w:val="00CB4F4D"/>
    <w:rsid w:val="00CE6286"/>
    <w:rsid w:val="00CF16BE"/>
    <w:rsid w:val="00D22D28"/>
    <w:rsid w:val="00D27C46"/>
    <w:rsid w:val="00D27D2C"/>
    <w:rsid w:val="00D55F40"/>
    <w:rsid w:val="00D67970"/>
    <w:rsid w:val="00D807A5"/>
    <w:rsid w:val="00DB7025"/>
    <w:rsid w:val="00DF404C"/>
    <w:rsid w:val="00E353F1"/>
    <w:rsid w:val="00E416E4"/>
    <w:rsid w:val="00E54E0F"/>
    <w:rsid w:val="00E94C3B"/>
    <w:rsid w:val="00EA630A"/>
    <w:rsid w:val="00F03E46"/>
    <w:rsid w:val="00F2546B"/>
    <w:rsid w:val="00F2594E"/>
    <w:rsid w:val="00F45240"/>
    <w:rsid w:val="00F62638"/>
    <w:rsid w:val="00FB7414"/>
    <w:rsid w:val="00FD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AB6D70"/>
  <w15:docId w15:val="{32392C38-E809-4026-83AB-56801D3D5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C0"/>
    <w:pPr>
      <w:spacing w:after="200" w:line="276" w:lineRule="auto"/>
    </w:pPr>
    <w:rPr>
      <w:rFonts w:eastAsia="Times New Roman"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8D6B29"/>
    <w:pPr>
      <w:keepNext/>
      <w:spacing w:after="0" w:line="240" w:lineRule="auto"/>
      <w:outlineLvl w:val="0"/>
    </w:pPr>
    <w:rPr>
      <w:rFonts w:ascii="Times New Roman" w:hAnsi="Times New Roman" w:cs="Times New Roman"/>
      <w:sz w:val="32"/>
      <w:szCs w:val="32"/>
      <w:lang w:val="uk-UA" w:eastAsia="ru-RU"/>
    </w:rPr>
  </w:style>
  <w:style w:type="paragraph" w:styleId="4">
    <w:name w:val="heading 4"/>
    <w:basedOn w:val="a"/>
    <w:next w:val="a"/>
    <w:link w:val="40"/>
    <w:uiPriority w:val="99"/>
    <w:qFormat/>
    <w:rsid w:val="00AA38C0"/>
    <w:pPr>
      <w:keepNext/>
      <w:spacing w:after="0" w:line="240" w:lineRule="auto"/>
      <w:outlineLvl w:val="3"/>
    </w:pPr>
    <w:rPr>
      <w:rFonts w:ascii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D6B29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A38C0"/>
    <w:rPr>
      <w:rFonts w:ascii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99"/>
    <w:rsid w:val="00AA38C0"/>
    <w:rPr>
      <w:rFonts w:eastAsia="Times New Roman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a"/>
    <w:uiPriority w:val="99"/>
    <w:rsid w:val="00AA38C0"/>
    <w:pPr>
      <w:ind w:left="720"/>
    </w:pPr>
  </w:style>
  <w:style w:type="character" w:customStyle="1" w:styleId="FontStyle35">
    <w:name w:val="Font Style35"/>
    <w:uiPriority w:val="99"/>
    <w:rsid w:val="00AA38C0"/>
    <w:rPr>
      <w:rFonts w:ascii="Times New Roman" w:hAnsi="Times New Roman" w:cs="Times New Roman"/>
      <w:sz w:val="26"/>
      <w:szCs w:val="26"/>
    </w:rPr>
  </w:style>
  <w:style w:type="paragraph" w:customStyle="1" w:styleId="Style15">
    <w:name w:val="Style15"/>
    <w:basedOn w:val="a"/>
    <w:uiPriority w:val="99"/>
    <w:rsid w:val="00AA38C0"/>
    <w:pPr>
      <w:widowControl w:val="0"/>
      <w:autoSpaceDE w:val="0"/>
      <w:autoSpaceDN w:val="0"/>
      <w:adjustRightInd w:val="0"/>
      <w:spacing w:after="0" w:line="324" w:lineRule="exact"/>
      <w:ind w:firstLine="854"/>
      <w:jc w:val="both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304">
    <w:name w:val="Font Style304"/>
    <w:uiPriority w:val="99"/>
    <w:rsid w:val="00AA38C0"/>
    <w:rPr>
      <w:rFonts w:ascii="Book Antiqua" w:hAnsi="Book Antiqua" w:cs="Book Antiqua"/>
      <w:b/>
      <w:bCs/>
      <w:i/>
      <w:iCs/>
      <w:sz w:val="46"/>
      <w:szCs w:val="46"/>
    </w:rPr>
  </w:style>
  <w:style w:type="character" w:customStyle="1" w:styleId="FontStyle302">
    <w:name w:val="Font Style302"/>
    <w:uiPriority w:val="99"/>
    <w:rsid w:val="00AA38C0"/>
    <w:rPr>
      <w:rFonts w:ascii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rsid w:val="00AA38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AA38C0"/>
    <w:rPr>
      <w:rFonts w:ascii="Tahoma" w:hAnsi="Tahoma" w:cs="Tahoma"/>
      <w:sz w:val="16"/>
      <w:szCs w:val="16"/>
      <w:lang w:val="ru-RU"/>
    </w:rPr>
  </w:style>
  <w:style w:type="paragraph" w:styleId="a6">
    <w:name w:val="header"/>
    <w:basedOn w:val="a"/>
    <w:link w:val="a7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AA38C0"/>
    <w:rPr>
      <w:rFonts w:ascii="Calibri" w:hAnsi="Calibri" w:cs="Calibri"/>
      <w:lang w:val="ru-RU"/>
    </w:rPr>
  </w:style>
  <w:style w:type="paragraph" w:styleId="a8">
    <w:name w:val="footer"/>
    <w:basedOn w:val="a"/>
    <w:link w:val="a9"/>
    <w:uiPriority w:val="99"/>
    <w:rsid w:val="00AA38C0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AA38C0"/>
    <w:rPr>
      <w:rFonts w:ascii="Calibri" w:hAnsi="Calibri" w:cs="Calibri"/>
      <w:lang w:val="ru-RU"/>
    </w:rPr>
  </w:style>
  <w:style w:type="paragraph" w:styleId="aa">
    <w:name w:val="No Spacing"/>
    <w:uiPriority w:val="99"/>
    <w:qFormat/>
    <w:rsid w:val="00AA38C0"/>
    <w:rPr>
      <w:rFonts w:cs="Calibri"/>
      <w:lang w:val="uk-UA" w:eastAsia="en-US"/>
    </w:rPr>
  </w:style>
  <w:style w:type="paragraph" w:customStyle="1" w:styleId="21">
    <w:name w:val="Основной текст 21"/>
    <w:basedOn w:val="a"/>
    <w:uiPriority w:val="99"/>
    <w:rsid w:val="00660EDE"/>
    <w:pPr>
      <w:overflowPunct w:val="0"/>
      <w:autoSpaceDE w:val="0"/>
      <w:autoSpaceDN w:val="0"/>
      <w:adjustRightInd w:val="0"/>
      <w:spacing w:after="0" w:line="240" w:lineRule="auto"/>
      <w:ind w:firstLine="708"/>
      <w:textAlignment w:val="baseline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styleId="ab">
    <w:name w:val="List Paragraph"/>
    <w:basedOn w:val="a"/>
    <w:uiPriority w:val="1"/>
    <w:qFormat/>
    <w:rsid w:val="007B2007"/>
    <w:pPr>
      <w:widowControl w:val="0"/>
      <w:autoSpaceDE w:val="0"/>
      <w:autoSpaceDN w:val="0"/>
      <w:spacing w:after="0" w:line="240" w:lineRule="auto"/>
      <w:ind w:left="838" w:hanging="360"/>
      <w:jc w:val="both"/>
    </w:pPr>
    <w:rPr>
      <w:rFonts w:ascii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zzytech.com/e_a_spe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viamobile.ru/list.php?c=avtomobil" TargetMode="External"/><Relationship Id="rId5" Type="http://schemas.openxmlformats.org/officeDocument/2006/relationships/hyperlink" Target="http://www.avtomanual.com/main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15</Pages>
  <Words>12564</Words>
  <Characters>7162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SPecialiST RePack</Company>
  <LinksUpToDate>false</LinksUpToDate>
  <CharactersWithSpaces>19687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creator>TK - LNTU</dc:creator>
  <cp:lastModifiedBy>Користувач</cp:lastModifiedBy>
  <cp:revision>15</cp:revision>
  <cp:lastPrinted>2020-09-17T09:02:00Z</cp:lastPrinted>
  <dcterms:created xsi:type="dcterms:W3CDTF">2020-09-15T12:10:00Z</dcterms:created>
  <dcterms:modified xsi:type="dcterms:W3CDTF">2022-09-21T06:29:00Z</dcterms:modified>
</cp:coreProperties>
</file>