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90" w:rsidRDefault="000A30D7" w:rsidP="004A4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11</w:t>
      </w:r>
      <w:r w:rsidR="00170463" w:rsidRPr="004A4ACF">
        <w:rPr>
          <w:b/>
          <w:sz w:val="28"/>
          <w:szCs w:val="28"/>
        </w:rPr>
        <w:t xml:space="preserve"> клас</w:t>
      </w:r>
      <w:r w:rsidR="009144F8">
        <w:rPr>
          <w:b/>
          <w:sz w:val="28"/>
          <w:szCs w:val="28"/>
        </w:rPr>
        <w:t xml:space="preserve"> </w:t>
      </w:r>
      <w:r w:rsidR="00170463" w:rsidRPr="004A4ACF">
        <w:rPr>
          <w:b/>
          <w:sz w:val="28"/>
          <w:szCs w:val="28"/>
        </w:rPr>
        <w:t xml:space="preserve"> </w:t>
      </w:r>
      <w:r w:rsidR="00264190">
        <w:rPr>
          <w:b/>
          <w:sz w:val="28"/>
          <w:szCs w:val="28"/>
        </w:rPr>
        <w:t>Біологі</w:t>
      </w:r>
      <w:r w:rsidR="004B519F">
        <w:rPr>
          <w:b/>
          <w:sz w:val="28"/>
          <w:szCs w:val="28"/>
        </w:rPr>
        <w:t>я</w:t>
      </w:r>
      <w:bookmarkStart w:id="0" w:name="_GoBack"/>
      <w:bookmarkEnd w:id="0"/>
      <w:r w:rsidR="00264190">
        <w:rPr>
          <w:b/>
          <w:sz w:val="28"/>
          <w:szCs w:val="28"/>
        </w:rPr>
        <w:t xml:space="preserve"> і екологія</w:t>
      </w:r>
    </w:p>
    <w:p w:rsidR="00B36B0B" w:rsidRPr="004A4ACF" w:rsidRDefault="00170463" w:rsidP="004A4ACF">
      <w:pPr>
        <w:jc w:val="center"/>
        <w:rPr>
          <w:b/>
          <w:sz w:val="28"/>
          <w:szCs w:val="28"/>
        </w:rPr>
      </w:pPr>
      <w:r w:rsidRPr="004A4ACF">
        <w:rPr>
          <w:b/>
          <w:sz w:val="28"/>
          <w:szCs w:val="28"/>
        </w:rPr>
        <w:t>(</w:t>
      </w:r>
      <w:r w:rsidR="00443625">
        <w:rPr>
          <w:b/>
          <w:sz w:val="28"/>
          <w:szCs w:val="28"/>
        </w:rPr>
        <w:t>рівень стандарту</w:t>
      </w:r>
      <w:r w:rsidR="00D57A5D">
        <w:rPr>
          <w:b/>
          <w:sz w:val="28"/>
          <w:szCs w:val="28"/>
        </w:rPr>
        <w:t>,</w:t>
      </w:r>
      <w:r w:rsidR="00443625">
        <w:rPr>
          <w:b/>
          <w:sz w:val="28"/>
          <w:szCs w:val="28"/>
        </w:rPr>
        <w:t xml:space="preserve"> 7</w:t>
      </w:r>
      <w:r w:rsidR="009144F8">
        <w:rPr>
          <w:b/>
          <w:sz w:val="28"/>
          <w:szCs w:val="28"/>
        </w:rPr>
        <w:t xml:space="preserve">0 годин на рік, </w:t>
      </w:r>
      <w:r w:rsidR="00443625">
        <w:rPr>
          <w:b/>
          <w:sz w:val="28"/>
          <w:szCs w:val="28"/>
        </w:rPr>
        <w:t>2</w:t>
      </w:r>
      <w:r w:rsidRPr="004A4ACF">
        <w:rPr>
          <w:b/>
          <w:sz w:val="28"/>
          <w:szCs w:val="28"/>
        </w:rPr>
        <w:t xml:space="preserve"> години на тиждень)</w:t>
      </w:r>
    </w:p>
    <w:p w:rsidR="00170463" w:rsidRPr="004A4ACF" w:rsidRDefault="00170463" w:rsidP="004A4ACF">
      <w:pPr>
        <w:jc w:val="center"/>
        <w:rPr>
          <w:b/>
          <w:sz w:val="28"/>
          <w:szCs w:val="28"/>
        </w:rPr>
      </w:pPr>
    </w:p>
    <w:p w:rsidR="00C5220E" w:rsidRPr="007679D0" w:rsidRDefault="00C5220E" w:rsidP="00443625">
      <w:pPr>
        <w:ind w:firstLine="708"/>
        <w:jc w:val="both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7"/>
        <w:gridCol w:w="851"/>
        <w:gridCol w:w="5156"/>
        <w:gridCol w:w="8221"/>
      </w:tblGrid>
      <w:tr w:rsidR="00CB4B4E" w:rsidTr="00B36B0B">
        <w:tc>
          <w:tcPr>
            <w:tcW w:w="852" w:type="dxa"/>
            <w:vMerge w:val="restart"/>
            <w:shd w:val="clear" w:color="auto" w:fill="auto"/>
          </w:tcPr>
          <w:p w:rsidR="00CB4B4E" w:rsidRPr="009F4195" w:rsidRDefault="00CB4B4E" w:rsidP="009F4195">
            <w:pPr>
              <w:jc w:val="center"/>
              <w:rPr>
                <w:b/>
              </w:rPr>
            </w:pPr>
            <w:r>
              <w:rPr>
                <w:b/>
              </w:rPr>
              <w:t>№ з</w:t>
            </w:r>
            <w:r w:rsidRPr="009F4195">
              <w:rPr>
                <w:b/>
              </w:rPr>
              <w:t>/п</w:t>
            </w:r>
          </w:p>
        </w:tc>
        <w:tc>
          <w:tcPr>
            <w:tcW w:w="1648" w:type="dxa"/>
            <w:gridSpan w:val="2"/>
            <w:tcBorders>
              <w:bottom w:val="nil"/>
            </w:tcBorders>
            <w:shd w:val="clear" w:color="auto" w:fill="auto"/>
          </w:tcPr>
          <w:p w:rsidR="00CB4B4E" w:rsidRPr="009F4195" w:rsidRDefault="00CB4B4E" w:rsidP="009F4195">
            <w:pPr>
              <w:jc w:val="center"/>
              <w:rPr>
                <w:b/>
              </w:rPr>
            </w:pPr>
            <w:r w:rsidRPr="009F4195">
              <w:rPr>
                <w:b/>
              </w:rPr>
              <w:t>Дата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CB4B4E" w:rsidRPr="003B17CF" w:rsidRDefault="00CB4B4E" w:rsidP="003B17CF">
            <w:pPr>
              <w:jc w:val="center"/>
              <w:rPr>
                <w:b/>
              </w:rPr>
            </w:pPr>
            <w:r w:rsidRPr="003B17CF">
              <w:rPr>
                <w:b/>
              </w:rPr>
              <w:t>Тема</w:t>
            </w:r>
          </w:p>
        </w:tc>
        <w:tc>
          <w:tcPr>
            <w:tcW w:w="8221" w:type="dxa"/>
            <w:vMerge w:val="restart"/>
          </w:tcPr>
          <w:p w:rsidR="00CB4B4E" w:rsidRPr="003B17CF" w:rsidRDefault="00CB4B4E" w:rsidP="003B17CF">
            <w:pPr>
              <w:pStyle w:val="Default"/>
              <w:jc w:val="center"/>
              <w:rPr>
                <w:lang w:val="uk-UA"/>
              </w:rPr>
            </w:pPr>
            <w:r w:rsidRPr="00153382">
              <w:rPr>
                <w:b/>
                <w:bCs/>
                <w:iCs/>
                <w:lang w:val="uk-UA"/>
              </w:rPr>
              <w:t>Очікувані результати навчання учня/учениці</w:t>
            </w:r>
          </w:p>
        </w:tc>
      </w:tr>
      <w:tr w:rsidR="00B36B0B" w:rsidTr="00B36B0B">
        <w:tc>
          <w:tcPr>
            <w:tcW w:w="852" w:type="dxa"/>
            <w:vMerge/>
            <w:shd w:val="clear" w:color="auto" w:fill="auto"/>
          </w:tcPr>
          <w:p w:rsidR="00B36B0B" w:rsidRDefault="00B36B0B" w:rsidP="00DA0A63"/>
        </w:tc>
        <w:tc>
          <w:tcPr>
            <w:tcW w:w="1648" w:type="dxa"/>
            <w:gridSpan w:val="2"/>
            <w:tcBorders>
              <w:top w:val="nil"/>
            </w:tcBorders>
            <w:shd w:val="clear" w:color="auto" w:fill="auto"/>
          </w:tcPr>
          <w:p w:rsidR="00B36B0B" w:rsidRDefault="00B36B0B" w:rsidP="009F4195">
            <w:pPr>
              <w:jc w:val="center"/>
            </w:pPr>
          </w:p>
        </w:tc>
        <w:tc>
          <w:tcPr>
            <w:tcW w:w="5156" w:type="dxa"/>
            <w:vMerge/>
            <w:shd w:val="clear" w:color="auto" w:fill="auto"/>
          </w:tcPr>
          <w:p w:rsidR="00B36B0B" w:rsidRDefault="00B36B0B" w:rsidP="00DA0A63"/>
        </w:tc>
        <w:tc>
          <w:tcPr>
            <w:tcW w:w="8221" w:type="dxa"/>
            <w:vMerge/>
          </w:tcPr>
          <w:p w:rsidR="00B36B0B" w:rsidRDefault="00B36B0B" w:rsidP="00DA0A63"/>
        </w:tc>
      </w:tr>
      <w:tr w:rsidR="00CB4B4E" w:rsidTr="00886C95">
        <w:trPr>
          <w:trHeight w:val="425"/>
        </w:trPr>
        <w:tc>
          <w:tcPr>
            <w:tcW w:w="15877" w:type="dxa"/>
            <w:gridSpan w:val="5"/>
            <w:shd w:val="clear" w:color="auto" w:fill="auto"/>
          </w:tcPr>
          <w:p w:rsidR="00CB4B4E" w:rsidRPr="00CB4B4E" w:rsidRDefault="008C3704" w:rsidP="00CB4B4E">
            <w:pPr>
              <w:pStyle w:val="a7"/>
              <w:tabs>
                <w:tab w:val="left" w:pos="142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Повторенння (корекція знань за 10 клас) 2 години</w:t>
            </w:r>
          </w:p>
        </w:tc>
      </w:tr>
      <w:tr w:rsidR="00C15EE4" w:rsidTr="00095488">
        <w:trPr>
          <w:trHeight w:val="425"/>
        </w:trPr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8C3704" w:rsidRDefault="00C15EE4" w:rsidP="00CB4B4E">
            <w:pPr>
              <w:pStyle w:val="TableParagraph"/>
              <w:ind w:left="0"/>
              <w:jc w:val="both"/>
              <w:rPr>
                <w:spacing w:val="-4"/>
                <w:kern w:val="20"/>
                <w:lang w:val="ru-RU"/>
              </w:rPr>
            </w:pPr>
            <w:r w:rsidRPr="008C3704">
              <w:rPr>
                <w:i/>
                <w:spacing w:val="-4"/>
                <w:kern w:val="20"/>
                <w:lang w:val="ru-RU"/>
              </w:rPr>
              <w:t>Первинний інструктаж</w:t>
            </w:r>
            <w:r w:rsidRPr="008C3704">
              <w:rPr>
                <w:spacing w:val="-4"/>
                <w:kern w:val="20"/>
                <w:lang w:val="ru-RU"/>
              </w:rPr>
              <w:t xml:space="preserve"> . </w:t>
            </w:r>
            <w:r w:rsidR="008C3704" w:rsidRPr="008C3704">
              <w:rPr>
                <w:spacing w:val="-4"/>
                <w:kern w:val="20"/>
                <w:lang w:val="ru-RU"/>
              </w:rPr>
              <w:t>Статеві клітини. Особливості гаметогенезу у людини</w:t>
            </w:r>
          </w:p>
        </w:tc>
        <w:tc>
          <w:tcPr>
            <w:tcW w:w="8221" w:type="dxa"/>
            <w:vMerge w:val="restart"/>
          </w:tcPr>
          <w:p w:rsidR="008C3704" w:rsidRPr="008C3704" w:rsidRDefault="008C3704" w:rsidP="00457BF5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8C3704">
              <w:rPr>
                <w:bCs/>
                <w:color w:val="000000"/>
                <w:shd w:val="clear" w:color="auto" w:fill="FFFFFF"/>
              </w:rPr>
              <w:t>Повторити матеріал, вивчений під час дистанційного навчання</w:t>
            </w:r>
          </w:p>
          <w:p w:rsidR="008C3704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8C3704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8C3704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8C3704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8C3704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8C3704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 w:rsidR="00457BF5" w:rsidRPr="00160083" w:rsidRDefault="00457BF5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160083">
              <w:rPr>
                <w:b/>
                <w:bCs/>
                <w:color w:val="000000"/>
                <w:shd w:val="clear" w:color="auto" w:fill="FFFFFF"/>
              </w:rPr>
              <w:t>Знаннєвий компонент</w:t>
            </w:r>
          </w:p>
          <w:p w:rsidR="00457BF5" w:rsidRPr="00160083" w:rsidRDefault="00457BF5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160083">
              <w:rPr>
                <w:i/>
                <w:iCs/>
                <w:color w:val="000000"/>
                <w:shd w:val="clear" w:color="auto" w:fill="FFFFFF"/>
              </w:rPr>
              <w:t>оперує термінами та поняттями</w:t>
            </w:r>
            <w:r w:rsidRPr="00160083">
              <w:rPr>
                <w:b/>
                <w:bCs/>
                <w:color w:val="000000"/>
                <w:shd w:val="clear" w:color="auto" w:fill="FFFFFF"/>
              </w:rPr>
              <w:t>:</w:t>
            </w:r>
          </w:p>
          <w:p w:rsidR="00457BF5" w:rsidRPr="00160083" w:rsidRDefault="00457BF5" w:rsidP="00457BF5">
            <w:pPr>
              <w:jc w:val="both"/>
              <w:rPr>
                <w:i/>
                <w:iCs/>
                <w:color w:val="000000"/>
                <w:shd w:val="clear" w:color="auto" w:fill="FFFFFF"/>
              </w:rPr>
            </w:pPr>
            <w:r w:rsidRPr="00160083">
              <w:rPr>
                <w:color w:val="000000"/>
                <w:shd w:val="clear" w:color="auto" w:fill="FFFFFF"/>
              </w:rPr>
              <w:t xml:space="preserve">адаптація, преадаптація, </w:t>
            </w:r>
            <w:r w:rsidRPr="00160083">
              <w:t xml:space="preserve">постадаптація, </w:t>
            </w:r>
            <w:r w:rsidRPr="00160083">
              <w:rPr>
                <w:color w:val="000000"/>
                <w:shd w:val="clear" w:color="auto" w:fill="FFFFFF"/>
              </w:rPr>
              <w:t>адаптивний потенціал, екологічна ніша, адаптивна радіація, коеволюція, коадаптації, життєва форма, адаптивні біологічні ритми, фотоперіодизм</w:t>
            </w:r>
          </w:p>
          <w:p w:rsidR="00457BF5" w:rsidRPr="00160083" w:rsidRDefault="00457BF5" w:rsidP="00457BF5">
            <w:pPr>
              <w:rPr>
                <w:i/>
                <w:iCs/>
                <w:color w:val="000000"/>
                <w:shd w:val="clear" w:color="auto" w:fill="FFFFFF"/>
              </w:rPr>
            </w:pPr>
            <w:r w:rsidRPr="00160083">
              <w:rPr>
                <w:i/>
                <w:iCs/>
                <w:color w:val="000000"/>
                <w:shd w:val="clear" w:color="auto" w:fill="FFFFFF"/>
              </w:rPr>
              <w:t>формулює:</w:t>
            </w:r>
          </w:p>
          <w:p w:rsidR="00457BF5" w:rsidRPr="00160083" w:rsidRDefault="00457BF5" w:rsidP="00457BF5">
            <w:pPr>
              <w:rPr>
                <w:lang w:eastAsia="uk-UA"/>
              </w:rPr>
            </w:pPr>
            <w:r w:rsidRPr="00160083">
              <w:rPr>
                <w:lang w:eastAsia="uk-UA"/>
              </w:rPr>
              <w:t>- принцип єдності організмів та середовища їхнього мешкання;</w:t>
            </w:r>
          </w:p>
          <w:p w:rsidR="00457BF5" w:rsidRPr="00160083" w:rsidRDefault="00457BF5" w:rsidP="00457BF5">
            <w:pPr>
              <w:rPr>
                <w:lang w:eastAsia="uk-UA"/>
              </w:rPr>
            </w:pPr>
            <w:r w:rsidRPr="00160083">
              <w:rPr>
                <w:lang w:eastAsia="uk-UA"/>
              </w:rPr>
              <w:t>- правило обов’язкового заповнення екологічної ніші;</w:t>
            </w:r>
          </w:p>
          <w:p w:rsidR="00457BF5" w:rsidRPr="00160083" w:rsidRDefault="00457BF5" w:rsidP="00457BF5">
            <w:pPr>
              <w:rPr>
                <w:b/>
                <w:bCs/>
                <w:i/>
                <w:iCs/>
                <w:lang w:eastAsia="uk-UA"/>
              </w:rPr>
            </w:pPr>
            <w:r w:rsidRPr="00160083">
              <w:rPr>
                <w:i/>
                <w:iCs/>
                <w:lang w:eastAsia="uk-UA"/>
              </w:rPr>
              <w:t>називає</w:t>
            </w:r>
            <w:r w:rsidRPr="00160083">
              <w:rPr>
                <w:b/>
                <w:bCs/>
                <w:i/>
                <w:iCs/>
                <w:lang w:eastAsia="uk-UA"/>
              </w:rPr>
              <w:t>:</w:t>
            </w:r>
          </w:p>
          <w:p w:rsidR="00457BF5" w:rsidRPr="00160083" w:rsidRDefault="00457BF5" w:rsidP="00457BF5">
            <w:pPr>
              <w:rPr>
                <w:lang w:eastAsia="uk-UA"/>
              </w:rPr>
            </w:pPr>
            <w:r w:rsidRPr="00160083">
              <w:rPr>
                <w:lang w:eastAsia="uk-UA"/>
              </w:rPr>
              <w:t>- основні властивості адаптацій;</w:t>
            </w:r>
            <w:r>
              <w:rPr>
                <w:lang w:eastAsia="uk-UA"/>
              </w:rPr>
              <w:t xml:space="preserve"> </w:t>
            </w:r>
            <w:r w:rsidRPr="00160083">
              <w:rPr>
                <w:lang w:eastAsia="uk-UA"/>
              </w:rPr>
              <w:t xml:space="preserve">параметри </w:t>
            </w:r>
            <w:r w:rsidRPr="00160083">
              <w:t>екологічної ніші;</w:t>
            </w:r>
          </w:p>
          <w:p w:rsidR="00457BF5" w:rsidRPr="00160083" w:rsidRDefault="00457BF5" w:rsidP="00457BF5">
            <w:r w:rsidRPr="00160083">
              <w:t>способи терморегуляції організмів;</w:t>
            </w:r>
            <w:r>
              <w:t xml:space="preserve"> </w:t>
            </w:r>
            <w:r w:rsidRPr="00160083">
              <w:t xml:space="preserve"> основні форми симбіозу організмів;</w:t>
            </w:r>
            <w:r>
              <w:t xml:space="preserve">  форми паразитизму </w:t>
            </w:r>
            <w:r w:rsidRPr="00160083">
              <w:t>типи адаптивних біологічних ритмів організмів;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jc w:val="both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наводить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приклади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 xml:space="preserve">- 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адаптацій організмів до різних середовищ мешкання;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адаптацій людини до різних умов проживання</w:t>
            </w:r>
          </w:p>
          <w:p w:rsidR="00457BF5" w:rsidRPr="00160083" w:rsidRDefault="00457BF5" w:rsidP="00457BF5">
            <w:pPr>
              <w:rPr>
                <w:b/>
                <w:bCs/>
                <w:lang w:eastAsia="uk-UA"/>
              </w:rPr>
            </w:pPr>
            <w:r w:rsidRPr="00160083">
              <w:t xml:space="preserve">- </w:t>
            </w:r>
            <w:r w:rsidRPr="00160083">
              <w:rPr>
                <w:lang w:eastAsia="uk-UA"/>
              </w:rPr>
              <w:t xml:space="preserve">адаптивного характеру </w:t>
            </w:r>
            <w:r w:rsidRPr="00160083">
              <w:t>поведінкових реакцій тварин;</w:t>
            </w:r>
          </w:p>
          <w:p w:rsidR="00457BF5" w:rsidRPr="00160083" w:rsidRDefault="00457BF5" w:rsidP="00457BF5">
            <w:pPr>
              <w:pStyle w:val="a7"/>
              <w:tabs>
                <w:tab w:val="left" w:pos="0"/>
              </w:tabs>
              <w:ind w:left="0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описує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  <w:p w:rsidR="00457BF5" w:rsidRPr="00160083" w:rsidRDefault="00457BF5" w:rsidP="00457BF5">
            <w:pPr>
              <w:pStyle w:val="a7"/>
              <w:tabs>
                <w:tab w:val="left" w:pos="0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 xml:space="preserve">- 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адаптації</w:t>
            </w: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людини та інших орган</w:t>
            </w:r>
            <w:r>
              <w:rPr>
                <w:rStyle w:val="a8"/>
                <w:sz w:val="24"/>
                <w:szCs w:val="24"/>
                <w:lang w:val="uk-UA"/>
              </w:rPr>
              <w:t>ізмів до різних умов проживання;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характеризує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коадаптації</w:t>
            </w: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організмів;</w:t>
            </w:r>
          </w:p>
          <w:p w:rsidR="00457BF5" w:rsidRPr="00160083" w:rsidRDefault="00457BF5" w:rsidP="00457BF5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-2" w:firstLine="0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типи біологічних ритмів: зовнішні та внутрішні, добові, місячні, припливно-відпливні, сезонні, річні, багаторічні;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пояснює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lastRenderedPageBreak/>
              <w:t>- м</w:t>
            </w:r>
            <w:r w:rsidRPr="00160083">
              <w:rPr>
                <w:sz w:val="24"/>
                <w:szCs w:val="24"/>
                <w:lang w:val="uk-UA"/>
              </w:rPr>
              <w:t>олекулярні та клітинні механізми адаптацій біологічних систем;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відносний характер адаптацій;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 xml:space="preserve">- біологічне підґрунтя </w:t>
            </w:r>
            <w:r w:rsidRPr="00160083">
              <w:rPr>
                <w:sz w:val="24"/>
                <w:szCs w:val="24"/>
                <w:lang w:val="uk-UA"/>
              </w:rPr>
              <w:t>правил Алена та Бергмана;</w:t>
            </w:r>
          </w:p>
          <w:p w:rsidR="00457BF5" w:rsidRPr="00160083" w:rsidRDefault="00457BF5" w:rsidP="00457BF5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генетичну основу формування адаптацій.</w:t>
            </w:r>
          </w:p>
          <w:p w:rsidR="00457BF5" w:rsidRPr="00123479" w:rsidRDefault="00457BF5" w:rsidP="00457BF5">
            <w:pPr>
              <w:rPr>
                <w:color w:val="000000"/>
                <w:shd w:val="clear" w:color="auto" w:fill="FFFFFF"/>
              </w:rPr>
            </w:pPr>
            <w:r w:rsidRPr="00123479">
              <w:rPr>
                <w:b/>
                <w:color w:val="000000"/>
              </w:rPr>
              <w:t>Діяльнісний компонент</w:t>
            </w:r>
            <w:r w:rsidRPr="00123479">
              <w:rPr>
                <w:color w:val="000000"/>
              </w:rPr>
              <w:t>:</w:t>
            </w:r>
          </w:p>
          <w:p w:rsidR="00457BF5" w:rsidRPr="006B4AD4" w:rsidRDefault="00457BF5" w:rsidP="00457BF5">
            <w:pPr>
              <w:rPr>
                <w:color w:val="000000"/>
                <w:shd w:val="clear" w:color="auto" w:fill="FFFFFF"/>
              </w:rPr>
            </w:pPr>
            <w:r w:rsidRPr="00123479">
              <w:rPr>
                <w:color w:val="000000"/>
                <w:shd w:val="clear" w:color="auto" w:fill="FFFFFF"/>
              </w:rPr>
              <w:t>визначає: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23479">
              <w:rPr>
                <w:color w:val="000000"/>
                <w:shd w:val="clear" w:color="auto" w:fill="FFFFFF"/>
              </w:rPr>
              <w:t xml:space="preserve">ступінь адаптованості організмів до середовища </w:t>
            </w:r>
            <w:r w:rsidRPr="006B4AD4">
              <w:rPr>
                <w:color w:val="000000"/>
                <w:shd w:val="clear" w:color="auto" w:fill="FFFFFF"/>
              </w:rPr>
              <w:t>мешкання;</w:t>
            </w:r>
          </w:p>
          <w:p w:rsidR="00457BF5" w:rsidRPr="006B4AD4" w:rsidRDefault="00457BF5" w:rsidP="00457BF5">
            <w:pPr>
              <w:rPr>
                <w:color w:val="000000"/>
                <w:shd w:val="clear" w:color="auto" w:fill="FFFFFF"/>
              </w:rPr>
            </w:pPr>
            <w:r w:rsidRPr="00123479">
              <w:rPr>
                <w:color w:val="000000"/>
                <w:shd w:val="clear" w:color="auto" w:fill="FFFFFF"/>
              </w:rPr>
              <w:t>розпізнає 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6B4AD4">
              <w:rPr>
                <w:color w:val="000000"/>
                <w:shd w:val="clear" w:color="auto" w:fill="FFFFFF"/>
              </w:rPr>
              <w:t>приналежність певних видів тварин та рослин до певної життєвої форми;</w:t>
            </w:r>
          </w:p>
          <w:p w:rsidR="00457BF5" w:rsidRPr="00457BF5" w:rsidRDefault="00457BF5" w:rsidP="00457BF5">
            <w:pPr>
              <w:rPr>
                <w:b/>
                <w:bCs/>
                <w:i/>
                <w:iCs/>
              </w:rPr>
            </w:pPr>
            <w:r w:rsidRPr="006B4AD4">
              <w:rPr>
                <w:i/>
                <w:color w:val="000000"/>
                <w:shd w:val="clear" w:color="auto" w:fill="FFFFFF"/>
              </w:rPr>
              <w:t>порівнює</w:t>
            </w:r>
            <w:r w:rsidRPr="006B4AD4"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160083">
              <w:t>особливості терморегуляції</w:t>
            </w:r>
            <w:r w:rsidRPr="00160083">
              <w:rPr>
                <w:b/>
                <w:bCs/>
              </w:rPr>
              <w:t xml:space="preserve"> </w:t>
            </w:r>
            <w:r w:rsidRPr="00160083">
              <w:t>пойкілотермних та гомойотермних тварини;</w:t>
            </w:r>
            <w:r>
              <w:t xml:space="preserve"> </w:t>
            </w:r>
            <w:r w:rsidRPr="00160083">
              <w:t>адаптації різних груп організмів до певного середовища мешкання;</w:t>
            </w:r>
          </w:p>
          <w:p w:rsidR="00457BF5" w:rsidRPr="00457BF5" w:rsidRDefault="00457BF5" w:rsidP="00457BF5">
            <w:pPr>
              <w:pStyle w:val="a7"/>
              <w:tabs>
                <w:tab w:val="left" w:pos="0"/>
              </w:tabs>
              <w:ind w:left="0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складає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схеми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комплексів адаптацій, які характеризують ту чи іншу життєву форму організмів;</w:t>
            </w:r>
          </w:p>
          <w:p w:rsidR="00457BF5" w:rsidRPr="00457BF5" w:rsidRDefault="00457BF5" w:rsidP="00457BF5">
            <w:pPr>
              <w:pStyle w:val="a7"/>
              <w:tabs>
                <w:tab w:val="left" w:pos="0"/>
              </w:tabs>
              <w:ind w:left="0"/>
              <w:rPr>
                <w:b/>
                <w:bCs/>
                <w:i/>
                <w:i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моделює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  <w:r w:rsidRPr="00160083">
              <w:rPr>
                <w:rStyle w:val="a8"/>
                <w:sz w:val="24"/>
                <w:szCs w:val="24"/>
                <w:lang w:val="uk-UA"/>
              </w:rPr>
              <w:t xml:space="preserve"> наслідки значного перекривання екологічних ніш конкуруючих видів</w:t>
            </w:r>
            <w:r w:rsidRPr="00160083">
              <w:rPr>
                <w:sz w:val="24"/>
                <w:szCs w:val="24"/>
                <w:lang w:val="uk-UA"/>
              </w:rPr>
              <w:t>;</w:t>
            </w:r>
          </w:p>
          <w:p w:rsidR="00457BF5" w:rsidRDefault="00457BF5" w:rsidP="00457BF5">
            <w:pPr>
              <w:pStyle w:val="a7"/>
              <w:ind w:left="0"/>
              <w:rPr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b/>
                <w:bCs/>
                <w:sz w:val="24"/>
                <w:szCs w:val="24"/>
                <w:lang w:val="uk-UA"/>
              </w:rPr>
              <w:t>Ціннісний компонент</w:t>
            </w:r>
          </w:p>
          <w:p w:rsidR="00457BF5" w:rsidRPr="00457BF5" w:rsidRDefault="00457BF5" w:rsidP="00457BF5">
            <w:pPr>
              <w:jc w:val="both"/>
              <w:rPr>
                <w:b/>
                <w:bCs/>
                <w:i/>
                <w:iCs/>
              </w:rPr>
            </w:pPr>
            <w:r w:rsidRPr="00160083">
              <w:rPr>
                <w:i/>
                <w:iCs/>
              </w:rPr>
              <w:t>робить</w:t>
            </w:r>
            <w:r w:rsidRPr="00160083">
              <w:rPr>
                <w:b/>
                <w:bCs/>
                <w:i/>
                <w:iCs/>
              </w:rPr>
              <w:t xml:space="preserve"> </w:t>
            </w:r>
            <w:r w:rsidRPr="00160083">
              <w:rPr>
                <w:i/>
                <w:iCs/>
              </w:rPr>
              <w:t>висновок</w:t>
            </w:r>
            <w:r w:rsidRPr="00160083"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160083">
              <w:t>про</w:t>
            </w:r>
            <w:r w:rsidRPr="00160083">
              <w:rPr>
                <w:b/>
                <w:bCs/>
              </w:rPr>
              <w:t xml:space="preserve"> </w:t>
            </w:r>
            <w:r w:rsidRPr="00160083">
              <w:t>значення</w:t>
            </w:r>
            <w:r w:rsidRPr="00160083">
              <w:rPr>
                <w:b/>
                <w:bCs/>
              </w:rPr>
              <w:t xml:space="preserve"> </w:t>
            </w:r>
            <w:r w:rsidRPr="00160083">
              <w:t>преадаптацій та адаптацій в еволюції органічного світу,</w:t>
            </w:r>
            <w:r>
              <w:t xml:space="preserve"> </w:t>
            </w:r>
            <w:r w:rsidRPr="00160083">
              <w:t>про коеволюцію як основу функціонування стабільних екосистем;</w:t>
            </w:r>
            <w:r w:rsidRPr="00160083">
              <w:rPr>
                <w:b/>
                <w:bCs/>
              </w:rPr>
              <w:t xml:space="preserve"> </w:t>
            </w:r>
            <w:r w:rsidRPr="00160083">
              <w:rPr>
                <w:bCs/>
              </w:rPr>
              <w:t>про адаптивне значення фотоперіодизму.</w:t>
            </w:r>
          </w:p>
          <w:p w:rsidR="00457BF5" w:rsidRPr="00457BF5" w:rsidRDefault="00457BF5" w:rsidP="00457BF5">
            <w:pPr>
              <w:pStyle w:val="a7"/>
              <w:tabs>
                <w:tab w:val="left" w:pos="0"/>
              </w:tabs>
              <w:ind w:left="0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дотримується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правил</w:t>
            </w:r>
            <w:r w:rsidRPr="00160083">
              <w:rPr>
                <w:rStyle w:val="a8"/>
                <w:sz w:val="24"/>
                <w:szCs w:val="24"/>
                <w:lang w:val="uk-UA"/>
              </w:rPr>
              <w:t xml:space="preserve"> здорового способу життя для підвищення власного адаптивного потенціал</w:t>
            </w:r>
            <w:r w:rsidRPr="00160083">
              <w:rPr>
                <w:rStyle w:val="a8"/>
                <w:iCs/>
                <w:sz w:val="24"/>
                <w:szCs w:val="24"/>
                <w:lang w:val="uk-UA"/>
              </w:rPr>
              <w:t>у;</w:t>
            </w:r>
          </w:p>
          <w:p w:rsidR="00457BF5" w:rsidRPr="00457BF5" w:rsidRDefault="00457BF5" w:rsidP="00457BF5">
            <w:pPr>
              <w:jc w:val="both"/>
              <w:rPr>
                <w:b/>
                <w:bCs/>
                <w:i/>
                <w:iCs/>
              </w:rPr>
            </w:pPr>
            <w:r w:rsidRPr="00160083">
              <w:rPr>
                <w:i/>
                <w:iCs/>
              </w:rPr>
              <w:t>обґрунтовує</w:t>
            </w:r>
            <w:r w:rsidRPr="00160083">
              <w:rPr>
                <w:b/>
                <w:bCs/>
                <w:i/>
                <w:iCs/>
              </w:rPr>
              <w:t xml:space="preserve"> </w:t>
            </w:r>
            <w:r w:rsidRPr="00160083">
              <w:rPr>
                <w:i/>
                <w:iCs/>
              </w:rPr>
              <w:t>судження</w:t>
            </w:r>
            <w:r w:rsidRPr="00160083"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160083">
              <w:t>про адаптивний потенціал екологічно пластичних та екологічно непластичних видів,</w:t>
            </w:r>
          </w:p>
          <w:p w:rsidR="00C15EE4" w:rsidRPr="00457BF5" w:rsidRDefault="00457BF5" w:rsidP="00457BF5">
            <w:pPr>
              <w:pStyle w:val="a7"/>
              <w:ind w:left="0"/>
              <w:jc w:val="both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i/>
                <w:iCs/>
                <w:sz w:val="24"/>
                <w:szCs w:val="24"/>
                <w:lang w:val="uk-UA"/>
              </w:rPr>
              <w:t>виявляє</w:t>
            </w:r>
            <w:r w:rsidRPr="00160083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i/>
                <w:iCs/>
                <w:sz w:val="24"/>
                <w:szCs w:val="24"/>
                <w:lang w:val="uk-UA"/>
              </w:rPr>
              <w:t>ставлення</w:t>
            </w:r>
            <w:r w:rsidRPr="00160083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i/>
                <w:iCs/>
                <w:sz w:val="24"/>
                <w:szCs w:val="24"/>
                <w:lang w:val="uk-UA"/>
              </w:rPr>
              <w:t>до</w:t>
            </w:r>
            <w:r w:rsidRPr="00160083">
              <w:rPr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sz w:val="24"/>
                <w:szCs w:val="24"/>
                <w:lang w:val="uk-UA"/>
              </w:rPr>
              <w:t>підвищення власного адаптивного потенціалу шляхом регулярних занять фізичною культурою та загартовування організму.</w:t>
            </w:r>
          </w:p>
        </w:tc>
      </w:tr>
      <w:tr w:rsidR="008C3704" w:rsidTr="00095488">
        <w:trPr>
          <w:trHeight w:val="425"/>
        </w:trPr>
        <w:tc>
          <w:tcPr>
            <w:tcW w:w="852" w:type="dxa"/>
            <w:shd w:val="clear" w:color="auto" w:fill="auto"/>
          </w:tcPr>
          <w:p w:rsidR="008C3704" w:rsidRPr="00DE73AE" w:rsidRDefault="008C370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8C3704" w:rsidRPr="004260AD" w:rsidRDefault="008C370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C3704" w:rsidRDefault="008C3704" w:rsidP="00DA0A63"/>
        </w:tc>
        <w:tc>
          <w:tcPr>
            <w:tcW w:w="5156" w:type="dxa"/>
            <w:shd w:val="clear" w:color="auto" w:fill="auto"/>
          </w:tcPr>
          <w:p w:rsidR="008C3704" w:rsidRPr="008C3704" w:rsidRDefault="008C3704" w:rsidP="00CB4B4E">
            <w:pPr>
              <w:pStyle w:val="TableParagraph"/>
              <w:ind w:left="0"/>
              <w:jc w:val="both"/>
              <w:rPr>
                <w:spacing w:val="-4"/>
                <w:kern w:val="20"/>
                <w:lang w:val="ru-RU"/>
              </w:rPr>
            </w:pPr>
            <w:r w:rsidRPr="008C3704">
              <w:rPr>
                <w:spacing w:val="-4"/>
                <w:kern w:val="20"/>
                <w:lang w:val="ru-RU"/>
              </w:rPr>
              <w:t>Ембріогенез людини</w:t>
            </w:r>
          </w:p>
        </w:tc>
        <w:tc>
          <w:tcPr>
            <w:tcW w:w="8221" w:type="dxa"/>
            <w:vMerge/>
          </w:tcPr>
          <w:p w:rsidR="008C3704" w:rsidRPr="00160083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8C3704" w:rsidTr="00AE3F12">
        <w:trPr>
          <w:trHeight w:val="425"/>
        </w:trPr>
        <w:tc>
          <w:tcPr>
            <w:tcW w:w="7656" w:type="dxa"/>
            <w:gridSpan w:val="4"/>
            <w:shd w:val="clear" w:color="auto" w:fill="auto"/>
          </w:tcPr>
          <w:p w:rsidR="008C3704" w:rsidRPr="008C3704" w:rsidRDefault="008C3704" w:rsidP="008C3704">
            <w:pPr>
              <w:pStyle w:val="TableParagraph"/>
              <w:ind w:left="0"/>
              <w:jc w:val="center"/>
              <w:rPr>
                <w:i/>
                <w:spacing w:val="-4"/>
                <w:kern w:val="20"/>
                <w:lang w:val="ru-RU"/>
              </w:rPr>
            </w:pPr>
            <w:r w:rsidRPr="00CB4B4E">
              <w:rPr>
                <w:b/>
                <w:sz w:val="24"/>
                <w:szCs w:val="24"/>
                <w:lang w:val="uk-UA"/>
              </w:rPr>
              <w:t>Тема 5. Адаптації (19 год.)</w:t>
            </w:r>
          </w:p>
        </w:tc>
        <w:tc>
          <w:tcPr>
            <w:tcW w:w="8221" w:type="dxa"/>
            <w:vMerge/>
          </w:tcPr>
          <w:p w:rsidR="008C3704" w:rsidRPr="00160083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8C3704" w:rsidTr="00095488">
        <w:trPr>
          <w:trHeight w:val="425"/>
        </w:trPr>
        <w:tc>
          <w:tcPr>
            <w:tcW w:w="852" w:type="dxa"/>
            <w:shd w:val="clear" w:color="auto" w:fill="auto"/>
          </w:tcPr>
          <w:p w:rsidR="008C3704" w:rsidRPr="00DE73AE" w:rsidRDefault="008C370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8C3704" w:rsidRPr="004260AD" w:rsidRDefault="008C370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C3704" w:rsidRDefault="008C3704" w:rsidP="00DA0A63"/>
        </w:tc>
        <w:tc>
          <w:tcPr>
            <w:tcW w:w="5156" w:type="dxa"/>
            <w:shd w:val="clear" w:color="auto" w:fill="auto"/>
          </w:tcPr>
          <w:p w:rsidR="008C3704" w:rsidRPr="008C3704" w:rsidRDefault="008C3704" w:rsidP="00CB4B4E">
            <w:pPr>
              <w:pStyle w:val="TableParagraph"/>
              <w:ind w:left="0"/>
              <w:jc w:val="both"/>
              <w:rPr>
                <w:i/>
                <w:spacing w:val="-4"/>
                <w:kern w:val="20"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Адаптація як загальна властивість біологічних систем. Принцип єдності організмів та середовища мешкання.</w:t>
            </w:r>
          </w:p>
        </w:tc>
        <w:tc>
          <w:tcPr>
            <w:tcW w:w="8221" w:type="dxa"/>
            <w:vMerge/>
          </w:tcPr>
          <w:p w:rsidR="008C3704" w:rsidRPr="00160083" w:rsidRDefault="008C3704" w:rsidP="00457BF5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C15EE4" w:rsidTr="00095488">
        <w:trPr>
          <w:trHeight w:val="425"/>
        </w:trPr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153382" w:rsidRDefault="00C15EE4" w:rsidP="00CB4B4E">
            <w:pPr>
              <w:pStyle w:val="TableParagraph"/>
              <w:ind w:left="0"/>
              <w:jc w:val="both"/>
              <w:rPr>
                <w:i/>
                <w:spacing w:val="-4"/>
                <w:kern w:val="20"/>
              </w:rPr>
            </w:pPr>
            <w:r w:rsidRPr="00160083">
              <w:rPr>
                <w:sz w:val="24"/>
                <w:szCs w:val="24"/>
                <w:lang w:val="uk-UA"/>
              </w:rPr>
              <w:t>Загальні закономірності формування адаптацій. Поняття про преадаптацію та постадаптацію. Властивості адаптацій.</w:t>
            </w:r>
          </w:p>
        </w:tc>
        <w:tc>
          <w:tcPr>
            <w:tcW w:w="8221" w:type="dxa"/>
            <w:vMerge/>
          </w:tcPr>
          <w:p w:rsidR="00C15EE4" w:rsidRDefault="00C15EE4" w:rsidP="00153382">
            <w:pPr>
              <w:pStyle w:val="Default"/>
              <w:rPr>
                <w:b/>
                <w:bCs/>
                <w:shd w:val="clear" w:color="auto" w:fill="FFFFFF"/>
              </w:rPr>
            </w:pPr>
          </w:p>
        </w:tc>
      </w:tr>
      <w:tr w:rsidR="00C15EE4" w:rsidTr="00095488">
        <w:trPr>
          <w:trHeight w:val="425"/>
        </w:trPr>
        <w:tc>
          <w:tcPr>
            <w:tcW w:w="852" w:type="dxa"/>
            <w:shd w:val="clear" w:color="auto" w:fill="auto"/>
          </w:tcPr>
          <w:p w:rsidR="00C15EE4" w:rsidRPr="00153382" w:rsidRDefault="00C15EE4" w:rsidP="00DE73AE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793D2E" w:rsidRDefault="00C15EE4" w:rsidP="009D05B0">
            <w:pPr>
              <w:jc w:val="both"/>
              <w:rPr>
                <w:i/>
                <w:spacing w:val="-4"/>
                <w:kern w:val="20"/>
                <w:lang w:val="ru-RU"/>
              </w:rPr>
            </w:pPr>
            <w:r w:rsidRPr="00160083">
              <w:t>Формування адаптацій на молекулярному та клітинному рівнях організації. Стратегії адаптацій організмів.</w:t>
            </w:r>
          </w:p>
        </w:tc>
        <w:tc>
          <w:tcPr>
            <w:tcW w:w="8221" w:type="dxa"/>
            <w:vMerge/>
          </w:tcPr>
          <w:p w:rsidR="00C15EE4" w:rsidRDefault="00C15EE4" w:rsidP="00153382">
            <w:pPr>
              <w:pStyle w:val="Default"/>
              <w:rPr>
                <w:b/>
                <w:bCs/>
                <w:shd w:val="clear" w:color="auto" w:fill="FFFFFF"/>
              </w:rPr>
            </w:pPr>
          </w:p>
        </w:tc>
      </w:tr>
      <w:tr w:rsidR="00C15EE4" w:rsidTr="00095488">
        <w:trPr>
          <w:trHeight w:val="425"/>
        </w:trPr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793D2E" w:rsidRDefault="00C15EE4" w:rsidP="009D05B0">
            <w:pPr>
              <w:jc w:val="both"/>
              <w:rPr>
                <w:i/>
                <w:spacing w:val="-4"/>
                <w:kern w:val="20"/>
                <w:lang w:val="ru-RU"/>
              </w:rPr>
            </w:pPr>
            <w:r w:rsidRPr="00160083">
              <w:t>Поняття про екологічно пластичні та екологічно непластичні види. Поняття про адаптивну радіацію.</w:t>
            </w:r>
          </w:p>
        </w:tc>
        <w:tc>
          <w:tcPr>
            <w:tcW w:w="8221" w:type="dxa"/>
            <w:vMerge/>
          </w:tcPr>
          <w:p w:rsidR="00C15EE4" w:rsidRDefault="00C15EE4" w:rsidP="00153382">
            <w:pPr>
              <w:pStyle w:val="Default"/>
              <w:rPr>
                <w:b/>
                <w:bCs/>
                <w:shd w:val="clear" w:color="auto" w:fill="FFFFFF"/>
              </w:rPr>
            </w:pPr>
          </w:p>
        </w:tc>
      </w:tr>
      <w:tr w:rsidR="00C15EE4" w:rsidRPr="003B17CF" w:rsidTr="00095488">
        <w:trPr>
          <w:trHeight w:val="646"/>
        </w:trPr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0C1195" w:rsidRDefault="00C15EE4" w:rsidP="00CB4B4E">
            <w:pPr>
              <w:pStyle w:val="TableParagraph"/>
              <w:ind w:left="0"/>
              <w:jc w:val="both"/>
              <w:rPr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Життєві форми тварин та рослин як адаптації до середовища мешкання.</w:t>
            </w:r>
          </w:p>
        </w:tc>
        <w:tc>
          <w:tcPr>
            <w:tcW w:w="8221" w:type="dxa"/>
            <w:vMerge/>
          </w:tcPr>
          <w:p w:rsidR="00C15EE4" w:rsidRPr="003B17CF" w:rsidRDefault="00C15EE4" w:rsidP="00153382">
            <w:pPr>
              <w:pStyle w:val="Default"/>
              <w:rPr>
                <w:lang w:val="uk-UA"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BA6160" w:rsidRDefault="00C15EE4" w:rsidP="003B17CF">
            <w:r w:rsidRPr="00160083">
              <w:t>Екологічна ніша як наслідок адаптацій організмів певного виду до існування в екосистемі.</w:t>
            </w:r>
          </w:p>
        </w:tc>
        <w:tc>
          <w:tcPr>
            <w:tcW w:w="8221" w:type="dxa"/>
            <w:vMerge/>
          </w:tcPr>
          <w:p w:rsidR="00C15EE4" w:rsidRPr="003B17CF" w:rsidRDefault="00C15EE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8C3704" w:rsidRDefault="00C15EE4" w:rsidP="00C15EE4">
            <w:pPr>
              <w:pStyle w:val="TableParagraph"/>
              <w:ind w:left="0"/>
              <w:jc w:val="both"/>
              <w:rPr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Поняття про спряжену еволюцію (коеволюцію) та коадаптацію.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221" w:type="dxa"/>
            <w:vMerge/>
          </w:tcPr>
          <w:p w:rsidR="00C15EE4" w:rsidRPr="00BA6160" w:rsidRDefault="00C15EE4" w:rsidP="00A4062F"/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8C3704" w:rsidRDefault="00C15EE4" w:rsidP="00C15EE4">
            <w:pPr>
              <w:pStyle w:val="TableParagraph"/>
              <w:ind w:left="0"/>
              <w:jc w:val="both"/>
              <w:rPr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Основні середовища існування та адаптації до них організмів</w:t>
            </w:r>
            <w:r>
              <w:rPr>
                <w:sz w:val="24"/>
                <w:szCs w:val="24"/>
                <w:lang w:val="uk-UA"/>
              </w:rPr>
              <w:t>: водне середовище.</w:t>
            </w:r>
          </w:p>
        </w:tc>
        <w:tc>
          <w:tcPr>
            <w:tcW w:w="8221" w:type="dxa"/>
            <w:vMerge/>
          </w:tcPr>
          <w:p w:rsidR="00C15EE4" w:rsidRPr="00BA6160" w:rsidRDefault="00C15EE4" w:rsidP="00A4062F"/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724B92" w:rsidRDefault="00C15EE4" w:rsidP="00C15EE4">
            <w:r w:rsidRPr="00160083">
              <w:t>Основні середовища існування та адаптації до них організмів</w:t>
            </w:r>
            <w:r>
              <w:t>: ґрунтове та наземно-повітряне середовище.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Default="00C15EE4" w:rsidP="000C1195">
            <w:r>
              <w:t>Способи терморегуляції організмів.</w:t>
            </w:r>
          </w:p>
          <w:p w:rsidR="00C15EE4" w:rsidRPr="00C15EE4" w:rsidRDefault="00C15EE4" w:rsidP="000C1195">
            <w:pPr>
              <w:rPr>
                <w:b/>
                <w:i/>
              </w:rPr>
            </w:pPr>
            <w:r w:rsidRPr="00C15EE4">
              <w:rPr>
                <w:b/>
                <w:i/>
              </w:rPr>
              <w:lastRenderedPageBreak/>
              <w:t>Тематичне оцінювання</w:t>
            </w:r>
            <w:r w:rsidR="00457BF5">
              <w:rPr>
                <w:b/>
                <w:i/>
              </w:rPr>
              <w:t xml:space="preserve"> з теми «Адаптація»</w:t>
            </w:r>
            <w:r>
              <w:rPr>
                <w:b/>
                <w:i/>
              </w:rPr>
              <w:t>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rPr>
          <w:trHeight w:val="243"/>
        </w:trPr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C15EE4" w:rsidRDefault="00C15EE4" w:rsidP="00C15EE4">
            <w:r>
              <w:t>Симбіоз та його форми.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DE73AE" w:rsidRDefault="00C15EE4" w:rsidP="000C1195">
            <w:pPr>
              <w:rPr>
                <w:b/>
                <w:i/>
              </w:rPr>
            </w:pPr>
            <w:r w:rsidRPr="00160083">
              <w:t>Організм як середовище мешкання</w:t>
            </w:r>
            <w:r>
              <w:t>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457BF5" w:rsidTr="00095488">
        <w:tc>
          <w:tcPr>
            <w:tcW w:w="852" w:type="dxa"/>
            <w:shd w:val="clear" w:color="auto" w:fill="auto"/>
          </w:tcPr>
          <w:p w:rsidR="00457BF5" w:rsidRPr="00DE73AE" w:rsidRDefault="00457BF5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457BF5" w:rsidRPr="004260AD" w:rsidRDefault="00457BF5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57BF5" w:rsidRDefault="00457BF5" w:rsidP="00DA0A63"/>
        </w:tc>
        <w:tc>
          <w:tcPr>
            <w:tcW w:w="5156" w:type="dxa"/>
            <w:shd w:val="clear" w:color="auto" w:fill="auto"/>
          </w:tcPr>
          <w:p w:rsidR="00457BF5" w:rsidRPr="00457BF5" w:rsidRDefault="00457BF5" w:rsidP="00457BF5">
            <w:pPr>
              <w:pStyle w:val="TableParagraph"/>
              <w:ind w:left="0"/>
              <w:jc w:val="both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Практична </w:t>
            </w:r>
            <w:r w:rsidRPr="00457BF5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робота </w:t>
            </w:r>
            <w:r w:rsidRPr="00457BF5">
              <w:rPr>
                <w:b/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sz w:val="24"/>
                <w:szCs w:val="24"/>
                <w:lang w:val="uk-UA"/>
              </w:rPr>
              <w:t>Визначення ознак адаптованості різних організмів до середовища існування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221" w:type="dxa"/>
            <w:vMerge/>
          </w:tcPr>
          <w:p w:rsidR="00457BF5" w:rsidRPr="00713593" w:rsidRDefault="00457BF5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7679D0" w:rsidRDefault="00C15EE4" w:rsidP="00A4062F">
            <w:r w:rsidRPr="00160083">
              <w:t>Поширення паразитизму серед різних груп організмів.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7679D0" w:rsidRDefault="00C15EE4" w:rsidP="00A4062F">
            <w:r w:rsidRPr="00160083">
              <w:t>Адаптації паразитів до мешкання в організмі хазяїна.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8C3704" w:rsidRDefault="00C15EE4" w:rsidP="00C15EE4">
            <w:pPr>
              <w:pStyle w:val="TableParagraph"/>
              <w:ind w:left="0"/>
              <w:jc w:val="both"/>
              <w:rPr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Відповідь організму хазяїна на оселення паразитів.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7679D0" w:rsidRDefault="00C15EE4" w:rsidP="00A4062F">
            <w:r w:rsidRPr="00160083">
              <w:t>Адаптивні біологічні ритми біологічних систем різного рівня організації. Типи адаптивних біологічних ритмів організмів.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7679D0" w:rsidRDefault="00C15EE4" w:rsidP="00A4062F">
            <w:r w:rsidRPr="00160083">
              <w:t>Фотоперіодизм та його адаптивне значення.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C15EE4" w:rsidTr="00095488">
        <w:tc>
          <w:tcPr>
            <w:tcW w:w="852" w:type="dxa"/>
            <w:shd w:val="clear" w:color="auto" w:fill="auto"/>
          </w:tcPr>
          <w:p w:rsidR="00C15EE4" w:rsidRPr="00DE73AE" w:rsidRDefault="00C15EE4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15EE4" w:rsidRPr="004260AD" w:rsidRDefault="00C15EE4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EE4" w:rsidRDefault="00C15EE4" w:rsidP="00DA0A63"/>
        </w:tc>
        <w:tc>
          <w:tcPr>
            <w:tcW w:w="5156" w:type="dxa"/>
            <w:shd w:val="clear" w:color="auto" w:fill="auto"/>
          </w:tcPr>
          <w:p w:rsidR="00C15EE4" w:rsidRPr="00BA5ABB" w:rsidRDefault="00457BF5" w:rsidP="00457BF5">
            <w:pPr>
              <w:rPr>
                <w:bCs/>
                <w:iCs/>
              </w:rPr>
            </w:pPr>
            <w:r>
              <w:rPr>
                <w:b/>
                <w:i/>
              </w:rPr>
              <w:t>Узагальнення і систематизація навчального матеріалу</w:t>
            </w:r>
            <w:r w:rsidR="00C15EE4" w:rsidRPr="00DE73AE">
              <w:rPr>
                <w:b/>
                <w:i/>
              </w:rPr>
              <w:t xml:space="preserve"> з теми «</w:t>
            </w:r>
            <w:r>
              <w:rPr>
                <w:b/>
                <w:i/>
              </w:rPr>
              <w:t>Адаптація</w:t>
            </w:r>
            <w:r w:rsidR="00C15EE4" w:rsidRPr="00DE73AE">
              <w:rPr>
                <w:b/>
                <w:i/>
              </w:rPr>
              <w:t>»</w:t>
            </w:r>
            <w:r>
              <w:rPr>
                <w:b/>
                <w:i/>
              </w:rPr>
              <w:t>. Тематичне оцінювання.</w:t>
            </w:r>
          </w:p>
        </w:tc>
        <w:tc>
          <w:tcPr>
            <w:tcW w:w="8221" w:type="dxa"/>
            <w:vMerge/>
          </w:tcPr>
          <w:p w:rsidR="00C15EE4" w:rsidRPr="00713593" w:rsidRDefault="00C15EE4" w:rsidP="009D05B0">
            <w:pPr>
              <w:rPr>
                <w:b/>
                <w:bCs/>
                <w:i/>
                <w:iCs/>
              </w:rPr>
            </w:pPr>
          </w:p>
        </w:tc>
      </w:tr>
      <w:tr w:rsidR="00457BF5" w:rsidTr="00CA7B13">
        <w:tc>
          <w:tcPr>
            <w:tcW w:w="15877" w:type="dxa"/>
            <w:gridSpan w:val="5"/>
            <w:shd w:val="clear" w:color="auto" w:fill="auto"/>
          </w:tcPr>
          <w:p w:rsidR="00457BF5" w:rsidRDefault="00457BF5" w:rsidP="00457BF5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Тема 6. Біологічні основи здорового способу життя (12 год.)</w:t>
            </w:r>
          </w:p>
          <w:p w:rsidR="00BE03C4" w:rsidRPr="00BA5ABB" w:rsidRDefault="00BE03C4" w:rsidP="00457BF5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457BF5" w:rsidP="00231DDC">
            <w:r w:rsidRPr="00160083">
              <w:t>Науки, що вивчають здоров’я людини.</w:t>
            </w:r>
          </w:p>
        </w:tc>
        <w:tc>
          <w:tcPr>
            <w:tcW w:w="8221" w:type="dxa"/>
            <w:vMerge w:val="restart"/>
          </w:tcPr>
          <w:p w:rsidR="00D26D83" w:rsidRPr="00160083" w:rsidRDefault="00D26D83" w:rsidP="00D26D83">
            <w:pPr>
              <w:jc w:val="both"/>
              <w:rPr>
                <w:b/>
                <w:bCs/>
                <w:shd w:val="clear" w:color="auto" w:fill="FFFFFF"/>
              </w:rPr>
            </w:pPr>
            <w:r w:rsidRPr="00160083">
              <w:rPr>
                <w:b/>
                <w:bCs/>
                <w:shd w:val="clear" w:color="auto" w:fill="FFFFFF"/>
              </w:rPr>
              <w:t>Знаннєвий компонент</w:t>
            </w:r>
          </w:p>
          <w:p w:rsidR="00D26D83" w:rsidRPr="00160083" w:rsidRDefault="00D26D83" w:rsidP="00D26D83">
            <w:pPr>
              <w:jc w:val="both"/>
              <w:rPr>
                <w:i/>
                <w:iCs/>
                <w:shd w:val="clear" w:color="auto" w:fill="FFFFFF"/>
              </w:rPr>
            </w:pPr>
            <w:r w:rsidRPr="00160083">
              <w:rPr>
                <w:i/>
                <w:iCs/>
                <w:shd w:val="clear" w:color="auto" w:fill="FFFFFF"/>
              </w:rPr>
              <w:t>оперує термінами:</w:t>
            </w:r>
          </w:p>
          <w:p w:rsidR="00D26D83" w:rsidRPr="00160083" w:rsidRDefault="00D26D83" w:rsidP="00D26D83">
            <w:pPr>
              <w:rPr>
                <w:shd w:val="clear" w:color="auto" w:fill="FFFFFF"/>
              </w:rPr>
            </w:pPr>
            <w:r w:rsidRPr="00160083">
              <w:rPr>
                <w:b/>
                <w:bCs/>
                <w:shd w:val="clear" w:color="auto" w:fill="FFFFFF"/>
              </w:rPr>
              <w:t>-</w:t>
            </w:r>
            <w:r w:rsidRPr="00160083">
              <w:rPr>
                <w:bCs/>
                <w:shd w:val="clear" w:color="auto" w:fill="FFFFFF"/>
              </w:rPr>
              <w:t xml:space="preserve"> здоров’я, здоровий спосіб життя, </w:t>
            </w:r>
            <w:r w:rsidRPr="00160083">
              <w:rPr>
                <w:shd w:val="clear" w:color="auto" w:fill="FFFFFF"/>
              </w:rPr>
              <w:t xml:space="preserve">гіподинамія, </w:t>
            </w:r>
            <w:r w:rsidRPr="00160083">
              <w:t>інфекційні захворювання;</w:t>
            </w:r>
          </w:p>
          <w:p w:rsidR="00D26D83" w:rsidRPr="00160083" w:rsidRDefault="00D26D83" w:rsidP="00D26D83">
            <w:pPr>
              <w:rPr>
                <w:i/>
                <w:iCs/>
                <w:lang w:eastAsia="uk-UA"/>
              </w:rPr>
            </w:pPr>
            <w:r w:rsidRPr="00160083">
              <w:rPr>
                <w:i/>
                <w:iCs/>
                <w:lang w:eastAsia="uk-UA"/>
              </w:rPr>
              <w:t>називає:</w:t>
            </w:r>
          </w:p>
          <w:p w:rsidR="00D26D83" w:rsidRPr="00160083" w:rsidRDefault="00D26D83" w:rsidP="00D26D83">
            <w:r w:rsidRPr="00160083">
              <w:rPr>
                <w:b/>
                <w:bCs/>
                <w:lang w:eastAsia="uk-UA"/>
              </w:rPr>
              <w:t>-</w:t>
            </w:r>
            <w:r w:rsidRPr="00160083">
              <w:t xml:space="preserve"> науки, що вивчають здоров’я людини; </w:t>
            </w:r>
          </w:p>
          <w:p w:rsidR="00D26D83" w:rsidRPr="00160083" w:rsidRDefault="00D26D83" w:rsidP="00D26D83">
            <w:r w:rsidRPr="00160083">
              <w:t>- шляхи зараження інфекційними хворобами;</w:t>
            </w:r>
          </w:p>
          <w:p w:rsidR="00D26D83" w:rsidRPr="00160083" w:rsidRDefault="00D26D83" w:rsidP="00D26D83">
            <w:pPr>
              <w:rPr>
                <w:b/>
                <w:bCs/>
                <w:lang w:eastAsia="uk-UA"/>
              </w:rPr>
            </w:pPr>
            <w:r w:rsidRPr="00160083">
              <w:t>- чинники неінфекційних хвороб людини;</w:t>
            </w:r>
          </w:p>
          <w:p w:rsidR="00D26D83" w:rsidRPr="00160083" w:rsidRDefault="00D26D83" w:rsidP="00D26D83">
            <w:pPr>
              <w:pStyle w:val="a7"/>
              <w:tabs>
                <w:tab w:val="left" w:pos="142"/>
              </w:tabs>
              <w:ind w:left="0"/>
              <w:jc w:val="both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наводить приклади:</w:t>
            </w:r>
          </w:p>
          <w:p w:rsidR="00D26D83" w:rsidRPr="00160083" w:rsidRDefault="00D26D83" w:rsidP="00D26D83">
            <w:pPr>
              <w:pStyle w:val="a7"/>
              <w:tabs>
                <w:tab w:val="left" w:pos="142"/>
              </w:tabs>
              <w:ind w:left="0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>-</w:t>
            </w:r>
            <w:r w:rsidRPr="00160083">
              <w:rPr>
                <w:sz w:val="24"/>
                <w:szCs w:val="24"/>
                <w:lang w:val="uk-UA"/>
              </w:rPr>
              <w:t xml:space="preserve"> профілактичних заходів щодо хвороб людини;</w:t>
            </w:r>
          </w:p>
          <w:p w:rsidR="00D26D83" w:rsidRPr="00160083" w:rsidRDefault="00D26D83" w:rsidP="00D26D83">
            <w:pPr>
              <w:rPr>
                <w:b/>
                <w:bCs/>
              </w:rPr>
            </w:pPr>
            <w:r w:rsidRPr="00160083">
              <w:rPr>
                <w:b/>
                <w:bCs/>
              </w:rPr>
              <w:t>Діяльнісний компонент</w:t>
            </w:r>
          </w:p>
          <w:p w:rsidR="00D26D83" w:rsidRPr="00160083" w:rsidRDefault="00D26D83" w:rsidP="00D26D83">
            <w:pPr>
              <w:pStyle w:val="a7"/>
              <w:tabs>
                <w:tab w:val="left" w:pos="142"/>
              </w:tabs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характеризує:</w:t>
            </w:r>
          </w:p>
          <w:p w:rsidR="00D26D83" w:rsidRPr="00160083" w:rsidRDefault="00D26D83" w:rsidP="00D26D83">
            <w:pPr>
              <w:pStyle w:val="a7"/>
              <w:tabs>
                <w:tab w:val="left" w:pos="142"/>
              </w:tabs>
              <w:ind w:left="0"/>
              <w:rPr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>-</w:t>
            </w:r>
            <w:r w:rsidRPr="00160083">
              <w:rPr>
                <w:sz w:val="24"/>
                <w:szCs w:val="24"/>
                <w:lang w:val="uk-UA"/>
              </w:rPr>
              <w:t xml:space="preserve"> принципи здорового способу життя;</w:t>
            </w:r>
          </w:p>
          <w:p w:rsidR="00D26D83" w:rsidRPr="00160083" w:rsidRDefault="00D26D83" w:rsidP="00D26D83">
            <w:pPr>
              <w:pStyle w:val="a7"/>
              <w:tabs>
                <w:tab w:val="left" w:pos="142"/>
              </w:tabs>
              <w:ind w:left="0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lastRenderedPageBreak/>
              <w:t>- імунну систему людини, особливості її функціонування;</w:t>
            </w:r>
          </w:p>
          <w:p w:rsidR="00D26D83" w:rsidRPr="00160083" w:rsidRDefault="00D26D83" w:rsidP="00D26D83">
            <w:pPr>
              <w:pStyle w:val="a7"/>
              <w:tabs>
                <w:tab w:val="left" w:pos="142"/>
              </w:tabs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пояснює:</w:t>
            </w:r>
          </w:p>
          <w:p w:rsidR="00D26D83" w:rsidRPr="00160083" w:rsidRDefault="00D26D83" w:rsidP="00D26D83">
            <w:pPr>
              <w:pStyle w:val="a7"/>
              <w:tabs>
                <w:tab w:val="left" w:pos="142"/>
              </w:tabs>
              <w:ind w:left="0" w:right="228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механізми взаємодії системи антиген-антитіло;</w:t>
            </w:r>
          </w:p>
          <w:p w:rsidR="00D26D83" w:rsidRPr="00160083" w:rsidRDefault="00D26D83" w:rsidP="00D26D83">
            <w:pPr>
              <w:pStyle w:val="a7"/>
              <w:tabs>
                <w:tab w:val="left" w:pos="142"/>
              </w:tabs>
              <w:ind w:left="0" w:right="228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заходи профілакти</w:t>
            </w:r>
            <w:r>
              <w:rPr>
                <w:sz w:val="24"/>
                <w:szCs w:val="24"/>
                <w:lang w:val="uk-UA"/>
              </w:rPr>
              <w:t>ки</w:t>
            </w:r>
            <w:r w:rsidRPr="00160083">
              <w:rPr>
                <w:sz w:val="24"/>
                <w:szCs w:val="24"/>
                <w:lang w:val="uk-UA"/>
              </w:rPr>
              <w:t xml:space="preserve"> захворювань людини</w:t>
            </w:r>
            <w:r>
              <w:rPr>
                <w:sz w:val="24"/>
                <w:szCs w:val="24"/>
                <w:lang w:val="uk-UA"/>
              </w:rPr>
              <w:t xml:space="preserve"> (неінфекційних, інфекційних, інвазійних, </w:t>
            </w:r>
            <w:r w:rsidRPr="00160083">
              <w:rPr>
                <w:sz w:val="24"/>
                <w:szCs w:val="24"/>
                <w:lang w:val="uk-UA"/>
              </w:rPr>
              <w:t>захворювань, що передаються статевим шляхом</w:t>
            </w:r>
            <w:r>
              <w:rPr>
                <w:sz w:val="24"/>
                <w:szCs w:val="24"/>
                <w:lang w:val="uk-UA"/>
              </w:rPr>
              <w:t>);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:rsidR="00D26D83" w:rsidRPr="00160083" w:rsidRDefault="00D26D83" w:rsidP="00D26D83">
            <w:pPr>
              <w:pStyle w:val="a7"/>
              <w:tabs>
                <w:tab w:val="left" w:pos="0"/>
              </w:tabs>
              <w:ind w:left="34" w:right="228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>Ціннісний компонент</w:t>
            </w:r>
          </w:p>
          <w:p w:rsidR="00D26D83" w:rsidRPr="00160083" w:rsidRDefault="00D26D83" w:rsidP="00D26D83">
            <w:pPr>
              <w:jc w:val="both"/>
              <w:rPr>
                <w:b/>
                <w:bCs/>
              </w:rPr>
            </w:pPr>
            <w:r w:rsidRPr="00160083">
              <w:rPr>
                <w:i/>
                <w:iCs/>
              </w:rPr>
              <w:t>оцінює</w:t>
            </w:r>
            <w:r w:rsidRPr="00160083">
              <w:rPr>
                <w:b/>
                <w:bCs/>
              </w:rPr>
              <w:t>:</w:t>
            </w:r>
          </w:p>
          <w:p w:rsidR="00D26D83" w:rsidRPr="00160083" w:rsidRDefault="00D26D83" w:rsidP="00D26D83">
            <w:r w:rsidRPr="00160083">
              <w:rPr>
                <w:b/>
                <w:bCs/>
              </w:rPr>
              <w:t>-</w:t>
            </w:r>
            <w:r w:rsidRPr="00160083">
              <w:t xml:space="preserve"> вплив регулярних тренувань і рухової активності</w:t>
            </w:r>
            <w:r>
              <w:t xml:space="preserve">, </w:t>
            </w:r>
            <w:r w:rsidRPr="00160083">
              <w:t xml:space="preserve"> на здоров’я людини;</w:t>
            </w:r>
            <w:r>
              <w:t xml:space="preserve"> вплив харчування на здоров’я людини;</w:t>
            </w:r>
          </w:p>
          <w:p w:rsidR="00D26D83" w:rsidRPr="00160083" w:rsidRDefault="00D26D83" w:rsidP="00D26D83">
            <w:pPr>
              <w:jc w:val="both"/>
              <w:rPr>
                <w:i/>
                <w:iCs/>
              </w:rPr>
            </w:pPr>
            <w:r w:rsidRPr="00160083">
              <w:rPr>
                <w:i/>
                <w:iCs/>
              </w:rPr>
              <w:t>обґрунтовує судження про:</w:t>
            </w:r>
          </w:p>
          <w:p w:rsidR="00D26D83" w:rsidRDefault="00D26D83" w:rsidP="00D26D83">
            <w:r w:rsidRPr="00160083">
              <w:t>- необхідність глобального контролю за вірусними інфекціями людини, тварин і рослин в сучасних умовах;</w:t>
            </w:r>
          </w:p>
          <w:p w:rsidR="00D26D83" w:rsidRPr="00CE0BBF" w:rsidRDefault="00D26D83" w:rsidP="00D26D83">
            <w:pPr>
              <w:rPr>
                <w:i/>
              </w:rPr>
            </w:pPr>
            <w:r w:rsidRPr="00CE0BBF">
              <w:rPr>
                <w:rStyle w:val="ac"/>
                <w:i w:val="0"/>
              </w:rPr>
              <w:t>- необхідність дотримання гігієнічних</w:t>
            </w:r>
            <w:r>
              <w:rPr>
                <w:rStyle w:val="st"/>
              </w:rPr>
              <w:t xml:space="preserve"> вимог в особистому житті</w:t>
            </w:r>
            <w:r w:rsidRPr="00CE0BBF">
              <w:rPr>
                <w:rStyle w:val="st"/>
              </w:rPr>
              <w:t>;</w:t>
            </w:r>
          </w:p>
          <w:p w:rsidR="00D26D83" w:rsidRPr="00160083" w:rsidRDefault="00D26D83" w:rsidP="00D26D83">
            <w:pPr>
              <w:pStyle w:val="TableParagraph"/>
              <w:ind w:left="34" w:right="134"/>
              <w:jc w:val="both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негативний вплив тютюнопаління, вживання алкоголю та наркотиків на організм людини;</w:t>
            </w:r>
          </w:p>
          <w:p w:rsidR="00D26D83" w:rsidRPr="00160083" w:rsidRDefault="00D26D83" w:rsidP="00D26D83">
            <w:pPr>
              <w:jc w:val="both"/>
              <w:rPr>
                <w:i/>
                <w:iCs/>
              </w:rPr>
            </w:pPr>
            <w:r w:rsidRPr="00160083">
              <w:rPr>
                <w:i/>
                <w:iCs/>
              </w:rPr>
              <w:t>виявляє власне ставлення:</w:t>
            </w:r>
          </w:p>
          <w:p w:rsidR="00D26D83" w:rsidRPr="00160083" w:rsidRDefault="00D26D83" w:rsidP="00D26D83">
            <w:pPr>
              <w:pStyle w:val="a7"/>
              <w:ind w:left="0" w:right="-108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до перспектив ліквідації найбільш небезпечних інфекцій;</w:t>
            </w:r>
          </w:p>
          <w:p w:rsidR="00D26D83" w:rsidRDefault="00D26D83" w:rsidP="00D26D83">
            <w:pPr>
              <w:pStyle w:val="a7"/>
              <w:ind w:left="0" w:right="-108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до особистої та громадської профілактики захворювань</w:t>
            </w:r>
          </w:p>
          <w:p w:rsidR="00D26D83" w:rsidRPr="00123479" w:rsidRDefault="00D26D83" w:rsidP="00D26D83">
            <w:pPr>
              <w:pStyle w:val="a7"/>
              <w:ind w:left="0" w:right="-108"/>
              <w:rPr>
                <w:sz w:val="24"/>
                <w:szCs w:val="24"/>
                <w:lang w:val="uk-UA"/>
              </w:rPr>
            </w:pPr>
            <w:r w:rsidRPr="00123479">
              <w:rPr>
                <w:i/>
                <w:sz w:val="24"/>
                <w:szCs w:val="24"/>
                <w:lang w:val="uk-UA"/>
              </w:rPr>
              <w:t>робить висновки</w:t>
            </w:r>
            <w:r w:rsidRPr="00123479">
              <w:rPr>
                <w:sz w:val="24"/>
                <w:szCs w:val="24"/>
                <w:lang w:val="uk-UA"/>
              </w:rPr>
              <w:t>:</w:t>
            </w:r>
          </w:p>
          <w:p w:rsidR="00D26D83" w:rsidRDefault="00D26D83" w:rsidP="00D26D83">
            <w:pPr>
              <w:pStyle w:val="a7"/>
              <w:ind w:left="0" w:right="-108"/>
              <w:rPr>
                <w:sz w:val="24"/>
                <w:szCs w:val="24"/>
                <w:lang w:val="uk-UA"/>
              </w:rPr>
            </w:pPr>
            <w:r w:rsidRPr="00123479">
              <w:rPr>
                <w:sz w:val="24"/>
                <w:szCs w:val="24"/>
                <w:lang w:val="uk-UA"/>
              </w:rPr>
              <w:t>-</w:t>
            </w:r>
            <w:r w:rsidRPr="0016008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активний спосіб життя це основа</w:t>
            </w:r>
            <w:r w:rsidRPr="00160083">
              <w:rPr>
                <w:sz w:val="24"/>
                <w:szCs w:val="24"/>
                <w:lang w:val="uk-UA"/>
              </w:rPr>
              <w:t xml:space="preserve"> збереження здоров’я;</w:t>
            </w:r>
          </w:p>
          <w:p w:rsidR="00CB4B4E" w:rsidRPr="00934894" w:rsidRDefault="00D26D83" w:rsidP="00D26D83">
            <w:pPr>
              <w:pStyle w:val="Default"/>
              <w:rPr>
                <w:color w:val="auto"/>
                <w:lang w:val="uk-UA" w:eastAsia="en-US"/>
              </w:rPr>
            </w:pPr>
            <w:r w:rsidRPr="00123479">
              <w:rPr>
                <w:lang w:val="uk-UA"/>
              </w:rPr>
              <w:t>- особиста гігієна це умова ефективної  профілактики різних захворю</w:t>
            </w:r>
            <w:r w:rsidRPr="00123479">
              <w:rPr>
                <w:lang w:val="uk-UA"/>
              </w:rPr>
              <w:softHyphen/>
              <w:t>вань</w:t>
            </w:r>
            <w:r>
              <w:rPr>
                <w:lang w:val="uk-UA"/>
              </w:rPr>
              <w:t>.</w:t>
            </w:r>
          </w:p>
        </w:tc>
      </w:tr>
      <w:tr w:rsidR="00CB4B4E" w:rsidTr="00095488">
        <w:trPr>
          <w:trHeight w:val="343"/>
        </w:trPr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D26D83" w:rsidP="00231DDC">
            <w:pPr>
              <w:rPr>
                <w:bCs/>
                <w:iCs/>
              </w:rPr>
            </w:pPr>
            <w:r w:rsidRPr="00160083">
              <w:t>Принципи здорового способу життя. Складові здорового способу життя: раціональне харчування, рухова активність, особиста і побутова гігієна, відпочинок.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D26D83" w:rsidP="00D26D83">
            <w:pPr>
              <w:pStyle w:val="TableParagraph"/>
              <w:spacing w:line="235" w:lineRule="auto"/>
              <w:ind w:left="0" w:right="378"/>
              <w:jc w:val="both"/>
              <w:rPr>
                <w:bCs/>
                <w:iCs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Pr="00160083">
              <w:rPr>
                <w:sz w:val="24"/>
                <w:szCs w:val="24"/>
                <w:lang w:val="uk-UA"/>
              </w:rPr>
              <w:t>езпека і статева культура.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D26D83" w:rsidP="00B0361D">
            <w:pPr>
              <w:rPr>
                <w:bCs/>
                <w:iCs/>
              </w:rPr>
            </w:pPr>
            <w:r w:rsidRPr="00160083">
              <w:t>Негативний вплив на здоров’я людини алкоголю, куріння та наркотиків.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D26D83" w:rsidP="00A4062F">
            <w:pPr>
              <w:rPr>
                <w:bCs/>
                <w:iCs/>
              </w:rPr>
            </w:pPr>
            <w:r w:rsidRPr="00160083">
              <w:t>Вплив стресових факторів на організм людини.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095488" w:rsidRDefault="00D26D83" w:rsidP="00D26D83">
            <w:pPr>
              <w:pStyle w:val="TableParagraph"/>
              <w:spacing w:line="237" w:lineRule="auto"/>
              <w:ind w:left="0" w:right="378"/>
              <w:jc w:val="both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Вплив навколишнього середовища на здоров’я людини.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CB4B4E" w:rsidRPr="00BA5ABB" w:rsidRDefault="00D26D83" w:rsidP="00095488">
            <w:pPr>
              <w:pStyle w:val="TableParagraph"/>
              <w:spacing w:line="237" w:lineRule="auto"/>
              <w:ind w:left="0" w:right="378"/>
              <w:jc w:val="both"/>
              <w:rPr>
                <w:lang w:val="uk-UA"/>
              </w:rPr>
            </w:pPr>
            <w:r w:rsidRPr="00095488">
              <w:rPr>
                <w:b/>
                <w:i/>
                <w:sz w:val="24"/>
                <w:szCs w:val="24"/>
                <w:lang w:val="uk-UA"/>
              </w:rPr>
              <w:t xml:space="preserve">Навчальний проект: </w:t>
            </w:r>
            <w:r w:rsidRPr="00095488">
              <w:rPr>
                <w:sz w:val="24"/>
                <w:szCs w:val="24"/>
                <w:lang w:val="uk-UA"/>
              </w:rPr>
              <w:t xml:space="preserve">Особиста програма </w:t>
            </w:r>
            <w:r w:rsidRPr="00095488">
              <w:rPr>
                <w:sz w:val="24"/>
                <w:szCs w:val="24"/>
                <w:lang w:val="uk-UA"/>
              </w:rPr>
              <w:lastRenderedPageBreak/>
              <w:t>зміцнення здоров’я.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Default="00D26D83" w:rsidP="00D26D83">
            <w:pPr>
              <w:pStyle w:val="TableParagraph"/>
              <w:ind w:left="0" w:right="134"/>
              <w:jc w:val="both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 xml:space="preserve">Імунна система людини, особливості її функціонування. 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Default="00D26D83" w:rsidP="00D26D83">
            <w:pPr>
              <w:pStyle w:val="TableParagraph"/>
              <w:ind w:left="0" w:right="134"/>
              <w:jc w:val="both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Імунокорекція. Імунотерапія.</w:t>
            </w:r>
          </w:p>
          <w:p w:rsidR="00095488" w:rsidRDefault="00095488" w:rsidP="00D26D83">
            <w:pPr>
              <w:pStyle w:val="TableParagraph"/>
              <w:ind w:left="0" w:right="13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Default="00D26D83" w:rsidP="00230D69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Профілактика неінфекційних,</w:t>
            </w:r>
            <w:r w:rsidRPr="00160083">
              <w:rPr>
                <w:sz w:val="24"/>
                <w:szCs w:val="24"/>
                <w:lang w:val="uk-UA"/>
              </w:rPr>
              <w:t xml:space="preserve"> інфекційних</w:t>
            </w:r>
            <w:r>
              <w:rPr>
                <w:sz w:val="24"/>
                <w:szCs w:val="24"/>
                <w:lang w:val="uk-UA"/>
              </w:rPr>
              <w:t>, інвазійних</w:t>
            </w:r>
            <w:r w:rsidRPr="0016008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sz w:val="24"/>
                <w:szCs w:val="24"/>
                <w:lang w:val="uk-UA"/>
              </w:rPr>
              <w:t>захворюван</w:t>
            </w:r>
            <w:r>
              <w:rPr>
                <w:sz w:val="24"/>
                <w:szCs w:val="24"/>
                <w:lang w:val="uk-UA"/>
              </w:rPr>
              <w:t>ь людини.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8C3704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Default="00D26D83" w:rsidP="00D26D83">
            <w:pPr>
              <w:pStyle w:val="TableParagraph"/>
              <w:ind w:left="0" w:right="1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Профілактика інвазійних</w:t>
            </w:r>
            <w:r w:rsidRPr="0016008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sz w:val="24"/>
                <w:szCs w:val="24"/>
                <w:lang w:val="uk-UA"/>
              </w:rPr>
              <w:t>захворюван</w:t>
            </w:r>
            <w:r>
              <w:rPr>
                <w:sz w:val="24"/>
                <w:szCs w:val="24"/>
                <w:lang w:val="uk-UA"/>
              </w:rPr>
              <w:t xml:space="preserve">ь людини, </w:t>
            </w:r>
            <w:r w:rsidRPr="00160083">
              <w:rPr>
                <w:sz w:val="24"/>
                <w:szCs w:val="24"/>
                <w:lang w:val="uk-UA"/>
              </w:rPr>
              <w:t>захворювань, що передаються статевим шляхом.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Default="00D26D83" w:rsidP="00D26D83">
            <w:pPr>
              <w:pStyle w:val="TableParagraph"/>
              <w:ind w:left="0" w:right="307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 w:eastAsia="ru-RU"/>
              </w:rPr>
              <w:t xml:space="preserve">Практична робота </w:t>
            </w:r>
            <w:r w:rsidRPr="00D26D83">
              <w:rPr>
                <w:b/>
                <w:sz w:val="24"/>
                <w:szCs w:val="24"/>
                <w:lang w:val="uk-UA"/>
              </w:rPr>
              <w:t>2.</w:t>
            </w:r>
            <w:r>
              <w:rPr>
                <w:sz w:val="24"/>
                <w:szCs w:val="24"/>
                <w:lang w:val="uk-UA"/>
              </w:rPr>
              <w:t> Розробка р</w:t>
            </w:r>
            <w:r w:rsidRPr="00160083">
              <w:rPr>
                <w:sz w:val="24"/>
                <w:szCs w:val="24"/>
                <w:lang w:val="uk-UA"/>
              </w:rPr>
              <w:t xml:space="preserve">екомендацій щодо профілактики </w:t>
            </w:r>
            <w:r>
              <w:rPr>
                <w:sz w:val="24"/>
                <w:szCs w:val="24"/>
                <w:lang w:val="uk-UA"/>
              </w:rPr>
              <w:t>захворювань.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DE73AE" w:rsidRDefault="00CB4B4E" w:rsidP="00DE73AE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4260AD" w:rsidRDefault="00CB4B4E" w:rsidP="00230D69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Default="00D26D83" w:rsidP="00BA5ABB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D26D83">
              <w:rPr>
                <w:b/>
                <w:i/>
                <w:sz w:val="24"/>
                <w:szCs w:val="24"/>
                <w:lang w:val="uk-UA"/>
              </w:rPr>
              <w:t>Контрольна робота з теми</w:t>
            </w:r>
            <w:r>
              <w:rPr>
                <w:sz w:val="24"/>
                <w:szCs w:val="24"/>
                <w:lang w:val="uk-UA"/>
              </w:rPr>
              <w:t xml:space="preserve"> «Біологічні основи здорового способу життя».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D26D83" w:rsidTr="00095488">
        <w:tc>
          <w:tcPr>
            <w:tcW w:w="2500" w:type="dxa"/>
            <w:gridSpan w:val="3"/>
            <w:shd w:val="clear" w:color="auto" w:fill="auto"/>
          </w:tcPr>
          <w:p w:rsidR="00D26D83" w:rsidRPr="00692B30" w:rsidRDefault="00D26D83" w:rsidP="00DA0A63"/>
        </w:tc>
        <w:tc>
          <w:tcPr>
            <w:tcW w:w="5156" w:type="dxa"/>
            <w:tcBorders>
              <w:right w:val="nil"/>
            </w:tcBorders>
            <w:shd w:val="clear" w:color="auto" w:fill="auto"/>
          </w:tcPr>
          <w:p w:rsidR="00D26D83" w:rsidRPr="00095488" w:rsidRDefault="00C0756D" w:rsidP="00C0756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        </w:t>
            </w:r>
            <w:r w:rsidR="00095488" w:rsidRPr="00095488">
              <w:rPr>
                <w:b/>
                <w:bCs/>
                <w:iCs/>
              </w:rPr>
              <w:t>Тема 7</w:t>
            </w:r>
            <w:r w:rsidR="00095488">
              <w:rPr>
                <w:b/>
                <w:bCs/>
                <w:iCs/>
              </w:rPr>
              <w:t xml:space="preserve">. </w:t>
            </w:r>
            <w:r w:rsidR="00095488" w:rsidRPr="00095488">
              <w:rPr>
                <w:b/>
                <w:bCs/>
                <w:iCs/>
              </w:rPr>
              <w:t xml:space="preserve"> Екологія (15 год.)</w:t>
            </w:r>
          </w:p>
        </w:tc>
        <w:tc>
          <w:tcPr>
            <w:tcW w:w="8221" w:type="dxa"/>
            <w:tcBorders>
              <w:left w:val="nil"/>
            </w:tcBorders>
          </w:tcPr>
          <w:p w:rsidR="00D26D83" w:rsidRDefault="00D26D83" w:rsidP="00C83CBA">
            <w:pPr>
              <w:rPr>
                <w:bCs/>
                <w:iCs/>
              </w:rPr>
            </w:pPr>
          </w:p>
          <w:p w:rsidR="00BE03C4" w:rsidRPr="00692B30" w:rsidRDefault="00BE03C4" w:rsidP="00C83CBA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A76ECA" w:rsidRDefault="00CB4B4E" w:rsidP="00DA0A63"/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tcBorders>
              <w:top w:val="nil"/>
            </w:tcBorders>
            <w:shd w:val="clear" w:color="auto" w:fill="auto"/>
          </w:tcPr>
          <w:p w:rsidR="00CB4B4E" w:rsidRPr="008C3704" w:rsidRDefault="00095488" w:rsidP="00095488">
            <w:pPr>
              <w:pStyle w:val="TableParagraph"/>
              <w:ind w:left="0"/>
              <w:jc w:val="both"/>
              <w:rPr>
                <w:bCs/>
                <w:iCs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 xml:space="preserve">Предмет вивчення екології, її завдання та методи. </w:t>
            </w:r>
          </w:p>
        </w:tc>
        <w:tc>
          <w:tcPr>
            <w:tcW w:w="8221" w:type="dxa"/>
            <w:vMerge w:val="restart"/>
          </w:tcPr>
          <w:p w:rsidR="0061421A" w:rsidRPr="00160083" w:rsidRDefault="0061421A" w:rsidP="0061421A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160083">
              <w:rPr>
                <w:b/>
                <w:bCs/>
                <w:color w:val="000000"/>
                <w:shd w:val="clear" w:color="auto" w:fill="FFFFFF"/>
              </w:rPr>
              <w:t>Знаннєвий компонент</w:t>
            </w:r>
          </w:p>
          <w:p w:rsidR="0061421A" w:rsidRPr="00160083" w:rsidRDefault="0061421A" w:rsidP="0061421A">
            <w:pPr>
              <w:jc w:val="both"/>
              <w:rPr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160083">
              <w:rPr>
                <w:i/>
                <w:iCs/>
                <w:color w:val="000000"/>
                <w:shd w:val="clear" w:color="auto" w:fill="FFFFFF"/>
              </w:rPr>
              <w:t>оперує</w:t>
            </w:r>
            <w:r w:rsidRPr="00160083"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160083">
              <w:rPr>
                <w:i/>
                <w:iCs/>
                <w:color w:val="000000"/>
                <w:shd w:val="clear" w:color="auto" w:fill="FFFFFF"/>
              </w:rPr>
              <w:t>термінами</w:t>
            </w:r>
            <w:r w:rsidRPr="00160083"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160083">
              <w:rPr>
                <w:i/>
                <w:iCs/>
                <w:color w:val="000000"/>
                <w:shd w:val="clear" w:color="auto" w:fill="FFFFFF"/>
              </w:rPr>
              <w:t>та</w:t>
            </w:r>
            <w:r w:rsidRPr="00160083"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160083">
              <w:rPr>
                <w:i/>
                <w:iCs/>
                <w:color w:val="000000"/>
                <w:shd w:val="clear" w:color="auto" w:fill="FFFFFF"/>
              </w:rPr>
              <w:t>поняттями</w:t>
            </w:r>
            <w:r w:rsidRPr="00160083"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</w:p>
          <w:p w:rsidR="0061421A" w:rsidRPr="00160083" w:rsidRDefault="0061421A" w:rsidP="0061421A">
            <w:pPr>
              <w:jc w:val="both"/>
              <w:rPr>
                <w:color w:val="000000"/>
                <w:shd w:val="clear" w:color="auto" w:fill="FFFFFF"/>
              </w:rPr>
            </w:pPr>
            <w:r w:rsidRPr="00160083">
              <w:rPr>
                <w:color w:val="000000"/>
                <w:shd w:val="clear" w:color="auto" w:fill="FFFFFF"/>
              </w:rPr>
              <w:t>екологія, екологічні чинники, обмежувальні чинники, толерантність, екологічна взаємодія, популяція, екосистема, біогеохімічні цикли, біосфера, ноосфера;</w:t>
            </w:r>
          </w:p>
          <w:p w:rsidR="0061421A" w:rsidRPr="00160083" w:rsidRDefault="0061421A" w:rsidP="0061421A">
            <w:pPr>
              <w:rPr>
                <w:b/>
                <w:bCs/>
                <w:i/>
                <w:iCs/>
                <w:lang w:eastAsia="uk-UA"/>
              </w:rPr>
            </w:pPr>
            <w:r w:rsidRPr="00160083">
              <w:rPr>
                <w:i/>
                <w:iCs/>
                <w:lang w:eastAsia="uk-UA"/>
              </w:rPr>
              <w:t>називає</w:t>
            </w:r>
            <w:r w:rsidRPr="00160083">
              <w:rPr>
                <w:b/>
                <w:bCs/>
                <w:i/>
                <w:iCs/>
                <w:lang w:eastAsia="uk-UA"/>
              </w:rPr>
              <w:t>:</w:t>
            </w:r>
          </w:p>
          <w:p w:rsidR="0061421A" w:rsidRPr="00160083" w:rsidRDefault="0061421A" w:rsidP="0061421A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екологічні закони і їхнє значення;</w:t>
            </w:r>
          </w:p>
          <w:p w:rsidR="0061421A" w:rsidRPr="00160083" w:rsidRDefault="0061421A" w:rsidP="0061421A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шляхи асиміляції, передачі та розсіювання енергії в екосистемах;</w:t>
            </w:r>
          </w:p>
          <w:p w:rsidR="0061421A" w:rsidRPr="00160083" w:rsidRDefault="0061421A" w:rsidP="0061421A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основні біоми Землі;</w:t>
            </w:r>
          </w:p>
          <w:p w:rsidR="0061421A" w:rsidRPr="00160083" w:rsidRDefault="0061421A" w:rsidP="0061421A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ключові біогеохімічні цикли;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jc w:val="both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наводить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приклади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  <w:p w:rsidR="0061421A" w:rsidRPr="00160083" w:rsidRDefault="0061421A" w:rsidP="0061421A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екологічних чинників та їхньої взаємодії;</w:t>
            </w:r>
          </w:p>
          <w:p w:rsidR="0061421A" w:rsidRPr="00160083" w:rsidRDefault="0061421A" w:rsidP="0061421A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типів взаємодій популяцій у екосистемах;</w:t>
            </w:r>
          </w:p>
          <w:p w:rsidR="0061421A" w:rsidRPr="00160083" w:rsidRDefault="0061421A" w:rsidP="0061421A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трофічних ланцюгів та трофічних сіток;</w:t>
            </w:r>
          </w:p>
          <w:p w:rsidR="0061421A" w:rsidRPr="00160083" w:rsidRDefault="0061421A" w:rsidP="0061421A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закономірностей формування екосистем;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lastRenderedPageBreak/>
              <w:t>характеризує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процеси і явища у популяціях, екосистемах та біосфері;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дію екологічних чинників;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принципи застосування екологічних закономірностей в практичній діяльності людини та їхні прояви в природі;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потоки енергії в екосистемах;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властивості та характеристики екосистем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.</w:t>
            </w:r>
          </w:p>
          <w:p w:rsidR="0061421A" w:rsidRPr="00160083" w:rsidRDefault="0061421A" w:rsidP="0061421A">
            <w:pPr>
              <w:pStyle w:val="a7"/>
              <w:ind w:left="0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>Діяльнісний компонент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встановлює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елементарні причинно-наслідкові зв'язки між екологічними процесами та явищами;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sz w:val="24"/>
                <w:szCs w:val="24"/>
                <w:lang w:val="uk-UA"/>
              </w:rPr>
              <w:t>аналізує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: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залежність життєдіяльності організмів від середовища існування;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i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sz w:val="24"/>
                <w:szCs w:val="24"/>
                <w:lang w:val="uk-UA"/>
              </w:rPr>
              <w:t>пояснює: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</w:t>
            </w:r>
            <w:r w:rsidRPr="00160083">
              <w:rPr>
                <w:rStyle w:val="a8"/>
                <w:sz w:val="24"/>
                <w:szCs w:val="24"/>
                <w:lang w:val="uk-UA"/>
              </w:rPr>
              <w:t xml:space="preserve">дію в природі </w:t>
            </w:r>
            <w:r w:rsidRPr="00160083">
              <w:rPr>
                <w:sz w:val="24"/>
                <w:szCs w:val="24"/>
                <w:lang w:val="uk-UA"/>
              </w:rPr>
              <w:t>законів оптимуму, взаємокомпенсації екологічних факторів;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закономірності структур популяцій;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причини нерівноцінності біологічного різноманіття екосистем;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механізми екологічного балансу біосфери;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механізми дії екологічних чинників;</w:t>
            </w:r>
          </w:p>
          <w:p w:rsidR="0061421A" w:rsidRPr="00160083" w:rsidRDefault="0061421A" w:rsidP="0061421A">
            <w:pPr>
              <w:pStyle w:val="a7"/>
              <w:tabs>
                <w:tab w:val="left" w:pos="142"/>
              </w:tabs>
              <w:ind w:left="0"/>
              <w:jc w:val="both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механізми інтеграції складових екосистеми;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складає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схеми</w:t>
            </w:r>
            <w:r w:rsidRPr="00160083">
              <w:rPr>
                <w:rStyle w:val="a8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>біогеохімічних циклів;</w:t>
            </w:r>
          </w:p>
          <w:p w:rsidR="0061421A" w:rsidRPr="00160083" w:rsidRDefault="0061421A" w:rsidP="0061421A">
            <w:pPr>
              <w:pStyle w:val="a7"/>
              <w:tabs>
                <w:tab w:val="left" w:pos="0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- </w:t>
            </w:r>
            <w:r w:rsidRPr="00160083">
              <w:rPr>
                <w:rStyle w:val="a8"/>
                <w:sz w:val="24"/>
                <w:szCs w:val="24"/>
                <w:lang w:val="uk-UA"/>
              </w:rPr>
              <w:t xml:space="preserve">трофічних ланцюгів та трофічних сіток; </w:t>
            </w:r>
          </w:p>
          <w:p w:rsidR="0061421A" w:rsidRPr="00160083" w:rsidRDefault="0061421A" w:rsidP="0061421A">
            <w:pPr>
              <w:jc w:val="both"/>
              <w:rPr>
                <w:b/>
                <w:bCs/>
                <w:i/>
                <w:iCs/>
              </w:rPr>
            </w:pPr>
            <w:r w:rsidRPr="00160083">
              <w:rPr>
                <w:i/>
                <w:iCs/>
              </w:rPr>
              <w:t>порівнює</w:t>
            </w:r>
            <w:r w:rsidRPr="00160083">
              <w:rPr>
                <w:b/>
                <w:bCs/>
                <w:i/>
                <w:iCs/>
              </w:rPr>
              <w:t>:</w:t>
            </w:r>
          </w:p>
          <w:p w:rsidR="0061421A" w:rsidRPr="00160083" w:rsidRDefault="0061421A" w:rsidP="0061421A">
            <w:pPr>
              <w:jc w:val="both"/>
            </w:pPr>
            <w:r>
              <w:t>- </w:t>
            </w:r>
            <w:r w:rsidRPr="00160083">
              <w:t>особливості організації та функціонування агроценозів і природних екосистем.</w:t>
            </w:r>
          </w:p>
          <w:p w:rsidR="0061421A" w:rsidRPr="00160083" w:rsidRDefault="0061421A" w:rsidP="0061421A">
            <w:pPr>
              <w:jc w:val="both"/>
            </w:pPr>
            <w:r w:rsidRPr="00160083">
              <w:rPr>
                <w:b/>
                <w:bCs/>
              </w:rPr>
              <w:t>Ціннісний компонент</w:t>
            </w:r>
          </w:p>
          <w:p w:rsidR="0061421A" w:rsidRPr="00160083" w:rsidRDefault="0061421A" w:rsidP="0061421A">
            <w:pPr>
              <w:jc w:val="both"/>
              <w:rPr>
                <w:b/>
                <w:bCs/>
                <w:i/>
                <w:iCs/>
              </w:rPr>
            </w:pPr>
            <w:r w:rsidRPr="00160083">
              <w:rPr>
                <w:i/>
                <w:iCs/>
              </w:rPr>
              <w:t>висловлює судження щодо</w:t>
            </w:r>
            <w:r w:rsidRPr="00160083">
              <w:rPr>
                <w:b/>
                <w:bCs/>
                <w:i/>
                <w:iCs/>
              </w:rPr>
              <w:t>:</w:t>
            </w:r>
          </w:p>
          <w:p w:rsidR="0061421A" w:rsidRPr="00160083" w:rsidRDefault="0061421A" w:rsidP="0061421A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 </w:t>
            </w:r>
            <w:r w:rsidRPr="00160083">
              <w:rPr>
                <w:bCs/>
                <w:iCs/>
              </w:rPr>
              <w:t>значення встановлення характеристик мінімальної життєздатної популяції тварин для збереження виду;</w:t>
            </w:r>
          </w:p>
          <w:p w:rsidR="00CB4B4E" w:rsidRPr="00B0361D" w:rsidRDefault="0061421A" w:rsidP="0061421A">
            <w:pPr>
              <w:rPr>
                <w:b/>
                <w:bCs/>
                <w:i/>
                <w:iCs/>
              </w:rPr>
            </w:pPr>
            <w:r>
              <w:t>- </w:t>
            </w:r>
            <w:r w:rsidRPr="00160083">
              <w:t>ролі та значення екології у сучасному світі.</w:t>
            </w: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772AF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095488" w:rsidP="00095488">
            <w:pPr>
              <w:pStyle w:val="TableParagraph"/>
              <w:ind w:left="0"/>
              <w:jc w:val="both"/>
              <w:rPr>
                <w:bCs/>
                <w:iCs/>
              </w:rPr>
            </w:pPr>
            <w:r w:rsidRPr="00160083">
              <w:rPr>
                <w:sz w:val="24"/>
                <w:szCs w:val="24"/>
                <w:lang w:val="uk-UA"/>
              </w:rPr>
              <w:t>Зв’язки екології з іншими науками. Екологічні закони.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8C3704" w:rsidRDefault="00095488" w:rsidP="00095488">
            <w:pPr>
              <w:pStyle w:val="TableParagraph"/>
              <w:ind w:left="0"/>
              <w:jc w:val="both"/>
              <w:rPr>
                <w:b/>
                <w:bCs/>
                <w:i/>
                <w:iCs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 xml:space="preserve">Екологічні </w:t>
            </w:r>
            <w:r w:rsidRPr="00160083"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чинники</w:t>
            </w:r>
            <w:r w:rsidRPr="00160083">
              <w:rPr>
                <w:sz w:val="24"/>
                <w:szCs w:val="24"/>
                <w:lang w:val="uk-UA"/>
              </w:rPr>
              <w:t xml:space="preserve"> та їхня класифікація. </w:t>
            </w:r>
          </w:p>
        </w:tc>
        <w:tc>
          <w:tcPr>
            <w:tcW w:w="8221" w:type="dxa"/>
            <w:vMerge/>
          </w:tcPr>
          <w:p w:rsidR="00CB4B4E" w:rsidRPr="00B0361D" w:rsidRDefault="00CB4B4E" w:rsidP="00A4062F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095488" w:rsidP="00095488">
            <w:pPr>
              <w:pStyle w:val="TableParagraph"/>
              <w:ind w:left="0"/>
              <w:jc w:val="both"/>
              <w:rPr>
                <w:bCs/>
                <w:iCs/>
              </w:rPr>
            </w:pPr>
            <w:r w:rsidRPr="00160083">
              <w:rPr>
                <w:sz w:val="24"/>
                <w:szCs w:val="24"/>
                <w:lang w:val="uk-UA"/>
              </w:rPr>
              <w:t xml:space="preserve">Закономірності впливу екологічних </w:t>
            </w:r>
            <w:r w:rsidRPr="00160083"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чинників</w:t>
            </w:r>
            <w:r w:rsidRPr="00160083">
              <w:rPr>
                <w:sz w:val="24"/>
                <w:szCs w:val="24"/>
                <w:lang w:val="uk-UA"/>
              </w:rPr>
              <w:t xml:space="preserve"> на організми та їх угруповання. Стено- та еврибіонтні види.</w:t>
            </w:r>
          </w:p>
        </w:tc>
        <w:tc>
          <w:tcPr>
            <w:tcW w:w="8221" w:type="dxa"/>
            <w:vMerge/>
          </w:tcPr>
          <w:p w:rsidR="00CB4B4E" w:rsidRPr="00B0361D" w:rsidRDefault="00CB4B4E" w:rsidP="00A4062F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8C3704" w:rsidRDefault="00095488" w:rsidP="00095488">
            <w:pPr>
              <w:pStyle w:val="TableParagraph"/>
              <w:ind w:left="0"/>
              <w:jc w:val="both"/>
              <w:rPr>
                <w:bCs/>
                <w:iCs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Популяції. Класифікація</w:t>
            </w:r>
            <w:r>
              <w:rPr>
                <w:sz w:val="24"/>
                <w:szCs w:val="24"/>
                <w:lang w:val="uk-UA"/>
              </w:rPr>
              <w:t xml:space="preserve"> та структура</w:t>
            </w:r>
            <w:r w:rsidRPr="00160083">
              <w:rPr>
                <w:sz w:val="24"/>
                <w:szCs w:val="24"/>
                <w:lang w:val="uk-UA"/>
              </w:rPr>
              <w:t xml:space="preserve"> популяц</w:t>
            </w:r>
            <w:r>
              <w:rPr>
                <w:sz w:val="24"/>
                <w:szCs w:val="24"/>
                <w:lang w:val="uk-UA"/>
              </w:rPr>
              <w:t xml:space="preserve">ій. </w:t>
            </w:r>
            <w:r w:rsidRPr="0016008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095488" w:rsidP="00095488">
            <w:pPr>
              <w:pStyle w:val="TableParagraph"/>
              <w:ind w:left="0"/>
              <w:jc w:val="both"/>
              <w:rPr>
                <w:bCs/>
                <w:iCs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Pr="00160083">
              <w:rPr>
                <w:sz w:val="24"/>
                <w:szCs w:val="24"/>
                <w:lang w:val="uk-UA"/>
              </w:rPr>
              <w:t>арактеристики популяцій. Механізми регуляції густоти (щільності) та чисельності популяцій. Функціональна роль популяцій в екосистемах.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095488" w:rsidP="00A4062F">
            <w:pPr>
              <w:rPr>
                <w:bCs/>
                <w:iCs/>
              </w:rPr>
            </w:pPr>
            <w:r w:rsidRPr="00160083">
              <w:t>Властивості та характеристики екосистем.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61421A" w:rsidRDefault="00095488" w:rsidP="0061421A">
            <w:pPr>
              <w:pStyle w:val="TableParagraph"/>
              <w:ind w:left="0"/>
              <w:jc w:val="both"/>
              <w:rPr>
                <w:b/>
                <w:bCs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Типи зв’язків між популяціями різних видів в екосистемах.</w:t>
            </w:r>
            <w:r w:rsidR="0061421A" w:rsidRPr="008C3704">
              <w:rPr>
                <w:b/>
                <w:bCs/>
                <w:lang w:val="ru-RU"/>
              </w:rPr>
              <w:t xml:space="preserve"> </w:t>
            </w:r>
          </w:p>
          <w:p w:rsidR="0061421A" w:rsidRPr="0061421A" w:rsidRDefault="0061421A" w:rsidP="0061421A">
            <w:pPr>
              <w:pStyle w:val="TableParagraph"/>
              <w:ind w:left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b/>
                <w:bCs/>
                <w:sz w:val="24"/>
                <w:szCs w:val="24"/>
                <w:lang w:val="uk-UA"/>
              </w:rPr>
              <w:t>Проект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r w:rsidRPr="00160083">
              <w:rPr>
                <w:sz w:val="24"/>
                <w:szCs w:val="24"/>
                <w:lang w:val="uk-UA"/>
              </w:rPr>
              <w:t>Дослідження особливостей структури місцевих екосистем (природних чи штучних).</w:t>
            </w:r>
          </w:p>
          <w:p w:rsidR="00CB4B4E" w:rsidRDefault="00CB4B4E" w:rsidP="00131603">
            <w:pPr>
              <w:rPr>
                <w:bCs/>
                <w:iCs/>
              </w:rPr>
            </w:pPr>
          </w:p>
          <w:p w:rsidR="0061421A" w:rsidRPr="00692B30" w:rsidRDefault="0061421A" w:rsidP="00131603">
            <w:pPr>
              <w:rPr>
                <w:bCs/>
                <w:iCs/>
              </w:rPr>
            </w:pP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1421A" w:rsidP="00A4062F">
            <w:pPr>
              <w:rPr>
                <w:bCs/>
                <w:iCs/>
              </w:rPr>
            </w:pPr>
            <w:r w:rsidRPr="00160083">
              <w:t>Екологічні сукцесії як процеси саморозвитку екосистем.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DE73AE" w:rsidRDefault="0061421A" w:rsidP="0061421A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160083">
              <w:rPr>
                <w:sz w:val="24"/>
                <w:szCs w:val="24"/>
                <w:lang w:val="uk-UA"/>
              </w:rPr>
              <w:t>Причини сукцесій та їхні типи. Закономірності сукцесій.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1421A" w:rsidP="0061421A">
            <w:pPr>
              <w:pStyle w:val="TableParagraph"/>
              <w:ind w:left="0"/>
              <w:jc w:val="both"/>
              <w:rPr>
                <w:bCs/>
                <w:iCs/>
              </w:rPr>
            </w:pPr>
            <w:r w:rsidRPr="00160083">
              <w:rPr>
                <w:sz w:val="24"/>
                <w:szCs w:val="24"/>
                <w:lang w:val="uk-UA"/>
              </w:rPr>
              <w:t>Агроценози, їхня структура та особливості функціонування. Шляхи підвищення продуктивності агроценозів.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1421A" w:rsidP="00A4062F">
            <w:pPr>
              <w:rPr>
                <w:bCs/>
                <w:iCs/>
              </w:rPr>
            </w:pPr>
            <w:r w:rsidRPr="00160083">
              <w:t>Біосфера як глобальна екосистема, її структура та межі.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8C3704" w:rsidRDefault="0061421A" w:rsidP="0061421A">
            <w:pPr>
              <w:pStyle w:val="TableParagraph"/>
              <w:ind w:left="0"/>
              <w:jc w:val="both"/>
              <w:rPr>
                <w:bCs/>
                <w:iCs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Біогеохімічні цикли як необхідна умова існування біосфери.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8C3704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8C3704" w:rsidRDefault="0061421A" w:rsidP="0061421A">
            <w:pPr>
              <w:pStyle w:val="TableParagraph"/>
              <w:ind w:left="0"/>
              <w:jc w:val="both"/>
              <w:rPr>
                <w:bCs/>
                <w:iCs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Вчення В. І. Вернадського про біосферу та ноосферу та його значення для уникнення глобальної екологічної кризи.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C83CBA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1421A" w:rsidP="0061421A">
            <w:pPr>
              <w:rPr>
                <w:bCs/>
                <w:iCs/>
              </w:rPr>
            </w:pPr>
            <w:r>
              <w:rPr>
                <w:b/>
                <w:i/>
              </w:rPr>
              <w:t>Узагальнення і систематизація навчального матеріалу</w:t>
            </w:r>
            <w:r w:rsidRPr="00DE73AE">
              <w:rPr>
                <w:b/>
                <w:i/>
              </w:rPr>
              <w:t xml:space="preserve"> з теми «</w:t>
            </w:r>
            <w:r>
              <w:rPr>
                <w:b/>
                <w:i/>
              </w:rPr>
              <w:t>Екологія</w:t>
            </w:r>
            <w:r w:rsidRPr="00DE73AE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. </w:t>
            </w:r>
            <w:r w:rsidRPr="006B5212">
              <w:rPr>
                <w:i/>
              </w:rPr>
              <w:t>Тематичне оцінювання.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61421A" w:rsidTr="00255DD1">
        <w:tc>
          <w:tcPr>
            <w:tcW w:w="1649" w:type="dxa"/>
            <w:gridSpan w:val="2"/>
            <w:shd w:val="clear" w:color="auto" w:fill="auto"/>
          </w:tcPr>
          <w:p w:rsidR="0061421A" w:rsidRPr="00C83CBA" w:rsidRDefault="0061421A" w:rsidP="0061421A"/>
        </w:tc>
        <w:tc>
          <w:tcPr>
            <w:tcW w:w="14228" w:type="dxa"/>
            <w:gridSpan w:val="3"/>
            <w:shd w:val="clear" w:color="auto" w:fill="auto"/>
          </w:tcPr>
          <w:p w:rsidR="0061421A" w:rsidRDefault="006D2DF5" w:rsidP="006D2DF5">
            <w:pPr>
              <w:tabs>
                <w:tab w:val="left" w:pos="3868"/>
              </w:tabs>
              <w:rPr>
                <w:b/>
                <w:bCs/>
              </w:rPr>
            </w:pPr>
            <w:r>
              <w:rPr>
                <w:bCs/>
                <w:iCs/>
              </w:rPr>
              <w:t xml:space="preserve">                          </w:t>
            </w:r>
            <w:r w:rsidRPr="006D2DF5">
              <w:rPr>
                <w:b/>
                <w:bCs/>
                <w:iCs/>
              </w:rPr>
              <w:t>Тема 8.</w:t>
            </w:r>
            <w:r>
              <w:rPr>
                <w:bCs/>
                <w:iCs/>
              </w:rPr>
              <w:t xml:space="preserve"> </w:t>
            </w:r>
            <w:r w:rsidRPr="00160083">
              <w:rPr>
                <w:b/>
                <w:bCs/>
              </w:rPr>
              <w:t>Сталий розвиток та раціональне природокористування (</w:t>
            </w:r>
            <w:r w:rsidR="00C0756D">
              <w:rPr>
                <w:b/>
                <w:bCs/>
              </w:rPr>
              <w:t>1</w:t>
            </w:r>
            <w:r w:rsidR="00AA04FF">
              <w:rPr>
                <w:b/>
                <w:bCs/>
              </w:rPr>
              <w:t>1</w:t>
            </w:r>
            <w:r w:rsidRPr="00160083">
              <w:rPr>
                <w:b/>
                <w:bCs/>
              </w:rPr>
              <w:t xml:space="preserve"> год.)</w:t>
            </w:r>
          </w:p>
          <w:p w:rsidR="00BE03C4" w:rsidRPr="00692B30" w:rsidRDefault="00BE03C4" w:rsidP="006D2DF5">
            <w:pPr>
              <w:tabs>
                <w:tab w:val="left" w:pos="3868"/>
              </w:tabs>
              <w:rPr>
                <w:bCs/>
                <w:iCs/>
              </w:rPr>
            </w:pPr>
          </w:p>
        </w:tc>
      </w:tr>
      <w:tr w:rsidR="00CB4B4E" w:rsidTr="0061421A">
        <w:tc>
          <w:tcPr>
            <w:tcW w:w="852" w:type="dxa"/>
            <w:tcBorders>
              <w:top w:val="nil"/>
            </w:tcBorders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</w:tcBorders>
            <w:shd w:val="clear" w:color="auto" w:fill="auto"/>
          </w:tcPr>
          <w:p w:rsidR="00CB4B4E" w:rsidRPr="00C62ED9" w:rsidRDefault="00CB4B4E" w:rsidP="00DA0A63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8C3704" w:rsidRDefault="006D2DF5" w:rsidP="006D2DF5">
            <w:pPr>
              <w:pStyle w:val="TableParagraph"/>
              <w:ind w:left="0"/>
              <w:jc w:val="both"/>
              <w:rPr>
                <w:bCs/>
                <w:iCs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Сучасні екологічні проблеми у світі та в Україні.</w:t>
            </w:r>
          </w:p>
        </w:tc>
        <w:tc>
          <w:tcPr>
            <w:tcW w:w="8221" w:type="dxa"/>
            <w:vMerge w:val="restart"/>
          </w:tcPr>
          <w:p w:rsidR="006D2DF5" w:rsidRPr="00160083" w:rsidRDefault="006D2DF5" w:rsidP="006D2DF5">
            <w:pPr>
              <w:jc w:val="both"/>
              <w:rPr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160083">
              <w:rPr>
                <w:b/>
                <w:bCs/>
                <w:color w:val="000000"/>
                <w:shd w:val="clear" w:color="auto" w:fill="FFFFFF"/>
              </w:rPr>
              <w:t>Знаннєвий компонент</w:t>
            </w:r>
          </w:p>
          <w:p w:rsidR="006D2DF5" w:rsidRPr="00160083" w:rsidRDefault="006D2DF5" w:rsidP="006D2DF5">
            <w:pPr>
              <w:jc w:val="both"/>
              <w:rPr>
                <w:i/>
                <w:iCs/>
                <w:color w:val="000000"/>
                <w:shd w:val="clear" w:color="auto" w:fill="FFFFFF"/>
              </w:rPr>
            </w:pPr>
            <w:r w:rsidRPr="00160083">
              <w:rPr>
                <w:i/>
                <w:iCs/>
                <w:color w:val="000000"/>
                <w:shd w:val="clear" w:color="auto" w:fill="FFFFFF"/>
              </w:rPr>
              <w:t>оперує термінами та поняттями:</w:t>
            </w:r>
          </w:p>
          <w:p w:rsidR="006D2DF5" w:rsidRPr="00160083" w:rsidRDefault="006D2DF5" w:rsidP="006D2DF5">
            <w:pPr>
              <w:jc w:val="both"/>
              <w:rPr>
                <w:i/>
                <w:iCs/>
                <w:color w:val="000000"/>
                <w:shd w:val="clear" w:color="auto" w:fill="FFFFFF"/>
              </w:rPr>
            </w:pPr>
            <w:r w:rsidRPr="00160083">
              <w:rPr>
                <w:color w:val="000000"/>
                <w:shd w:val="clear" w:color="auto" w:fill="FFFFFF"/>
              </w:rPr>
              <w:t>сталий розвиток, екологічне мислення, природні ресурси, раціональне природокористування;</w:t>
            </w:r>
          </w:p>
          <w:p w:rsidR="006D2DF5" w:rsidRPr="00160083" w:rsidRDefault="006D2DF5" w:rsidP="006D2DF5">
            <w:pPr>
              <w:jc w:val="both"/>
              <w:rPr>
                <w:i/>
                <w:iCs/>
                <w:color w:val="000000"/>
                <w:shd w:val="clear" w:color="auto" w:fill="FFFFFF"/>
              </w:rPr>
            </w:pPr>
            <w:r w:rsidRPr="00160083">
              <w:rPr>
                <w:i/>
                <w:iCs/>
                <w:color w:val="000000"/>
                <w:shd w:val="clear" w:color="auto" w:fill="FFFFFF"/>
              </w:rPr>
              <w:t>називає:</w:t>
            </w:r>
          </w:p>
          <w:p w:rsidR="006D2DF5" w:rsidRPr="00160083" w:rsidRDefault="006D2DF5" w:rsidP="006D2DF5">
            <w:pPr>
              <w:pStyle w:val="a7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60083"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- екологічні проблеми в Україні та в світі;</w:t>
            </w:r>
          </w:p>
          <w:p w:rsidR="006D2DF5" w:rsidRPr="00160083" w:rsidRDefault="006D2DF5" w:rsidP="006D2DF5">
            <w:pPr>
              <w:pStyle w:val="a7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60083"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- види забруднення довкілля;</w:t>
            </w:r>
          </w:p>
          <w:p w:rsidR="006D2DF5" w:rsidRPr="00160083" w:rsidRDefault="006D2DF5" w:rsidP="006D2DF5">
            <w:pPr>
              <w:pStyle w:val="a7"/>
              <w:ind w:left="34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60083"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- критерії забруднення довкілля;</w:t>
            </w:r>
          </w:p>
          <w:p w:rsidR="006D2DF5" w:rsidRPr="00160083" w:rsidRDefault="006D2DF5" w:rsidP="006D2DF5">
            <w:pPr>
              <w:pStyle w:val="a7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60083"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- напрямки охорони природи в Україні та в світі;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описує: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екологічний стан свого регіону;</w:t>
            </w:r>
          </w:p>
          <w:p w:rsidR="006D2DF5" w:rsidRPr="00160083" w:rsidRDefault="006D2DF5" w:rsidP="006D2DF5">
            <w:pPr>
              <w:rPr>
                <w:rStyle w:val="a8"/>
                <w:i/>
                <w:iCs/>
                <w:color w:val="000000"/>
                <w:spacing w:val="0"/>
                <w:sz w:val="24"/>
                <w:szCs w:val="24"/>
              </w:rPr>
            </w:pPr>
            <w:r w:rsidRPr="00160083">
              <w:rPr>
                <w:rStyle w:val="a8"/>
                <w:i/>
                <w:iCs/>
                <w:color w:val="000000"/>
                <w:spacing w:val="0"/>
                <w:sz w:val="24"/>
                <w:szCs w:val="24"/>
              </w:rPr>
              <w:t>наводить приклади: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</w:pPr>
            <w:r w:rsidRPr="00160083"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  <w:t>- видів-вселенців свого регіону;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</w:pPr>
            <w:r w:rsidRPr="00160083"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  <w:t>- джерел забруднення довкілля;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</w:pPr>
            <w:r w:rsidRPr="00160083"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  <w:t>- видів, занесених до Червоної книги України;</w:t>
            </w:r>
          </w:p>
          <w:p w:rsidR="006D2DF5" w:rsidRPr="00160083" w:rsidRDefault="006D2DF5" w:rsidP="006D2DF5">
            <w:pPr>
              <w:jc w:val="both"/>
              <w:rPr>
                <w:rStyle w:val="a8"/>
                <w:i/>
                <w:iCs/>
                <w:color w:val="000000"/>
                <w:spacing w:val="0"/>
                <w:sz w:val="24"/>
                <w:szCs w:val="24"/>
              </w:rPr>
            </w:pPr>
            <w:r w:rsidRPr="00160083">
              <w:rPr>
                <w:rStyle w:val="a8"/>
                <w:i/>
                <w:iCs/>
                <w:color w:val="000000"/>
                <w:spacing w:val="0"/>
                <w:sz w:val="24"/>
                <w:szCs w:val="24"/>
              </w:rPr>
              <w:t xml:space="preserve">характеризує: </w:t>
            </w:r>
          </w:p>
          <w:p w:rsidR="006D2DF5" w:rsidRPr="00160083" w:rsidRDefault="006D2DF5" w:rsidP="006D2DF5">
            <w:pPr>
              <w:pStyle w:val="a7"/>
              <w:ind w:left="0"/>
              <w:jc w:val="both"/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</w:pPr>
            <w:r w:rsidRPr="00160083"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  <w:t>- наслідки забруднення довкілля для живих організмів і людини зокрема;</w:t>
            </w:r>
          </w:p>
          <w:p w:rsidR="006D2DF5" w:rsidRPr="00160083" w:rsidRDefault="006D2DF5" w:rsidP="006D2DF5">
            <w:pPr>
              <w:pStyle w:val="a7"/>
              <w:ind w:left="0"/>
              <w:jc w:val="both"/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</w:pPr>
            <w:r w:rsidRPr="00160083"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  <w:t>- проблеми акліматизації та реакліматизації видів;</w:t>
            </w:r>
          </w:p>
          <w:p w:rsidR="006D2DF5" w:rsidRPr="00160083" w:rsidRDefault="006D2DF5" w:rsidP="006D2DF5">
            <w:pPr>
              <w:jc w:val="both"/>
              <w:rPr>
                <w:rStyle w:val="a8"/>
                <w:i/>
                <w:iCs/>
                <w:color w:val="000000"/>
                <w:spacing w:val="0"/>
                <w:sz w:val="24"/>
                <w:szCs w:val="24"/>
              </w:rPr>
            </w:pPr>
            <w:r w:rsidRPr="00160083">
              <w:rPr>
                <w:rStyle w:val="a8"/>
                <w:i/>
                <w:iCs/>
                <w:color w:val="000000"/>
                <w:spacing w:val="0"/>
                <w:sz w:val="24"/>
                <w:szCs w:val="24"/>
              </w:rPr>
              <w:t>пояснює:</w:t>
            </w:r>
          </w:p>
          <w:p w:rsidR="006D2DF5" w:rsidRPr="00160083" w:rsidRDefault="006D2DF5" w:rsidP="006D2DF5">
            <w:pPr>
              <w:pStyle w:val="a7"/>
              <w:ind w:left="0"/>
              <w:jc w:val="both"/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</w:pPr>
            <w:r w:rsidRPr="00160083"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  <w:t>- необхідність правильної утилізації побутових та промислових відходів;</w:t>
            </w:r>
          </w:p>
          <w:p w:rsidR="006D2DF5" w:rsidRPr="00160083" w:rsidRDefault="006D2DF5" w:rsidP="006D2DF5">
            <w:pPr>
              <w:pStyle w:val="a7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60083">
              <w:rPr>
                <w:sz w:val="24"/>
                <w:szCs w:val="24"/>
                <w:lang w:val="uk-UA"/>
              </w:rPr>
              <w:t>- необхідність міжнародної взаємодії державних установ та громадських організацій у справі охорони навколишнього природного середовища;</w:t>
            </w:r>
          </w:p>
          <w:p w:rsidR="006D2DF5" w:rsidRPr="00160083" w:rsidRDefault="006D2DF5" w:rsidP="006D2DF5">
            <w:pPr>
              <w:pStyle w:val="a7"/>
              <w:ind w:left="0"/>
              <w:jc w:val="both"/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</w:pPr>
            <w:r w:rsidRPr="00160083">
              <w:rPr>
                <w:rStyle w:val="a8"/>
                <w:color w:val="000000"/>
                <w:spacing w:val="0"/>
                <w:sz w:val="24"/>
                <w:szCs w:val="24"/>
                <w:lang w:val="uk-UA" w:eastAsia="ru-RU"/>
              </w:rPr>
              <w:t>- необхідність раціонального використання природних ресурсів;</w:t>
            </w:r>
          </w:p>
          <w:p w:rsidR="006D2DF5" w:rsidRPr="00160083" w:rsidRDefault="006D2DF5" w:rsidP="006D2DF5">
            <w:pPr>
              <w:jc w:val="both"/>
              <w:rPr>
                <w:rStyle w:val="a8"/>
                <w:b/>
                <w:bCs/>
                <w:color w:val="000000"/>
                <w:spacing w:val="0"/>
                <w:sz w:val="24"/>
                <w:szCs w:val="24"/>
              </w:rPr>
            </w:pPr>
            <w:r w:rsidRPr="00160083">
              <w:rPr>
                <w:rStyle w:val="a8"/>
                <w:b/>
                <w:bCs/>
                <w:color w:val="000000"/>
                <w:spacing w:val="0"/>
                <w:sz w:val="24"/>
                <w:szCs w:val="24"/>
              </w:rPr>
              <w:t>Діяльнісний компонент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складає карту: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екологічного стану свого регіону;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моделює: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способи утилізації відходів;</w:t>
            </w:r>
          </w:p>
          <w:p w:rsidR="006D2DF5" w:rsidRPr="00160083" w:rsidRDefault="006D2DF5" w:rsidP="006D2DF5">
            <w:pPr>
              <w:pStyle w:val="a7"/>
              <w:ind w:left="0"/>
              <w:rPr>
                <w:i/>
                <w:i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i/>
                <w:iCs/>
                <w:spacing w:val="3"/>
                <w:sz w:val="24"/>
                <w:szCs w:val="24"/>
                <w:shd w:val="clear" w:color="auto" w:fill="FFFFFF"/>
                <w:lang w:val="uk-UA"/>
              </w:rPr>
              <w:t>порівнює: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spacing w:val="3"/>
                <w:sz w:val="24"/>
                <w:szCs w:val="24"/>
                <w:shd w:val="clear" w:color="auto" w:fill="FFFFFF"/>
                <w:lang w:val="uk-UA"/>
              </w:rPr>
              <w:t>- ступінь забруднення окремих територій України</w:t>
            </w:r>
            <w:r>
              <w:rPr>
                <w:spacing w:val="3"/>
                <w:sz w:val="24"/>
                <w:szCs w:val="24"/>
                <w:shd w:val="clear" w:color="auto" w:fill="FFFFFF"/>
                <w:lang w:val="uk-UA"/>
              </w:rPr>
              <w:t>;</w:t>
            </w: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 xml:space="preserve"> застосовує:</w:t>
            </w:r>
          </w:p>
          <w:p w:rsidR="006D2DF5" w:rsidRPr="00123479" w:rsidRDefault="006D2DF5" w:rsidP="006D2DF5">
            <w:pPr>
              <w:pStyle w:val="a7"/>
              <w:ind w:left="0"/>
              <w:rPr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екологічні знання в повсякденній діяльності</w:t>
            </w:r>
            <w:r>
              <w:rPr>
                <w:rStyle w:val="a8"/>
                <w:sz w:val="24"/>
                <w:szCs w:val="24"/>
                <w:lang w:val="uk-UA"/>
              </w:rPr>
              <w:t>.</w:t>
            </w:r>
          </w:p>
          <w:p w:rsidR="006D2DF5" w:rsidRPr="00160083" w:rsidRDefault="006D2DF5" w:rsidP="006D2DF5">
            <w:pPr>
              <w:pStyle w:val="a7"/>
              <w:ind w:left="0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  <w:t>Ціннісний компонент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дотримується правил: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охорони навколишнього середовища;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екологічної етики;</w:t>
            </w:r>
          </w:p>
          <w:p w:rsidR="006D2DF5" w:rsidRPr="00160083" w:rsidRDefault="006D2DF5" w:rsidP="006D2DF5">
            <w:pPr>
              <w:pStyle w:val="a7"/>
              <w:ind w:left="0"/>
              <w:rPr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i/>
                <w:iCs/>
                <w:sz w:val="24"/>
                <w:szCs w:val="24"/>
                <w:lang w:val="uk-UA"/>
              </w:rPr>
              <w:t>оцінює:</w:t>
            </w:r>
          </w:p>
          <w:p w:rsidR="006D2DF5" w:rsidRPr="00160083" w:rsidRDefault="006D2DF5" w:rsidP="006D2DF5">
            <w:pPr>
              <w:pStyle w:val="a7"/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вплив діяльності людини на стан навколишнього середовища та його компонентів;</w:t>
            </w:r>
          </w:p>
          <w:p w:rsidR="006D2DF5" w:rsidRPr="00160083" w:rsidRDefault="006D2DF5" w:rsidP="006D2DF5">
            <w:pPr>
              <w:jc w:val="both"/>
              <w:rPr>
                <w:i/>
                <w:iCs/>
              </w:rPr>
            </w:pPr>
            <w:r w:rsidRPr="00160083">
              <w:rPr>
                <w:i/>
                <w:iCs/>
              </w:rPr>
              <w:t>висловлює судження щодо:</w:t>
            </w:r>
          </w:p>
          <w:p w:rsidR="00BE03C4" w:rsidRPr="00BB33AF" w:rsidRDefault="00BE03C4" w:rsidP="00AA04FF">
            <w:pPr>
              <w:pStyle w:val="Default"/>
              <w:rPr>
                <w:lang w:val="uk-UA"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8C3704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74E15" w:rsidRDefault="006D2DF5" w:rsidP="006D2DF5">
            <w:pPr>
              <w:pStyle w:val="TableParagraph"/>
              <w:ind w:left="0"/>
              <w:jc w:val="both"/>
              <w:rPr>
                <w:bCs/>
                <w:iCs/>
              </w:rPr>
            </w:pPr>
            <w:r w:rsidRPr="00160083">
              <w:rPr>
                <w:sz w:val="24"/>
                <w:szCs w:val="24"/>
                <w:lang w:val="uk-UA"/>
              </w:rPr>
              <w:t>Види забруднення, їхні наслідки для природних і штучних екосистем та людини. Поняття про якість довкілля. Критерії забруднення довкілля.</w:t>
            </w:r>
          </w:p>
        </w:tc>
        <w:tc>
          <w:tcPr>
            <w:tcW w:w="8221" w:type="dxa"/>
            <w:vMerge/>
          </w:tcPr>
          <w:p w:rsidR="00CB4B4E" w:rsidRPr="00674E15" w:rsidRDefault="00CB4B4E" w:rsidP="00A4062F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8C3704" w:rsidRDefault="006D2DF5" w:rsidP="006D2DF5">
            <w:pPr>
              <w:pStyle w:val="TableParagraph"/>
              <w:ind w:left="0"/>
              <w:jc w:val="both"/>
              <w:rPr>
                <w:bCs/>
                <w:iCs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Антропічний вплив на атмосферу Наслідки забруднення атмосферного повітря та його охорона.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6D2DF5" w:rsidRPr="00160083" w:rsidRDefault="006D2DF5" w:rsidP="006D2DF5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Антропічний вплив на гідросферу. Причини порушення якості природних вод, дефіцит водних ресурсів, принципи оцінки екологічного стану водойм. Охорона водойм.</w:t>
            </w:r>
          </w:p>
          <w:p w:rsidR="00CB4B4E" w:rsidRPr="00692B30" w:rsidRDefault="00CB4B4E" w:rsidP="00A4062F">
            <w:pPr>
              <w:rPr>
                <w:bCs/>
                <w:iCs/>
              </w:rPr>
            </w:pP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D2DF5" w:rsidP="006D2DF5">
            <w:pPr>
              <w:pStyle w:val="TableParagraph"/>
              <w:ind w:left="0"/>
              <w:rPr>
                <w:bCs/>
                <w:iCs/>
              </w:rPr>
            </w:pPr>
            <w:r w:rsidRPr="00160083">
              <w:rPr>
                <w:sz w:val="24"/>
                <w:szCs w:val="24"/>
                <w:lang w:val="uk-UA"/>
              </w:rPr>
              <w:t>Основні джерела антропічного забруднення ґрунтів, їхні наслідки. Необхідність охорони ґрунтів.</w:t>
            </w:r>
          </w:p>
        </w:tc>
        <w:tc>
          <w:tcPr>
            <w:tcW w:w="8221" w:type="dxa"/>
            <w:vMerge/>
          </w:tcPr>
          <w:p w:rsidR="00CB4B4E" w:rsidRPr="00674E15" w:rsidRDefault="00CB4B4E" w:rsidP="00674E15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D2DF5" w:rsidP="006D2DF5">
            <w:pPr>
              <w:pStyle w:val="TableParagraph"/>
              <w:ind w:left="0"/>
              <w:jc w:val="both"/>
              <w:rPr>
                <w:bCs/>
                <w:iCs/>
              </w:rPr>
            </w:pPr>
            <w:r w:rsidRPr="00160083">
              <w:rPr>
                <w:sz w:val="24"/>
                <w:szCs w:val="24"/>
                <w:lang w:val="uk-UA"/>
              </w:rPr>
              <w:t>Антропічний вплив на біорізноманіття. Проблеми акліматизації та реакліматизації видів. Збереження біорізноманіття як необхідна умова стабільності біосфери.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D2DF5" w:rsidP="00AD7B6A">
            <w:pPr>
              <w:rPr>
                <w:bCs/>
                <w:iCs/>
              </w:rPr>
            </w:pPr>
            <w:r w:rsidRPr="00160083">
              <w:t>Екологічна політика в Україні: природоохоронне законодавство України, міждержавні угоди.</w:t>
            </w:r>
          </w:p>
        </w:tc>
        <w:tc>
          <w:tcPr>
            <w:tcW w:w="8221" w:type="dxa"/>
            <w:vMerge/>
          </w:tcPr>
          <w:p w:rsidR="00CB4B4E" w:rsidRPr="00674E15" w:rsidRDefault="00CB4B4E" w:rsidP="00674E15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D2DF5" w:rsidP="006D2DF5">
            <w:pPr>
              <w:pStyle w:val="TableParagraph"/>
              <w:ind w:left="0"/>
              <w:jc w:val="both"/>
              <w:rPr>
                <w:bCs/>
                <w:iCs/>
              </w:rPr>
            </w:pPr>
            <w:r w:rsidRPr="00160083">
              <w:rPr>
                <w:sz w:val="24"/>
                <w:szCs w:val="24"/>
                <w:lang w:val="uk-UA"/>
              </w:rPr>
              <w:t>Червона книга та чорні списки видів тварин. Зелена книга України.</w:t>
            </w:r>
          </w:p>
        </w:tc>
        <w:tc>
          <w:tcPr>
            <w:tcW w:w="8221" w:type="dxa"/>
            <w:vMerge/>
          </w:tcPr>
          <w:p w:rsidR="00CB4B4E" w:rsidRPr="00674E15" w:rsidRDefault="00CB4B4E" w:rsidP="00E744B4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692B30" w:rsidRDefault="006D2DF5" w:rsidP="00A4062F">
            <w:pPr>
              <w:rPr>
                <w:bCs/>
                <w:iCs/>
              </w:rPr>
            </w:pPr>
            <w:r w:rsidRPr="00160083">
              <w:t>Концепція сталого розвитку та її значення. Природокористування в контексті сталого розвитку.</w:t>
            </w:r>
          </w:p>
        </w:tc>
        <w:tc>
          <w:tcPr>
            <w:tcW w:w="8221" w:type="dxa"/>
            <w:vMerge/>
          </w:tcPr>
          <w:p w:rsidR="00CB4B4E" w:rsidRPr="00674E15" w:rsidRDefault="00CB4B4E" w:rsidP="00A4062F">
            <w:pPr>
              <w:rPr>
                <w:b/>
                <w:bCs/>
                <w:i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DA0A63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CB4B4E" w:rsidRPr="008C3704" w:rsidRDefault="006D2DF5" w:rsidP="006D2DF5">
            <w:pPr>
              <w:pStyle w:val="TableParagraph"/>
              <w:ind w:left="0"/>
              <w:jc w:val="both"/>
              <w:rPr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Поняття про екологічне мислення. Необхідність міжнародної взаємодії у справі охорони довкілля.</w:t>
            </w:r>
            <w:r w:rsidR="00AA04FF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Практична робота 3. </w:t>
            </w:r>
            <w:r w:rsidR="00AA04FF" w:rsidRPr="00160083">
              <w:rPr>
                <w:sz w:val="24"/>
                <w:szCs w:val="24"/>
                <w:lang w:val="uk-UA"/>
              </w:rPr>
              <w:t xml:space="preserve">Оцінка екологічного стану свого регіону. </w:t>
            </w:r>
            <w:r w:rsidR="00AA04F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CB4B4E" w:rsidTr="00095488">
        <w:tc>
          <w:tcPr>
            <w:tcW w:w="852" w:type="dxa"/>
            <w:shd w:val="clear" w:color="auto" w:fill="auto"/>
          </w:tcPr>
          <w:p w:rsidR="00CB4B4E" w:rsidRPr="00FA5855" w:rsidRDefault="00CB4B4E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B4B4E" w:rsidRPr="00157A04" w:rsidRDefault="00CB4B4E" w:rsidP="00A8575B"/>
        </w:tc>
        <w:tc>
          <w:tcPr>
            <w:tcW w:w="851" w:type="dxa"/>
            <w:shd w:val="clear" w:color="auto" w:fill="auto"/>
          </w:tcPr>
          <w:p w:rsidR="00CB4B4E" w:rsidRPr="00692B30" w:rsidRDefault="00CB4B4E" w:rsidP="00DA0A63"/>
        </w:tc>
        <w:tc>
          <w:tcPr>
            <w:tcW w:w="5156" w:type="dxa"/>
            <w:shd w:val="clear" w:color="auto" w:fill="auto"/>
          </w:tcPr>
          <w:p w:rsidR="006D2DF5" w:rsidRDefault="006D2DF5" w:rsidP="006D2DF5">
            <w:pPr>
              <w:widowControl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Контрольна робота</w:t>
            </w:r>
            <w:r w:rsidRPr="00DE73AE">
              <w:rPr>
                <w:b/>
                <w:i/>
              </w:rPr>
              <w:t xml:space="preserve"> з теми</w:t>
            </w:r>
            <w:r>
              <w:rPr>
                <w:b/>
                <w:i/>
              </w:rPr>
              <w:t>:</w:t>
            </w:r>
          </w:p>
          <w:p w:rsidR="006D2DF5" w:rsidRDefault="006D2DF5" w:rsidP="006D2DF5">
            <w:pPr>
              <w:widowControl w:val="0"/>
              <w:jc w:val="both"/>
              <w:rPr>
                <w:b/>
                <w:i/>
              </w:rPr>
            </w:pPr>
            <w:r w:rsidRPr="00DE73AE">
              <w:rPr>
                <w:b/>
                <w:i/>
              </w:rPr>
              <w:t>«</w:t>
            </w:r>
            <w:r w:rsidRPr="00160083">
              <w:rPr>
                <w:b/>
                <w:bCs/>
              </w:rPr>
              <w:t>Сталий розвиток та раціональне природокористування</w:t>
            </w:r>
            <w:r w:rsidRPr="00DE73AE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. </w:t>
            </w:r>
          </w:p>
          <w:p w:rsidR="00CB4B4E" w:rsidRPr="00AD7B6A" w:rsidRDefault="006D2DF5" w:rsidP="006D2DF5">
            <w:pPr>
              <w:widowControl w:val="0"/>
              <w:jc w:val="both"/>
              <w:rPr>
                <w:lang w:eastAsia="en-US"/>
              </w:rPr>
            </w:pPr>
            <w:r>
              <w:rPr>
                <w:i/>
              </w:rPr>
              <w:t xml:space="preserve">Тематичне </w:t>
            </w:r>
            <w:r w:rsidRPr="006D2DF5">
              <w:rPr>
                <w:i/>
              </w:rPr>
              <w:t>оцінювання.</w:t>
            </w:r>
          </w:p>
        </w:tc>
        <w:tc>
          <w:tcPr>
            <w:tcW w:w="8221" w:type="dxa"/>
            <w:vMerge/>
          </w:tcPr>
          <w:p w:rsidR="00CB4B4E" w:rsidRPr="00692B30" w:rsidRDefault="00CB4B4E" w:rsidP="00A4062F">
            <w:pPr>
              <w:rPr>
                <w:bCs/>
                <w:iCs/>
              </w:rPr>
            </w:pPr>
          </w:p>
        </w:tc>
      </w:tr>
      <w:tr w:rsidR="006D2DF5" w:rsidTr="007A40A2">
        <w:tc>
          <w:tcPr>
            <w:tcW w:w="15877" w:type="dxa"/>
            <w:gridSpan w:val="5"/>
            <w:shd w:val="clear" w:color="auto" w:fill="auto"/>
          </w:tcPr>
          <w:p w:rsidR="006D2DF5" w:rsidRPr="00692B30" w:rsidRDefault="006D2DF5" w:rsidP="006D2DF5">
            <w:pPr>
              <w:jc w:val="center"/>
              <w:rPr>
                <w:bCs/>
                <w:iCs/>
              </w:rPr>
            </w:pPr>
            <w:r w:rsidRPr="00160083">
              <w:rPr>
                <w:b/>
                <w:bCs/>
              </w:rPr>
              <w:t>Тема 9. Застосування результатів біологічних досліджень у медицині, селекції та біотехнології (1</w:t>
            </w:r>
            <w:r w:rsidR="00C0756D">
              <w:rPr>
                <w:b/>
                <w:bCs/>
              </w:rPr>
              <w:t>2</w:t>
            </w:r>
            <w:r w:rsidRPr="00160083">
              <w:rPr>
                <w:b/>
                <w:bCs/>
              </w:rPr>
              <w:t xml:space="preserve"> год.)</w:t>
            </w: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Default="00C0756D" w:rsidP="006B5212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 xml:space="preserve">Завдання та досягнення сучасної селекції. Внесок вітчизняних учених-селекціонерів. </w:t>
            </w:r>
          </w:p>
          <w:p w:rsidR="00C0756D" w:rsidRDefault="00C0756D" w:rsidP="006B5212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C0756D" w:rsidRPr="001772AF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8221" w:type="dxa"/>
            <w:vMerge w:val="restart"/>
          </w:tcPr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lastRenderedPageBreak/>
              <w:t>Знаннєвий компонент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 xml:space="preserve">оперує термінами </w:t>
            </w:r>
            <w:r w:rsidRPr="0016008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 поняттями</w:t>
            </w:r>
            <w:r w:rsidRPr="00160083">
              <w:rPr>
                <w:rStyle w:val="a8"/>
                <w:sz w:val="24"/>
                <w:szCs w:val="24"/>
                <w:lang w:val="uk-UA"/>
              </w:rPr>
              <w:t xml:space="preserve">: 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lastRenderedPageBreak/>
              <w:t>селекція, біотехнологія, генетично модифіковані організми, клонування, біологічна безпека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називає: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сучасні методи селекції тварин, рослин і мікроорганізмів;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наводить приклади: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i/>
                <w:i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застосування методів генної та клітинної інженерії в сучасній селекції;</w:t>
            </w:r>
          </w:p>
          <w:p w:rsidR="00C0756D" w:rsidRDefault="00C0756D" w:rsidP="00C0756D">
            <w:pPr>
              <w:pStyle w:val="a7"/>
              <w:tabs>
                <w:tab w:val="left" w:pos="142"/>
              </w:tabs>
              <w:ind w:left="0"/>
              <w:rPr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використання стовбурових клітин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характеризує: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явище гетерозису та його генетичні основи;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досягнення репродуктивної медицини, трансплантології та донорства.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i/>
                <w:iCs/>
                <w:sz w:val="24"/>
                <w:szCs w:val="24"/>
                <w:lang w:val="uk-UA"/>
              </w:rPr>
              <w:t>- пояснює</w:t>
            </w:r>
            <w:r w:rsidRPr="00160083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значення досягнень генетичної та клітинної інженерії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C0756D" w:rsidRPr="00160083" w:rsidRDefault="00C0756D" w:rsidP="00C0756D">
            <w:pPr>
              <w:pStyle w:val="a7"/>
              <w:ind w:left="0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>Діяльнісний компонент</w:t>
            </w:r>
          </w:p>
          <w:p w:rsidR="00C0756D" w:rsidRPr="00160083" w:rsidRDefault="00C0756D" w:rsidP="00C0756D">
            <w:pPr>
              <w:pStyle w:val="a7"/>
              <w:ind w:left="0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порівнює:</w:t>
            </w:r>
          </w:p>
          <w:p w:rsidR="00C0756D" w:rsidRPr="00160083" w:rsidRDefault="00C0756D" w:rsidP="00C0756D">
            <w:pPr>
              <w:pStyle w:val="a7"/>
              <w:numPr>
                <w:ilvl w:val="0"/>
                <w:numId w:val="2"/>
              </w:numPr>
              <w:ind w:left="0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- ефективність методів класичної селекції та сучасної біотехнології.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i/>
                <w:iCs/>
                <w:sz w:val="24"/>
                <w:szCs w:val="24"/>
                <w:lang w:val="uk-UA"/>
              </w:rPr>
              <w:t>робить висновки про: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jc w:val="both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 </w:t>
            </w:r>
            <w:r w:rsidRPr="00160083">
              <w:rPr>
                <w:sz w:val="24"/>
                <w:szCs w:val="24"/>
                <w:lang w:val="uk-UA"/>
              </w:rPr>
              <w:t xml:space="preserve">застосування біотехнології в охороні навколишнього природного середовища; </w:t>
            </w:r>
          </w:p>
          <w:p w:rsidR="00C0756D" w:rsidRPr="00123479" w:rsidRDefault="00C0756D" w:rsidP="00C0756D">
            <w:pPr>
              <w:pStyle w:val="TableParagraph"/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C3704">
              <w:rPr>
                <w:lang w:val="ru-RU"/>
              </w:rPr>
              <w:t>- застосування результатів біологічних досліджень у сучасній селекції та біотехнології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rPr>
                <w:rStyle w:val="a8"/>
                <w:b/>
                <w:b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b/>
                <w:bCs/>
                <w:sz w:val="24"/>
                <w:szCs w:val="24"/>
                <w:lang w:val="uk-UA"/>
              </w:rPr>
              <w:t>Ціннісний компонент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jc w:val="both"/>
              <w:rPr>
                <w:rStyle w:val="a8"/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rStyle w:val="a8"/>
                <w:i/>
                <w:iCs/>
                <w:sz w:val="24"/>
                <w:szCs w:val="24"/>
                <w:lang w:val="uk-UA"/>
              </w:rPr>
              <w:t>висловлює судження про:</w:t>
            </w:r>
          </w:p>
          <w:p w:rsidR="00C0756D" w:rsidRPr="00160083" w:rsidRDefault="00C0756D" w:rsidP="00C0756D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hanging="2"/>
              <w:jc w:val="both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внесок вітчизняних учених у розвиток селекції, біотехнології і медицини;</w:t>
            </w:r>
          </w:p>
          <w:p w:rsidR="00C0756D" w:rsidRPr="00160083" w:rsidRDefault="00C0756D" w:rsidP="00C0756D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hanging="2"/>
              <w:jc w:val="both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перспективи використання генетично модифікованих організмів;</w:t>
            </w:r>
          </w:p>
          <w:p w:rsidR="00C0756D" w:rsidRPr="00160083" w:rsidRDefault="00C0756D" w:rsidP="00C0756D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hanging="2"/>
              <w:jc w:val="both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клонування організмів;</w:t>
            </w:r>
          </w:p>
          <w:p w:rsidR="00C0756D" w:rsidRPr="00160083" w:rsidRDefault="00C0756D" w:rsidP="00C0756D">
            <w:pPr>
              <w:pStyle w:val="a7"/>
              <w:tabs>
                <w:tab w:val="left" w:pos="142"/>
              </w:tabs>
              <w:ind w:left="0"/>
              <w:jc w:val="both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- досягнення та ризики генної інженерії людини;</w:t>
            </w:r>
          </w:p>
          <w:p w:rsidR="00C0756D" w:rsidRPr="00123479" w:rsidRDefault="00C0756D" w:rsidP="00C0756D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hanging="2"/>
              <w:jc w:val="both"/>
              <w:rPr>
                <w:b/>
                <w:bCs/>
                <w:spacing w:val="3"/>
                <w:sz w:val="24"/>
                <w:szCs w:val="24"/>
                <w:shd w:val="clear" w:color="auto" w:fill="FFFFFF"/>
                <w:lang w:val="uk-UA"/>
              </w:rPr>
            </w:pPr>
            <w:r w:rsidRPr="00160083">
              <w:rPr>
                <w:sz w:val="24"/>
                <w:szCs w:val="24"/>
                <w:lang w:val="uk-UA"/>
              </w:rPr>
              <w:t>небезпеку створення та застосування біологічної зброї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C0756D" w:rsidRPr="00160083" w:rsidRDefault="00C0756D" w:rsidP="00C0756D">
            <w:pPr>
              <w:pStyle w:val="a7"/>
              <w:ind w:left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160083">
              <w:rPr>
                <w:i/>
                <w:iCs/>
                <w:sz w:val="24"/>
                <w:szCs w:val="24"/>
                <w:lang w:val="uk-UA"/>
              </w:rPr>
              <w:t xml:space="preserve">виявляє власну позицію щодо: </w:t>
            </w:r>
          </w:p>
          <w:p w:rsidR="00C0756D" w:rsidRPr="00692B30" w:rsidRDefault="00C0756D" w:rsidP="00C0756D">
            <w:pPr>
              <w:rPr>
                <w:bCs/>
                <w:iCs/>
              </w:rPr>
            </w:pPr>
            <w:r>
              <w:t xml:space="preserve">- </w:t>
            </w:r>
            <w:r w:rsidRPr="00160083">
              <w:t>дотримання  біоетики в біологічних та біомедичних дослідженнях</w:t>
            </w:r>
            <w:r>
              <w:t>.</w:t>
            </w: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8C3704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Сучасні методи селекції тварин, рослин і мікроорганізмів. Явище гетерозису та його генетичні основи.</w:t>
            </w:r>
          </w:p>
        </w:tc>
        <w:tc>
          <w:tcPr>
            <w:tcW w:w="8221" w:type="dxa"/>
            <w:vMerge/>
          </w:tcPr>
          <w:p w:rsidR="00C0756D" w:rsidRPr="00692B30" w:rsidRDefault="00C0756D" w:rsidP="00C0756D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8C3704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Значення для планування селекційної роботи вчення М. І. Вавилова про центри різноманітності та походження культурних рослин, закону гомологічних рядів спадкової мінливості.</w:t>
            </w:r>
          </w:p>
        </w:tc>
        <w:tc>
          <w:tcPr>
            <w:tcW w:w="8221" w:type="dxa"/>
            <w:vMerge/>
          </w:tcPr>
          <w:p w:rsidR="00C0756D" w:rsidRPr="00692B30" w:rsidRDefault="00C0756D" w:rsidP="00A4062F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1772AF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</w:rPr>
            </w:pPr>
            <w:r w:rsidRPr="00160083">
              <w:rPr>
                <w:sz w:val="24"/>
                <w:szCs w:val="24"/>
                <w:lang w:val="uk-UA"/>
              </w:rPr>
              <w:t xml:space="preserve">Застосування методів генної та клітинної інженерії в сучасній селекції. Генна інженерія людини: досягнення та ризики. </w:t>
            </w:r>
          </w:p>
        </w:tc>
        <w:tc>
          <w:tcPr>
            <w:tcW w:w="8221" w:type="dxa"/>
            <w:vMerge/>
          </w:tcPr>
          <w:p w:rsidR="00C0756D" w:rsidRPr="00692B30" w:rsidRDefault="00C0756D" w:rsidP="0033320A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1772AF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</w:rPr>
            </w:pPr>
            <w:r w:rsidRPr="00160083">
              <w:rPr>
                <w:sz w:val="24"/>
                <w:szCs w:val="24"/>
                <w:lang w:val="uk-UA"/>
              </w:rPr>
              <w:t>Біоетичні проблеми сучасної медицини.</w:t>
            </w:r>
          </w:p>
        </w:tc>
        <w:tc>
          <w:tcPr>
            <w:tcW w:w="8221" w:type="dxa"/>
            <w:vMerge/>
          </w:tcPr>
          <w:p w:rsidR="00C0756D" w:rsidRPr="00692B30" w:rsidRDefault="00C0756D" w:rsidP="0033320A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160083" w:rsidRDefault="00C0756D" w:rsidP="006B5212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60083">
              <w:rPr>
                <w:b/>
                <w:bCs/>
                <w:sz w:val="24"/>
                <w:szCs w:val="24"/>
                <w:lang w:val="uk-UA"/>
              </w:rPr>
              <w:t xml:space="preserve">Проект </w:t>
            </w:r>
            <w:r w:rsidRPr="00160083">
              <w:rPr>
                <w:bCs/>
                <w:iCs/>
                <w:sz w:val="24"/>
                <w:szCs w:val="24"/>
                <w:lang w:val="uk-UA"/>
              </w:rPr>
              <w:t>(один на вибір; створення бук-трейлеру, презентації, буклету, скрайбу, постеру тощо)</w:t>
            </w:r>
          </w:p>
          <w:p w:rsidR="00C0756D" w:rsidRPr="00160083" w:rsidRDefault="00C0756D" w:rsidP="006B5212">
            <w:pPr>
              <w:pStyle w:val="a7"/>
              <w:numPr>
                <w:ilvl w:val="0"/>
                <w:numId w:val="2"/>
              </w:numPr>
              <w:ind w:left="0"/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Клонування організмів.</w:t>
            </w:r>
          </w:p>
          <w:p w:rsidR="00C0756D" w:rsidRPr="00160083" w:rsidRDefault="00C0756D" w:rsidP="006B5212">
            <w:pPr>
              <w:pStyle w:val="a7"/>
              <w:ind w:left="-1"/>
              <w:rPr>
                <w:rStyle w:val="a8"/>
                <w:sz w:val="24"/>
                <w:szCs w:val="24"/>
                <w:lang w:val="uk-UA"/>
              </w:rPr>
            </w:pPr>
            <w:r w:rsidRPr="00160083">
              <w:rPr>
                <w:rStyle w:val="a8"/>
                <w:sz w:val="24"/>
                <w:szCs w:val="24"/>
                <w:lang w:val="uk-UA"/>
              </w:rPr>
              <w:t>Нанотехнології в біології.</w:t>
            </w:r>
          </w:p>
          <w:p w:rsidR="00C0756D" w:rsidRPr="001772AF" w:rsidRDefault="00C0756D" w:rsidP="006B5212">
            <w:pPr>
              <w:widowControl w:val="0"/>
              <w:jc w:val="both"/>
              <w:rPr>
                <w:spacing w:val="3"/>
                <w:shd w:val="clear" w:color="auto" w:fill="FFFFFF"/>
                <w:lang w:eastAsia="en-US"/>
              </w:rPr>
            </w:pPr>
            <w:r w:rsidRPr="00160083">
              <w:rPr>
                <w:rStyle w:val="a8"/>
                <w:sz w:val="24"/>
                <w:szCs w:val="24"/>
              </w:rPr>
              <w:t>Трансгенні організми: за і проти.</w:t>
            </w:r>
          </w:p>
        </w:tc>
        <w:tc>
          <w:tcPr>
            <w:tcW w:w="8221" w:type="dxa"/>
            <w:vMerge/>
          </w:tcPr>
          <w:p w:rsidR="00C0756D" w:rsidRPr="00692B30" w:rsidRDefault="00C0756D" w:rsidP="0033320A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8C3704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Сучасна біотехнологія та її основні напрямки.</w:t>
            </w:r>
          </w:p>
        </w:tc>
        <w:tc>
          <w:tcPr>
            <w:tcW w:w="8221" w:type="dxa"/>
            <w:vMerge/>
          </w:tcPr>
          <w:p w:rsidR="00C0756D" w:rsidRPr="00692B30" w:rsidRDefault="00C0756D" w:rsidP="0033320A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8C3704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  <w:lang w:val="ru-RU"/>
              </w:rPr>
            </w:pPr>
            <w:r w:rsidRPr="00160083">
              <w:rPr>
                <w:sz w:val="24"/>
                <w:szCs w:val="24"/>
                <w:lang w:val="uk-UA"/>
              </w:rPr>
              <w:t>Застосування досягнень молекулярної генетики, молекулярної біології та біохімії у біотехнології.</w:t>
            </w:r>
          </w:p>
        </w:tc>
        <w:tc>
          <w:tcPr>
            <w:tcW w:w="8221" w:type="dxa"/>
            <w:vMerge/>
          </w:tcPr>
          <w:p w:rsidR="00C0756D" w:rsidRPr="00692B30" w:rsidRDefault="00C0756D" w:rsidP="0033320A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1772AF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</w:rPr>
            </w:pPr>
            <w:r w:rsidRPr="00160083">
              <w:rPr>
                <w:sz w:val="24"/>
                <w:szCs w:val="24"/>
                <w:lang w:val="uk-UA"/>
              </w:rPr>
              <w:t>Поняття про біологічну небезпеку, біологічний тероризм та біологічний захист. Біологічна безпека та основні напрямки її реалізації.</w:t>
            </w:r>
          </w:p>
        </w:tc>
        <w:tc>
          <w:tcPr>
            <w:tcW w:w="8221" w:type="dxa"/>
            <w:vMerge/>
          </w:tcPr>
          <w:p w:rsidR="00C0756D" w:rsidRPr="00692B30" w:rsidRDefault="00C0756D" w:rsidP="0033320A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1772AF" w:rsidRDefault="00C0756D" w:rsidP="0033320A">
            <w:pPr>
              <w:widowControl w:val="0"/>
              <w:jc w:val="both"/>
              <w:rPr>
                <w:spacing w:val="3"/>
                <w:shd w:val="clear" w:color="auto" w:fill="FFFFFF"/>
                <w:lang w:eastAsia="en-US"/>
              </w:rPr>
            </w:pPr>
            <w:r>
              <w:rPr>
                <w:b/>
                <w:i/>
              </w:rPr>
              <w:t>Повторення та корекція знань з теми</w:t>
            </w:r>
            <w:r w:rsidRPr="00DE73AE">
              <w:rPr>
                <w:b/>
                <w:i/>
              </w:rPr>
              <w:t xml:space="preserve"> </w:t>
            </w:r>
            <w:r w:rsidRPr="006B5212">
              <w:rPr>
                <w:b/>
                <w:i/>
              </w:rPr>
              <w:t>«</w:t>
            </w:r>
            <w:r w:rsidRPr="006B5212">
              <w:rPr>
                <w:b/>
                <w:bCs/>
                <w:i/>
              </w:rPr>
              <w:t>Застосування результатів біологічних досліджень у медицині, селекції та біотехнолог</w:t>
            </w:r>
            <w:r>
              <w:rPr>
                <w:b/>
                <w:bCs/>
                <w:i/>
              </w:rPr>
              <w:t>ії</w:t>
            </w:r>
            <w:r w:rsidRPr="006B5212">
              <w:rPr>
                <w:b/>
                <w:i/>
              </w:rPr>
              <w:t>».</w:t>
            </w:r>
            <w:r>
              <w:rPr>
                <w:b/>
                <w:i/>
              </w:rPr>
              <w:t xml:space="preserve"> </w:t>
            </w:r>
            <w:r w:rsidRPr="006B5212">
              <w:rPr>
                <w:i/>
              </w:rPr>
              <w:t>Тематичне оцінювання.</w:t>
            </w:r>
          </w:p>
        </w:tc>
        <w:tc>
          <w:tcPr>
            <w:tcW w:w="8221" w:type="dxa"/>
            <w:vMerge/>
          </w:tcPr>
          <w:p w:rsidR="00C0756D" w:rsidRPr="00692B30" w:rsidRDefault="00C0756D" w:rsidP="0033320A">
            <w:pPr>
              <w:rPr>
                <w:bCs/>
                <w:iCs/>
              </w:rPr>
            </w:pPr>
          </w:p>
        </w:tc>
      </w:tr>
      <w:tr w:rsidR="00C0756D" w:rsidTr="00095488">
        <w:tc>
          <w:tcPr>
            <w:tcW w:w="852" w:type="dxa"/>
            <w:shd w:val="clear" w:color="auto" w:fill="auto"/>
          </w:tcPr>
          <w:p w:rsidR="00C0756D" w:rsidRPr="00FA5855" w:rsidRDefault="00C0756D" w:rsidP="00FA5855">
            <w:pPr>
              <w:pStyle w:val="a7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C0756D" w:rsidRPr="00157A04" w:rsidRDefault="00C0756D" w:rsidP="00A8575B"/>
        </w:tc>
        <w:tc>
          <w:tcPr>
            <w:tcW w:w="851" w:type="dxa"/>
            <w:shd w:val="clear" w:color="auto" w:fill="auto"/>
          </w:tcPr>
          <w:p w:rsidR="00C0756D" w:rsidRPr="00692B30" w:rsidRDefault="00C0756D" w:rsidP="00DA0A63"/>
        </w:tc>
        <w:tc>
          <w:tcPr>
            <w:tcW w:w="5156" w:type="dxa"/>
            <w:shd w:val="clear" w:color="auto" w:fill="auto"/>
          </w:tcPr>
          <w:p w:rsidR="00C0756D" w:rsidRPr="008C3704" w:rsidRDefault="00C0756D" w:rsidP="006B5212">
            <w:pPr>
              <w:pStyle w:val="TableParagraph"/>
              <w:ind w:left="0"/>
              <w:jc w:val="both"/>
              <w:rPr>
                <w:spacing w:val="3"/>
                <w:shd w:val="clear" w:color="auto" w:fill="FFFFFF"/>
                <w:lang w:val="ru-RU"/>
              </w:rPr>
            </w:pPr>
            <w:r w:rsidRPr="00160083">
              <w:rPr>
                <w:i/>
                <w:sz w:val="24"/>
                <w:szCs w:val="24"/>
                <w:lang w:val="uk-UA"/>
              </w:rPr>
              <w:t>Узагальнення:</w:t>
            </w:r>
            <w:r w:rsidRPr="00160083">
              <w:rPr>
                <w:sz w:val="24"/>
                <w:szCs w:val="24"/>
                <w:lang w:val="uk-UA"/>
              </w:rPr>
              <w:t xml:space="preserve"> роль біології у вирішенні сучасних глобальних проблем людства.</w:t>
            </w:r>
          </w:p>
        </w:tc>
        <w:tc>
          <w:tcPr>
            <w:tcW w:w="8221" w:type="dxa"/>
            <w:vMerge/>
          </w:tcPr>
          <w:p w:rsidR="00C0756D" w:rsidRPr="00692B30" w:rsidRDefault="00C0756D" w:rsidP="0033320A">
            <w:pPr>
              <w:rPr>
                <w:bCs/>
                <w:iCs/>
              </w:rPr>
            </w:pPr>
          </w:p>
        </w:tc>
      </w:tr>
    </w:tbl>
    <w:p w:rsidR="00934894" w:rsidRDefault="00934894" w:rsidP="00BE03C4">
      <w:pPr>
        <w:rPr>
          <w:lang w:val="ru-RU"/>
        </w:rPr>
      </w:pPr>
    </w:p>
    <w:sectPr w:rsidR="00934894" w:rsidSect="00934894">
      <w:pgSz w:w="16838" w:h="11906" w:orient="landscape"/>
      <w:pgMar w:top="720" w:right="539" w:bottom="426" w:left="8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5FF4"/>
    <w:multiLevelType w:val="hybridMultilevel"/>
    <w:tmpl w:val="4DE02374"/>
    <w:lvl w:ilvl="0" w:tplc="A0B4B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500D85"/>
    <w:multiLevelType w:val="hybridMultilevel"/>
    <w:tmpl w:val="534CDFAE"/>
    <w:lvl w:ilvl="0" w:tplc="D6B44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7881FC0"/>
    <w:multiLevelType w:val="hybridMultilevel"/>
    <w:tmpl w:val="07EC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C28FB"/>
    <w:multiLevelType w:val="hybridMultilevel"/>
    <w:tmpl w:val="FF341D3E"/>
    <w:lvl w:ilvl="0" w:tplc="B5D427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3AB4BF4"/>
    <w:multiLevelType w:val="hybridMultilevel"/>
    <w:tmpl w:val="7478AECC"/>
    <w:lvl w:ilvl="0" w:tplc="08FE684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>
    <w:nsid w:val="47846075"/>
    <w:multiLevelType w:val="hybridMultilevel"/>
    <w:tmpl w:val="7B443F90"/>
    <w:lvl w:ilvl="0" w:tplc="500C339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4C734F3"/>
    <w:multiLevelType w:val="hybridMultilevel"/>
    <w:tmpl w:val="0526CE60"/>
    <w:lvl w:ilvl="0" w:tplc="500C339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0463"/>
    <w:rsid w:val="00080871"/>
    <w:rsid w:val="00086D63"/>
    <w:rsid w:val="0008744A"/>
    <w:rsid w:val="00087D79"/>
    <w:rsid w:val="00091D19"/>
    <w:rsid w:val="00095488"/>
    <w:rsid w:val="000A30D7"/>
    <w:rsid w:val="000C1195"/>
    <w:rsid w:val="000C25C6"/>
    <w:rsid w:val="000E14D0"/>
    <w:rsid w:val="000E60CE"/>
    <w:rsid w:val="001023F1"/>
    <w:rsid w:val="00131603"/>
    <w:rsid w:val="00153382"/>
    <w:rsid w:val="00157A04"/>
    <w:rsid w:val="00170463"/>
    <w:rsid w:val="001772AF"/>
    <w:rsid w:val="00180AEF"/>
    <w:rsid w:val="001B6B91"/>
    <w:rsid w:val="001D56E3"/>
    <w:rsid w:val="001D57B8"/>
    <w:rsid w:val="001D5C4F"/>
    <w:rsid w:val="001E6354"/>
    <w:rsid w:val="00200441"/>
    <w:rsid w:val="00213EC3"/>
    <w:rsid w:val="00231DDC"/>
    <w:rsid w:val="00234073"/>
    <w:rsid w:val="00261F3B"/>
    <w:rsid w:val="00264190"/>
    <w:rsid w:val="00284FBE"/>
    <w:rsid w:val="002A1C01"/>
    <w:rsid w:val="002C16B9"/>
    <w:rsid w:val="002E000F"/>
    <w:rsid w:val="002E4A74"/>
    <w:rsid w:val="002E50DB"/>
    <w:rsid w:val="0032460C"/>
    <w:rsid w:val="00372C81"/>
    <w:rsid w:val="003773B8"/>
    <w:rsid w:val="003827E8"/>
    <w:rsid w:val="00386ABB"/>
    <w:rsid w:val="003B17CF"/>
    <w:rsid w:val="003B4800"/>
    <w:rsid w:val="003F7742"/>
    <w:rsid w:val="00406031"/>
    <w:rsid w:val="004066B7"/>
    <w:rsid w:val="00410C49"/>
    <w:rsid w:val="004260AD"/>
    <w:rsid w:val="00443625"/>
    <w:rsid w:val="00457814"/>
    <w:rsid w:val="00457BF5"/>
    <w:rsid w:val="004709CD"/>
    <w:rsid w:val="00480029"/>
    <w:rsid w:val="0049608D"/>
    <w:rsid w:val="004A29CD"/>
    <w:rsid w:val="004A4ACF"/>
    <w:rsid w:val="004A5CC7"/>
    <w:rsid w:val="004B519F"/>
    <w:rsid w:val="004D5A4D"/>
    <w:rsid w:val="004E1942"/>
    <w:rsid w:val="004F1980"/>
    <w:rsid w:val="00503627"/>
    <w:rsid w:val="0050771B"/>
    <w:rsid w:val="00511823"/>
    <w:rsid w:val="005230E0"/>
    <w:rsid w:val="0057786B"/>
    <w:rsid w:val="00585853"/>
    <w:rsid w:val="00595829"/>
    <w:rsid w:val="005D3151"/>
    <w:rsid w:val="005D4ADC"/>
    <w:rsid w:val="005E123F"/>
    <w:rsid w:val="00607634"/>
    <w:rsid w:val="00610AB1"/>
    <w:rsid w:val="006111BD"/>
    <w:rsid w:val="0061421A"/>
    <w:rsid w:val="0067083F"/>
    <w:rsid w:val="00674E15"/>
    <w:rsid w:val="00683E41"/>
    <w:rsid w:val="00692B30"/>
    <w:rsid w:val="006A0159"/>
    <w:rsid w:val="006B33C6"/>
    <w:rsid w:val="006B5212"/>
    <w:rsid w:val="006B667C"/>
    <w:rsid w:val="006B7660"/>
    <w:rsid w:val="006C5A49"/>
    <w:rsid w:val="006D2DF5"/>
    <w:rsid w:val="006D6E0B"/>
    <w:rsid w:val="00713593"/>
    <w:rsid w:val="00713EBC"/>
    <w:rsid w:val="00714A31"/>
    <w:rsid w:val="00724B92"/>
    <w:rsid w:val="007312E5"/>
    <w:rsid w:val="007334F1"/>
    <w:rsid w:val="00753D6C"/>
    <w:rsid w:val="007679D0"/>
    <w:rsid w:val="00790398"/>
    <w:rsid w:val="00793D2E"/>
    <w:rsid w:val="007B7A5E"/>
    <w:rsid w:val="007E5398"/>
    <w:rsid w:val="00800357"/>
    <w:rsid w:val="00803AD7"/>
    <w:rsid w:val="0080432D"/>
    <w:rsid w:val="00805248"/>
    <w:rsid w:val="00814D31"/>
    <w:rsid w:val="008216BC"/>
    <w:rsid w:val="008227BF"/>
    <w:rsid w:val="0082456B"/>
    <w:rsid w:val="00831AA3"/>
    <w:rsid w:val="00833899"/>
    <w:rsid w:val="008452EB"/>
    <w:rsid w:val="00870504"/>
    <w:rsid w:val="0088153B"/>
    <w:rsid w:val="00884DB8"/>
    <w:rsid w:val="0088734E"/>
    <w:rsid w:val="00890008"/>
    <w:rsid w:val="0089192F"/>
    <w:rsid w:val="008C3704"/>
    <w:rsid w:val="008F0186"/>
    <w:rsid w:val="008F71A1"/>
    <w:rsid w:val="009144F8"/>
    <w:rsid w:val="00914834"/>
    <w:rsid w:val="00934894"/>
    <w:rsid w:val="00967E8B"/>
    <w:rsid w:val="009B1EA5"/>
    <w:rsid w:val="009B30B1"/>
    <w:rsid w:val="009C647E"/>
    <w:rsid w:val="009D05B0"/>
    <w:rsid w:val="009D4E83"/>
    <w:rsid w:val="009E21E3"/>
    <w:rsid w:val="009E3B06"/>
    <w:rsid w:val="009F1362"/>
    <w:rsid w:val="009F4195"/>
    <w:rsid w:val="00A2426C"/>
    <w:rsid w:val="00A24628"/>
    <w:rsid w:val="00A330F0"/>
    <w:rsid w:val="00A4062F"/>
    <w:rsid w:val="00A5578B"/>
    <w:rsid w:val="00A71D92"/>
    <w:rsid w:val="00A76ECA"/>
    <w:rsid w:val="00A8575B"/>
    <w:rsid w:val="00A85AF7"/>
    <w:rsid w:val="00AA04FF"/>
    <w:rsid w:val="00AA37CE"/>
    <w:rsid w:val="00AA66FB"/>
    <w:rsid w:val="00AA722A"/>
    <w:rsid w:val="00AA77DA"/>
    <w:rsid w:val="00AD63E2"/>
    <w:rsid w:val="00AD7B6A"/>
    <w:rsid w:val="00AF14D3"/>
    <w:rsid w:val="00AF74BA"/>
    <w:rsid w:val="00B0361D"/>
    <w:rsid w:val="00B160D8"/>
    <w:rsid w:val="00B2158B"/>
    <w:rsid w:val="00B320D3"/>
    <w:rsid w:val="00B36B0B"/>
    <w:rsid w:val="00B437E9"/>
    <w:rsid w:val="00B66B73"/>
    <w:rsid w:val="00B757C1"/>
    <w:rsid w:val="00BA5ABB"/>
    <w:rsid w:val="00BA6160"/>
    <w:rsid w:val="00BB33AF"/>
    <w:rsid w:val="00BE03C4"/>
    <w:rsid w:val="00BE5EC3"/>
    <w:rsid w:val="00C03B2C"/>
    <w:rsid w:val="00C0620F"/>
    <w:rsid w:val="00C0756D"/>
    <w:rsid w:val="00C15EE4"/>
    <w:rsid w:val="00C3599D"/>
    <w:rsid w:val="00C5220E"/>
    <w:rsid w:val="00C62ED9"/>
    <w:rsid w:val="00C75997"/>
    <w:rsid w:val="00C76B28"/>
    <w:rsid w:val="00C83CBA"/>
    <w:rsid w:val="00CA0893"/>
    <w:rsid w:val="00CB299D"/>
    <w:rsid w:val="00CB4B4E"/>
    <w:rsid w:val="00CB737E"/>
    <w:rsid w:val="00CD0014"/>
    <w:rsid w:val="00CD0D6E"/>
    <w:rsid w:val="00CE7018"/>
    <w:rsid w:val="00CF4CB3"/>
    <w:rsid w:val="00CF7D62"/>
    <w:rsid w:val="00D17881"/>
    <w:rsid w:val="00D2252A"/>
    <w:rsid w:val="00D245F9"/>
    <w:rsid w:val="00D26D83"/>
    <w:rsid w:val="00D3205A"/>
    <w:rsid w:val="00D32E51"/>
    <w:rsid w:val="00D338DB"/>
    <w:rsid w:val="00D562DD"/>
    <w:rsid w:val="00D57A5D"/>
    <w:rsid w:val="00D63E9E"/>
    <w:rsid w:val="00D66960"/>
    <w:rsid w:val="00D7615D"/>
    <w:rsid w:val="00D872AB"/>
    <w:rsid w:val="00DA0A63"/>
    <w:rsid w:val="00DA21CF"/>
    <w:rsid w:val="00DB746A"/>
    <w:rsid w:val="00DE73AE"/>
    <w:rsid w:val="00DF0C2C"/>
    <w:rsid w:val="00DF5E51"/>
    <w:rsid w:val="00E05D52"/>
    <w:rsid w:val="00E71C77"/>
    <w:rsid w:val="00E744B4"/>
    <w:rsid w:val="00EB39FB"/>
    <w:rsid w:val="00EC03DA"/>
    <w:rsid w:val="00ED0482"/>
    <w:rsid w:val="00EF069A"/>
    <w:rsid w:val="00F10E87"/>
    <w:rsid w:val="00F3370B"/>
    <w:rsid w:val="00F42666"/>
    <w:rsid w:val="00F5528E"/>
    <w:rsid w:val="00F671CC"/>
    <w:rsid w:val="00F82802"/>
    <w:rsid w:val="00F82FDC"/>
    <w:rsid w:val="00F85589"/>
    <w:rsid w:val="00FA5855"/>
    <w:rsid w:val="00FC3750"/>
    <w:rsid w:val="00FC5E25"/>
    <w:rsid w:val="00FF2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D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F136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rFonts w:eastAsia="Calibri"/>
      <w:sz w:val="20"/>
      <w:szCs w:val="20"/>
      <w:lang w:val="ru-RU" w:eastAsia="uk-UA"/>
    </w:rPr>
  </w:style>
  <w:style w:type="character" w:customStyle="1" w:styleId="a5">
    <w:name w:val="Основной текст Знак"/>
    <w:link w:val="a4"/>
    <w:locked/>
    <w:rsid w:val="009F1362"/>
    <w:rPr>
      <w:rFonts w:eastAsia="Calibri"/>
      <w:lang w:val="ru-RU" w:eastAsia="uk-UA" w:bidi="ar-SA"/>
    </w:rPr>
  </w:style>
  <w:style w:type="character" w:styleId="a6">
    <w:name w:val="Hyperlink"/>
    <w:rsid w:val="00683E41"/>
    <w:rPr>
      <w:color w:val="0000FF"/>
      <w:u w:val="single"/>
    </w:rPr>
  </w:style>
  <w:style w:type="paragraph" w:customStyle="1" w:styleId="Default">
    <w:name w:val="Default"/>
    <w:rsid w:val="007135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153382"/>
    <w:pPr>
      <w:widowControl w:val="0"/>
      <w:ind w:left="720"/>
    </w:pPr>
    <w:rPr>
      <w:sz w:val="22"/>
      <w:szCs w:val="22"/>
      <w:lang w:val="en-US" w:eastAsia="en-US"/>
    </w:rPr>
  </w:style>
  <w:style w:type="character" w:customStyle="1" w:styleId="a8">
    <w:name w:val="Подпись к таблице_"/>
    <w:link w:val="a9"/>
    <w:uiPriority w:val="99"/>
    <w:locked/>
    <w:rsid w:val="00153382"/>
    <w:rPr>
      <w:spacing w:val="3"/>
      <w:sz w:val="21"/>
      <w:szCs w:val="21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153382"/>
    <w:pPr>
      <w:widowControl w:val="0"/>
      <w:shd w:val="clear" w:color="auto" w:fill="FFFFFF"/>
      <w:spacing w:line="240" w:lineRule="atLeast"/>
    </w:pPr>
    <w:rPr>
      <w:spacing w:val="3"/>
      <w:sz w:val="21"/>
      <w:szCs w:val="21"/>
      <w:lang w:val="ru-RU"/>
    </w:rPr>
  </w:style>
  <w:style w:type="paragraph" w:customStyle="1" w:styleId="TableParagraph">
    <w:name w:val="Table Paragraph"/>
    <w:basedOn w:val="a"/>
    <w:uiPriority w:val="99"/>
    <w:rsid w:val="00153382"/>
    <w:pPr>
      <w:widowControl w:val="0"/>
      <w:ind w:left="98"/>
    </w:pPr>
    <w:rPr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9348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34894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rsid w:val="00457BF5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BF5"/>
    <w:rPr>
      <w:rFonts w:ascii="Tahoma" w:eastAsia="Calibri" w:hAnsi="Tahoma"/>
      <w:sz w:val="16"/>
      <w:szCs w:val="16"/>
    </w:rPr>
  </w:style>
  <w:style w:type="character" w:customStyle="1" w:styleId="st">
    <w:name w:val="st"/>
    <w:rsid w:val="00D26D83"/>
  </w:style>
  <w:style w:type="character" w:styleId="ac">
    <w:name w:val="Emphasis"/>
    <w:uiPriority w:val="20"/>
    <w:qFormat/>
    <w:rsid w:val="00D26D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53E5E-058D-43C9-B5AB-228C40F2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9326</Words>
  <Characters>5316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Календарне планування уроків біології</vt:lpstr>
      <vt:lpstr>Календарне планування уроків біології</vt:lpstr>
    </vt:vector>
  </TitlesOfParts>
  <Company>Шкільне життя</Company>
  <LinksUpToDate>false</LinksUpToDate>
  <CharactersWithSpaces>14613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Календарне планування уроків біології</dc:title>
  <dc:creator>Шкільне життя</dc:creator>
  <cp:lastModifiedBy>Пользователь Windows</cp:lastModifiedBy>
  <cp:revision>13</cp:revision>
  <cp:lastPrinted>2020-09-08T09:25:00Z</cp:lastPrinted>
  <dcterms:created xsi:type="dcterms:W3CDTF">2019-07-17T14:33:00Z</dcterms:created>
  <dcterms:modified xsi:type="dcterms:W3CDTF">2022-09-12T10:49:00Z</dcterms:modified>
</cp:coreProperties>
</file>