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ПРАКТИЧНА РОБОТА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СТАНДАРТИЗАЦІЯ І МЕТРОЛОГІЯ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Визначити метрологічні характеристики двох засобів вимірювальної техніки за зовнішнім виглядом їхньої шкали. Вимірювальні прилади обираються за варіантами з таблиці 1. Варіант визначається за двома останніми цифрами номера залікової книжки.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основних метрологічних характеристик відносяться: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градуювальна характеристика;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похибка засобу вимірювань;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чутливість;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ціна поділки шкали;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поріг чутливості;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діапазон вимірювань;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варіація показів;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розмах показів;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варіація вихідного сигналу;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динамічні характеристики (перехідна та імпульсна перехідна функції, амплітудні і фазові характеристики, передавальна функція)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 ін.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1. Вихідні дані до завдання 1.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895340" cy="2733040"/>
            <wp:effectExtent b="0" l="0" r="0" t="0"/>
            <wp:docPr id="103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2733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основних метрологічних характеристик відносяться:</w:t>
      </w:r>
    </w:p>
    <w:p w:rsidR="00000000" w:rsidDel="00000000" w:rsidP="00000000" w:rsidRDefault="00000000" w:rsidRPr="00000000" w14:paraId="00000015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градуювальна характеристика;</w:t>
      </w:r>
    </w:p>
    <w:p w:rsidR="00000000" w:rsidDel="00000000" w:rsidP="00000000" w:rsidRDefault="00000000" w:rsidRPr="00000000" w14:paraId="00000017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похибка засобу вимірювань;</w:t>
      </w:r>
    </w:p>
    <w:p w:rsidR="00000000" w:rsidDel="00000000" w:rsidP="00000000" w:rsidRDefault="00000000" w:rsidRPr="00000000" w14:paraId="00000018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чутливість;</w:t>
      </w:r>
    </w:p>
    <w:p w:rsidR="00000000" w:rsidDel="00000000" w:rsidP="00000000" w:rsidRDefault="00000000" w:rsidRPr="00000000" w14:paraId="00000019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ціна поділки шкали;</w:t>
      </w:r>
    </w:p>
    <w:p w:rsidR="00000000" w:rsidDel="00000000" w:rsidP="00000000" w:rsidRDefault="00000000" w:rsidRPr="00000000" w14:paraId="0000001A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поріг чутливості;</w:t>
      </w:r>
    </w:p>
    <w:p w:rsidR="00000000" w:rsidDel="00000000" w:rsidP="00000000" w:rsidRDefault="00000000" w:rsidRPr="00000000" w14:paraId="0000001B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діапазон вимірювань;</w:t>
      </w:r>
    </w:p>
    <w:p w:rsidR="00000000" w:rsidDel="00000000" w:rsidP="00000000" w:rsidRDefault="00000000" w:rsidRPr="00000000" w14:paraId="0000001C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варіація показів;</w:t>
      </w:r>
    </w:p>
    <w:p w:rsidR="00000000" w:rsidDel="00000000" w:rsidP="00000000" w:rsidRDefault="00000000" w:rsidRPr="00000000" w14:paraId="0000001D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розмах показів;</w:t>
      </w:r>
    </w:p>
    <w:p w:rsidR="00000000" w:rsidDel="00000000" w:rsidP="00000000" w:rsidRDefault="00000000" w:rsidRPr="00000000" w14:paraId="0000001E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варіація вихідного сигналу;</w:t>
      </w:r>
    </w:p>
    <w:p w:rsidR="00000000" w:rsidDel="00000000" w:rsidP="00000000" w:rsidRDefault="00000000" w:rsidRPr="00000000" w14:paraId="0000001F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динамічні характеристики (перехідна та імпульсна перехідна функції, амплітудні і фазові характеристики, передавальна функція)</w:t>
      </w:r>
    </w:p>
    <w:p w:rsidR="00000000" w:rsidDel="00000000" w:rsidP="00000000" w:rsidRDefault="00000000" w:rsidRPr="00000000" w14:paraId="00000020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 ін.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933440" cy="3656965"/>
            <wp:effectExtent b="0" l="0" r="0" t="0"/>
            <wp:docPr id="103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3656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922135" cy="9794875"/>
            <wp:effectExtent b="0" l="0" r="0" t="0"/>
            <wp:docPr id="103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2135" cy="979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951980" cy="9837420"/>
            <wp:effectExtent b="0" l="0" r="0" t="0"/>
            <wp:docPr id="103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1980" cy="9837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984875" cy="8468995"/>
            <wp:effectExtent b="0" l="0" r="0" t="0"/>
            <wp:docPr id="103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8468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038090" cy="5133340"/>
            <wp:effectExtent b="0" l="0" r="0" t="0"/>
            <wp:docPr id="103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5133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даними таблиці 2 для обраного варіанта визначити абсолютні межі показань лічильника, які вважатимуться нормальними, виходячи зі значення величини потоку, який через нього пройшов та класу точності лічильника. Варіант обирається за номером студента у списку групи.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Методичні вказівки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вимірюванні фізичних величин лічильниками має місце помилка, яка визначається класом точності приладу.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Абсолютна величина цієї помилки визначається за наступною формулою: </w:t>
        <w:br w:type="textWrapping"/>
        <w:t xml:space="preserve">           П = Q * λ /100 ,                                                    (1)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де П – абсолютна величина помилки;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 – максимальне значення фізичної величини, що може бути виміряне лічильником;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λ  – клас точності лічильника.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2. Вихідні дані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510655" cy="6765925"/>
            <wp:effectExtent b="0" l="0" r="0" t="0"/>
            <wp:docPr id="103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676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Нижня  межа Qн  показань  лічильника,  яка  вважатиметься  нормальною, при значенні фізичної величини Qд, що показує лічильник, визначається наступним чином: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Qн = Qд – П*Qд/Q.                                             (2)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Верхня  межа Qв  показань  лічильника,  яка  вважатиметься  нормальною, при значенні фізичної величини Qд, що показує лічильник визначається за нижченаведеною формулою: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Qв = Qд + П*Qд/Q.                                             (3)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При виконанні цього завдання необхідно провести розрахунки за наведеними формулами для кожного лічильника за обраним варіантом і зробити висновок.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Підготувати невелику за обсягом (2 – 3 сторінки) доповідь реферативного характеру за однією з тем, що наведені нижче. Тема вибирається за номером у списку групи.  При розгляді тем про вимірювання фізичних величин необхідно звернути увагу на засоби вимірювальної техніки для цих величин. За результатами завдання студент повинен зробити доповідь на практичних заняттях.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тем для доповідей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Історія розвитку метрології.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Видатні вчені, які зробили внесок у розвиток метрології.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Вимірювання  маси (історична  довідка,  одиниці  вимірювання  за  різними системами, засоби вимірювання).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Вимірювання довжини.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 Вимірювання відстані.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 Вимірювання часу.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 Вимірювання об’єму твердих тіл.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 Вимірювання об’єму рідких тіл.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 Вимірювання температури.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Вимірювання тиску.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Вимірювання атмосферного тиску.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Вимірювання вологості.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Вимірювання шуму.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Вимірювання сили світла.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Вимірювання сили току.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Вимірювання напруги.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Вимірювання електричної потужності.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Вимірювання електричного опору.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Вимірювання кількості речовини.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Вимірювання частоти електричного струму й електромагнітного випромінювання.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Еталони маси.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Еталони довжини.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Еталони часу. </w:t>
        <w:br w:type="textWrapping"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851" w:left="1134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0">
    <w:name w:val="p0"/>
    <w:basedOn w:val="Обычный"/>
    <w:next w:val="p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">
    <w:name w:val="p1"/>
    <w:basedOn w:val="Обычный"/>
    <w:next w:val="p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">
    <w:name w:val="ft1"/>
    <w:next w:val="f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2">
    <w:name w:val="p2"/>
    <w:basedOn w:val="Обычный"/>
    <w:next w:val="p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3">
    <w:name w:val="ft3"/>
    <w:next w:val="ft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t4">
    <w:name w:val="ft4"/>
    <w:next w:val="ft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3">
    <w:name w:val="p3"/>
    <w:basedOn w:val="Обычный"/>
    <w:next w:val="p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">
    <w:name w:val="p4"/>
    <w:basedOn w:val="Обычный"/>
    <w:next w:val="p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6">
    <w:name w:val="ft6"/>
    <w:next w:val="ft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5">
    <w:name w:val="p5"/>
    <w:basedOn w:val="Обычный"/>
    <w:next w:val="p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6">
    <w:name w:val="p6"/>
    <w:basedOn w:val="Обычный"/>
    <w:next w:val="p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7">
    <w:name w:val="p7"/>
    <w:basedOn w:val="Обычный"/>
    <w:next w:val="p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8">
    <w:name w:val="ft8"/>
    <w:next w:val="ft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t9">
    <w:name w:val="ft9"/>
    <w:next w:val="ft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8">
    <w:name w:val="p8"/>
    <w:basedOn w:val="Обычный"/>
    <w:next w:val="p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9">
    <w:name w:val="p9"/>
    <w:basedOn w:val="Обычный"/>
    <w:next w:val="p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0">
    <w:name w:val="ft10"/>
    <w:next w:val="ft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10">
    <w:name w:val="p10"/>
    <w:basedOn w:val="Обычный"/>
    <w:next w:val="p1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1">
    <w:name w:val="p11"/>
    <w:basedOn w:val="Обычный"/>
    <w:next w:val="p1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2">
    <w:name w:val="p12"/>
    <w:basedOn w:val="Обычный"/>
    <w:next w:val="p1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3">
    <w:name w:val="p13"/>
    <w:basedOn w:val="Обычный"/>
    <w:next w:val="p1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4">
    <w:name w:val="p14"/>
    <w:basedOn w:val="Обычный"/>
    <w:next w:val="p1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5">
    <w:name w:val="p15"/>
    <w:basedOn w:val="Обычный"/>
    <w:next w:val="p1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1">
    <w:name w:val="ft11"/>
    <w:next w:val="f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t13">
    <w:name w:val="ft13"/>
    <w:next w:val="ft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16">
    <w:name w:val="p16"/>
    <w:basedOn w:val="Обычный"/>
    <w:next w:val="p1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4">
    <w:name w:val="ft14"/>
    <w:next w:val="ft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t15">
    <w:name w:val="ft15"/>
    <w:next w:val="ft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17">
    <w:name w:val="p17"/>
    <w:basedOn w:val="Обычный"/>
    <w:next w:val="p1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8">
    <w:name w:val="p18"/>
    <w:basedOn w:val="Обычный"/>
    <w:next w:val="p1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19">
    <w:name w:val="p19"/>
    <w:basedOn w:val="Обычный"/>
    <w:next w:val="p1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20">
    <w:name w:val="p20"/>
    <w:basedOn w:val="Обычный"/>
    <w:next w:val="p2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7">
    <w:name w:val="ft17"/>
    <w:next w:val="ft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21">
    <w:name w:val="p21"/>
    <w:basedOn w:val="Обычный"/>
    <w:next w:val="p2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9">
    <w:name w:val="ft19"/>
    <w:next w:val="ft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t20">
    <w:name w:val="ft20"/>
    <w:next w:val="ft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22">
    <w:name w:val="p22"/>
    <w:basedOn w:val="Обычный"/>
    <w:next w:val="p2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23">
    <w:name w:val="p23"/>
    <w:basedOn w:val="Обычный"/>
    <w:next w:val="p2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21">
    <w:name w:val="ft21"/>
    <w:next w:val="ft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24">
    <w:name w:val="p24"/>
    <w:basedOn w:val="Обычный"/>
    <w:next w:val="p2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25">
    <w:name w:val="p25"/>
    <w:basedOn w:val="Обычный"/>
    <w:next w:val="p2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26">
    <w:name w:val="p26"/>
    <w:basedOn w:val="Обычный"/>
    <w:next w:val="p2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2">
    <w:name w:val="ft12"/>
    <w:next w:val="ft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27">
    <w:name w:val="p27"/>
    <w:basedOn w:val="Обычный"/>
    <w:next w:val="p2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8">
    <w:name w:val="ft18"/>
    <w:next w:val="ft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28">
    <w:name w:val="p28"/>
    <w:basedOn w:val="Обычный"/>
    <w:next w:val="p2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29">
    <w:name w:val="p29"/>
    <w:basedOn w:val="Обычный"/>
    <w:next w:val="p2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30">
    <w:name w:val="p30"/>
    <w:basedOn w:val="Обычный"/>
    <w:next w:val="p3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31">
    <w:name w:val="p31"/>
    <w:basedOn w:val="Обычный"/>
    <w:next w:val="p3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32">
    <w:name w:val="p32"/>
    <w:basedOn w:val="Обычный"/>
    <w:next w:val="p3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16">
    <w:name w:val="ft16"/>
    <w:next w:val="ft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33">
    <w:name w:val="p33"/>
    <w:basedOn w:val="Обычный"/>
    <w:next w:val="p3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34">
    <w:name w:val="p34"/>
    <w:basedOn w:val="Обычный"/>
    <w:next w:val="p3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35">
    <w:name w:val="p35"/>
    <w:basedOn w:val="Обычный"/>
    <w:next w:val="p3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24">
    <w:name w:val="ft24"/>
    <w:next w:val="ft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36">
    <w:name w:val="p36"/>
    <w:basedOn w:val="Обычный"/>
    <w:next w:val="p3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25">
    <w:name w:val="ft25"/>
    <w:next w:val="ft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37">
    <w:name w:val="p37"/>
    <w:basedOn w:val="Обычный"/>
    <w:next w:val="p3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38">
    <w:name w:val="p38"/>
    <w:basedOn w:val="Обычный"/>
    <w:next w:val="p3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39">
    <w:name w:val="p39"/>
    <w:basedOn w:val="Обычный"/>
    <w:next w:val="p3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0">
    <w:name w:val="p40"/>
    <w:basedOn w:val="Обычный"/>
    <w:next w:val="p4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1">
    <w:name w:val="p41"/>
    <w:basedOn w:val="Обычный"/>
    <w:next w:val="p4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2">
    <w:name w:val="p42"/>
    <w:basedOn w:val="Обычный"/>
    <w:next w:val="p4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26">
    <w:name w:val="ft26"/>
    <w:next w:val="ft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t27">
    <w:name w:val="ft27"/>
    <w:next w:val="ft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43">
    <w:name w:val="p43"/>
    <w:basedOn w:val="Обычный"/>
    <w:next w:val="p4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4">
    <w:name w:val="p44"/>
    <w:basedOn w:val="Обычный"/>
    <w:next w:val="p4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5">
    <w:name w:val="ft5"/>
    <w:next w:val="ft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45">
    <w:name w:val="p45"/>
    <w:basedOn w:val="Обычный"/>
    <w:next w:val="p4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6">
    <w:name w:val="p46"/>
    <w:basedOn w:val="Обычный"/>
    <w:next w:val="p4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7">
    <w:name w:val="p47"/>
    <w:basedOn w:val="Обычный"/>
    <w:next w:val="p4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48">
    <w:name w:val="p48"/>
    <w:basedOn w:val="Обычный"/>
    <w:next w:val="p4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29">
    <w:name w:val="ft29"/>
    <w:next w:val="ft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t30">
    <w:name w:val="ft30"/>
    <w:next w:val="ft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49">
    <w:name w:val="p49"/>
    <w:basedOn w:val="Обычный"/>
    <w:next w:val="p4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0">
    <w:name w:val="p50"/>
    <w:basedOn w:val="Обычный"/>
    <w:next w:val="p5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1">
    <w:name w:val="p51"/>
    <w:basedOn w:val="Обычный"/>
    <w:next w:val="p5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2">
    <w:name w:val="p52"/>
    <w:basedOn w:val="Обычный"/>
    <w:next w:val="p5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3">
    <w:name w:val="p53"/>
    <w:basedOn w:val="Обычный"/>
    <w:next w:val="p5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4">
    <w:name w:val="p54"/>
    <w:basedOn w:val="Обычный"/>
    <w:next w:val="p5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5">
    <w:name w:val="p55"/>
    <w:basedOn w:val="Обычный"/>
    <w:next w:val="p5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6">
    <w:name w:val="p56"/>
    <w:basedOn w:val="Обычный"/>
    <w:next w:val="p5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7">
    <w:name w:val="p57"/>
    <w:basedOn w:val="Обычный"/>
    <w:next w:val="p5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8">
    <w:name w:val="p58"/>
    <w:basedOn w:val="Обычный"/>
    <w:next w:val="p5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59">
    <w:name w:val="p59"/>
    <w:basedOn w:val="Обычный"/>
    <w:next w:val="p5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60">
    <w:name w:val="p60"/>
    <w:basedOn w:val="Обычный"/>
    <w:next w:val="p6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61">
    <w:name w:val="p61"/>
    <w:basedOn w:val="Обычный"/>
    <w:next w:val="p6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23">
    <w:name w:val="ft23"/>
    <w:next w:val="ft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62">
    <w:name w:val="p62"/>
    <w:basedOn w:val="Обычный"/>
    <w:next w:val="p6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63">
    <w:name w:val="p63"/>
    <w:basedOn w:val="Обычный"/>
    <w:next w:val="p6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78">
    <w:name w:val="p78"/>
    <w:basedOn w:val="Обычный"/>
    <w:next w:val="p7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79">
    <w:name w:val="p79"/>
    <w:basedOn w:val="Обычный"/>
    <w:next w:val="p7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80">
    <w:name w:val="p80"/>
    <w:basedOn w:val="Обычный"/>
    <w:next w:val="p8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81">
    <w:name w:val="p81"/>
    <w:basedOn w:val="Обычный"/>
    <w:next w:val="p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82">
    <w:name w:val="p82"/>
    <w:basedOn w:val="Обычный"/>
    <w:next w:val="p8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83">
    <w:name w:val="p83"/>
    <w:basedOn w:val="Обычный"/>
    <w:next w:val="p8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84">
    <w:name w:val="p84"/>
    <w:basedOn w:val="Обычный"/>
    <w:next w:val="p8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85">
    <w:name w:val="p85"/>
    <w:basedOn w:val="Обычный"/>
    <w:next w:val="p8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p86">
    <w:name w:val="p86"/>
    <w:basedOn w:val="Обычный"/>
    <w:next w:val="p8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t37">
    <w:name w:val="ft37"/>
    <w:next w:val="ft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13" Type="http://schemas.openxmlformats.org/officeDocument/2006/relationships/image" Target="media/image1.jp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AxR7UDYY2xWgf9Rr7GqmjS3uw==">AMUW2mWiOdOrMsJ8/G+gdULwBhYTWk/L0meIAH0NuLCxXTNpdSdeqmPv1gYBjCO+Mx2aYa3mXIQLm+jgqpqU6iMrQ4neWsDho4erTy7WRzVcwzW5Ud07sCE=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2020-03-31T12:31:00Z</dcterms:created>
  <dc:creator>OneD</dc:creator>
</cp:coreProperties>
</file>