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81" w:rsidRDefault="00861881" w:rsidP="00861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694">
        <w:rPr>
          <w:rFonts w:ascii="Times New Roman" w:hAnsi="Times New Roman" w:cs="Times New Roman"/>
          <w:b/>
          <w:sz w:val="28"/>
          <w:szCs w:val="28"/>
          <w:lang w:val="uk-UA"/>
        </w:rPr>
        <w:t>Лекція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2A5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СТРАТЕГІЇ РОЗРОБКИ ПЗ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Існує 3 основних стратегії розробки ПЗ: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Послідовна стратегія. Інший термін – стратегія водопаду, тобто класична лінійна послідовність етапів програмування;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proofErr w:type="spellStart"/>
      <w:r w:rsidRPr="001D5537">
        <w:rPr>
          <w:color w:val="000000"/>
          <w:lang w:val="uk-UA"/>
        </w:rPr>
        <w:t>Інкрементна</w:t>
      </w:r>
      <w:proofErr w:type="spellEnd"/>
      <w:r w:rsidRPr="001D5537">
        <w:rPr>
          <w:color w:val="000000"/>
          <w:lang w:val="uk-UA"/>
        </w:rPr>
        <w:t xml:space="preserve"> стратегія. На початку процесу визначаються всі призначені для користувача системні вимоги, а частина програмування, що залишилася, виконується у вигляді послідовності версій. Перша версія реалізує частину запланованих можливостей, наступна версія реалізує додаткові можливості і </w:t>
      </w:r>
      <w:proofErr w:type="spellStart"/>
      <w:r w:rsidRPr="001D5537">
        <w:rPr>
          <w:color w:val="000000"/>
          <w:lang w:val="uk-UA"/>
        </w:rPr>
        <w:t>т.д</w:t>
      </w:r>
      <w:proofErr w:type="spellEnd"/>
      <w:r w:rsidRPr="001D5537">
        <w:rPr>
          <w:color w:val="000000"/>
          <w:lang w:val="uk-UA"/>
        </w:rPr>
        <w:t>., поки не буде отримана повна система;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 xml:space="preserve">Еволюційна стратегія. Система також будується у вигляді послідовності версій, але на початку процесу визначені не всі вимоги. Вимоги </w:t>
      </w:r>
      <w:proofErr w:type="spellStart"/>
      <w:r w:rsidRPr="001D5537">
        <w:rPr>
          <w:color w:val="000000"/>
          <w:lang w:val="uk-UA"/>
        </w:rPr>
        <w:t>уточнюються</w:t>
      </w:r>
      <w:proofErr w:type="spellEnd"/>
      <w:r w:rsidRPr="001D5537">
        <w:rPr>
          <w:color w:val="000000"/>
          <w:lang w:val="uk-UA"/>
        </w:rPr>
        <w:t xml:space="preserve"> в результаті розробки версій.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Характеристики стратегій конструювання ПО відповідно до вимог стандарту IEEE/EIA 12207.2 приведені в табл. 1.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Таблиця 1. Характеристики стратегій програмування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Стратегія На початку процесу визначені всі вимоги? Множина циклів програмування? Проміжний ПЗ розповсюджується?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proofErr w:type="spellStart"/>
      <w:r w:rsidRPr="001D5537">
        <w:rPr>
          <w:color w:val="000000"/>
          <w:lang w:val="uk-UA"/>
        </w:rPr>
        <w:t>Водопадна</w:t>
      </w:r>
      <w:proofErr w:type="spellEnd"/>
      <w:r w:rsidRPr="001D5537">
        <w:rPr>
          <w:color w:val="000000"/>
          <w:lang w:val="uk-UA"/>
        </w:rPr>
        <w:t xml:space="preserve"> Так Немає </w:t>
      </w:r>
      <w:proofErr w:type="spellStart"/>
      <w:r w:rsidRPr="001D5537">
        <w:rPr>
          <w:color w:val="000000"/>
          <w:lang w:val="uk-UA"/>
        </w:rPr>
        <w:t>Немає</w:t>
      </w:r>
      <w:proofErr w:type="spellEnd"/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proofErr w:type="spellStart"/>
      <w:r w:rsidRPr="001D5537">
        <w:rPr>
          <w:color w:val="000000"/>
          <w:lang w:val="uk-UA"/>
        </w:rPr>
        <w:t>Інкрементна</w:t>
      </w:r>
      <w:proofErr w:type="spellEnd"/>
      <w:r w:rsidRPr="001D5537">
        <w:rPr>
          <w:color w:val="000000"/>
          <w:lang w:val="uk-UA"/>
        </w:rPr>
        <w:t xml:space="preserve"> Так </w:t>
      </w:r>
      <w:proofErr w:type="spellStart"/>
      <w:r w:rsidRPr="001D5537">
        <w:rPr>
          <w:color w:val="000000"/>
          <w:lang w:val="uk-UA"/>
        </w:rPr>
        <w:t>Так</w:t>
      </w:r>
      <w:proofErr w:type="spellEnd"/>
      <w:r w:rsidRPr="001D5537">
        <w:rPr>
          <w:color w:val="000000"/>
          <w:lang w:val="uk-UA"/>
        </w:rPr>
        <w:t xml:space="preserve"> Можливо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 xml:space="preserve">Еволюційна Немає Так </w:t>
      </w:r>
      <w:proofErr w:type="spellStart"/>
      <w:r w:rsidRPr="001D5537">
        <w:rPr>
          <w:color w:val="000000"/>
          <w:lang w:val="uk-UA"/>
        </w:rPr>
        <w:t>Так</w:t>
      </w:r>
      <w:proofErr w:type="spellEnd"/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ІІ. Модульне програмування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Технологія модульного програмування – що оформилася на початку 70-хроків XX століття ідея розробки великих програмних систем. Це фундаментальна концепція, що є основою всіх сучасних підходів до проектування і реалізації. В той же час суть її проста і відображає широко відомі наукові і технічні методи, що полягають в пошуку і реалізації деякого базового набору елементів, комбінації яких дають вирішення всіх завдань з певного круга.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 xml:space="preserve">Модульне програмування полягає в розробці під конкретне завдання або круг завдань (наочну область) власного базису у вигляді набору модулів, що дозволяє найефективніше по цілому ряду критеріїв побудувати програмний комплекс. Модулі, що входять в базис, це цілі програми (на відміну від примітивів структурного програмування), вирішальні деякі </w:t>
      </w:r>
      <w:proofErr w:type="spellStart"/>
      <w:r w:rsidRPr="001D5537">
        <w:rPr>
          <w:color w:val="000000"/>
          <w:lang w:val="uk-UA"/>
        </w:rPr>
        <w:t>підзадачі</w:t>
      </w:r>
      <w:proofErr w:type="spellEnd"/>
      <w:r w:rsidRPr="001D5537">
        <w:rPr>
          <w:color w:val="000000"/>
          <w:lang w:val="uk-UA"/>
        </w:rPr>
        <w:t xml:space="preserve"> основних завдань.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 xml:space="preserve">Із застосуванням модульного програмування з'являються можливості колективної розробки програм як набору «незалежних» частин, послідовного зменшення складності методом розбиття складного завдання на простіші </w:t>
      </w:r>
      <w:proofErr w:type="spellStart"/>
      <w:r w:rsidRPr="001D5537">
        <w:rPr>
          <w:color w:val="000000"/>
          <w:lang w:val="uk-UA"/>
        </w:rPr>
        <w:t>підзадачі</w:t>
      </w:r>
      <w:proofErr w:type="spellEnd"/>
      <w:r w:rsidRPr="001D5537">
        <w:rPr>
          <w:color w:val="000000"/>
          <w:lang w:val="uk-UA"/>
        </w:rPr>
        <w:t>, нарешті, можливості повторного використання створеної раніше коди.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ІІІ. Об'єктно-орієнтоване програмування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Розвиток апаратної бази привів до можливості рішення при її допомозі все більш складніших завдань. Програми стали великими, а розробка - колективною. Об'єм роботи збільшився, колективи розрослися, код «розбухнув», і з'явилися нові проблеми, яких не було раніше. Несподівано з'ясувалося, що можливості структурного і модульного програмування обмежені і часто вже не дозволяють добиватися бажаного результату (або нічого не працює, або проект не укладається в терміни, або до бюджету, або через рік після написання програми з'ясовується, що її неможливо модифікувати і так далі).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Об'єктно-орієнтована технологія в деякій мірі вирішила більшість описаних проблем. На відміну від розглянутих раніше технологій, об'єктно-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орієнтована технологія працює на стадіях аналізу, проектування і програмування. В основі об'єктно-орієнтованої технології лежать об'єктна модель і об'єктна декомпозиція.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До основних принципів об'єктної моделі часто відносять наступні: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· абстракція;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· інкапсуляція;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lastRenderedPageBreak/>
        <w:t>· спадкоємність;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· поліморфізм.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 xml:space="preserve">Суть об'єктної декомпозиції полягає у виділенні в наочній області класів і об'єктів, а також </w:t>
      </w:r>
      <w:proofErr w:type="spellStart"/>
      <w:r w:rsidRPr="001D5537">
        <w:rPr>
          <w:color w:val="000000"/>
          <w:lang w:val="uk-UA"/>
        </w:rPr>
        <w:t>зв'язків</w:t>
      </w:r>
      <w:proofErr w:type="spellEnd"/>
      <w:r w:rsidRPr="001D5537">
        <w:rPr>
          <w:color w:val="000000"/>
          <w:lang w:val="uk-UA"/>
        </w:rPr>
        <w:t xml:space="preserve"> між ними, і лише потім даних і алгоритмів, якими характеризується кожен клас. Таким чином, саме класи стають основним «будівельним блоком» в ООП, тоді як раніше такими блоками були алгоритми.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IV. Компонентне програмування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Компонентне програмування – є розвитком об’єктно-орієнтованої технології. На відміну від ООП введений наступний рівень абстракції – класи об'єднуються в компоненти.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Компонент це: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· програмний код у вигляді самостійного модуля;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· може бути використаний в незмінному вигляді;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· може допускати настройку;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· володіє поведінкою (функціональністю).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Основний принцип компонентного програмування: збірка застосування з готових компонент, в загальному випадку написаних на різних мовах.</w:t>
      </w:r>
    </w:p>
    <w:p w:rsidR="00861881" w:rsidRPr="001D5537" w:rsidRDefault="00861881" w:rsidP="00861881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1D5537">
        <w:rPr>
          <w:color w:val="000000"/>
          <w:lang w:val="uk-UA"/>
        </w:rPr>
        <w:t>Компонент ізольований від зовнішнього світу своїм інтерфейсом – набором методів (їх сигнатурами). Компонентна програма – набір незалежних компонент, зв'язаних один з одним за допомогою інтерфейсів.</w:t>
      </w:r>
    </w:p>
    <w:p w:rsidR="00861881" w:rsidRPr="001D5537" w:rsidRDefault="00861881" w:rsidP="00861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1881" w:rsidRPr="002A5694" w:rsidRDefault="00861881" w:rsidP="00861881">
      <w:pPr>
        <w:spacing w:after="0"/>
        <w:rPr>
          <w:lang w:val="uk-UA"/>
        </w:rPr>
      </w:pPr>
    </w:p>
    <w:p w:rsidR="00B22157" w:rsidRPr="00861881" w:rsidRDefault="00861881">
      <w:pPr>
        <w:rPr>
          <w:lang w:val="uk-UA"/>
        </w:rPr>
      </w:pPr>
      <w:bookmarkStart w:id="0" w:name="_GoBack"/>
      <w:bookmarkEnd w:id="0"/>
    </w:p>
    <w:sectPr w:rsidR="00B22157" w:rsidRPr="00861881" w:rsidSect="00C25F68">
      <w:pgSz w:w="12240" w:h="15840"/>
      <w:pgMar w:top="1134" w:right="71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7B"/>
    <w:rsid w:val="00127EF2"/>
    <w:rsid w:val="00861881"/>
    <w:rsid w:val="00C46A7B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60DDA-E0C1-4EDF-AAD1-4F563404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2022-09-12T13:38:00Z</dcterms:created>
  <dcterms:modified xsi:type="dcterms:W3CDTF">2022-09-12T13:38:00Z</dcterms:modified>
</cp:coreProperties>
</file>