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225" w:rsidRPr="00967225" w:rsidRDefault="005148C3" w:rsidP="00967225">
      <w:pPr>
        <w:autoSpaceDE w:val="0"/>
        <w:autoSpaceDN w:val="0"/>
        <w:adjustRightInd w:val="0"/>
        <w:spacing w:after="0" w:line="240" w:lineRule="auto"/>
        <w:ind w:firstLine="567"/>
        <w:jc w:val="center"/>
        <w:rPr>
          <w:rFonts w:ascii="Times New Roman" w:hAnsi="Times New Roman"/>
          <w:b/>
          <w:bCs/>
          <w:sz w:val="28"/>
          <w:szCs w:val="28"/>
        </w:rPr>
      </w:pPr>
      <w:r>
        <w:rPr>
          <w:rFonts w:ascii="Times New Roman" w:hAnsi="Times New Roman"/>
          <w:b/>
          <w:bCs/>
          <w:sz w:val="28"/>
          <w:szCs w:val="28"/>
          <w:lang w:val="uk-UA"/>
        </w:rPr>
        <w:t xml:space="preserve">Тема </w:t>
      </w:r>
      <w:r w:rsidR="001B4898">
        <w:rPr>
          <w:rFonts w:ascii="Times New Roman" w:hAnsi="Times New Roman"/>
          <w:b/>
          <w:bCs/>
          <w:sz w:val="28"/>
          <w:szCs w:val="28"/>
          <w:lang w:val="en-US"/>
        </w:rPr>
        <w:t>11</w:t>
      </w:r>
      <w:r w:rsidR="00967225" w:rsidRPr="00967225">
        <w:rPr>
          <w:rFonts w:ascii="Times New Roman" w:hAnsi="Times New Roman"/>
          <w:b/>
          <w:bCs/>
          <w:sz w:val="28"/>
          <w:szCs w:val="28"/>
          <w:lang w:val="uk-UA"/>
        </w:rPr>
        <w:t>. Аналіз поведінки споживача</w:t>
      </w:r>
      <w:bookmarkStart w:id="0" w:name="_GoBack"/>
      <w:bookmarkEnd w:id="0"/>
    </w:p>
    <w:p w:rsidR="00967225" w:rsidRDefault="00967225" w:rsidP="00967225">
      <w:pPr>
        <w:pStyle w:val="a3"/>
        <w:numPr>
          <w:ilvl w:val="0"/>
          <w:numId w:val="1"/>
        </w:numPr>
        <w:shd w:val="clear" w:color="auto" w:fill="FEFEFE"/>
        <w:spacing w:before="300" w:after="300"/>
        <w:ind w:right="-1"/>
        <w:jc w:val="both"/>
        <w:rPr>
          <w:b/>
          <w:sz w:val="28"/>
          <w:szCs w:val="28"/>
          <w:lang w:val="uk-UA"/>
        </w:rPr>
      </w:pPr>
      <w:r>
        <w:rPr>
          <w:b/>
          <w:sz w:val="28"/>
          <w:szCs w:val="28"/>
          <w:lang w:val="uk-UA"/>
        </w:rPr>
        <w:t>Бюджетні обмеження</w:t>
      </w:r>
    </w:p>
    <w:p w:rsidR="00967225" w:rsidRPr="00967225" w:rsidRDefault="00967225" w:rsidP="00967225">
      <w:pPr>
        <w:pStyle w:val="a3"/>
        <w:numPr>
          <w:ilvl w:val="0"/>
          <w:numId w:val="1"/>
        </w:numPr>
        <w:shd w:val="clear" w:color="auto" w:fill="FEFEFE"/>
        <w:spacing w:before="300" w:after="300"/>
        <w:ind w:right="-1"/>
        <w:jc w:val="both"/>
        <w:rPr>
          <w:b/>
          <w:sz w:val="28"/>
          <w:szCs w:val="28"/>
          <w:lang w:val="uk-UA"/>
        </w:rPr>
      </w:pPr>
      <w:r>
        <w:rPr>
          <w:b/>
          <w:sz w:val="28"/>
          <w:szCs w:val="28"/>
          <w:lang w:val="uk-UA"/>
        </w:rPr>
        <w:t>Рівновага споживача</w:t>
      </w:r>
    </w:p>
    <w:p w:rsidR="00967225" w:rsidRPr="00967225" w:rsidRDefault="00967225" w:rsidP="00967225">
      <w:pPr>
        <w:pStyle w:val="a3"/>
        <w:shd w:val="clear" w:color="auto" w:fill="FEFEFE"/>
        <w:spacing w:before="300" w:after="300"/>
        <w:ind w:right="-1" w:firstLine="567"/>
        <w:jc w:val="both"/>
        <w:rPr>
          <w:b/>
          <w:sz w:val="28"/>
          <w:szCs w:val="28"/>
          <w:lang w:val="uk-UA"/>
        </w:rPr>
      </w:pPr>
      <w:r>
        <w:rPr>
          <w:b/>
          <w:sz w:val="28"/>
          <w:szCs w:val="28"/>
          <w:lang w:val="uk-UA"/>
        </w:rPr>
        <w:t>1</w:t>
      </w:r>
      <w:r w:rsidRPr="00967225">
        <w:rPr>
          <w:b/>
          <w:sz w:val="28"/>
          <w:szCs w:val="28"/>
          <w:lang w:val="uk-UA"/>
        </w:rPr>
        <w:t xml:space="preserve">. Бюджетні обмеження </w:t>
      </w:r>
    </w:p>
    <w:p w:rsidR="00967225" w:rsidRDefault="00967225" w:rsidP="00967225">
      <w:pPr>
        <w:pStyle w:val="a3"/>
        <w:shd w:val="clear" w:color="auto" w:fill="FEFEFE"/>
        <w:spacing w:before="300" w:after="300"/>
        <w:ind w:right="-1" w:firstLine="567"/>
        <w:jc w:val="both"/>
        <w:rPr>
          <w:sz w:val="28"/>
          <w:szCs w:val="28"/>
          <w:lang w:val="uk-UA"/>
        </w:rPr>
      </w:pPr>
      <w:r w:rsidRPr="0027744A">
        <w:rPr>
          <w:sz w:val="28"/>
          <w:szCs w:val="28"/>
          <w:lang w:val="uk-UA"/>
        </w:rPr>
        <w:t xml:space="preserve">Як зазначалося, вибір споживача залежить </w:t>
      </w:r>
      <w:r>
        <w:rPr>
          <w:sz w:val="28"/>
          <w:szCs w:val="28"/>
          <w:lang w:val="uk-UA"/>
        </w:rPr>
        <w:t xml:space="preserve">не тільки від його уподобань і </w:t>
      </w:r>
      <w:r w:rsidRPr="0027744A">
        <w:rPr>
          <w:sz w:val="28"/>
          <w:szCs w:val="28"/>
          <w:lang w:val="uk-UA"/>
        </w:rPr>
        <w:t xml:space="preserve">переваг,  а  й  від  бюджету.  </w:t>
      </w:r>
    </w:p>
    <w:p w:rsidR="00967225" w:rsidRDefault="00967225" w:rsidP="00967225">
      <w:pPr>
        <w:pStyle w:val="a3"/>
        <w:shd w:val="clear" w:color="auto" w:fill="FEFEFE"/>
        <w:spacing w:before="300" w:after="300"/>
        <w:ind w:right="-1" w:firstLine="567"/>
        <w:jc w:val="both"/>
        <w:rPr>
          <w:sz w:val="28"/>
          <w:szCs w:val="28"/>
          <w:lang w:val="uk-UA"/>
        </w:rPr>
      </w:pPr>
      <w:r w:rsidRPr="0027744A">
        <w:rPr>
          <w:i/>
          <w:sz w:val="28"/>
          <w:szCs w:val="28"/>
          <w:u w:val="single"/>
          <w:lang w:val="uk-UA"/>
        </w:rPr>
        <w:t xml:space="preserve">Бюджет  </w:t>
      </w:r>
      <w:r w:rsidRPr="0027744A">
        <w:rPr>
          <w:sz w:val="28"/>
          <w:szCs w:val="28"/>
          <w:lang w:val="uk-UA"/>
        </w:rPr>
        <w:t xml:space="preserve">-  це  кількість  грошей,  яка  доступна споживачеві  для  витрат  у  протягом  певного  часу.  Дохід  споживача  та купівельна сила грошей (тобто ціни товарів) визначають бюджетні обмеження </w:t>
      </w:r>
      <w:r>
        <w:rPr>
          <w:sz w:val="28"/>
          <w:szCs w:val="28"/>
          <w:lang w:val="uk-UA"/>
        </w:rPr>
        <w:t>споживача.</w:t>
      </w:r>
    </w:p>
    <w:p w:rsidR="00967225" w:rsidRDefault="00967225" w:rsidP="00967225">
      <w:pPr>
        <w:pStyle w:val="a3"/>
        <w:shd w:val="clear" w:color="auto" w:fill="FEFEFE"/>
        <w:spacing w:before="300" w:after="300"/>
        <w:ind w:right="-1" w:firstLine="567"/>
        <w:jc w:val="both"/>
        <w:rPr>
          <w:sz w:val="28"/>
          <w:szCs w:val="28"/>
          <w:lang w:val="uk-UA"/>
        </w:rPr>
      </w:pPr>
      <w:r w:rsidRPr="0027744A">
        <w:rPr>
          <w:sz w:val="28"/>
          <w:szCs w:val="28"/>
          <w:lang w:val="uk-UA"/>
        </w:rPr>
        <w:t xml:space="preserve">Для  аналізу  впливу  бюджетних  обмежень  на  вибір  споживача  введемо </w:t>
      </w:r>
      <w:r>
        <w:rPr>
          <w:sz w:val="28"/>
          <w:szCs w:val="28"/>
          <w:lang w:val="uk-UA"/>
        </w:rPr>
        <w:t xml:space="preserve">деякі обмеження: </w:t>
      </w:r>
    </w:p>
    <w:p w:rsidR="00967225" w:rsidRPr="0027744A" w:rsidRDefault="00967225" w:rsidP="00967225">
      <w:pPr>
        <w:pStyle w:val="a3"/>
        <w:shd w:val="clear" w:color="auto" w:fill="FEFEFE"/>
        <w:spacing w:before="300" w:after="300"/>
        <w:ind w:right="-1" w:firstLine="567"/>
        <w:jc w:val="both"/>
        <w:rPr>
          <w:sz w:val="28"/>
          <w:szCs w:val="28"/>
          <w:lang w:val="uk-UA"/>
        </w:rPr>
      </w:pPr>
      <w:r w:rsidRPr="0027744A">
        <w:rPr>
          <w:sz w:val="28"/>
          <w:szCs w:val="28"/>
          <w:lang w:val="uk-UA"/>
        </w:rPr>
        <w:t xml:space="preserve">−  весь  дохід  споживач  витрачає  тільки  на  придбання  товарів  X  та  Y  (у нашому випадку – це котлети й пиріжки); </w:t>
      </w:r>
    </w:p>
    <w:p w:rsidR="00967225" w:rsidRPr="0027744A" w:rsidRDefault="00967225" w:rsidP="00967225">
      <w:pPr>
        <w:pStyle w:val="a3"/>
        <w:shd w:val="clear" w:color="auto" w:fill="FEFEFE"/>
        <w:spacing w:before="300" w:after="300"/>
        <w:ind w:right="-1" w:firstLine="567"/>
        <w:jc w:val="both"/>
        <w:rPr>
          <w:sz w:val="28"/>
          <w:szCs w:val="28"/>
          <w:lang w:val="uk-UA"/>
        </w:rPr>
      </w:pPr>
      <w:r w:rsidRPr="0027744A">
        <w:rPr>
          <w:sz w:val="28"/>
          <w:szCs w:val="28"/>
          <w:lang w:val="uk-UA"/>
        </w:rPr>
        <w:t xml:space="preserve">−  споживач  не  робить  заощаджень  і  не  </w:t>
      </w:r>
      <w:r>
        <w:rPr>
          <w:sz w:val="28"/>
          <w:szCs w:val="28"/>
          <w:lang w:val="uk-UA"/>
        </w:rPr>
        <w:t xml:space="preserve">залучає  до  витрат  попередні </w:t>
      </w:r>
      <w:r w:rsidRPr="0027744A">
        <w:rPr>
          <w:sz w:val="28"/>
          <w:szCs w:val="28"/>
          <w:lang w:val="uk-UA"/>
        </w:rPr>
        <w:t xml:space="preserve">заощадження; </w:t>
      </w:r>
    </w:p>
    <w:p w:rsidR="00967225" w:rsidRPr="0027744A" w:rsidRDefault="00967225" w:rsidP="00967225">
      <w:pPr>
        <w:pStyle w:val="a3"/>
        <w:shd w:val="clear" w:color="auto" w:fill="FEFEFE"/>
        <w:spacing w:before="300" w:after="300"/>
        <w:ind w:right="-1" w:firstLine="567"/>
        <w:jc w:val="both"/>
        <w:rPr>
          <w:sz w:val="28"/>
          <w:szCs w:val="28"/>
          <w:lang w:val="uk-UA"/>
        </w:rPr>
      </w:pPr>
      <w:r w:rsidRPr="0027744A">
        <w:rPr>
          <w:sz w:val="28"/>
          <w:szCs w:val="28"/>
          <w:lang w:val="uk-UA"/>
        </w:rPr>
        <w:t xml:space="preserve">−  споживач не дає та не бере кредити. </w:t>
      </w:r>
    </w:p>
    <w:p w:rsidR="00967225" w:rsidRDefault="00967225" w:rsidP="00967225">
      <w:pPr>
        <w:pStyle w:val="a3"/>
        <w:shd w:val="clear" w:color="auto" w:fill="FEFEFE"/>
        <w:spacing w:before="300" w:after="300"/>
        <w:ind w:right="-1" w:firstLine="567"/>
        <w:jc w:val="both"/>
        <w:rPr>
          <w:sz w:val="28"/>
          <w:szCs w:val="28"/>
          <w:lang w:val="uk-UA"/>
        </w:rPr>
      </w:pPr>
      <w:r w:rsidRPr="0027744A">
        <w:rPr>
          <w:sz w:val="28"/>
          <w:szCs w:val="28"/>
          <w:lang w:val="uk-UA"/>
        </w:rPr>
        <w:t>У  цьому  випадку  дохід  споживача  (I)  відповідатиме  вс</w:t>
      </w:r>
      <w:r>
        <w:rPr>
          <w:sz w:val="28"/>
          <w:szCs w:val="28"/>
          <w:lang w:val="uk-UA"/>
        </w:rPr>
        <w:t xml:space="preserve">ім  його  витратам, </w:t>
      </w:r>
      <w:r w:rsidRPr="0027744A">
        <w:rPr>
          <w:sz w:val="28"/>
          <w:szCs w:val="28"/>
          <w:lang w:val="uk-UA"/>
        </w:rPr>
        <w:t xml:space="preserve">тобто  </w:t>
      </w:r>
    </w:p>
    <w:p w:rsidR="00967225" w:rsidRPr="0027744A" w:rsidRDefault="00967225" w:rsidP="00967225">
      <w:pPr>
        <w:pStyle w:val="a3"/>
        <w:shd w:val="clear" w:color="auto" w:fill="FEFEFE"/>
        <w:spacing w:before="300" w:after="300"/>
        <w:ind w:right="-1" w:firstLine="567"/>
        <w:jc w:val="center"/>
        <w:rPr>
          <w:sz w:val="28"/>
          <w:szCs w:val="28"/>
          <w:lang w:val="uk-UA"/>
        </w:rPr>
      </w:pPr>
      <w:r>
        <w:rPr>
          <w:sz w:val="28"/>
          <w:szCs w:val="28"/>
          <w:lang w:val="uk-UA"/>
        </w:rPr>
        <w:t xml:space="preserve">I = </w:t>
      </w:r>
      <w:proofErr w:type="spellStart"/>
      <w:r>
        <w:rPr>
          <w:sz w:val="28"/>
          <w:szCs w:val="28"/>
          <w:lang w:val="uk-UA"/>
        </w:rPr>
        <w:t>РхQх</w:t>
      </w:r>
      <w:proofErr w:type="spellEnd"/>
      <w:r w:rsidRPr="0027744A">
        <w:rPr>
          <w:sz w:val="28"/>
          <w:szCs w:val="28"/>
          <w:lang w:val="uk-UA"/>
        </w:rPr>
        <w:t xml:space="preserve"> + </w:t>
      </w:r>
      <w:proofErr w:type="spellStart"/>
      <w:r w:rsidRPr="0027744A">
        <w:rPr>
          <w:sz w:val="28"/>
          <w:szCs w:val="28"/>
          <w:lang w:val="uk-UA"/>
        </w:rPr>
        <w:t>Ру</w:t>
      </w:r>
      <w:proofErr w:type="spellEnd"/>
      <w:r w:rsidRPr="0027744A">
        <w:rPr>
          <w:sz w:val="28"/>
          <w:szCs w:val="28"/>
          <w:lang w:val="uk-UA"/>
        </w:rPr>
        <w:t xml:space="preserve"> </w:t>
      </w:r>
      <w:proofErr w:type="spellStart"/>
      <w:r w:rsidRPr="0027744A">
        <w:rPr>
          <w:sz w:val="28"/>
          <w:szCs w:val="28"/>
          <w:lang w:val="uk-UA"/>
        </w:rPr>
        <w:t>Qу</w:t>
      </w:r>
      <w:proofErr w:type="spellEnd"/>
      <w:r w:rsidRPr="0027744A">
        <w:rPr>
          <w:sz w:val="28"/>
          <w:szCs w:val="28"/>
          <w:lang w:val="uk-UA"/>
        </w:rPr>
        <w:t>,</w:t>
      </w:r>
    </w:p>
    <w:p w:rsidR="00967225" w:rsidRPr="0027744A" w:rsidRDefault="00967225" w:rsidP="00967225">
      <w:pPr>
        <w:pStyle w:val="a3"/>
        <w:shd w:val="clear" w:color="auto" w:fill="FEFEFE"/>
        <w:spacing w:before="300" w:after="300"/>
        <w:ind w:right="-1" w:firstLine="567"/>
        <w:jc w:val="both"/>
        <w:rPr>
          <w:sz w:val="28"/>
          <w:szCs w:val="28"/>
          <w:lang w:val="uk-UA"/>
        </w:rPr>
      </w:pPr>
      <w:r w:rsidRPr="0027744A">
        <w:rPr>
          <w:sz w:val="28"/>
          <w:szCs w:val="28"/>
          <w:lang w:val="uk-UA"/>
        </w:rPr>
        <w:t xml:space="preserve"> </w:t>
      </w:r>
    </w:p>
    <w:p w:rsidR="00967225" w:rsidRPr="0027744A" w:rsidRDefault="00967225" w:rsidP="00967225">
      <w:pPr>
        <w:pStyle w:val="a3"/>
        <w:shd w:val="clear" w:color="auto" w:fill="FEFEFE"/>
        <w:spacing w:before="300" w:after="300"/>
        <w:ind w:right="-1" w:firstLine="567"/>
        <w:jc w:val="both"/>
        <w:rPr>
          <w:sz w:val="28"/>
          <w:szCs w:val="28"/>
          <w:lang w:val="uk-UA"/>
        </w:rPr>
      </w:pPr>
      <w:r w:rsidRPr="0027744A">
        <w:rPr>
          <w:sz w:val="28"/>
          <w:szCs w:val="28"/>
          <w:lang w:val="uk-UA"/>
        </w:rPr>
        <w:t xml:space="preserve">де </w:t>
      </w:r>
      <w:proofErr w:type="spellStart"/>
      <w:r w:rsidRPr="0027744A">
        <w:rPr>
          <w:sz w:val="28"/>
          <w:szCs w:val="28"/>
          <w:lang w:val="uk-UA"/>
        </w:rPr>
        <w:t>Рх</w:t>
      </w:r>
      <w:proofErr w:type="spellEnd"/>
      <w:r w:rsidRPr="0027744A">
        <w:rPr>
          <w:sz w:val="28"/>
          <w:szCs w:val="28"/>
          <w:lang w:val="uk-UA"/>
        </w:rPr>
        <w:t xml:space="preserve"> і </w:t>
      </w:r>
      <w:proofErr w:type="spellStart"/>
      <w:r w:rsidRPr="0027744A">
        <w:rPr>
          <w:sz w:val="28"/>
          <w:szCs w:val="28"/>
          <w:lang w:val="uk-UA"/>
        </w:rPr>
        <w:t>Ру</w:t>
      </w:r>
      <w:proofErr w:type="spellEnd"/>
      <w:r w:rsidRPr="0027744A">
        <w:rPr>
          <w:sz w:val="28"/>
          <w:szCs w:val="28"/>
          <w:lang w:val="uk-UA"/>
        </w:rPr>
        <w:t xml:space="preserve"> – ціни котлет і пиріжків відповідно. </w:t>
      </w:r>
    </w:p>
    <w:p w:rsidR="00967225" w:rsidRDefault="00967225" w:rsidP="00967225">
      <w:pPr>
        <w:pStyle w:val="a3"/>
        <w:shd w:val="clear" w:color="auto" w:fill="FEFEFE"/>
        <w:spacing w:before="300" w:after="300"/>
        <w:ind w:right="-1" w:firstLine="567"/>
        <w:jc w:val="both"/>
        <w:rPr>
          <w:sz w:val="28"/>
          <w:szCs w:val="28"/>
          <w:lang w:val="uk-UA"/>
        </w:rPr>
      </w:pPr>
      <w:r w:rsidRPr="0027744A">
        <w:rPr>
          <w:sz w:val="28"/>
          <w:szCs w:val="28"/>
          <w:lang w:val="uk-UA"/>
        </w:rPr>
        <w:t>За рівнянням можна визначити набори</w:t>
      </w:r>
      <w:r>
        <w:rPr>
          <w:sz w:val="28"/>
          <w:szCs w:val="28"/>
          <w:lang w:val="uk-UA"/>
        </w:rPr>
        <w:t xml:space="preserve"> товарів X та Y, для придбання </w:t>
      </w:r>
      <w:r w:rsidRPr="0027744A">
        <w:rPr>
          <w:sz w:val="28"/>
          <w:szCs w:val="28"/>
          <w:lang w:val="uk-UA"/>
        </w:rPr>
        <w:t xml:space="preserve">яких споживач витратить однакові кошти. За умови, що I =10 грн, </w:t>
      </w:r>
      <w:proofErr w:type="spellStart"/>
      <w:r w:rsidRPr="0027744A">
        <w:rPr>
          <w:sz w:val="28"/>
          <w:szCs w:val="28"/>
          <w:lang w:val="uk-UA"/>
        </w:rPr>
        <w:t>Рх</w:t>
      </w:r>
      <w:proofErr w:type="spellEnd"/>
      <w:r w:rsidRPr="0027744A">
        <w:rPr>
          <w:sz w:val="28"/>
          <w:szCs w:val="28"/>
          <w:lang w:val="uk-UA"/>
        </w:rPr>
        <w:t xml:space="preserve"> = 1 грн, а </w:t>
      </w:r>
      <w:proofErr w:type="spellStart"/>
      <w:r w:rsidRPr="0027744A">
        <w:rPr>
          <w:sz w:val="28"/>
          <w:szCs w:val="28"/>
          <w:lang w:val="uk-UA"/>
        </w:rPr>
        <w:t>Ру</w:t>
      </w:r>
      <w:proofErr w:type="spellEnd"/>
      <w:r w:rsidRPr="0027744A">
        <w:rPr>
          <w:sz w:val="28"/>
          <w:szCs w:val="28"/>
          <w:lang w:val="uk-UA"/>
        </w:rPr>
        <w:t xml:space="preserve"> = 0,5 грн, варіанти можливих наборів наведено в табл</w:t>
      </w:r>
      <w:r>
        <w:rPr>
          <w:sz w:val="28"/>
          <w:szCs w:val="28"/>
          <w:lang w:val="uk-UA"/>
        </w:rPr>
        <w:t>иці.</w:t>
      </w:r>
    </w:p>
    <w:p w:rsidR="00967225" w:rsidRDefault="00967225" w:rsidP="00967225">
      <w:pPr>
        <w:pStyle w:val="a3"/>
        <w:shd w:val="clear" w:color="auto" w:fill="FEFEFE"/>
        <w:spacing w:before="300" w:after="300"/>
        <w:ind w:right="-1"/>
        <w:jc w:val="both"/>
        <w:rPr>
          <w:lang w:val="uk-UA"/>
        </w:rPr>
      </w:pPr>
      <w:r>
        <w:rPr>
          <w:noProof/>
        </w:rPr>
        <w:drawing>
          <wp:inline distT="0" distB="0" distL="0" distR="0">
            <wp:extent cx="5418455" cy="1282700"/>
            <wp:effectExtent l="0" t="0" r="0" b="0"/>
            <wp:docPr id="6" name="Рисунок 6" descr="Новый 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ый 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8455" cy="1282700"/>
                    </a:xfrm>
                    <a:prstGeom prst="rect">
                      <a:avLst/>
                    </a:prstGeom>
                    <a:noFill/>
                    <a:ln>
                      <a:noFill/>
                    </a:ln>
                  </pic:spPr>
                </pic:pic>
              </a:graphicData>
            </a:graphic>
          </wp:inline>
        </w:drawing>
      </w:r>
    </w:p>
    <w:p w:rsidR="00967225" w:rsidRDefault="00967225" w:rsidP="00967225">
      <w:pPr>
        <w:pStyle w:val="a3"/>
        <w:shd w:val="clear" w:color="auto" w:fill="FEFEFE"/>
        <w:spacing w:before="300" w:after="300"/>
        <w:ind w:right="-1"/>
        <w:jc w:val="both"/>
        <w:rPr>
          <w:sz w:val="28"/>
          <w:szCs w:val="28"/>
          <w:lang w:val="uk-UA"/>
        </w:rPr>
      </w:pPr>
      <w:r w:rsidRPr="00221D37">
        <w:rPr>
          <w:sz w:val="28"/>
          <w:szCs w:val="28"/>
          <w:lang w:val="uk-UA"/>
        </w:rPr>
        <w:t xml:space="preserve">Цю  залежність  можна  подати  графічно  </w:t>
      </w:r>
    </w:p>
    <w:p w:rsidR="00967225" w:rsidRDefault="00967225" w:rsidP="00967225">
      <w:pPr>
        <w:pStyle w:val="a3"/>
        <w:shd w:val="clear" w:color="auto" w:fill="FEFEFE"/>
        <w:spacing w:before="300" w:after="300"/>
        <w:ind w:right="-1"/>
        <w:jc w:val="center"/>
        <w:rPr>
          <w:sz w:val="28"/>
          <w:szCs w:val="28"/>
          <w:lang w:val="uk-UA"/>
        </w:rPr>
      </w:pPr>
      <w:r>
        <w:rPr>
          <w:noProof/>
        </w:rPr>
        <w:lastRenderedPageBreak/>
        <w:drawing>
          <wp:inline distT="0" distB="0" distL="0" distR="0">
            <wp:extent cx="3698240" cy="2211070"/>
            <wp:effectExtent l="0" t="0" r="0" b="0"/>
            <wp:docPr id="5" name="Рисунок 5" descr="Новый 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вый 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98240" cy="2211070"/>
                    </a:xfrm>
                    <a:prstGeom prst="rect">
                      <a:avLst/>
                    </a:prstGeom>
                    <a:noFill/>
                    <a:ln>
                      <a:noFill/>
                    </a:ln>
                  </pic:spPr>
                </pic:pic>
              </a:graphicData>
            </a:graphic>
          </wp:inline>
        </w:drawing>
      </w:r>
    </w:p>
    <w:p w:rsidR="00967225" w:rsidRDefault="00967225" w:rsidP="00967225">
      <w:pPr>
        <w:pStyle w:val="a3"/>
        <w:shd w:val="clear" w:color="auto" w:fill="FEFEFE"/>
        <w:spacing w:before="300" w:after="300"/>
        <w:ind w:right="-1"/>
        <w:jc w:val="center"/>
        <w:rPr>
          <w:sz w:val="28"/>
          <w:szCs w:val="28"/>
          <w:lang w:val="uk-UA"/>
        </w:rPr>
      </w:pPr>
      <w:r>
        <w:rPr>
          <w:sz w:val="28"/>
          <w:szCs w:val="28"/>
          <w:lang w:val="uk-UA"/>
        </w:rPr>
        <w:t>Рис.1. Лінія бюджетних обмежень</w:t>
      </w:r>
    </w:p>
    <w:p w:rsidR="00967225" w:rsidRPr="00221D37" w:rsidRDefault="00967225" w:rsidP="00967225">
      <w:pPr>
        <w:pStyle w:val="a3"/>
        <w:shd w:val="clear" w:color="auto" w:fill="FEFEFE"/>
        <w:spacing w:before="300" w:after="300"/>
        <w:ind w:right="-1" w:firstLine="567"/>
        <w:jc w:val="both"/>
        <w:rPr>
          <w:sz w:val="28"/>
          <w:szCs w:val="28"/>
          <w:lang w:val="uk-UA"/>
        </w:rPr>
      </w:pPr>
      <w:r>
        <w:rPr>
          <w:sz w:val="28"/>
          <w:szCs w:val="28"/>
          <w:lang w:val="uk-UA"/>
        </w:rPr>
        <w:t xml:space="preserve">Лінія  бюджетних </w:t>
      </w:r>
      <w:r w:rsidRPr="00221D37">
        <w:rPr>
          <w:sz w:val="28"/>
          <w:szCs w:val="28"/>
          <w:lang w:val="uk-UA"/>
        </w:rPr>
        <w:t>обмежень, що міститься на цьому графіку, показує</w:t>
      </w:r>
      <w:r>
        <w:rPr>
          <w:sz w:val="28"/>
          <w:szCs w:val="28"/>
          <w:lang w:val="uk-UA"/>
        </w:rPr>
        <w:t xml:space="preserve"> всі ті набори товарів X та Y, </w:t>
      </w:r>
      <w:r w:rsidRPr="00221D37">
        <w:rPr>
          <w:sz w:val="28"/>
          <w:szCs w:val="28"/>
          <w:lang w:val="uk-UA"/>
        </w:rPr>
        <w:t>які  бюджет  споживача  дає  змогу  йому  при</w:t>
      </w:r>
      <w:r>
        <w:rPr>
          <w:sz w:val="28"/>
          <w:szCs w:val="28"/>
          <w:lang w:val="uk-UA"/>
        </w:rPr>
        <w:t xml:space="preserve">дбати.  Якщо  споживач  захоче </w:t>
      </w:r>
      <w:r w:rsidRPr="00221D37">
        <w:rPr>
          <w:sz w:val="28"/>
          <w:szCs w:val="28"/>
          <w:lang w:val="uk-UA"/>
        </w:rPr>
        <w:t>придбати набір, що відповідає координатам то</w:t>
      </w:r>
      <w:r>
        <w:rPr>
          <w:sz w:val="28"/>
          <w:szCs w:val="28"/>
          <w:lang w:val="uk-UA"/>
        </w:rPr>
        <w:t xml:space="preserve">чки N7, то бюджет не дозволить </w:t>
      </w:r>
      <w:r w:rsidRPr="00221D37">
        <w:rPr>
          <w:sz w:val="28"/>
          <w:szCs w:val="28"/>
          <w:lang w:val="uk-UA"/>
        </w:rPr>
        <w:t>йому  цього  зробити;  якщо  він  зупиниться  на  наборі  N</w:t>
      </w:r>
      <w:r>
        <w:rPr>
          <w:sz w:val="28"/>
          <w:szCs w:val="28"/>
          <w:lang w:val="uk-UA"/>
        </w:rPr>
        <w:t xml:space="preserve">8,  то  не  витратить  усі </w:t>
      </w:r>
      <w:r w:rsidRPr="00221D37">
        <w:rPr>
          <w:sz w:val="28"/>
          <w:szCs w:val="28"/>
          <w:lang w:val="uk-UA"/>
        </w:rPr>
        <w:t xml:space="preserve">кошти, що у нього є. </w:t>
      </w:r>
    </w:p>
    <w:p w:rsidR="00967225" w:rsidRDefault="00967225" w:rsidP="00967225">
      <w:pPr>
        <w:pStyle w:val="a3"/>
        <w:shd w:val="clear" w:color="auto" w:fill="FEFEFE"/>
        <w:spacing w:before="0" w:beforeAutospacing="0" w:after="0" w:afterAutospacing="0"/>
        <w:ind w:firstLine="567"/>
        <w:jc w:val="both"/>
        <w:rPr>
          <w:sz w:val="28"/>
          <w:szCs w:val="28"/>
          <w:lang w:val="uk-UA"/>
        </w:rPr>
      </w:pPr>
      <w:r w:rsidRPr="00221D37">
        <w:rPr>
          <w:sz w:val="28"/>
          <w:szCs w:val="28"/>
          <w:lang w:val="uk-UA"/>
        </w:rPr>
        <w:t>Оскільки лінія бюджетних обмежень пряма</w:t>
      </w:r>
      <w:r>
        <w:rPr>
          <w:sz w:val="28"/>
          <w:szCs w:val="28"/>
          <w:lang w:val="uk-UA"/>
        </w:rPr>
        <w:t xml:space="preserve">, то вона має постійний нахил. </w:t>
      </w:r>
      <w:r w:rsidRPr="00221D37">
        <w:rPr>
          <w:sz w:val="28"/>
          <w:szCs w:val="28"/>
          <w:lang w:val="uk-UA"/>
        </w:rPr>
        <w:t xml:space="preserve">Чим крутіша лінія бюджетного обмеження, </w:t>
      </w:r>
      <w:r>
        <w:rPr>
          <w:sz w:val="28"/>
          <w:szCs w:val="28"/>
          <w:lang w:val="uk-UA"/>
        </w:rPr>
        <w:t xml:space="preserve">тим більшою кількістю товару Y </w:t>
      </w:r>
      <w:r w:rsidRPr="00221D37">
        <w:rPr>
          <w:sz w:val="28"/>
          <w:szCs w:val="28"/>
          <w:lang w:val="uk-UA"/>
        </w:rPr>
        <w:t>треба пожертвувати для отриманн</w:t>
      </w:r>
      <w:r>
        <w:rPr>
          <w:sz w:val="28"/>
          <w:szCs w:val="28"/>
          <w:lang w:val="uk-UA"/>
        </w:rPr>
        <w:t>я додаткової одиниці товару X.</w:t>
      </w:r>
    </w:p>
    <w:p w:rsidR="00967225" w:rsidRDefault="00967225" w:rsidP="00967225">
      <w:pPr>
        <w:pStyle w:val="a3"/>
        <w:shd w:val="clear" w:color="auto" w:fill="FEFEFE"/>
        <w:spacing w:before="0" w:beforeAutospacing="0" w:after="0" w:afterAutospacing="0"/>
        <w:ind w:firstLine="567"/>
        <w:jc w:val="both"/>
        <w:rPr>
          <w:sz w:val="28"/>
          <w:szCs w:val="28"/>
          <w:lang w:val="uk-UA"/>
        </w:rPr>
      </w:pPr>
      <w:r w:rsidRPr="002E1E11">
        <w:rPr>
          <w:sz w:val="28"/>
          <w:szCs w:val="28"/>
          <w:lang w:val="uk-UA"/>
        </w:rPr>
        <w:t>Зміна  доходу  та  цін  на  товари  змінює</w:t>
      </w:r>
      <w:r>
        <w:rPr>
          <w:sz w:val="28"/>
          <w:szCs w:val="28"/>
          <w:lang w:val="uk-UA"/>
        </w:rPr>
        <w:t xml:space="preserve">  положення  лінії  бюджетного </w:t>
      </w:r>
      <w:r w:rsidRPr="002E1E11">
        <w:rPr>
          <w:sz w:val="28"/>
          <w:szCs w:val="28"/>
          <w:lang w:val="uk-UA"/>
        </w:rPr>
        <w:t>обмеження. Якщо змінюється дохід, то крива пересувається вправо (збільшення доходу) чи вліво (зменшення доходу). При цьому кут нахилу лінії залишається незмінним.  Навпаки,  якщо  змінюється  ціна  на  продукт,  то  це  призводить  до зміни  кута  нахилу  лінії:  він  збільшується  при  зростанні  цін  на  товар  X  та зниженні цін на товар Y і зменшується, якщо на ринку складається протилежна ситуація</w:t>
      </w:r>
      <w:r>
        <w:rPr>
          <w:sz w:val="28"/>
          <w:szCs w:val="28"/>
          <w:lang w:val="uk-UA"/>
        </w:rPr>
        <w:t>:</w:t>
      </w:r>
    </w:p>
    <w:p w:rsidR="00967225" w:rsidRDefault="00967225" w:rsidP="00967225">
      <w:pPr>
        <w:pStyle w:val="a3"/>
        <w:shd w:val="clear" w:color="auto" w:fill="FEFEFE"/>
        <w:spacing w:before="0" w:beforeAutospacing="0" w:after="0" w:afterAutospacing="0"/>
        <w:jc w:val="both"/>
        <w:rPr>
          <w:lang w:val="uk-UA"/>
        </w:rPr>
      </w:pPr>
      <w:r>
        <w:rPr>
          <w:noProof/>
        </w:rPr>
        <w:drawing>
          <wp:inline distT="0" distB="0" distL="0" distR="0">
            <wp:extent cx="5772785" cy="2783840"/>
            <wp:effectExtent l="0" t="0" r="0" b="0"/>
            <wp:docPr id="4" name="Рисунок 4" descr="Новый 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овый 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785" cy="2783840"/>
                    </a:xfrm>
                    <a:prstGeom prst="rect">
                      <a:avLst/>
                    </a:prstGeom>
                    <a:noFill/>
                    <a:ln>
                      <a:noFill/>
                    </a:ln>
                  </pic:spPr>
                </pic:pic>
              </a:graphicData>
            </a:graphic>
          </wp:inline>
        </w:drawing>
      </w:r>
    </w:p>
    <w:p w:rsidR="00967225" w:rsidRDefault="00967225" w:rsidP="00967225">
      <w:pPr>
        <w:pStyle w:val="a3"/>
        <w:shd w:val="clear" w:color="auto" w:fill="FEFEFE"/>
        <w:spacing w:after="0"/>
        <w:jc w:val="both"/>
        <w:rPr>
          <w:sz w:val="28"/>
          <w:szCs w:val="28"/>
          <w:lang w:val="uk-UA"/>
        </w:rPr>
      </w:pPr>
      <w:r w:rsidRPr="003B1013">
        <w:rPr>
          <w:sz w:val="28"/>
          <w:szCs w:val="28"/>
          <w:lang w:val="uk-UA"/>
        </w:rPr>
        <w:lastRenderedPageBreak/>
        <w:t>Побудова кривої байдужості споживача та</w:t>
      </w:r>
      <w:r>
        <w:rPr>
          <w:sz w:val="28"/>
          <w:szCs w:val="28"/>
          <w:lang w:val="uk-UA"/>
        </w:rPr>
        <w:t xml:space="preserve"> лінії його бюджетних обмежень </w:t>
      </w:r>
      <w:r w:rsidRPr="003B1013">
        <w:rPr>
          <w:sz w:val="28"/>
          <w:szCs w:val="28"/>
          <w:lang w:val="uk-UA"/>
        </w:rPr>
        <w:t xml:space="preserve">дає змогу визначити стан рівноваги споживача. </w:t>
      </w:r>
      <w:r w:rsidRPr="003B1013">
        <w:rPr>
          <w:sz w:val="28"/>
          <w:szCs w:val="28"/>
          <w:lang w:val="uk-UA"/>
        </w:rPr>
        <w:cr/>
      </w:r>
    </w:p>
    <w:p w:rsidR="00967225" w:rsidRDefault="00967225" w:rsidP="00967225">
      <w:pPr>
        <w:pStyle w:val="a3"/>
        <w:shd w:val="clear" w:color="auto" w:fill="FEFEFE"/>
        <w:spacing w:after="0"/>
        <w:jc w:val="both"/>
        <w:rPr>
          <w:b/>
          <w:sz w:val="28"/>
          <w:szCs w:val="28"/>
          <w:lang w:val="uk-UA"/>
        </w:rPr>
      </w:pPr>
      <w:r>
        <w:rPr>
          <w:b/>
          <w:sz w:val="28"/>
          <w:szCs w:val="28"/>
          <w:lang w:val="uk-UA"/>
        </w:rPr>
        <w:t>2</w:t>
      </w:r>
      <w:r w:rsidRPr="003B1013">
        <w:rPr>
          <w:b/>
          <w:sz w:val="28"/>
          <w:szCs w:val="28"/>
          <w:lang w:val="uk-UA"/>
        </w:rPr>
        <w:t xml:space="preserve">. </w:t>
      </w:r>
      <w:r>
        <w:rPr>
          <w:b/>
          <w:sz w:val="28"/>
          <w:szCs w:val="28"/>
          <w:lang w:val="uk-UA"/>
        </w:rPr>
        <w:t xml:space="preserve">Рівновага споживача </w:t>
      </w:r>
    </w:p>
    <w:p w:rsidR="00967225" w:rsidRPr="007D60EB" w:rsidRDefault="00967225" w:rsidP="00967225">
      <w:pPr>
        <w:pStyle w:val="a3"/>
        <w:shd w:val="clear" w:color="auto" w:fill="FEFEFE"/>
        <w:spacing w:after="0"/>
        <w:jc w:val="both"/>
        <w:rPr>
          <w:sz w:val="28"/>
          <w:szCs w:val="28"/>
          <w:lang w:val="uk-UA"/>
        </w:rPr>
      </w:pPr>
      <w:r w:rsidRPr="003B1013">
        <w:rPr>
          <w:sz w:val="28"/>
          <w:szCs w:val="28"/>
          <w:lang w:val="uk-UA"/>
        </w:rPr>
        <w:t xml:space="preserve">Споживач  максимізує  корисність  при  наявності  </w:t>
      </w:r>
      <w:r w:rsidRPr="003B1013">
        <w:rPr>
          <w:i/>
          <w:sz w:val="28"/>
          <w:szCs w:val="28"/>
          <w:lang w:val="uk-UA"/>
        </w:rPr>
        <w:t>певних  бюджетних обмежень,</w:t>
      </w:r>
      <w:r w:rsidRPr="003B1013">
        <w:rPr>
          <w:sz w:val="28"/>
          <w:szCs w:val="28"/>
          <w:lang w:val="uk-UA"/>
        </w:rPr>
        <w:t xml:space="preserve"> тому завданням моделі поведінки споживача є пояснення того, як на його  вибір  впливають  </w:t>
      </w:r>
      <w:r w:rsidRPr="003B1013">
        <w:rPr>
          <w:i/>
          <w:sz w:val="28"/>
          <w:szCs w:val="28"/>
          <w:lang w:val="uk-UA"/>
        </w:rPr>
        <w:t>уподобання,  дохід  і  ціни  на  товари.</w:t>
      </w:r>
      <w:r w:rsidRPr="003B1013">
        <w:rPr>
          <w:sz w:val="28"/>
          <w:szCs w:val="28"/>
          <w:lang w:val="uk-UA"/>
        </w:rPr>
        <w:t xml:space="preserve">  Для  наочної демонстрації  процесу  вибору  сумістимо  на  одному  графіку  карту  кривих байдужості  та  лінію  бюджетних  обмежень  якогось  споживача</w:t>
      </w:r>
      <w:r>
        <w:rPr>
          <w:sz w:val="28"/>
          <w:szCs w:val="28"/>
          <w:lang w:val="uk-UA"/>
        </w:rPr>
        <w:t>.</w:t>
      </w:r>
      <w:r w:rsidRPr="003B1013">
        <w:rPr>
          <w:sz w:val="28"/>
          <w:szCs w:val="28"/>
          <w:lang w:val="uk-UA"/>
        </w:rPr>
        <w:t xml:space="preserve">  </w:t>
      </w:r>
    </w:p>
    <w:p w:rsidR="00967225" w:rsidRDefault="00967225" w:rsidP="00967225">
      <w:pPr>
        <w:pStyle w:val="a3"/>
        <w:shd w:val="clear" w:color="auto" w:fill="FEFEFE"/>
        <w:spacing w:after="0"/>
        <w:jc w:val="center"/>
        <w:rPr>
          <w:lang w:val="uk-UA"/>
        </w:rPr>
      </w:pPr>
      <w:r>
        <w:rPr>
          <w:noProof/>
        </w:rPr>
        <w:drawing>
          <wp:inline distT="0" distB="0" distL="0" distR="0">
            <wp:extent cx="4121785" cy="2484120"/>
            <wp:effectExtent l="0" t="0" r="0" b="0"/>
            <wp:docPr id="3" name="Рисунок 3" descr="Новый 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Новый 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1785" cy="2484120"/>
                    </a:xfrm>
                    <a:prstGeom prst="rect">
                      <a:avLst/>
                    </a:prstGeom>
                    <a:noFill/>
                    <a:ln>
                      <a:noFill/>
                    </a:ln>
                  </pic:spPr>
                </pic:pic>
              </a:graphicData>
            </a:graphic>
          </wp:inline>
        </w:drawing>
      </w:r>
    </w:p>
    <w:p w:rsidR="00967225" w:rsidRPr="007D60EB" w:rsidRDefault="00967225" w:rsidP="00967225">
      <w:pPr>
        <w:pStyle w:val="a3"/>
        <w:shd w:val="clear" w:color="auto" w:fill="FEFEFE"/>
        <w:spacing w:after="0"/>
        <w:jc w:val="center"/>
        <w:rPr>
          <w:sz w:val="28"/>
          <w:szCs w:val="28"/>
          <w:lang w:val="uk-UA"/>
        </w:rPr>
      </w:pPr>
      <w:r>
        <w:rPr>
          <w:sz w:val="28"/>
          <w:szCs w:val="28"/>
          <w:lang w:val="uk-UA"/>
        </w:rPr>
        <w:t>Рис.3</w:t>
      </w:r>
      <w:r w:rsidRPr="007D60EB">
        <w:rPr>
          <w:sz w:val="28"/>
          <w:szCs w:val="28"/>
          <w:lang w:val="uk-UA"/>
        </w:rPr>
        <w:t>. Рівновага споживача.</w:t>
      </w:r>
    </w:p>
    <w:p w:rsidR="00967225" w:rsidRPr="007D60EB" w:rsidRDefault="00967225" w:rsidP="00967225">
      <w:pPr>
        <w:pStyle w:val="a3"/>
        <w:shd w:val="clear" w:color="auto" w:fill="FEFEFE"/>
        <w:spacing w:after="0"/>
        <w:jc w:val="both"/>
        <w:rPr>
          <w:b/>
          <w:sz w:val="28"/>
          <w:szCs w:val="28"/>
          <w:lang w:val="uk-UA"/>
        </w:rPr>
      </w:pPr>
      <w:r w:rsidRPr="003B1013">
        <w:rPr>
          <w:sz w:val="28"/>
          <w:szCs w:val="28"/>
          <w:lang w:val="uk-UA"/>
        </w:rPr>
        <w:t xml:space="preserve">Як бачимо, лінія бюджетних обмежень перетинає криву байдужості, що відповідає корисності  U1  в  точках  A1  і  A2  Це  означає,  що  дохід  споживача  при максимальному  використанні  дає  змогу  придбати  як  перший,  так  і  другий набір. Чи буде це означати, що в точках A1 і A2  споживач отримає максимальну корисність,  яка  доступна  йому  при  існуючих  бюджетних  обмеженнях? </w:t>
      </w:r>
    </w:p>
    <w:p w:rsidR="00967225" w:rsidRPr="007D60EB" w:rsidRDefault="00967225" w:rsidP="00967225">
      <w:pPr>
        <w:pStyle w:val="a3"/>
        <w:shd w:val="clear" w:color="auto" w:fill="FEFEFE"/>
        <w:spacing w:after="0"/>
        <w:jc w:val="both"/>
        <w:rPr>
          <w:i/>
          <w:sz w:val="28"/>
          <w:szCs w:val="28"/>
          <w:u w:val="single"/>
          <w:lang w:val="uk-UA"/>
        </w:rPr>
      </w:pPr>
      <w:r w:rsidRPr="003B1013">
        <w:rPr>
          <w:sz w:val="28"/>
          <w:szCs w:val="28"/>
          <w:lang w:val="uk-UA"/>
        </w:rPr>
        <w:t>Очевидно,  що  ні.  Адже  будь-яка  точка,  що  лежить  на  від</w:t>
      </w:r>
      <w:r>
        <w:rPr>
          <w:sz w:val="28"/>
          <w:szCs w:val="28"/>
          <w:lang w:val="uk-UA"/>
        </w:rPr>
        <w:t>різку  A1A2,  буде д</w:t>
      </w:r>
      <w:r w:rsidRPr="003B1013">
        <w:rPr>
          <w:sz w:val="28"/>
          <w:szCs w:val="28"/>
          <w:lang w:val="uk-UA"/>
        </w:rPr>
        <w:t>оступна споживачеві й матиме корисність більш</w:t>
      </w:r>
      <w:r>
        <w:rPr>
          <w:sz w:val="28"/>
          <w:szCs w:val="28"/>
          <w:lang w:val="uk-UA"/>
        </w:rPr>
        <w:t xml:space="preserve">у, ніж U,1 оскільки вона більш </w:t>
      </w:r>
      <w:r w:rsidRPr="003B1013">
        <w:rPr>
          <w:sz w:val="28"/>
          <w:szCs w:val="28"/>
          <w:lang w:val="uk-UA"/>
        </w:rPr>
        <w:t xml:space="preserve">віддалена  від  початку  координат.  </w:t>
      </w:r>
      <w:r w:rsidRPr="007D60EB">
        <w:rPr>
          <w:i/>
          <w:sz w:val="28"/>
          <w:szCs w:val="28"/>
          <w:u w:val="single"/>
          <w:lang w:val="uk-UA"/>
        </w:rPr>
        <w:t xml:space="preserve">Максимальна  корисність,  яка  доступна  при заданому бюджеті, досягається тоді, коли споживається комбінація товарів, що відповідає точці, де бюджетна лінія дотикається до найвіддаленішої від початку координат кривої байдужості. </w:t>
      </w:r>
    </w:p>
    <w:p w:rsidR="00967225" w:rsidRDefault="00967225" w:rsidP="00967225">
      <w:pPr>
        <w:pStyle w:val="a3"/>
        <w:shd w:val="clear" w:color="auto" w:fill="FEFEFE"/>
        <w:spacing w:after="0"/>
        <w:jc w:val="both"/>
        <w:rPr>
          <w:sz w:val="28"/>
          <w:szCs w:val="28"/>
          <w:lang w:val="uk-UA"/>
        </w:rPr>
      </w:pPr>
      <w:r w:rsidRPr="007D60EB">
        <w:rPr>
          <w:i/>
          <w:sz w:val="28"/>
          <w:szCs w:val="28"/>
          <w:u w:val="single"/>
          <w:lang w:val="uk-UA"/>
        </w:rPr>
        <w:t xml:space="preserve">Рівновага споживача відповідає такій комбінації придбаних товарів, яка максимізує  корисність  при  заданому  бюджетному  обмеженні.  </w:t>
      </w:r>
      <w:r>
        <w:rPr>
          <w:sz w:val="28"/>
          <w:szCs w:val="28"/>
          <w:lang w:val="uk-UA"/>
        </w:rPr>
        <w:t xml:space="preserve">Як  тільки </w:t>
      </w:r>
      <w:r w:rsidRPr="003B1013">
        <w:rPr>
          <w:sz w:val="28"/>
          <w:szCs w:val="28"/>
          <w:lang w:val="uk-UA"/>
        </w:rPr>
        <w:t>споживач отримує такий набір, у нього зника</w:t>
      </w:r>
      <w:r>
        <w:rPr>
          <w:sz w:val="28"/>
          <w:szCs w:val="28"/>
          <w:lang w:val="uk-UA"/>
        </w:rPr>
        <w:t xml:space="preserve">ють стимули замінювати його на інший. </w:t>
      </w:r>
    </w:p>
    <w:p w:rsidR="00967225" w:rsidRPr="00C2299B" w:rsidRDefault="00967225" w:rsidP="00967225">
      <w:pPr>
        <w:pStyle w:val="a3"/>
        <w:shd w:val="clear" w:color="auto" w:fill="FEFEFE"/>
        <w:spacing w:before="0" w:beforeAutospacing="0" w:after="0" w:afterAutospacing="0"/>
        <w:jc w:val="both"/>
        <w:rPr>
          <w:b/>
          <w:sz w:val="28"/>
          <w:szCs w:val="28"/>
          <w:u w:val="single"/>
          <w:lang w:val="uk-UA"/>
        </w:rPr>
      </w:pPr>
      <w:r w:rsidRPr="00C2299B">
        <w:rPr>
          <w:sz w:val="28"/>
          <w:szCs w:val="28"/>
          <w:lang w:val="uk-UA"/>
        </w:rPr>
        <w:lastRenderedPageBreak/>
        <w:t>Споживач, який максимізує свою корисність, купуватиме два вид</w:t>
      </w:r>
      <w:r>
        <w:rPr>
          <w:sz w:val="28"/>
          <w:szCs w:val="28"/>
          <w:lang w:val="uk-UA"/>
        </w:rPr>
        <w:t xml:space="preserve">и товару </w:t>
      </w:r>
      <w:r w:rsidRPr="00C2299B">
        <w:rPr>
          <w:sz w:val="28"/>
          <w:szCs w:val="28"/>
          <w:lang w:val="uk-UA"/>
        </w:rPr>
        <w:t>таким  чином,  щоб їх  граничні корисності  у  ро</w:t>
      </w:r>
      <w:r>
        <w:rPr>
          <w:sz w:val="28"/>
          <w:szCs w:val="28"/>
          <w:lang w:val="uk-UA"/>
        </w:rPr>
        <w:t xml:space="preserve">зрахунку  на  грошову  одиницю </w:t>
      </w:r>
      <w:r w:rsidRPr="00C2299B">
        <w:rPr>
          <w:sz w:val="28"/>
          <w:szCs w:val="28"/>
          <w:lang w:val="uk-UA"/>
        </w:rPr>
        <w:t xml:space="preserve">ціни були рівні. Цей підхід називається </w:t>
      </w:r>
      <w:proofErr w:type="spellStart"/>
      <w:r w:rsidRPr="00C2299B">
        <w:rPr>
          <w:b/>
          <w:sz w:val="28"/>
          <w:szCs w:val="28"/>
          <w:u w:val="single"/>
          <w:lang w:val="uk-UA"/>
        </w:rPr>
        <w:t>еквімаржинальним</w:t>
      </w:r>
      <w:proofErr w:type="spellEnd"/>
      <w:r w:rsidRPr="00C2299B">
        <w:rPr>
          <w:b/>
          <w:sz w:val="28"/>
          <w:szCs w:val="28"/>
          <w:u w:val="single"/>
          <w:lang w:val="uk-UA"/>
        </w:rPr>
        <w:t xml:space="preserve"> принципом. </w:t>
      </w:r>
    </w:p>
    <w:p w:rsidR="00967225" w:rsidRDefault="00967225" w:rsidP="00967225">
      <w:pPr>
        <w:pStyle w:val="a3"/>
        <w:shd w:val="clear" w:color="auto" w:fill="FEFEFE"/>
        <w:spacing w:before="0" w:beforeAutospacing="0" w:after="0" w:afterAutospacing="0"/>
        <w:jc w:val="both"/>
        <w:rPr>
          <w:sz w:val="28"/>
          <w:szCs w:val="28"/>
          <w:lang w:val="uk-UA"/>
        </w:rPr>
      </w:pPr>
      <w:r w:rsidRPr="00C2299B">
        <w:rPr>
          <w:sz w:val="28"/>
          <w:szCs w:val="28"/>
          <w:lang w:val="uk-UA"/>
        </w:rPr>
        <w:t xml:space="preserve">Рівновага  споживача,  при  якій  він  придбає  обидва  товари,  називається </w:t>
      </w:r>
      <w:r w:rsidRPr="00C2299B">
        <w:rPr>
          <w:b/>
          <w:sz w:val="28"/>
          <w:szCs w:val="28"/>
          <w:u w:val="single"/>
          <w:lang w:val="uk-UA"/>
        </w:rPr>
        <w:t>внутрішньою</w:t>
      </w:r>
      <w:r w:rsidRPr="00C2299B">
        <w:rPr>
          <w:sz w:val="28"/>
          <w:szCs w:val="28"/>
          <w:lang w:val="uk-UA"/>
        </w:rPr>
        <w:t xml:space="preserve">.  </w:t>
      </w:r>
    </w:p>
    <w:p w:rsidR="00967225" w:rsidRDefault="00967225" w:rsidP="00967225">
      <w:pPr>
        <w:pStyle w:val="a3"/>
        <w:shd w:val="clear" w:color="auto" w:fill="FEFEFE"/>
        <w:spacing w:before="0" w:beforeAutospacing="0" w:after="0" w:afterAutospacing="0"/>
        <w:jc w:val="both"/>
        <w:rPr>
          <w:sz w:val="28"/>
          <w:szCs w:val="28"/>
          <w:lang w:val="uk-UA"/>
        </w:rPr>
      </w:pPr>
      <w:r w:rsidRPr="00C2299B">
        <w:rPr>
          <w:sz w:val="28"/>
          <w:szCs w:val="28"/>
          <w:lang w:val="uk-UA"/>
        </w:rPr>
        <w:t xml:space="preserve">Однак  може  статися,  що  споживач  буде  максимізувати  свою корисність,  зупинившись  на  придбанні  лише  одного  товару.  Така  рівновага називається  </w:t>
      </w:r>
      <w:r w:rsidRPr="00C2299B">
        <w:rPr>
          <w:b/>
          <w:sz w:val="28"/>
          <w:szCs w:val="28"/>
          <w:u w:val="single"/>
          <w:lang w:val="uk-UA"/>
        </w:rPr>
        <w:t>кутовою.</w:t>
      </w:r>
      <w:r w:rsidRPr="00C2299B">
        <w:rPr>
          <w:sz w:val="28"/>
          <w:szCs w:val="28"/>
          <w:lang w:val="uk-UA"/>
        </w:rPr>
        <w:t xml:space="preserve">  </w:t>
      </w:r>
    </w:p>
    <w:p w:rsidR="00967225" w:rsidRDefault="00967225" w:rsidP="00967225">
      <w:pPr>
        <w:pStyle w:val="a3"/>
        <w:shd w:val="clear" w:color="auto" w:fill="FEFEFE"/>
        <w:spacing w:after="0"/>
        <w:jc w:val="center"/>
        <w:rPr>
          <w:lang w:val="uk-UA"/>
        </w:rPr>
      </w:pPr>
      <w:r>
        <w:rPr>
          <w:noProof/>
        </w:rPr>
        <w:drawing>
          <wp:inline distT="0" distB="0" distL="0" distR="0">
            <wp:extent cx="3821430" cy="2484120"/>
            <wp:effectExtent l="0" t="0" r="7620" b="0"/>
            <wp:docPr id="2" name="Рисунок 2" descr="Новый 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Новый рисунок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21430" cy="2484120"/>
                    </a:xfrm>
                    <a:prstGeom prst="rect">
                      <a:avLst/>
                    </a:prstGeom>
                    <a:noFill/>
                    <a:ln>
                      <a:noFill/>
                    </a:ln>
                  </pic:spPr>
                </pic:pic>
              </a:graphicData>
            </a:graphic>
          </wp:inline>
        </w:drawing>
      </w:r>
    </w:p>
    <w:p w:rsidR="00967225" w:rsidRPr="0022299B" w:rsidRDefault="00967225" w:rsidP="00967225">
      <w:pPr>
        <w:pStyle w:val="a3"/>
        <w:shd w:val="clear" w:color="auto" w:fill="FEFEFE"/>
        <w:spacing w:after="0"/>
        <w:jc w:val="center"/>
        <w:rPr>
          <w:sz w:val="28"/>
          <w:szCs w:val="28"/>
          <w:lang w:val="uk-UA"/>
        </w:rPr>
      </w:pPr>
      <w:r>
        <w:rPr>
          <w:sz w:val="28"/>
          <w:szCs w:val="28"/>
          <w:lang w:val="uk-UA"/>
        </w:rPr>
        <w:t>Рис.4</w:t>
      </w:r>
      <w:r w:rsidRPr="0022299B">
        <w:rPr>
          <w:sz w:val="28"/>
          <w:szCs w:val="28"/>
          <w:lang w:val="uk-UA"/>
        </w:rPr>
        <w:t>. Кутова рівновага споживача</w:t>
      </w:r>
    </w:p>
    <w:p w:rsidR="00967225" w:rsidRDefault="00967225" w:rsidP="00967225">
      <w:pPr>
        <w:pStyle w:val="a3"/>
        <w:shd w:val="clear" w:color="auto" w:fill="FEFEFE"/>
        <w:spacing w:after="0"/>
        <w:jc w:val="both"/>
        <w:rPr>
          <w:sz w:val="28"/>
          <w:szCs w:val="28"/>
          <w:lang w:val="uk-UA"/>
        </w:rPr>
      </w:pPr>
      <w:r w:rsidRPr="00C2299B">
        <w:rPr>
          <w:sz w:val="28"/>
          <w:szCs w:val="28"/>
          <w:lang w:val="uk-UA"/>
        </w:rPr>
        <w:t xml:space="preserve">Наприклад,  хтось  із  студентів  вирішив  обмежити споживання  борошняних  виробів,  тоді  кут  нахилу  кривої  байдужості  значно зросте, і в жодному місці лінія бюджетних обмежень не зможе бути дотичною. Рівновага  буде  досягатися  в  точці,  яка  відповідає  максимально  можливій </w:t>
      </w:r>
      <w:r>
        <w:rPr>
          <w:sz w:val="28"/>
          <w:szCs w:val="28"/>
          <w:lang w:val="uk-UA"/>
        </w:rPr>
        <w:t>к</w:t>
      </w:r>
      <w:r w:rsidRPr="00C2299B">
        <w:rPr>
          <w:sz w:val="28"/>
          <w:szCs w:val="28"/>
          <w:lang w:val="uk-UA"/>
        </w:rPr>
        <w:t>ількості котлет, що може придбати студент залежно від його бюджету</w:t>
      </w:r>
      <w:r>
        <w:rPr>
          <w:sz w:val="28"/>
          <w:szCs w:val="28"/>
          <w:lang w:val="uk-UA"/>
        </w:rPr>
        <w:t>.</w:t>
      </w:r>
    </w:p>
    <w:p w:rsidR="00967225" w:rsidRPr="0022299B" w:rsidRDefault="00967225" w:rsidP="00967225">
      <w:pPr>
        <w:pStyle w:val="a3"/>
        <w:shd w:val="clear" w:color="auto" w:fill="FEFEFE"/>
        <w:spacing w:after="0"/>
        <w:jc w:val="both"/>
        <w:rPr>
          <w:sz w:val="28"/>
          <w:szCs w:val="28"/>
          <w:lang w:val="uk-UA"/>
        </w:rPr>
      </w:pPr>
      <w:r w:rsidRPr="0022299B">
        <w:rPr>
          <w:sz w:val="28"/>
          <w:szCs w:val="28"/>
          <w:lang w:val="uk-UA"/>
        </w:rPr>
        <w:t>Виключно кутовою рівновага споживача буде</w:t>
      </w:r>
      <w:r>
        <w:rPr>
          <w:sz w:val="28"/>
          <w:szCs w:val="28"/>
          <w:lang w:val="uk-UA"/>
        </w:rPr>
        <w:t xml:space="preserve"> і тоді, коли один з товарів є </w:t>
      </w:r>
      <w:proofErr w:type="spellStart"/>
      <w:r w:rsidRPr="0022299B">
        <w:rPr>
          <w:b/>
          <w:sz w:val="28"/>
          <w:szCs w:val="28"/>
          <w:lang w:val="uk-UA"/>
        </w:rPr>
        <w:t>антиблагом</w:t>
      </w:r>
      <w:proofErr w:type="spellEnd"/>
      <w:r w:rsidRPr="0022299B">
        <w:rPr>
          <w:sz w:val="28"/>
          <w:szCs w:val="28"/>
          <w:lang w:val="uk-UA"/>
        </w:rPr>
        <w:t>, тобто таким, що має від'ємне знач</w:t>
      </w:r>
      <w:r>
        <w:rPr>
          <w:sz w:val="28"/>
          <w:szCs w:val="28"/>
          <w:lang w:val="uk-UA"/>
        </w:rPr>
        <w:t xml:space="preserve">ення корисності для споживача. </w:t>
      </w:r>
      <w:r w:rsidRPr="0022299B">
        <w:rPr>
          <w:sz w:val="28"/>
          <w:szCs w:val="28"/>
          <w:lang w:val="uk-UA"/>
        </w:rPr>
        <w:t>У цьому разі зміниться сам характер кривої ба</w:t>
      </w:r>
      <w:r>
        <w:rPr>
          <w:sz w:val="28"/>
          <w:szCs w:val="28"/>
          <w:lang w:val="uk-UA"/>
        </w:rPr>
        <w:t xml:space="preserve">йдужості: замість спадної вона </w:t>
      </w:r>
      <w:r w:rsidRPr="0022299B">
        <w:rPr>
          <w:sz w:val="28"/>
          <w:szCs w:val="28"/>
          <w:lang w:val="uk-UA"/>
        </w:rPr>
        <w:t>стане зростаючою. Наприклад, через якесь за</w:t>
      </w:r>
      <w:r>
        <w:rPr>
          <w:sz w:val="28"/>
          <w:szCs w:val="28"/>
          <w:lang w:val="uk-UA"/>
        </w:rPr>
        <w:t xml:space="preserve">хворювання споживач взагалі не </w:t>
      </w:r>
      <w:r w:rsidRPr="0022299B">
        <w:rPr>
          <w:sz w:val="28"/>
          <w:szCs w:val="28"/>
          <w:lang w:val="uk-UA"/>
        </w:rPr>
        <w:t>може вживати м'ясо, тоді його приваблюватиме</w:t>
      </w:r>
      <w:r>
        <w:rPr>
          <w:sz w:val="28"/>
          <w:szCs w:val="28"/>
          <w:lang w:val="uk-UA"/>
        </w:rPr>
        <w:t xml:space="preserve"> той набір, де менше котлет, а </w:t>
      </w:r>
      <w:r w:rsidRPr="0022299B">
        <w:rPr>
          <w:sz w:val="28"/>
          <w:szCs w:val="28"/>
          <w:lang w:val="uk-UA"/>
        </w:rPr>
        <w:t xml:space="preserve">рівновага  (максимізація  корисності)  </w:t>
      </w:r>
      <w:proofErr w:type="spellStart"/>
      <w:r w:rsidRPr="0022299B">
        <w:rPr>
          <w:sz w:val="28"/>
          <w:szCs w:val="28"/>
          <w:lang w:val="uk-UA"/>
        </w:rPr>
        <w:t>досягатимет</w:t>
      </w:r>
      <w:r>
        <w:rPr>
          <w:sz w:val="28"/>
          <w:szCs w:val="28"/>
          <w:lang w:val="uk-UA"/>
        </w:rPr>
        <w:t>ься</w:t>
      </w:r>
      <w:proofErr w:type="spellEnd"/>
      <w:r>
        <w:rPr>
          <w:sz w:val="28"/>
          <w:szCs w:val="28"/>
          <w:lang w:val="uk-UA"/>
        </w:rPr>
        <w:t xml:space="preserve">  у  точці,  що  відповідає </w:t>
      </w:r>
      <w:r w:rsidRPr="0022299B">
        <w:rPr>
          <w:sz w:val="28"/>
          <w:szCs w:val="28"/>
          <w:lang w:val="uk-UA"/>
        </w:rPr>
        <w:t xml:space="preserve">максимальній кількості пиріжків, яку він може придбати, виходячи з бюджету. </w:t>
      </w:r>
    </w:p>
    <w:p w:rsidR="00967225" w:rsidRPr="0022299B" w:rsidRDefault="00967225" w:rsidP="00967225">
      <w:pPr>
        <w:pStyle w:val="a3"/>
        <w:shd w:val="clear" w:color="auto" w:fill="FEFEFE"/>
        <w:spacing w:after="0"/>
        <w:jc w:val="both"/>
        <w:rPr>
          <w:sz w:val="28"/>
          <w:szCs w:val="28"/>
          <w:lang w:val="uk-UA"/>
        </w:rPr>
      </w:pPr>
      <w:r w:rsidRPr="0022299B">
        <w:rPr>
          <w:sz w:val="28"/>
          <w:szCs w:val="28"/>
          <w:lang w:val="uk-UA"/>
        </w:rPr>
        <w:t>Адже  споживач  ніколи  добровільно  не  придб</w:t>
      </w:r>
      <w:r>
        <w:rPr>
          <w:sz w:val="28"/>
          <w:szCs w:val="28"/>
          <w:lang w:val="uk-UA"/>
        </w:rPr>
        <w:t xml:space="preserve">ає  </w:t>
      </w:r>
      <w:proofErr w:type="spellStart"/>
      <w:r>
        <w:rPr>
          <w:sz w:val="28"/>
          <w:szCs w:val="28"/>
          <w:lang w:val="uk-UA"/>
        </w:rPr>
        <w:t>антиблаго</w:t>
      </w:r>
      <w:proofErr w:type="spellEnd"/>
      <w:r>
        <w:rPr>
          <w:sz w:val="28"/>
          <w:szCs w:val="28"/>
          <w:lang w:val="uk-UA"/>
        </w:rPr>
        <w:t xml:space="preserve">.  Зауважимо,  що </w:t>
      </w:r>
      <w:r w:rsidRPr="0022299B">
        <w:rPr>
          <w:sz w:val="28"/>
          <w:szCs w:val="28"/>
          <w:lang w:val="uk-UA"/>
        </w:rPr>
        <w:t xml:space="preserve">практично кожен товар може перетворитися на </w:t>
      </w:r>
      <w:proofErr w:type="spellStart"/>
      <w:r w:rsidRPr="0022299B">
        <w:rPr>
          <w:sz w:val="28"/>
          <w:szCs w:val="28"/>
          <w:lang w:val="uk-UA"/>
        </w:rPr>
        <w:t>а</w:t>
      </w:r>
      <w:r>
        <w:rPr>
          <w:sz w:val="28"/>
          <w:szCs w:val="28"/>
          <w:lang w:val="uk-UA"/>
        </w:rPr>
        <w:t>нтиблаго</w:t>
      </w:r>
      <w:proofErr w:type="spellEnd"/>
      <w:r>
        <w:rPr>
          <w:sz w:val="28"/>
          <w:szCs w:val="28"/>
          <w:lang w:val="uk-UA"/>
        </w:rPr>
        <w:t xml:space="preserve">, коли він доступний у </w:t>
      </w:r>
      <w:r w:rsidRPr="0022299B">
        <w:rPr>
          <w:sz w:val="28"/>
          <w:szCs w:val="28"/>
          <w:lang w:val="uk-UA"/>
        </w:rPr>
        <w:t>такій  кількості,  що  повністю  задовольняє  потреби  споживача</w:t>
      </w:r>
      <w:r>
        <w:rPr>
          <w:sz w:val="28"/>
          <w:szCs w:val="28"/>
          <w:lang w:val="uk-UA"/>
        </w:rPr>
        <w:t xml:space="preserve">.  Точка,  в  якій </w:t>
      </w:r>
      <w:r w:rsidRPr="0022299B">
        <w:rPr>
          <w:sz w:val="28"/>
          <w:szCs w:val="28"/>
          <w:lang w:val="uk-UA"/>
        </w:rPr>
        <w:t xml:space="preserve">споживач  перестає  розглядати  додаткове  </w:t>
      </w:r>
      <w:r w:rsidRPr="0022299B">
        <w:rPr>
          <w:sz w:val="28"/>
          <w:szCs w:val="28"/>
          <w:lang w:val="uk-UA"/>
        </w:rPr>
        <w:lastRenderedPageBreak/>
        <w:t>спожив</w:t>
      </w:r>
      <w:r>
        <w:rPr>
          <w:sz w:val="28"/>
          <w:szCs w:val="28"/>
          <w:lang w:val="uk-UA"/>
        </w:rPr>
        <w:t xml:space="preserve">ання  як  таке,  що  приносить </w:t>
      </w:r>
      <w:r w:rsidRPr="0022299B">
        <w:rPr>
          <w:sz w:val="28"/>
          <w:szCs w:val="28"/>
          <w:lang w:val="uk-UA"/>
        </w:rPr>
        <w:t xml:space="preserve">йому користь, </w:t>
      </w:r>
      <w:r w:rsidRPr="0022299B">
        <w:rPr>
          <w:b/>
          <w:sz w:val="28"/>
          <w:szCs w:val="28"/>
          <w:u w:val="single"/>
          <w:lang w:val="uk-UA"/>
        </w:rPr>
        <w:t>називається точкою насичення.</w:t>
      </w:r>
      <w:r w:rsidRPr="0022299B">
        <w:rPr>
          <w:sz w:val="28"/>
          <w:szCs w:val="28"/>
          <w:lang w:val="uk-UA"/>
        </w:rPr>
        <w:t xml:space="preserve"> </w:t>
      </w:r>
    </w:p>
    <w:p w:rsidR="00967225" w:rsidRDefault="00967225" w:rsidP="00967225">
      <w:pPr>
        <w:pStyle w:val="a3"/>
        <w:shd w:val="clear" w:color="auto" w:fill="FEFEFE"/>
        <w:spacing w:after="0"/>
        <w:jc w:val="both"/>
        <w:rPr>
          <w:sz w:val="28"/>
          <w:szCs w:val="28"/>
          <w:lang w:val="uk-UA"/>
        </w:rPr>
      </w:pPr>
      <w:r w:rsidRPr="0022299B">
        <w:rPr>
          <w:sz w:val="28"/>
          <w:szCs w:val="28"/>
          <w:lang w:val="uk-UA"/>
        </w:rPr>
        <w:t xml:space="preserve">Треба  звернути  особливу  увагу  </w:t>
      </w:r>
      <w:r w:rsidRPr="0022299B">
        <w:rPr>
          <w:b/>
          <w:sz w:val="28"/>
          <w:szCs w:val="28"/>
          <w:u w:val="single"/>
          <w:lang w:val="uk-UA"/>
        </w:rPr>
        <w:t>на  споживання  товарів,  що  ідеально доповнюють один одного,</w:t>
      </w:r>
      <w:r w:rsidRPr="0022299B">
        <w:rPr>
          <w:sz w:val="28"/>
          <w:szCs w:val="28"/>
          <w:lang w:val="uk-UA"/>
        </w:rPr>
        <w:t xml:space="preserve"> тобто, коли ефективн</w:t>
      </w:r>
      <w:r>
        <w:rPr>
          <w:sz w:val="28"/>
          <w:szCs w:val="28"/>
          <w:lang w:val="uk-UA"/>
        </w:rPr>
        <w:t xml:space="preserve">е споживання одного товару без </w:t>
      </w:r>
      <w:r w:rsidRPr="0022299B">
        <w:rPr>
          <w:sz w:val="28"/>
          <w:szCs w:val="28"/>
          <w:lang w:val="uk-UA"/>
        </w:rPr>
        <w:t>певної кількості іншого взагалі неможливе (на</w:t>
      </w:r>
      <w:r>
        <w:rPr>
          <w:sz w:val="28"/>
          <w:szCs w:val="28"/>
          <w:lang w:val="uk-UA"/>
        </w:rPr>
        <w:t xml:space="preserve">приклад, автомобілі та номерні </w:t>
      </w:r>
      <w:r w:rsidRPr="0022299B">
        <w:rPr>
          <w:sz w:val="28"/>
          <w:szCs w:val="28"/>
          <w:lang w:val="uk-UA"/>
        </w:rPr>
        <w:t>знаки,  черевики  й  шнурки  до  них  тощо).</w:t>
      </w:r>
      <w:r>
        <w:rPr>
          <w:sz w:val="28"/>
          <w:szCs w:val="28"/>
          <w:lang w:val="uk-UA"/>
        </w:rPr>
        <w:t xml:space="preserve">  У  цьому  випадку  ні  зміна </w:t>
      </w:r>
      <w:r w:rsidRPr="0022299B">
        <w:rPr>
          <w:sz w:val="28"/>
          <w:szCs w:val="28"/>
          <w:lang w:val="uk-UA"/>
        </w:rPr>
        <w:t>співвідношення  цін,  ні  дохід  споживача  не  вп</w:t>
      </w:r>
      <w:r>
        <w:rPr>
          <w:sz w:val="28"/>
          <w:szCs w:val="28"/>
          <w:lang w:val="uk-UA"/>
        </w:rPr>
        <w:t xml:space="preserve">ливатимуть  на  співвідношення </w:t>
      </w:r>
      <w:r w:rsidRPr="0022299B">
        <w:rPr>
          <w:sz w:val="28"/>
          <w:szCs w:val="28"/>
          <w:lang w:val="uk-UA"/>
        </w:rPr>
        <w:t>цих товарів у наборі, який обирає споживач (рис. 2.9).</w:t>
      </w:r>
    </w:p>
    <w:p w:rsidR="00967225" w:rsidRPr="0022299B" w:rsidRDefault="00967225" w:rsidP="00967225">
      <w:pPr>
        <w:pStyle w:val="a3"/>
        <w:shd w:val="clear" w:color="auto" w:fill="FEFEFE"/>
        <w:spacing w:after="0"/>
        <w:jc w:val="center"/>
        <w:rPr>
          <w:sz w:val="28"/>
          <w:szCs w:val="28"/>
          <w:lang w:val="uk-UA"/>
        </w:rPr>
      </w:pPr>
      <w:r w:rsidRPr="00C2299B">
        <w:rPr>
          <w:sz w:val="28"/>
          <w:szCs w:val="28"/>
          <w:lang w:val="uk-UA"/>
        </w:rPr>
        <w:cr/>
      </w:r>
      <w:r w:rsidRPr="00F728B7">
        <w:rPr>
          <w:lang w:val="uk-UA"/>
        </w:rPr>
        <w:t xml:space="preserve"> </w:t>
      </w:r>
      <w:r>
        <w:rPr>
          <w:noProof/>
        </w:rPr>
        <w:drawing>
          <wp:inline distT="0" distB="0" distL="0" distR="0">
            <wp:extent cx="5186045" cy="2783840"/>
            <wp:effectExtent l="0" t="0" r="0" b="0"/>
            <wp:docPr id="1" name="Рисунок 1" descr="Новый 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Новый рисунок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6045" cy="2783840"/>
                    </a:xfrm>
                    <a:prstGeom prst="rect">
                      <a:avLst/>
                    </a:prstGeom>
                    <a:noFill/>
                    <a:ln>
                      <a:noFill/>
                    </a:ln>
                  </pic:spPr>
                </pic:pic>
              </a:graphicData>
            </a:graphic>
          </wp:inline>
        </w:drawing>
      </w:r>
    </w:p>
    <w:p w:rsidR="00967225" w:rsidRDefault="00967225" w:rsidP="00967225">
      <w:pPr>
        <w:pStyle w:val="a3"/>
        <w:shd w:val="clear" w:color="auto" w:fill="FEFEFE"/>
        <w:spacing w:after="0"/>
        <w:ind w:firstLine="567"/>
        <w:jc w:val="both"/>
        <w:rPr>
          <w:sz w:val="28"/>
          <w:szCs w:val="28"/>
          <w:lang w:val="uk-UA"/>
        </w:rPr>
      </w:pPr>
      <w:r w:rsidRPr="0022299B">
        <w:rPr>
          <w:sz w:val="28"/>
          <w:szCs w:val="28"/>
          <w:lang w:val="uk-UA"/>
        </w:rPr>
        <w:t>Теорія  споживацького  вибору  має  широке  пра</w:t>
      </w:r>
      <w:r>
        <w:rPr>
          <w:sz w:val="28"/>
          <w:szCs w:val="28"/>
          <w:lang w:val="uk-UA"/>
        </w:rPr>
        <w:t xml:space="preserve">ктичне  застосування. </w:t>
      </w:r>
      <w:r w:rsidRPr="0022299B">
        <w:rPr>
          <w:sz w:val="28"/>
          <w:szCs w:val="28"/>
          <w:lang w:val="uk-UA"/>
        </w:rPr>
        <w:t xml:space="preserve">Найпоширенішою  сферою  її  використання  є  маркетингові  дослідження. Прогнозування  поведінки  споживача,  розуміння  механізму  прийняття  ним рішення  про  вибір  того  чи  іншого  набору  товарів  дають  змогу  виробити найбільш  ефективну  стратегію  фірми  та  приймати  більш  обґрунтовані економічні рішення.  </w:t>
      </w:r>
    </w:p>
    <w:p w:rsidR="00967225" w:rsidRPr="001A1997" w:rsidRDefault="00967225" w:rsidP="00967225">
      <w:pPr>
        <w:pStyle w:val="a3"/>
        <w:shd w:val="clear" w:color="auto" w:fill="FEFEFE"/>
        <w:spacing w:after="0"/>
        <w:ind w:firstLine="567"/>
        <w:jc w:val="both"/>
        <w:rPr>
          <w:b/>
          <w:sz w:val="28"/>
          <w:szCs w:val="28"/>
          <w:lang w:val="uk-UA"/>
        </w:rPr>
      </w:pPr>
      <w:r>
        <w:rPr>
          <w:b/>
          <w:sz w:val="28"/>
          <w:szCs w:val="28"/>
          <w:lang w:val="uk-UA"/>
        </w:rPr>
        <w:t xml:space="preserve">ВИСНОВКИ </w:t>
      </w:r>
    </w:p>
    <w:p w:rsidR="00967225" w:rsidRPr="001A1997" w:rsidRDefault="00967225" w:rsidP="00967225">
      <w:pPr>
        <w:pStyle w:val="a3"/>
        <w:shd w:val="clear" w:color="auto" w:fill="FEFEFE"/>
        <w:spacing w:before="0" w:beforeAutospacing="0" w:after="0" w:afterAutospacing="0"/>
        <w:ind w:firstLine="567"/>
        <w:jc w:val="both"/>
        <w:rPr>
          <w:sz w:val="28"/>
          <w:szCs w:val="28"/>
          <w:lang w:val="uk-UA"/>
        </w:rPr>
      </w:pPr>
      <w:r w:rsidRPr="001A1997">
        <w:rPr>
          <w:sz w:val="28"/>
          <w:szCs w:val="28"/>
          <w:lang w:val="uk-UA"/>
        </w:rPr>
        <w:t xml:space="preserve">1. Теорія  споживацького  вибору  базується  на  допущенні,  що  люди </w:t>
      </w:r>
    </w:p>
    <w:p w:rsidR="00967225" w:rsidRPr="001A1997" w:rsidRDefault="00967225" w:rsidP="00967225">
      <w:pPr>
        <w:pStyle w:val="a3"/>
        <w:shd w:val="clear" w:color="auto" w:fill="FEFEFE"/>
        <w:spacing w:before="0" w:beforeAutospacing="0" w:after="0" w:afterAutospacing="0"/>
        <w:jc w:val="both"/>
        <w:rPr>
          <w:sz w:val="28"/>
          <w:szCs w:val="28"/>
          <w:lang w:val="uk-UA"/>
        </w:rPr>
      </w:pPr>
      <w:r w:rsidRPr="001A1997">
        <w:rPr>
          <w:sz w:val="28"/>
          <w:szCs w:val="28"/>
          <w:lang w:val="uk-UA"/>
        </w:rPr>
        <w:t xml:space="preserve">поводяться  раціонально,  намагаючись  максимізувати  задоволення  своїх </w:t>
      </w:r>
    </w:p>
    <w:p w:rsidR="00967225" w:rsidRPr="001A1997" w:rsidRDefault="00967225" w:rsidP="00967225">
      <w:pPr>
        <w:pStyle w:val="a3"/>
        <w:shd w:val="clear" w:color="auto" w:fill="FEFEFE"/>
        <w:spacing w:before="0" w:beforeAutospacing="0" w:after="0" w:afterAutospacing="0"/>
        <w:jc w:val="both"/>
        <w:rPr>
          <w:sz w:val="28"/>
          <w:szCs w:val="28"/>
          <w:lang w:val="uk-UA"/>
        </w:rPr>
      </w:pPr>
      <w:r w:rsidRPr="001A1997">
        <w:rPr>
          <w:sz w:val="28"/>
          <w:szCs w:val="28"/>
          <w:lang w:val="uk-UA"/>
        </w:rPr>
        <w:t xml:space="preserve">потреб. </w:t>
      </w:r>
    </w:p>
    <w:p w:rsidR="00967225" w:rsidRPr="001A1997" w:rsidRDefault="00967225" w:rsidP="00967225">
      <w:pPr>
        <w:pStyle w:val="a3"/>
        <w:shd w:val="clear" w:color="auto" w:fill="FEFEFE"/>
        <w:spacing w:before="0" w:beforeAutospacing="0" w:after="0" w:afterAutospacing="0"/>
        <w:ind w:firstLine="567"/>
        <w:jc w:val="both"/>
        <w:rPr>
          <w:sz w:val="28"/>
          <w:szCs w:val="28"/>
          <w:lang w:val="uk-UA"/>
        </w:rPr>
      </w:pPr>
      <w:r w:rsidRPr="001A1997">
        <w:rPr>
          <w:sz w:val="28"/>
          <w:szCs w:val="28"/>
          <w:lang w:val="uk-UA"/>
        </w:rPr>
        <w:t xml:space="preserve">2. Описуючи  вибір  споживача,  слід  розглядати  два  взаємопов’язаних </w:t>
      </w:r>
    </w:p>
    <w:p w:rsidR="00967225" w:rsidRPr="001A1997" w:rsidRDefault="00967225" w:rsidP="00967225">
      <w:pPr>
        <w:pStyle w:val="a3"/>
        <w:shd w:val="clear" w:color="auto" w:fill="FEFEFE"/>
        <w:spacing w:before="0" w:beforeAutospacing="0" w:after="0" w:afterAutospacing="0"/>
        <w:jc w:val="both"/>
        <w:rPr>
          <w:sz w:val="28"/>
          <w:szCs w:val="28"/>
          <w:lang w:val="uk-UA"/>
        </w:rPr>
      </w:pPr>
      <w:r w:rsidRPr="001A1997">
        <w:rPr>
          <w:sz w:val="28"/>
          <w:szCs w:val="28"/>
          <w:lang w:val="uk-UA"/>
        </w:rPr>
        <w:t xml:space="preserve">показники: споживацькі переваги та бюджетні обмеження. </w:t>
      </w:r>
    </w:p>
    <w:p w:rsidR="00967225" w:rsidRPr="001A1997" w:rsidRDefault="00967225" w:rsidP="00967225">
      <w:pPr>
        <w:pStyle w:val="a3"/>
        <w:shd w:val="clear" w:color="auto" w:fill="FEFEFE"/>
        <w:spacing w:before="0" w:beforeAutospacing="0" w:after="0" w:afterAutospacing="0"/>
        <w:ind w:firstLine="567"/>
        <w:jc w:val="both"/>
        <w:rPr>
          <w:sz w:val="28"/>
          <w:szCs w:val="28"/>
          <w:lang w:val="uk-UA"/>
        </w:rPr>
      </w:pPr>
      <w:r w:rsidRPr="001A1997">
        <w:rPr>
          <w:sz w:val="28"/>
          <w:szCs w:val="28"/>
          <w:lang w:val="uk-UA"/>
        </w:rPr>
        <w:t xml:space="preserve">3. Споживачі  роблять  вибір  шляхом  порівняння  наборів  споживчих </w:t>
      </w:r>
    </w:p>
    <w:p w:rsidR="00967225" w:rsidRPr="001A1997" w:rsidRDefault="00967225" w:rsidP="00967225">
      <w:pPr>
        <w:pStyle w:val="a3"/>
        <w:shd w:val="clear" w:color="auto" w:fill="FEFEFE"/>
        <w:spacing w:before="0" w:beforeAutospacing="0" w:after="0" w:afterAutospacing="0"/>
        <w:jc w:val="both"/>
        <w:rPr>
          <w:sz w:val="28"/>
          <w:szCs w:val="28"/>
          <w:lang w:val="uk-UA"/>
        </w:rPr>
      </w:pPr>
      <w:r w:rsidRPr="001A1997">
        <w:rPr>
          <w:sz w:val="28"/>
          <w:szCs w:val="28"/>
          <w:lang w:val="uk-UA"/>
        </w:rPr>
        <w:t xml:space="preserve">товарів  і  послуг.  Припускається,  що  вони  мають  можливість  порівняти  всі альтернативні  набори,  ці  набори  транзитивні,  і  більша  кількість  товарів завжди привабливіша, ніж менша. </w:t>
      </w:r>
    </w:p>
    <w:p w:rsidR="00967225" w:rsidRPr="001A1997" w:rsidRDefault="00967225" w:rsidP="00967225">
      <w:pPr>
        <w:pStyle w:val="a3"/>
        <w:shd w:val="clear" w:color="auto" w:fill="FEFEFE"/>
        <w:spacing w:before="0" w:beforeAutospacing="0" w:after="0" w:afterAutospacing="0"/>
        <w:ind w:firstLine="567"/>
        <w:jc w:val="both"/>
        <w:rPr>
          <w:sz w:val="28"/>
          <w:szCs w:val="28"/>
          <w:lang w:val="uk-UA"/>
        </w:rPr>
      </w:pPr>
      <w:r w:rsidRPr="00453509">
        <w:rPr>
          <w:b/>
          <w:i/>
          <w:sz w:val="28"/>
          <w:szCs w:val="28"/>
          <w:lang w:val="uk-UA"/>
        </w:rPr>
        <w:lastRenderedPageBreak/>
        <w:t>4. Криві  байдужості</w:t>
      </w:r>
      <w:r w:rsidRPr="001A1997">
        <w:rPr>
          <w:sz w:val="28"/>
          <w:szCs w:val="28"/>
          <w:lang w:val="uk-UA"/>
        </w:rPr>
        <w:t xml:space="preserve">  –  це  всі  ті  комбінаці</w:t>
      </w:r>
      <w:r>
        <w:rPr>
          <w:sz w:val="28"/>
          <w:szCs w:val="28"/>
          <w:lang w:val="uk-UA"/>
        </w:rPr>
        <w:t xml:space="preserve">ї  товарів,  які  забезпечують </w:t>
      </w:r>
      <w:r w:rsidRPr="001A1997">
        <w:rPr>
          <w:sz w:val="28"/>
          <w:szCs w:val="28"/>
          <w:lang w:val="uk-UA"/>
        </w:rPr>
        <w:t>однаковий  рівень  задоволення  потреб</w:t>
      </w:r>
      <w:r>
        <w:rPr>
          <w:sz w:val="28"/>
          <w:szCs w:val="28"/>
          <w:lang w:val="uk-UA"/>
        </w:rPr>
        <w:t xml:space="preserve">;  тобто  не  зростають  і  не </w:t>
      </w:r>
      <w:r w:rsidRPr="001A1997">
        <w:rPr>
          <w:sz w:val="28"/>
          <w:szCs w:val="28"/>
          <w:lang w:val="uk-UA"/>
        </w:rPr>
        <w:t xml:space="preserve">перехрещуються. </w:t>
      </w:r>
    </w:p>
    <w:p w:rsidR="00967225" w:rsidRPr="001A1997" w:rsidRDefault="00967225" w:rsidP="00967225">
      <w:pPr>
        <w:pStyle w:val="a3"/>
        <w:shd w:val="clear" w:color="auto" w:fill="FEFEFE"/>
        <w:spacing w:before="0" w:beforeAutospacing="0" w:after="0" w:afterAutospacing="0"/>
        <w:ind w:firstLine="567"/>
        <w:jc w:val="both"/>
        <w:rPr>
          <w:sz w:val="28"/>
          <w:szCs w:val="28"/>
          <w:lang w:val="uk-UA"/>
        </w:rPr>
      </w:pPr>
      <w:r w:rsidRPr="001A1997">
        <w:rPr>
          <w:sz w:val="28"/>
          <w:szCs w:val="28"/>
          <w:lang w:val="uk-UA"/>
        </w:rPr>
        <w:t xml:space="preserve">5. Споживацькі  переваги  повністю  описуються  </w:t>
      </w:r>
      <w:r>
        <w:rPr>
          <w:sz w:val="28"/>
          <w:szCs w:val="28"/>
          <w:lang w:val="uk-UA"/>
        </w:rPr>
        <w:t>су</w:t>
      </w:r>
      <w:r w:rsidRPr="001A1997">
        <w:rPr>
          <w:sz w:val="28"/>
          <w:szCs w:val="28"/>
          <w:lang w:val="uk-UA"/>
        </w:rPr>
        <w:t xml:space="preserve">купністю  кривих </w:t>
      </w:r>
    </w:p>
    <w:p w:rsidR="00967225" w:rsidRPr="001A1997" w:rsidRDefault="00967225" w:rsidP="00967225">
      <w:pPr>
        <w:pStyle w:val="a3"/>
        <w:shd w:val="clear" w:color="auto" w:fill="FEFEFE"/>
        <w:spacing w:before="0" w:beforeAutospacing="0" w:after="0" w:afterAutospacing="0"/>
        <w:jc w:val="both"/>
        <w:rPr>
          <w:sz w:val="28"/>
          <w:szCs w:val="28"/>
          <w:lang w:val="uk-UA"/>
        </w:rPr>
      </w:pPr>
      <w:r w:rsidRPr="001A1997">
        <w:rPr>
          <w:sz w:val="28"/>
          <w:szCs w:val="28"/>
          <w:lang w:val="uk-UA"/>
        </w:rPr>
        <w:t xml:space="preserve">байдужості або картою кривих байдужості. </w:t>
      </w:r>
    </w:p>
    <w:p w:rsidR="00967225" w:rsidRDefault="00967225" w:rsidP="00967225">
      <w:pPr>
        <w:pStyle w:val="a3"/>
        <w:shd w:val="clear" w:color="auto" w:fill="FEFEFE"/>
        <w:spacing w:before="0" w:beforeAutospacing="0" w:after="0" w:afterAutospacing="0"/>
        <w:ind w:firstLine="567"/>
        <w:jc w:val="both"/>
        <w:rPr>
          <w:sz w:val="28"/>
          <w:szCs w:val="28"/>
          <w:lang w:val="uk-UA"/>
        </w:rPr>
      </w:pPr>
      <w:r w:rsidRPr="00453509">
        <w:rPr>
          <w:b/>
          <w:i/>
          <w:sz w:val="28"/>
          <w:szCs w:val="28"/>
          <w:lang w:val="uk-UA"/>
        </w:rPr>
        <w:t>6. Гранична  норма  заміщення  (субституції</w:t>
      </w:r>
      <w:r w:rsidRPr="001A1997">
        <w:rPr>
          <w:sz w:val="28"/>
          <w:szCs w:val="28"/>
          <w:lang w:val="uk-UA"/>
        </w:rPr>
        <w:t xml:space="preserve">)  –  </w:t>
      </w:r>
      <w:r>
        <w:rPr>
          <w:sz w:val="28"/>
          <w:szCs w:val="28"/>
          <w:lang w:val="uk-UA"/>
        </w:rPr>
        <w:t xml:space="preserve">це  кількість  товару  у,  від </w:t>
      </w:r>
      <w:r w:rsidRPr="001A1997">
        <w:rPr>
          <w:sz w:val="28"/>
          <w:szCs w:val="28"/>
          <w:lang w:val="uk-UA"/>
        </w:rPr>
        <w:t>якого  споживач  відмовлявся  б,  щоб  отримати  ще  одну  одиницю  товару  х, залишаючись на цій кривій байдужості.</w:t>
      </w:r>
    </w:p>
    <w:p w:rsidR="00967225" w:rsidRPr="0066437E" w:rsidRDefault="00967225" w:rsidP="00967225">
      <w:pPr>
        <w:pStyle w:val="a3"/>
        <w:shd w:val="clear" w:color="auto" w:fill="FEFEFE"/>
        <w:spacing w:before="0" w:beforeAutospacing="0" w:after="0" w:afterAutospacing="0"/>
        <w:ind w:firstLine="567"/>
        <w:jc w:val="both"/>
        <w:rPr>
          <w:sz w:val="28"/>
          <w:szCs w:val="28"/>
          <w:lang w:val="uk-UA"/>
        </w:rPr>
      </w:pPr>
      <w:r w:rsidRPr="0066437E">
        <w:rPr>
          <w:b/>
          <w:i/>
          <w:sz w:val="28"/>
          <w:szCs w:val="28"/>
          <w:lang w:val="uk-UA"/>
        </w:rPr>
        <w:t>7. Лінія бюджетних обмежень</w:t>
      </w:r>
      <w:r w:rsidRPr="0066437E">
        <w:rPr>
          <w:sz w:val="28"/>
          <w:szCs w:val="28"/>
          <w:lang w:val="uk-UA"/>
        </w:rPr>
        <w:t xml:space="preserve"> показує всі ті набори товарів х та у, які </w:t>
      </w:r>
    </w:p>
    <w:p w:rsidR="00967225" w:rsidRPr="0066437E" w:rsidRDefault="00967225" w:rsidP="00967225">
      <w:pPr>
        <w:pStyle w:val="a3"/>
        <w:shd w:val="clear" w:color="auto" w:fill="FEFEFE"/>
        <w:spacing w:before="0" w:beforeAutospacing="0" w:after="0" w:afterAutospacing="0"/>
        <w:ind w:right="-1"/>
        <w:jc w:val="both"/>
        <w:rPr>
          <w:sz w:val="28"/>
          <w:szCs w:val="28"/>
          <w:lang w:val="uk-UA"/>
        </w:rPr>
      </w:pPr>
      <w:r w:rsidRPr="0066437E">
        <w:rPr>
          <w:sz w:val="28"/>
          <w:szCs w:val="28"/>
          <w:lang w:val="uk-UA"/>
        </w:rPr>
        <w:t xml:space="preserve">бюджет  споживача  дає  змогу  йому  придбати.  Лінії  бюджетних  обмежень </w:t>
      </w:r>
    </w:p>
    <w:p w:rsidR="00967225" w:rsidRPr="0066437E" w:rsidRDefault="00967225" w:rsidP="00967225">
      <w:pPr>
        <w:pStyle w:val="a3"/>
        <w:shd w:val="clear" w:color="auto" w:fill="FEFEFE"/>
        <w:spacing w:before="0" w:beforeAutospacing="0" w:after="0" w:afterAutospacing="0"/>
        <w:ind w:right="-1"/>
        <w:jc w:val="both"/>
        <w:rPr>
          <w:sz w:val="28"/>
          <w:szCs w:val="28"/>
          <w:lang w:val="uk-UA"/>
        </w:rPr>
      </w:pPr>
      <w:r w:rsidRPr="0066437E">
        <w:rPr>
          <w:sz w:val="28"/>
          <w:szCs w:val="28"/>
          <w:lang w:val="uk-UA"/>
        </w:rPr>
        <w:t>зміщуються  вправо  внаслідок  зрост</w:t>
      </w:r>
      <w:r>
        <w:rPr>
          <w:sz w:val="28"/>
          <w:szCs w:val="28"/>
          <w:lang w:val="uk-UA"/>
        </w:rPr>
        <w:t xml:space="preserve">ання  доходу  споживача.  Вони </w:t>
      </w:r>
      <w:r w:rsidRPr="0066437E">
        <w:rPr>
          <w:sz w:val="28"/>
          <w:szCs w:val="28"/>
          <w:lang w:val="uk-UA"/>
        </w:rPr>
        <w:t xml:space="preserve">обертаються  навколо  фіксованої  точки  (на  осі  ординат),  коли  ціна  одного товару  (на  осі  абсцис)  змінюється,  а  дохід  і  ціна  другого  залишаються  без змін. </w:t>
      </w:r>
    </w:p>
    <w:p w:rsidR="00967225" w:rsidRPr="0066437E" w:rsidRDefault="00967225" w:rsidP="00967225">
      <w:pPr>
        <w:pStyle w:val="a3"/>
        <w:shd w:val="clear" w:color="auto" w:fill="FEFEFE"/>
        <w:spacing w:before="0" w:beforeAutospacing="0" w:after="0" w:afterAutospacing="0"/>
        <w:ind w:right="-1" w:firstLine="567"/>
        <w:jc w:val="both"/>
        <w:rPr>
          <w:sz w:val="28"/>
          <w:szCs w:val="28"/>
          <w:lang w:val="uk-UA"/>
        </w:rPr>
      </w:pPr>
      <w:r w:rsidRPr="0066437E">
        <w:rPr>
          <w:sz w:val="28"/>
          <w:szCs w:val="28"/>
          <w:lang w:val="uk-UA"/>
        </w:rPr>
        <w:t xml:space="preserve">8. </w:t>
      </w:r>
      <w:r w:rsidRPr="0066437E">
        <w:rPr>
          <w:b/>
          <w:i/>
          <w:sz w:val="28"/>
          <w:szCs w:val="28"/>
          <w:lang w:val="uk-UA"/>
        </w:rPr>
        <w:t>Рівновага  споживача</w:t>
      </w:r>
      <w:r w:rsidRPr="0066437E">
        <w:rPr>
          <w:sz w:val="28"/>
          <w:szCs w:val="28"/>
          <w:lang w:val="uk-UA"/>
        </w:rPr>
        <w:t xml:space="preserve">  відповідає  такій  к</w:t>
      </w:r>
      <w:r>
        <w:rPr>
          <w:sz w:val="28"/>
          <w:szCs w:val="28"/>
          <w:lang w:val="uk-UA"/>
        </w:rPr>
        <w:t xml:space="preserve">омбінації  придбаних  товарів, </w:t>
      </w:r>
      <w:r w:rsidRPr="0066437E">
        <w:rPr>
          <w:sz w:val="28"/>
          <w:szCs w:val="28"/>
          <w:lang w:val="uk-UA"/>
        </w:rPr>
        <w:t xml:space="preserve">яка максимізує корисність при заданому бюджетному обмеженні. Як тільки споживач отримує такий набір, у нього зникають стимули змінювати його на інший. </w:t>
      </w:r>
    </w:p>
    <w:p w:rsidR="00967225" w:rsidRDefault="00967225" w:rsidP="00967225">
      <w:pPr>
        <w:pStyle w:val="a3"/>
        <w:shd w:val="clear" w:color="auto" w:fill="FEFEFE"/>
        <w:spacing w:before="0" w:beforeAutospacing="0" w:after="0" w:afterAutospacing="0"/>
        <w:ind w:right="-1" w:firstLine="567"/>
        <w:jc w:val="both"/>
        <w:rPr>
          <w:sz w:val="28"/>
          <w:szCs w:val="28"/>
          <w:lang w:val="uk-UA"/>
        </w:rPr>
      </w:pPr>
      <w:r w:rsidRPr="0066437E">
        <w:rPr>
          <w:sz w:val="28"/>
          <w:szCs w:val="28"/>
          <w:lang w:val="uk-UA"/>
        </w:rPr>
        <w:t>9. Споживач,  який  максимізує  свою  кори</w:t>
      </w:r>
      <w:r>
        <w:rPr>
          <w:sz w:val="28"/>
          <w:szCs w:val="28"/>
          <w:lang w:val="uk-UA"/>
        </w:rPr>
        <w:t xml:space="preserve">сність,  купуватиме  два  види </w:t>
      </w:r>
      <w:r w:rsidRPr="0066437E">
        <w:rPr>
          <w:sz w:val="28"/>
          <w:szCs w:val="28"/>
          <w:lang w:val="uk-UA"/>
        </w:rPr>
        <w:t>товару  таким  чином,  щоб  їх  граничні  корисності  у  розрахунку  на  грошову одиницю ціни були рівні.</w:t>
      </w:r>
    </w:p>
    <w:p w:rsidR="00967225" w:rsidRDefault="00967225" w:rsidP="00967225">
      <w:pPr>
        <w:pStyle w:val="a3"/>
        <w:shd w:val="clear" w:color="auto" w:fill="FEFEFE"/>
        <w:spacing w:before="0" w:beforeAutospacing="0" w:after="0" w:afterAutospacing="0"/>
        <w:ind w:right="-1" w:firstLine="567"/>
        <w:jc w:val="both"/>
        <w:rPr>
          <w:sz w:val="28"/>
          <w:szCs w:val="28"/>
          <w:lang w:val="uk-UA"/>
        </w:rPr>
      </w:pPr>
    </w:p>
    <w:p w:rsidR="00967225" w:rsidRDefault="00967225" w:rsidP="00967225">
      <w:pPr>
        <w:pStyle w:val="a3"/>
        <w:shd w:val="clear" w:color="auto" w:fill="FEFEFE"/>
        <w:spacing w:before="0" w:beforeAutospacing="0" w:after="0" w:afterAutospacing="0"/>
        <w:ind w:right="-1" w:firstLine="567"/>
        <w:jc w:val="both"/>
        <w:rPr>
          <w:sz w:val="28"/>
          <w:szCs w:val="28"/>
          <w:lang w:val="uk-UA"/>
        </w:rPr>
      </w:pPr>
      <w:r>
        <w:rPr>
          <w:sz w:val="28"/>
          <w:szCs w:val="28"/>
          <w:lang w:val="uk-UA"/>
        </w:rPr>
        <w:t xml:space="preserve">Мікроекономіка </w:t>
      </w:r>
      <w:proofErr w:type="spellStart"/>
      <w:r>
        <w:rPr>
          <w:sz w:val="28"/>
          <w:szCs w:val="28"/>
          <w:lang w:val="uk-UA"/>
        </w:rPr>
        <w:t>Задой</w:t>
      </w:r>
      <w:proofErr w:type="spellEnd"/>
      <w:r>
        <w:rPr>
          <w:sz w:val="28"/>
          <w:szCs w:val="28"/>
          <w:lang w:val="uk-UA"/>
        </w:rPr>
        <w:t xml:space="preserve"> і практичні </w:t>
      </w:r>
    </w:p>
    <w:p w:rsidR="008700E9" w:rsidRPr="00967225" w:rsidRDefault="00967225" w:rsidP="00967225">
      <w:pPr>
        <w:rPr>
          <w:rFonts w:ascii="Times New Roman" w:hAnsi="Times New Roman"/>
          <w:sz w:val="28"/>
          <w:szCs w:val="28"/>
        </w:rPr>
      </w:pPr>
      <w:r>
        <w:rPr>
          <w:sz w:val="28"/>
          <w:szCs w:val="28"/>
          <w:lang w:val="uk-UA"/>
        </w:rPr>
        <w:br w:type="page"/>
      </w:r>
    </w:p>
    <w:sectPr w:rsidR="008700E9" w:rsidRPr="009672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F1D35"/>
    <w:multiLevelType w:val="hybridMultilevel"/>
    <w:tmpl w:val="9B8A9336"/>
    <w:lvl w:ilvl="0" w:tplc="2230D8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C87"/>
    <w:rsid w:val="00042E7A"/>
    <w:rsid w:val="001B4898"/>
    <w:rsid w:val="005148C3"/>
    <w:rsid w:val="00967225"/>
    <w:rsid w:val="00B07919"/>
    <w:rsid w:val="00D74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22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67225"/>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96722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6722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22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67225"/>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96722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6722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1232</Words>
  <Characters>7027</Characters>
  <Application>Microsoft Office Word</Application>
  <DocSecurity>0</DocSecurity>
  <Lines>58</Lines>
  <Paragraphs>16</Paragraphs>
  <ScaleCrop>false</ScaleCrop>
  <Company>SPecialiST RePack</Company>
  <LinksUpToDate>false</LinksUpToDate>
  <CharactersWithSpaces>8243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6</cp:revision>
  <dcterms:created xsi:type="dcterms:W3CDTF">2022-02-12T17:59:00Z</dcterms:created>
  <dcterms:modified xsi:type="dcterms:W3CDTF">2022-02-12T21:22:00Z</dcterms:modified>
</cp:coreProperties>
</file>