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2275A4" w:rsidRPr="007D3F77" w:rsidTr="007D3F77">
        <w:trPr>
          <w:tblCellSpacing w:w="15" w:type="dxa"/>
        </w:trPr>
        <w:tc>
          <w:tcPr>
            <w:tcW w:w="9735" w:type="dxa"/>
            <w:hideMark/>
          </w:tcPr>
          <w:p w:rsidR="002275A4" w:rsidRPr="000905C1" w:rsidRDefault="004453B6" w:rsidP="000905C1">
            <w:pPr>
              <w:spacing w:after="0"/>
              <w:ind w:firstLine="567"/>
              <w:jc w:val="both"/>
              <w:outlineLvl w:val="0"/>
              <w:rPr>
                <w:rFonts w:ascii="Times New Roman" w:eastAsia="Times New Roman" w:hAnsi="Times New Roman" w:cs="Times New Roman"/>
                <w:b/>
                <w:color w:val="222222"/>
                <w:kern w:val="36"/>
                <w:sz w:val="28"/>
                <w:szCs w:val="28"/>
                <w:lang w:eastAsia="ru-RU"/>
              </w:rPr>
            </w:pPr>
            <w:r w:rsidRPr="000905C1">
              <w:rPr>
                <w:rFonts w:ascii="Times New Roman" w:hAnsi="Times New Roman" w:cs="Times New Roman"/>
                <w:b/>
                <w:sz w:val="28"/>
                <w:szCs w:val="28"/>
              </w:rPr>
              <w:t xml:space="preserve">Тема 7. </w:t>
            </w:r>
            <w:r w:rsidR="002275A4" w:rsidRPr="000905C1">
              <w:rPr>
                <w:rFonts w:ascii="Times New Roman" w:eastAsia="Times New Roman" w:hAnsi="Times New Roman" w:cs="Times New Roman"/>
                <w:b/>
                <w:color w:val="222222"/>
                <w:kern w:val="36"/>
                <w:sz w:val="28"/>
                <w:szCs w:val="28"/>
                <w:lang w:eastAsia="ru-RU"/>
              </w:rPr>
              <w:t>ЧИННИКИ ЗОВНІШНЬОГО ВПЛИВУ НА ПОВЕДІНКУ СПОЖИВАЧІВ</w:t>
            </w:r>
          </w:p>
          <w:p w:rsidR="004453B6" w:rsidRPr="007D3F77" w:rsidRDefault="004453B6" w:rsidP="000905C1">
            <w:pPr>
              <w:spacing w:after="0"/>
              <w:ind w:firstLine="567"/>
              <w:jc w:val="both"/>
              <w:outlineLvl w:val="0"/>
              <w:rPr>
                <w:rFonts w:ascii="Times New Roman" w:eastAsia="Times New Roman" w:hAnsi="Times New Roman" w:cs="Times New Roman"/>
                <w:color w:val="222222"/>
                <w:kern w:val="36"/>
                <w:sz w:val="28"/>
                <w:szCs w:val="28"/>
                <w:lang w:eastAsia="ru-RU"/>
              </w:rPr>
            </w:pPr>
          </w:p>
          <w:p w:rsidR="002275A4" w:rsidRPr="007D3F77" w:rsidRDefault="002275A4" w:rsidP="000905C1">
            <w:pPr>
              <w:spacing w:after="0"/>
              <w:ind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1. </w:t>
            </w:r>
            <w:r w:rsidRPr="007D3F77">
              <w:rPr>
                <w:rFonts w:ascii="Times New Roman" w:eastAsia="Times New Roman" w:hAnsi="Times New Roman" w:cs="Times New Roman"/>
                <w:iCs/>
                <w:color w:val="242424"/>
                <w:sz w:val="28"/>
                <w:szCs w:val="28"/>
                <w:lang w:eastAsia="ru-RU"/>
              </w:rPr>
              <w:t>Вплив культурних факторі</w:t>
            </w:r>
            <w:proofErr w:type="gramStart"/>
            <w:r w:rsidRPr="007D3F77">
              <w:rPr>
                <w:rFonts w:ascii="Times New Roman" w:eastAsia="Times New Roman" w:hAnsi="Times New Roman" w:cs="Times New Roman"/>
                <w:iCs/>
                <w:color w:val="242424"/>
                <w:sz w:val="28"/>
                <w:szCs w:val="28"/>
                <w:lang w:eastAsia="ru-RU"/>
              </w:rPr>
              <w:t>в</w:t>
            </w:r>
            <w:proofErr w:type="gramEnd"/>
            <w:r w:rsidRPr="007D3F77">
              <w:rPr>
                <w:rFonts w:ascii="Times New Roman" w:eastAsia="Times New Roman" w:hAnsi="Times New Roman" w:cs="Times New Roman"/>
                <w:iCs/>
                <w:color w:val="242424"/>
                <w:sz w:val="28"/>
                <w:szCs w:val="28"/>
                <w:lang w:eastAsia="ru-RU"/>
              </w:rPr>
              <w:t>.</w:t>
            </w:r>
          </w:p>
          <w:p w:rsidR="002275A4" w:rsidRPr="007D3F77" w:rsidRDefault="002275A4" w:rsidP="000905C1">
            <w:pPr>
              <w:spacing w:after="0"/>
              <w:ind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2. </w:t>
            </w:r>
            <w:r w:rsidRPr="007D3F77">
              <w:rPr>
                <w:rFonts w:ascii="Times New Roman" w:eastAsia="Times New Roman" w:hAnsi="Times New Roman" w:cs="Times New Roman"/>
                <w:iCs/>
                <w:color w:val="242424"/>
                <w:sz w:val="28"/>
                <w:szCs w:val="28"/>
                <w:lang w:eastAsia="ru-RU"/>
              </w:rPr>
              <w:t xml:space="preserve">Вплив належності до </w:t>
            </w:r>
            <w:proofErr w:type="gramStart"/>
            <w:r w:rsidRPr="007D3F77">
              <w:rPr>
                <w:rFonts w:ascii="Times New Roman" w:eastAsia="Times New Roman" w:hAnsi="Times New Roman" w:cs="Times New Roman"/>
                <w:iCs/>
                <w:color w:val="242424"/>
                <w:sz w:val="28"/>
                <w:szCs w:val="28"/>
                <w:lang w:eastAsia="ru-RU"/>
              </w:rPr>
              <w:t>соц</w:t>
            </w:r>
            <w:proofErr w:type="gramEnd"/>
            <w:r w:rsidRPr="007D3F77">
              <w:rPr>
                <w:rFonts w:ascii="Times New Roman" w:eastAsia="Times New Roman" w:hAnsi="Times New Roman" w:cs="Times New Roman"/>
                <w:iCs/>
                <w:color w:val="242424"/>
                <w:sz w:val="28"/>
                <w:szCs w:val="28"/>
                <w:lang w:eastAsia="ru-RU"/>
              </w:rPr>
              <w:t>іального класу.</w:t>
            </w:r>
          </w:p>
          <w:p w:rsidR="002275A4" w:rsidRPr="007D3F77" w:rsidRDefault="002275A4" w:rsidP="000905C1">
            <w:pPr>
              <w:spacing w:after="0"/>
              <w:ind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3. </w:t>
            </w:r>
            <w:r w:rsidRPr="007D3F77">
              <w:rPr>
                <w:rFonts w:ascii="Times New Roman" w:eastAsia="Times New Roman" w:hAnsi="Times New Roman" w:cs="Times New Roman"/>
                <w:iCs/>
                <w:color w:val="242424"/>
                <w:sz w:val="28"/>
                <w:szCs w:val="28"/>
                <w:lang w:eastAsia="ru-RU"/>
              </w:rPr>
              <w:t xml:space="preserve">Вплив </w:t>
            </w:r>
            <w:proofErr w:type="gramStart"/>
            <w:r w:rsidRPr="007D3F77">
              <w:rPr>
                <w:rFonts w:ascii="Times New Roman" w:eastAsia="Times New Roman" w:hAnsi="Times New Roman" w:cs="Times New Roman"/>
                <w:iCs/>
                <w:color w:val="242424"/>
                <w:sz w:val="28"/>
                <w:szCs w:val="28"/>
                <w:lang w:eastAsia="ru-RU"/>
              </w:rPr>
              <w:t>соц</w:t>
            </w:r>
            <w:proofErr w:type="gramEnd"/>
            <w:r w:rsidRPr="007D3F77">
              <w:rPr>
                <w:rFonts w:ascii="Times New Roman" w:eastAsia="Times New Roman" w:hAnsi="Times New Roman" w:cs="Times New Roman"/>
                <w:iCs/>
                <w:color w:val="242424"/>
                <w:sz w:val="28"/>
                <w:szCs w:val="28"/>
                <w:lang w:eastAsia="ru-RU"/>
              </w:rPr>
              <w:t>іальних факторів.</w:t>
            </w:r>
          </w:p>
          <w:p w:rsidR="002275A4" w:rsidRPr="007D3F77" w:rsidRDefault="002275A4" w:rsidP="000905C1">
            <w:pPr>
              <w:spacing w:after="0"/>
              <w:ind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4. </w:t>
            </w:r>
            <w:r w:rsidRPr="007D3F77">
              <w:rPr>
                <w:rFonts w:ascii="Times New Roman" w:eastAsia="Times New Roman" w:hAnsi="Times New Roman" w:cs="Times New Roman"/>
                <w:iCs/>
                <w:color w:val="242424"/>
                <w:sz w:val="28"/>
                <w:szCs w:val="28"/>
                <w:lang w:eastAsia="ru-RU"/>
              </w:rPr>
              <w:t>Вплив родини.</w:t>
            </w:r>
          </w:p>
          <w:p w:rsidR="002275A4" w:rsidRDefault="002275A4" w:rsidP="000905C1">
            <w:pPr>
              <w:spacing w:after="0"/>
              <w:ind w:firstLine="567"/>
              <w:jc w:val="both"/>
              <w:rPr>
                <w:rFonts w:ascii="Times New Roman" w:eastAsia="Times New Roman" w:hAnsi="Times New Roman" w:cs="Times New Roman"/>
                <w:iCs/>
                <w:color w:val="242424"/>
                <w:sz w:val="28"/>
                <w:szCs w:val="28"/>
                <w:lang w:eastAsia="ru-RU"/>
              </w:rPr>
            </w:pPr>
            <w:r w:rsidRPr="007D3F77">
              <w:rPr>
                <w:rFonts w:ascii="Times New Roman" w:eastAsia="Times New Roman" w:hAnsi="Times New Roman" w:cs="Times New Roman"/>
                <w:color w:val="242424"/>
                <w:sz w:val="28"/>
                <w:szCs w:val="28"/>
                <w:lang w:eastAsia="ru-RU"/>
              </w:rPr>
              <w:t>5. </w:t>
            </w:r>
            <w:r w:rsidRPr="007D3F77">
              <w:rPr>
                <w:rFonts w:ascii="Times New Roman" w:eastAsia="Times New Roman" w:hAnsi="Times New Roman" w:cs="Times New Roman"/>
                <w:iCs/>
                <w:color w:val="242424"/>
                <w:sz w:val="28"/>
                <w:szCs w:val="28"/>
                <w:lang w:eastAsia="ru-RU"/>
              </w:rPr>
              <w:t>Ситуативні чинники.</w:t>
            </w:r>
          </w:p>
          <w:p w:rsidR="004453B6" w:rsidRPr="007D3F77" w:rsidRDefault="004453B6" w:rsidP="000905C1">
            <w:pPr>
              <w:spacing w:after="0"/>
              <w:ind w:firstLine="567"/>
              <w:jc w:val="both"/>
              <w:rPr>
                <w:rFonts w:ascii="Times New Roman" w:eastAsia="Times New Roman" w:hAnsi="Times New Roman" w:cs="Times New Roman"/>
                <w:color w:val="242424"/>
                <w:sz w:val="28"/>
                <w:szCs w:val="28"/>
                <w:lang w:eastAsia="ru-RU"/>
              </w:rPr>
            </w:pPr>
          </w:p>
          <w:p w:rsidR="002275A4" w:rsidRPr="000905C1" w:rsidRDefault="002275A4" w:rsidP="000905C1">
            <w:pPr>
              <w:pStyle w:val="a7"/>
              <w:numPr>
                <w:ilvl w:val="0"/>
                <w:numId w:val="9"/>
              </w:numPr>
              <w:spacing w:after="0"/>
              <w:ind w:left="0" w:firstLine="567"/>
              <w:jc w:val="both"/>
              <w:rPr>
                <w:rFonts w:ascii="Times New Roman" w:eastAsia="Times New Roman" w:hAnsi="Times New Roman" w:cs="Times New Roman"/>
                <w:color w:val="222222"/>
                <w:sz w:val="28"/>
                <w:szCs w:val="28"/>
                <w:lang w:eastAsia="ru-RU"/>
              </w:rPr>
            </w:pPr>
            <w:r w:rsidRPr="000905C1">
              <w:rPr>
                <w:rFonts w:ascii="Times New Roman" w:eastAsia="Times New Roman" w:hAnsi="Times New Roman" w:cs="Times New Roman"/>
                <w:color w:val="222222"/>
                <w:sz w:val="28"/>
                <w:szCs w:val="28"/>
                <w:lang w:eastAsia="ru-RU"/>
              </w:rPr>
              <w:t xml:space="preserve">Вивчення поведінки споживачів передбачає аналіз впливу на неї факторів зовнішнього середовища. Поведінка споживача формується </w:t>
            </w:r>
            <w:proofErr w:type="gramStart"/>
            <w:r w:rsidRPr="000905C1">
              <w:rPr>
                <w:rFonts w:ascii="Times New Roman" w:eastAsia="Times New Roman" w:hAnsi="Times New Roman" w:cs="Times New Roman"/>
                <w:color w:val="222222"/>
                <w:sz w:val="28"/>
                <w:szCs w:val="28"/>
                <w:lang w:eastAsia="ru-RU"/>
              </w:rPr>
              <w:t>п</w:t>
            </w:r>
            <w:proofErr w:type="gramEnd"/>
            <w:r w:rsidRPr="000905C1">
              <w:rPr>
                <w:rFonts w:ascii="Times New Roman" w:eastAsia="Times New Roman" w:hAnsi="Times New Roman" w:cs="Times New Roman"/>
                <w:color w:val="222222"/>
                <w:sz w:val="28"/>
                <w:szCs w:val="28"/>
                <w:lang w:eastAsia="ru-RU"/>
              </w:rPr>
              <w:t>ід впливом його ціннісних орієнтацій, культурних факторів, соціального становища. Значний вплив на формування поведінки споживачі</w:t>
            </w:r>
            <w:proofErr w:type="gramStart"/>
            <w:r w:rsidRPr="000905C1">
              <w:rPr>
                <w:rFonts w:ascii="Times New Roman" w:eastAsia="Times New Roman" w:hAnsi="Times New Roman" w:cs="Times New Roman"/>
                <w:color w:val="222222"/>
                <w:sz w:val="28"/>
                <w:szCs w:val="28"/>
                <w:lang w:eastAsia="ru-RU"/>
              </w:rPr>
              <w:t>в чинять</w:t>
            </w:r>
            <w:proofErr w:type="gramEnd"/>
            <w:r w:rsidRPr="000905C1">
              <w:rPr>
                <w:rFonts w:ascii="Times New Roman" w:eastAsia="Times New Roman" w:hAnsi="Times New Roman" w:cs="Times New Roman"/>
                <w:color w:val="222222"/>
                <w:sz w:val="28"/>
                <w:szCs w:val="28"/>
                <w:lang w:eastAsia="ru-RU"/>
              </w:rPr>
              <w:t xml:space="preserve"> родинні стосунки, а також фактори, властиві конкретній ситуації.</w:t>
            </w:r>
          </w:p>
          <w:p w:rsidR="002275A4" w:rsidRPr="007D3F77" w:rsidRDefault="002275A4" w:rsidP="000905C1">
            <w:pPr>
              <w:spacing w:after="0"/>
              <w:ind w:firstLine="567"/>
              <w:jc w:val="both"/>
              <w:outlineLvl w:val="1"/>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Вплив культурних факторі</w:t>
            </w:r>
            <w:proofErr w:type="gramStart"/>
            <w:r w:rsidRPr="007D3F77">
              <w:rPr>
                <w:rFonts w:ascii="Times New Roman" w:eastAsia="Times New Roman" w:hAnsi="Times New Roman" w:cs="Times New Roman"/>
                <w:color w:val="222222"/>
                <w:sz w:val="28"/>
                <w:szCs w:val="28"/>
                <w:lang w:eastAsia="ru-RU"/>
              </w:rPr>
              <w:t>в</w:t>
            </w:r>
            <w:proofErr w:type="gramEnd"/>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Культура є найбільш сильним фактором </w:t>
            </w:r>
            <w:proofErr w:type="gramStart"/>
            <w:r w:rsidRPr="007D3F77">
              <w:rPr>
                <w:rFonts w:ascii="Times New Roman" w:eastAsia="Times New Roman" w:hAnsi="Times New Roman" w:cs="Times New Roman"/>
                <w:color w:val="222222"/>
                <w:sz w:val="28"/>
                <w:szCs w:val="28"/>
                <w:lang w:eastAsia="ru-RU"/>
              </w:rPr>
              <w:t>соц</w:t>
            </w:r>
            <w:proofErr w:type="gramEnd"/>
            <w:r w:rsidRPr="007D3F77">
              <w:rPr>
                <w:rFonts w:ascii="Times New Roman" w:eastAsia="Times New Roman" w:hAnsi="Times New Roman" w:cs="Times New Roman"/>
                <w:color w:val="222222"/>
                <w:sz w:val="28"/>
                <w:szCs w:val="28"/>
                <w:lang w:eastAsia="ru-RU"/>
              </w:rPr>
              <w:t>іального впливу на судження і поведінку споживачів.</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iCs/>
                <w:color w:val="222222"/>
                <w:sz w:val="28"/>
                <w:szCs w:val="28"/>
                <w:lang w:eastAsia="ru-RU"/>
              </w:rPr>
              <w:t>Культура</w:t>
            </w:r>
            <w:r w:rsidRPr="007D3F77">
              <w:rPr>
                <w:rFonts w:ascii="Times New Roman" w:eastAsia="Times New Roman" w:hAnsi="Times New Roman" w:cs="Times New Roman"/>
                <w:color w:val="222222"/>
                <w:sz w:val="28"/>
                <w:szCs w:val="28"/>
                <w:lang w:eastAsia="ru-RU"/>
              </w:rPr>
              <w:t xml:space="preserve"> - сукупність основних цінностей, потреб і стереотипів поведінки, що розвинулася у результаті спільного життя людей, а також понять, які член суспільства засвоює в родині та </w:t>
            </w:r>
            <w:proofErr w:type="gramStart"/>
            <w:r w:rsidRPr="007D3F77">
              <w:rPr>
                <w:rFonts w:ascii="Times New Roman" w:eastAsia="Times New Roman" w:hAnsi="Times New Roman" w:cs="Times New Roman"/>
                <w:color w:val="222222"/>
                <w:sz w:val="28"/>
                <w:szCs w:val="28"/>
                <w:lang w:eastAsia="ru-RU"/>
              </w:rPr>
              <w:t>р</w:t>
            </w:r>
            <w:proofErr w:type="gramEnd"/>
            <w:r w:rsidRPr="007D3F77">
              <w:rPr>
                <w:rFonts w:ascii="Times New Roman" w:eastAsia="Times New Roman" w:hAnsi="Times New Roman" w:cs="Times New Roman"/>
                <w:color w:val="222222"/>
                <w:sz w:val="28"/>
                <w:szCs w:val="28"/>
                <w:lang w:eastAsia="ru-RU"/>
              </w:rPr>
              <w:t>ізних соціальних інститутах.</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Культура відображає </w:t>
            </w:r>
            <w:proofErr w:type="gramStart"/>
            <w:r w:rsidRPr="007D3F77">
              <w:rPr>
                <w:rFonts w:ascii="Times New Roman" w:eastAsia="Times New Roman" w:hAnsi="Times New Roman" w:cs="Times New Roman"/>
                <w:color w:val="222222"/>
                <w:sz w:val="28"/>
                <w:szCs w:val="28"/>
                <w:lang w:eastAsia="ru-RU"/>
              </w:rPr>
              <w:t>р</w:t>
            </w:r>
            <w:proofErr w:type="gramEnd"/>
            <w:r w:rsidRPr="007D3F77">
              <w:rPr>
                <w:rFonts w:ascii="Times New Roman" w:eastAsia="Times New Roman" w:hAnsi="Times New Roman" w:cs="Times New Roman"/>
                <w:color w:val="222222"/>
                <w:sz w:val="28"/>
                <w:szCs w:val="28"/>
                <w:lang w:eastAsia="ru-RU"/>
              </w:rPr>
              <w:t>івень розвитку суспільства, що охоплює знання, віросповідання, мистецтво, право, мораль, звичаї й будь-які інші навички та звички, надобуті членами суспільства.</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proofErr w:type="gramStart"/>
            <w:r w:rsidRPr="007D3F77">
              <w:rPr>
                <w:rFonts w:ascii="Times New Roman" w:eastAsia="Times New Roman" w:hAnsi="Times New Roman" w:cs="Times New Roman"/>
                <w:color w:val="222222"/>
                <w:sz w:val="28"/>
                <w:szCs w:val="28"/>
                <w:lang w:eastAsia="ru-RU"/>
              </w:rPr>
              <w:t>З</w:t>
            </w:r>
            <w:proofErr w:type="gramEnd"/>
            <w:r w:rsidRPr="007D3F77">
              <w:rPr>
                <w:rFonts w:ascii="Times New Roman" w:eastAsia="Times New Roman" w:hAnsi="Times New Roman" w:cs="Times New Roman"/>
                <w:color w:val="222222"/>
                <w:sz w:val="28"/>
                <w:szCs w:val="28"/>
                <w:lang w:eastAsia="ru-RU"/>
              </w:rPr>
              <w:t xml:space="preserve"> точки зору вивчення поведінки споживачів і управління нею, найважливіш</w:t>
            </w:r>
            <w:r w:rsidR="000905C1">
              <w:rPr>
                <w:rFonts w:ascii="Times New Roman" w:eastAsia="Times New Roman" w:hAnsi="Times New Roman" w:cs="Times New Roman"/>
                <w:color w:val="222222"/>
                <w:sz w:val="28"/>
                <w:szCs w:val="28"/>
                <w:lang w:eastAsia="ru-RU"/>
              </w:rPr>
              <w:t xml:space="preserve">ими є такі функції культури </w:t>
            </w:r>
            <w:r w:rsidRPr="007D3F77">
              <w:rPr>
                <w:rFonts w:ascii="Times New Roman" w:eastAsia="Times New Roman" w:hAnsi="Times New Roman" w:cs="Times New Roman"/>
                <w:color w:val="222222"/>
                <w:sz w:val="28"/>
                <w:szCs w:val="28"/>
                <w:lang w:eastAsia="ru-RU"/>
              </w:rPr>
              <w:t>:</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w:t>
            </w:r>
            <w:r w:rsidRPr="007D3F77">
              <w:rPr>
                <w:rFonts w:ascii="Times New Roman" w:eastAsia="Times New Roman" w:hAnsi="Times New Roman" w:cs="Times New Roman"/>
                <w:iCs/>
                <w:color w:val="242424"/>
                <w:sz w:val="28"/>
                <w:szCs w:val="28"/>
                <w:lang w:eastAsia="ru-RU"/>
              </w:rPr>
              <w:t>людино творча,</w:t>
            </w:r>
            <w:r w:rsidRPr="007D3F77">
              <w:rPr>
                <w:rFonts w:ascii="Times New Roman" w:eastAsia="Times New Roman" w:hAnsi="Times New Roman" w:cs="Times New Roman"/>
                <w:color w:val="242424"/>
                <w:sz w:val="28"/>
                <w:szCs w:val="28"/>
                <w:lang w:eastAsia="ru-RU"/>
              </w:rPr>
              <w:t xml:space="preserve"> що забезпечує розвиток творчого потенціалу людини в усіх його </w:t>
            </w:r>
            <w:proofErr w:type="gramStart"/>
            <w:r w:rsidRPr="007D3F77">
              <w:rPr>
                <w:rFonts w:ascii="Times New Roman" w:eastAsia="Times New Roman" w:hAnsi="Times New Roman" w:cs="Times New Roman"/>
                <w:color w:val="242424"/>
                <w:sz w:val="28"/>
                <w:szCs w:val="28"/>
                <w:lang w:eastAsia="ru-RU"/>
              </w:rPr>
              <w:t>формах</w:t>
            </w:r>
            <w:proofErr w:type="gramEnd"/>
            <w:r w:rsidRPr="007D3F77">
              <w:rPr>
                <w:rFonts w:ascii="Times New Roman" w:eastAsia="Times New Roman" w:hAnsi="Times New Roman" w:cs="Times New Roman"/>
                <w:color w:val="242424"/>
                <w:sz w:val="28"/>
                <w:szCs w:val="28"/>
                <w:lang w:eastAsia="ru-RU"/>
              </w:rPr>
              <w:t>;</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xml:space="preserve">- </w:t>
            </w:r>
            <w:proofErr w:type="gramStart"/>
            <w:r w:rsidRPr="007D3F77">
              <w:rPr>
                <w:rFonts w:ascii="Times New Roman" w:eastAsia="Times New Roman" w:hAnsi="Times New Roman" w:cs="Times New Roman"/>
                <w:color w:val="242424"/>
                <w:sz w:val="28"/>
                <w:szCs w:val="28"/>
                <w:lang w:eastAsia="ru-RU"/>
              </w:rPr>
              <w:t>п</w:t>
            </w:r>
            <w:proofErr w:type="gramEnd"/>
            <w:r w:rsidRPr="007D3F77">
              <w:rPr>
                <w:rFonts w:ascii="Times New Roman" w:eastAsia="Times New Roman" w:hAnsi="Times New Roman" w:cs="Times New Roman"/>
                <w:color w:val="242424"/>
                <w:sz w:val="28"/>
                <w:szCs w:val="28"/>
                <w:lang w:eastAsia="ru-RU"/>
              </w:rPr>
              <w:t>ізнавальна - як засіб пізнання і самопізнання суспільства, соціальної групи й окремої людини;</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xml:space="preserve">- інформаційна - функція трансляції </w:t>
            </w:r>
            <w:proofErr w:type="gramStart"/>
            <w:r w:rsidRPr="007D3F77">
              <w:rPr>
                <w:rFonts w:ascii="Times New Roman" w:eastAsia="Times New Roman" w:hAnsi="Times New Roman" w:cs="Times New Roman"/>
                <w:color w:val="242424"/>
                <w:sz w:val="28"/>
                <w:szCs w:val="28"/>
                <w:lang w:eastAsia="ru-RU"/>
              </w:rPr>
              <w:t>соц</w:t>
            </w:r>
            <w:proofErr w:type="gramEnd"/>
            <w:r w:rsidRPr="007D3F77">
              <w:rPr>
                <w:rFonts w:ascii="Times New Roman" w:eastAsia="Times New Roman" w:hAnsi="Times New Roman" w:cs="Times New Roman"/>
                <w:color w:val="242424"/>
                <w:sz w:val="28"/>
                <w:szCs w:val="28"/>
                <w:lang w:eastAsia="ru-RU"/>
              </w:rPr>
              <w:t>іального досвіду, що серед іншого забезпечує зв'язок часів (минулого, сьогодення і майбутнього);</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xml:space="preserve">- комунікативна - функція </w:t>
            </w:r>
            <w:proofErr w:type="gramStart"/>
            <w:r w:rsidRPr="007D3F77">
              <w:rPr>
                <w:rFonts w:ascii="Times New Roman" w:eastAsia="Times New Roman" w:hAnsi="Times New Roman" w:cs="Times New Roman"/>
                <w:color w:val="242424"/>
                <w:sz w:val="28"/>
                <w:szCs w:val="28"/>
                <w:lang w:eastAsia="ru-RU"/>
              </w:rPr>
              <w:t>соц</w:t>
            </w:r>
            <w:proofErr w:type="gramEnd"/>
            <w:r w:rsidRPr="007D3F77">
              <w:rPr>
                <w:rFonts w:ascii="Times New Roman" w:eastAsia="Times New Roman" w:hAnsi="Times New Roman" w:cs="Times New Roman"/>
                <w:color w:val="242424"/>
                <w:sz w:val="28"/>
                <w:szCs w:val="28"/>
                <w:lang w:eastAsia="ru-RU"/>
              </w:rPr>
              <w:t>іального спілкування, що забезпечує адекватність взаєморозуміння;</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ціннісно зорієнтована, яка задає певну систему координат, своє</w:t>
            </w:r>
            <w:proofErr w:type="gramStart"/>
            <w:r w:rsidRPr="007D3F77">
              <w:rPr>
                <w:rFonts w:ascii="Times New Roman" w:eastAsia="Times New Roman" w:hAnsi="Times New Roman" w:cs="Times New Roman"/>
                <w:color w:val="242424"/>
                <w:sz w:val="28"/>
                <w:szCs w:val="28"/>
                <w:lang w:eastAsia="ru-RU"/>
              </w:rPr>
              <w:t>р</w:t>
            </w:r>
            <w:proofErr w:type="gramEnd"/>
            <w:r w:rsidRPr="007D3F77">
              <w:rPr>
                <w:rFonts w:ascii="Times New Roman" w:eastAsia="Times New Roman" w:hAnsi="Times New Roman" w:cs="Times New Roman"/>
                <w:color w:val="242424"/>
                <w:sz w:val="28"/>
                <w:szCs w:val="28"/>
                <w:lang w:eastAsia="ru-RU"/>
              </w:rPr>
              <w:t>ідну "карту життєвих цінностей", у яких існує і на які орієнтується людина;</w:t>
            </w:r>
          </w:p>
          <w:p w:rsidR="002275A4" w:rsidRPr="007D3F77" w:rsidRDefault="002275A4" w:rsidP="000905C1">
            <w:pPr>
              <w:numPr>
                <w:ilvl w:val="0"/>
                <w:numId w:val="2"/>
              </w:numPr>
              <w:tabs>
                <w:tab w:val="clear" w:pos="720"/>
                <w:tab w:val="num" w:pos="0"/>
              </w:tabs>
              <w:spacing w:after="0"/>
              <w:ind w:left="0" w:firstLine="567"/>
              <w:jc w:val="both"/>
              <w:rPr>
                <w:rFonts w:ascii="Times New Roman" w:eastAsia="Times New Roman" w:hAnsi="Times New Roman" w:cs="Times New Roman"/>
                <w:color w:val="242424"/>
                <w:sz w:val="28"/>
                <w:szCs w:val="28"/>
                <w:lang w:eastAsia="ru-RU"/>
              </w:rPr>
            </w:pPr>
            <w:r w:rsidRPr="007D3F77">
              <w:rPr>
                <w:rFonts w:ascii="Times New Roman" w:eastAsia="Times New Roman" w:hAnsi="Times New Roman" w:cs="Times New Roman"/>
                <w:color w:val="242424"/>
                <w:sz w:val="28"/>
                <w:szCs w:val="28"/>
                <w:lang w:eastAsia="ru-RU"/>
              </w:rPr>
              <w:t xml:space="preserve">- нормативно регулювальна - за якої культура є засобом </w:t>
            </w:r>
            <w:proofErr w:type="gramStart"/>
            <w:r w:rsidRPr="007D3F77">
              <w:rPr>
                <w:rFonts w:ascii="Times New Roman" w:eastAsia="Times New Roman" w:hAnsi="Times New Roman" w:cs="Times New Roman"/>
                <w:color w:val="242424"/>
                <w:sz w:val="28"/>
                <w:szCs w:val="28"/>
                <w:lang w:eastAsia="ru-RU"/>
              </w:rPr>
              <w:t>соц</w:t>
            </w:r>
            <w:proofErr w:type="gramEnd"/>
            <w:r w:rsidRPr="007D3F77">
              <w:rPr>
                <w:rFonts w:ascii="Times New Roman" w:eastAsia="Times New Roman" w:hAnsi="Times New Roman" w:cs="Times New Roman"/>
                <w:color w:val="242424"/>
                <w:sz w:val="28"/>
                <w:szCs w:val="28"/>
                <w:lang w:eastAsia="ru-RU"/>
              </w:rPr>
              <w:t>іального контролю за поведінкою споживача.</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Маркетологи, які працюють на міжнародних ринках, повинні знати особливості національної культури </w:t>
            </w:r>
            <w:proofErr w:type="gramStart"/>
            <w:r w:rsidRPr="007D3F77">
              <w:rPr>
                <w:rFonts w:ascii="Times New Roman" w:eastAsia="Times New Roman" w:hAnsi="Times New Roman" w:cs="Times New Roman"/>
                <w:color w:val="222222"/>
                <w:sz w:val="28"/>
                <w:szCs w:val="28"/>
                <w:lang w:eastAsia="ru-RU"/>
              </w:rPr>
              <w:t>р</w:t>
            </w:r>
            <w:proofErr w:type="gramEnd"/>
            <w:r w:rsidRPr="007D3F77">
              <w:rPr>
                <w:rFonts w:ascii="Times New Roman" w:eastAsia="Times New Roman" w:hAnsi="Times New Roman" w:cs="Times New Roman"/>
                <w:color w:val="222222"/>
                <w:sz w:val="28"/>
                <w:szCs w:val="28"/>
                <w:lang w:eastAsia="ru-RU"/>
              </w:rPr>
              <w:t xml:space="preserve">ізних країн і відповідним чином </w:t>
            </w:r>
            <w:r w:rsidRPr="007D3F77">
              <w:rPr>
                <w:rFonts w:ascii="Times New Roman" w:eastAsia="Times New Roman" w:hAnsi="Times New Roman" w:cs="Times New Roman"/>
                <w:color w:val="222222"/>
                <w:sz w:val="28"/>
                <w:szCs w:val="28"/>
                <w:lang w:eastAsia="ru-RU"/>
              </w:rPr>
              <w:lastRenderedPageBreak/>
              <w:t>пристосовувати свої маркетингові стратегії. Вони повинні прагнути виявляти культурні зрушення, щоб довідатися, які нові товари споживачі хотіли б придбати.</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b/>
                <w:bCs/>
                <w:iCs/>
                <w:color w:val="222222"/>
                <w:sz w:val="28"/>
                <w:szCs w:val="28"/>
                <w:lang w:eastAsia="ru-RU"/>
              </w:rPr>
              <w:t>Приклад</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proofErr w:type="gramStart"/>
            <w:r w:rsidRPr="007D3F77">
              <w:rPr>
                <w:rFonts w:ascii="Times New Roman" w:eastAsia="Times New Roman" w:hAnsi="Times New Roman" w:cs="Times New Roman"/>
                <w:color w:val="222222"/>
                <w:sz w:val="28"/>
                <w:szCs w:val="28"/>
                <w:lang w:eastAsia="ru-RU"/>
              </w:rPr>
              <w:t>У результаті певного зрушення в культурі українці стали більше уваги приділяти своєму здоров'ю й фізичному стану, що привело до розвитку нової галузі, яка виробляє тренажери, спортивний одяг, продукти зі зниженим змістом жирів, натуральні продукти й послуги для оздоровлення та спорту.</w:t>
            </w:r>
            <w:proofErr w:type="gramEnd"/>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Кожна культура складається з </w:t>
            </w:r>
            <w:proofErr w:type="gramStart"/>
            <w:r w:rsidRPr="007D3F77">
              <w:rPr>
                <w:rFonts w:ascii="Times New Roman" w:eastAsia="Times New Roman" w:hAnsi="Times New Roman" w:cs="Times New Roman"/>
                <w:color w:val="222222"/>
                <w:sz w:val="28"/>
                <w:szCs w:val="28"/>
                <w:lang w:eastAsia="ru-RU"/>
              </w:rPr>
              <w:t>др</w:t>
            </w:r>
            <w:proofErr w:type="gramEnd"/>
            <w:r w:rsidRPr="007D3F77">
              <w:rPr>
                <w:rFonts w:ascii="Times New Roman" w:eastAsia="Times New Roman" w:hAnsi="Times New Roman" w:cs="Times New Roman"/>
                <w:color w:val="222222"/>
                <w:sz w:val="28"/>
                <w:szCs w:val="28"/>
                <w:lang w:eastAsia="ru-RU"/>
              </w:rPr>
              <w:t>ібніших елементів - субкультур.</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iCs/>
                <w:color w:val="222222"/>
                <w:sz w:val="28"/>
                <w:szCs w:val="28"/>
                <w:lang w:eastAsia="ru-RU"/>
              </w:rPr>
              <w:t>Субкультура</w:t>
            </w:r>
            <w:r w:rsidRPr="007D3F77">
              <w:rPr>
                <w:rFonts w:ascii="Times New Roman" w:eastAsia="Times New Roman" w:hAnsi="Times New Roman" w:cs="Times New Roman"/>
                <w:color w:val="222222"/>
                <w:sz w:val="28"/>
                <w:szCs w:val="28"/>
                <w:lang w:eastAsia="ru-RU"/>
              </w:rPr>
              <w:t> - група людей, яка дотримується певної системи цінностей, заснованої на їх загальному життєвому досвіді та становищі в суспільстві.</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Окремі субкультури представлені групами людей, об'єднаних за національними, </w:t>
            </w:r>
            <w:proofErr w:type="gramStart"/>
            <w:r w:rsidRPr="007D3F77">
              <w:rPr>
                <w:rFonts w:ascii="Times New Roman" w:eastAsia="Times New Roman" w:hAnsi="Times New Roman" w:cs="Times New Roman"/>
                <w:color w:val="222222"/>
                <w:sz w:val="28"/>
                <w:szCs w:val="28"/>
                <w:lang w:eastAsia="ru-RU"/>
              </w:rPr>
              <w:t>рел</w:t>
            </w:r>
            <w:proofErr w:type="gramEnd"/>
            <w:r w:rsidRPr="007D3F77">
              <w:rPr>
                <w:rFonts w:ascii="Times New Roman" w:eastAsia="Times New Roman" w:hAnsi="Times New Roman" w:cs="Times New Roman"/>
                <w:color w:val="222222"/>
                <w:sz w:val="28"/>
                <w:szCs w:val="28"/>
                <w:lang w:eastAsia="ru-RU"/>
              </w:rPr>
              <w:t>ігійними, расовими, віковими, статевими ознаками, тих, що мешкають в одному географічному регіоні, зайняті певним видом діяльності, спорту, хобі, осіб певного соціального статусу або представників певної громадської організації.</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Культурне середовище впливає на характер споживання. Виокремлюють такі загальнокультурні</w:t>
            </w:r>
            <w:r w:rsidR="000905C1">
              <w:rPr>
                <w:rFonts w:ascii="Times New Roman" w:eastAsia="Times New Roman" w:hAnsi="Times New Roman" w:cs="Times New Roman"/>
                <w:color w:val="222222"/>
                <w:sz w:val="28"/>
                <w:szCs w:val="28"/>
                <w:lang w:eastAsia="ru-RU"/>
              </w:rPr>
              <w:t xml:space="preserve"> типи купівельної поведінки</w:t>
            </w:r>
            <w:proofErr w:type="gramStart"/>
            <w:r w:rsidR="000905C1">
              <w:rPr>
                <w:rFonts w:ascii="Times New Roman" w:eastAsia="Times New Roman" w:hAnsi="Times New Roman" w:cs="Times New Roman"/>
                <w:color w:val="222222"/>
                <w:sz w:val="28"/>
                <w:szCs w:val="28"/>
                <w:lang w:eastAsia="ru-RU"/>
              </w:rPr>
              <w:t xml:space="preserve"> </w:t>
            </w:r>
            <w:r w:rsidRPr="007D3F77">
              <w:rPr>
                <w:rFonts w:ascii="Times New Roman" w:eastAsia="Times New Roman" w:hAnsi="Times New Roman" w:cs="Times New Roman"/>
                <w:color w:val="222222"/>
                <w:sz w:val="28"/>
                <w:szCs w:val="28"/>
                <w:lang w:eastAsia="ru-RU"/>
              </w:rPr>
              <w:t>:</w:t>
            </w:r>
            <w:proofErr w:type="gramEnd"/>
            <w:r w:rsidRPr="007D3F77">
              <w:rPr>
                <w:rFonts w:ascii="Times New Roman" w:eastAsia="Times New Roman" w:hAnsi="Times New Roman" w:cs="Times New Roman"/>
                <w:color w:val="222222"/>
                <w:sz w:val="28"/>
                <w:szCs w:val="28"/>
                <w:lang w:eastAsia="ru-RU"/>
              </w:rPr>
              <w:t xml:space="preserve"> варварська (язичницька) та сакральна.</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Про </w:t>
            </w:r>
            <w:r w:rsidRPr="007D3F77">
              <w:rPr>
                <w:rFonts w:ascii="Times New Roman" w:eastAsia="Times New Roman" w:hAnsi="Times New Roman" w:cs="Times New Roman"/>
                <w:iCs/>
                <w:color w:val="222222"/>
                <w:sz w:val="28"/>
                <w:szCs w:val="28"/>
                <w:lang w:eastAsia="ru-RU"/>
              </w:rPr>
              <w:t>варварське</w:t>
            </w:r>
            <w:r w:rsidRPr="007D3F77">
              <w:rPr>
                <w:rFonts w:ascii="Times New Roman" w:eastAsia="Times New Roman" w:hAnsi="Times New Roman" w:cs="Times New Roman"/>
                <w:color w:val="222222"/>
                <w:sz w:val="28"/>
                <w:szCs w:val="28"/>
                <w:lang w:eastAsia="ru-RU"/>
              </w:rPr>
              <w:t xml:space="preserve"> споживання говорять тоді, коли </w:t>
            </w:r>
            <w:proofErr w:type="gramStart"/>
            <w:r w:rsidRPr="007D3F77">
              <w:rPr>
                <w:rFonts w:ascii="Times New Roman" w:eastAsia="Times New Roman" w:hAnsi="Times New Roman" w:cs="Times New Roman"/>
                <w:color w:val="222222"/>
                <w:sz w:val="28"/>
                <w:szCs w:val="28"/>
                <w:lang w:eastAsia="ru-RU"/>
              </w:rPr>
              <w:t>п</w:t>
            </w:r>
            <w:proofErr w:type="gramEnd"/>
            <w:r w:rsidRPr="007D3F77">
              <w:rPr>
                <w:rFonts w:ascii="Times New Roman" w:eastAsia="Times New Roman" w:hAnsi="Times New Roman" w:cs="Times New Roman"/>
                <w:color w:val="222222"/>
                <w:sz w:val="28"/>
                <w:szCs w:val="28"/>
                <w:lang w:eastAsia="ru-RU"/>
              </w:rPr>
              <w:t>ід час придбання товарів людина користується виключно тими утилітарними функціями, які виконує купований товар. Наприклад, одяг захищає від холоду, мобільний телефон забезпечує зв'язок.</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proofErr w:type="gramStart"/>
            <w:r w:rsidRPr="007D3F77">
              <w:rPr>
                <w:rFonts w:ascii="Times New Roman" w:eastAsia="Times New Roman" w:hAnsi="Times New Roman" w:cs="Times New Roman"/>
                <w:color w:val="222222"/>
                <w:sz w:val="28"/>
                <w:szCs w:val="28"/>
                <w:lang w:eastAsia="ru-RU"/>
              </w:rPr>
              <w:t>П</w:t>
            </w:r>
            <w:proofErr w:type="gramEnd"/>
            <w:r w:rsidRPr="007D3F77">
              <w:rPr>
                <w:rFonts w:ascii="Times New Roman" w:eastAsia="Times New Roman" w:hAnsi="Times New Roman" w:cs="Times New Roman"/>
                <w:color w:val="222222"/>
                <w:sz w:val="28"/>
                <w:szCs w:val="28"/>
                <w:lang w:eastAsia="ru-RU"/>
              </w:rPr>
              <w:t>ід </w:t>
            </w:r>
            <w:r w:rsidRPr="007D3F77">
              <w:rPr>
                <w:rFonts w:ascii="Times New Roman" w:eastAsia="Times New Roman" w:hAnsi="Times New Roman" w:cs="Times New Roman"/>
                <w:iCs/>
                <w:color w:val="222222"/>
                <w:sz w:val="28"/>
                <w:szCs w:val="28"/>
                <w:lang w:eastAsia="ru-RU"/>
              </w:rPr>
              <w:t>сакральною</w:t>
            </w:r>
            <w:r w:rsidRPr="007D3F77">
              <w:rPr>
                <w:rFonts w:ascii="Times New Roman" w:eastAsia="Times New Roman" w:hAnsi="Times New Roman" w:cs="Times New Roman"/>
                <w:color w:val="222222"/>
                <w:sz w:val="28"/>
                <w:szCs w:val="28"/>
                <w:lang w:eastAsia="ru-RU"/>
              </w:rPr>
              <w:t xml:space="preserve"> поведінкою розуміють наділення товару прихованим сакральним змістом. Більшість людей </w:t>
            </w:r>
            <w:proofErr w:type="gramStart"/>
            <w:r w:rsidRPr="007D3F77">
              <w:rPr>
                <w:rFonts w:ascii="Times New Roman" w:eastAsia="Times New Roman" w:hAnsi="Times New Roman" w:cs="Times New Roman"/>
                <w:color w:val="222222"/>
                <w:sz w:val="28"/>
                <w:szCs w:val="28"/>
                <w:lang w:eastAsia="ru-RU"/>
              </w:rPr>
              <w:t>п</w:t>
            </w:r>
            <w:proofErr w:type="gramEnd"/>
            <w:r w:rsidRPr="007D3F77">
              <w:rPr>
                <w:rFonts w:ascii="Times New Roman" w:eastAsia="Times New Roman" w:hAnsi="Times New Roman" w:cs="Times New Roman"/>
                <w:color w:val="222222"/>
                <w:sz w:val="28"/>
                <w:szCs w:val="28"/>
                <w:lang w:eastAsia="ru-RU"/>
              </w:rPr>
              <w:t xml:space="preserve">ід час придбання одягу купують образ, стиль життя, надію на зміни в особистому житті тощо. Товари, </w:t>
            </w:r>
            <w:proofErr w:type="gramStart"/>
            <w:r w:rsidRPr="007D3F77">
              <w:rPr>
                <w:rFonts w:ascii="Times New Roman" w:eastAsia="Times New Roman" w:hAnsi="Times New Roman" w:cs="Times New Roman"/>
                <w:color w:val="222222"/>
                <w:sz w:val="28"/>
                <w:szCs w:val="28"/>
                <w:lang w:eastAsia="ru-RU"/>
              </w:rPr>
              <w:t>пов'язан</w:t>
            </w:r>
            <w:proofErr w:type="gramEnd"/>
            <w:r w:rsidRPr="007D3F77">
              <w:rPr>
                <w:rFonts w:ascii="Times New Roman" w:eastAsia="Times New Roman" w:hAnsi="Times New Roman" w:cs="Times New Roman"/>
                <w:color w:val="222222"/>
                <w:sz w:val="28"/>
                <w:szCs w:val="28"/>
                <w:lang w:eastAsia="ru-RU"/>
              </w:rPr>
              <w:t>і з сакральною поведінкою, переважно є марочними, з високою ціновою премією бренда.</w:t>
            </w:r>
          </w:p>
          <w:p w:rsidR="002275A4" w:rsidRDefault="002275A4"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Pr="007D3F77" w:rsidRDefault="000905C1" w:rsidP="000905C1">
            <w:pPr>
              <w:spacing w:after="0"/>
              <w:ind w:firstLine="567"/>
              <w:jc w:val="both"/>
              <w:rPr>
                <w:rFonts w:ascii="Times New Roman" w:eastAsia="Times New Roman" w:hAnsi="Times New Roman" w:cs="Times New Roman"/>
                <w:color w:val="222222"/>
                <w:sz w:val="28"/>
                <w:szCs w:val="28"/>
                <w:lang w:eastAsia="ru-RU"/>
              </w:rPr>
            </w:pPr>
          </w:p>
        </w:tc>
      </w:tr>
    </w:tbl>
    <w:p w:rsidR="002275A4" w:rsidRPr="000905C1" w:rsidRDefault="002275A4" w:rsidP="000905C1">
      <w:pPr>
        <w:pStyle w:val="a7"/>
        <w:numPr>
          <w:ilvl w:val="0"/>
          <w:numId w:val="9"/>
        </w:numPr>
        <w:spacing w:after="0"/>
        <w:jc w:val="both"/>
        <w:rPr>
          <w:rFonts w:ascii="Times New Roman" w:eastAsia="Times New Roman" w:hAnsi="Times New Roman" w:cs="Times New Roman"/>
          <w:color w:val="222222"/>
          <w:kern w:val="36"/>
          <w:sz w:val="28"/>
          <w:szCs w:val="28"/>
          <w:lang w:eastAsia="ru-RU"/>
        </w:rPr>
      </w:pPr>
      <w:r w:rsidRPr="000905C1">
        <w:rPr>
          <w:rFonts w:ascii="Times New Roman" w:eastAsia="Times New Roman" w:hAnsi="Times New Roman" w:cs="Times New Roman"/>
          <w:color w:val="222222"/>
          <w:sz w:val="28"/>
          <w:szCs w:val="28"/>
          <w:lang w:eastAsia="ru-RU"/>
        </w:rPr>
        <w:lastRenderedPageBreak/>
        <w:t> </w:t>
      </w:r>
      <w:r w:rsidRPr="000905C1">
        <w:rPr>
          <w:rFonts w:ascii="Times New Roman" w:eastAsia="Times New Roman" w:hAnsi="Times New Roman" w:cs="Times New Roman"/>
          <w:color w:val="222222"/>
          <w:kern w:val="36"/>
          <w:sz w:val="28"/>
          <w:szCs w:val="28"/>
          <w:lang w:eastAsia="ru-RU"/>
        </w:rPr>
        <w:t xml:space="preserve">Вплив належності до </w:t>
      </w:r>
      <w:proofErr w:type="gramStart"/>
      <w:r w:rsidRPr="000905C1">
        <w:rPr>
          <w:rFonts w:ascii="Times New Roman" w:eastAsia="Times New Roman" w:hAnsi="Times New Roman" w:cs="Times New Roman"/>
          <w:color w:val="222222"/>
          <w:kern w:val="36"/>
          <w:sz w:val="28"/>
          <w:szCs w:val="28"/>
          <w:lang w:eastAsia="ru-RU"/>
        </w:rPr>
        <w:t>соц</w:t>
      </w:r>
      <w:proofErr w:type="gramEnd"/>
      <w:r w:rsidRPr="000905C1">
        <w:rPr>
          <w:rFonts w:ascii="Times New Roman" w:eastAsia="Times New Roman" w:hAnsi="Times New Roman" w:cs="Times New Roman"/>
          <w:color w:val="222222"/>
          <w:kern w:val="36"/>
          <w:sz w:val="28"/>
          <w:szCs w:val="28"/>
          <w:lang w:eastAsia="ru-RU"/>
        </w:rPr>
        <w:t>іального класу</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Майже в кожному суспільстві існує класова структура в тому або іншому вигляді. </w:t>
      </w:r>
      <w:proofErr w:type="gramStart"/>
      <w:r w:rsidRPr="007D3F77">
        <w:rPr>
          <w:rFonts w:ascii="Times New Roman" w:eastAsia="Times New Roman" w:hAnsi="Times New Roman" w:cs="Times New Roman"/>
          <w:i/>
          <w:iCs/>
          <w:color w:val="222222"/>
          <w:sz w:val="28"/>
          <w:szCs w:val="28"/>
          <w:lang w:eastAsia="ru-RU"/>
        </w:rPr>
        <w:t>Соц</w:t>
      </w:r>
      <w:proofErr w:type="gramEnd"/>
      <w:r w:rsidRPr="007D3F77">
        <w:rPr>
          <w:rFonts w:ascii="Times New Roman" w:eastAsia="Times New Roman" w:hAnsi="Times New Roman" w:cs="Times New Roman"/>
          <w:i/>
          <w:iCs/>
          <w:color w:val="222222"/>
          <w:sz w:val="28"/>
          <w:szCs w:val="28"/>
          <w:lang w:eastAsia="ru-RU"/>
        </w:rPr>
        <w:t>іальні класи</w:t>
      </w:r>
      <w:r w:rsidRPr="007D3F77">
        <w:rPr>
          <w:rFonts w:ascii="Times New Roman" w:eastAsia="Times New Roman" w:hAnsi="Times New Roman" w:cs="Times New Roman"/>
          <w:color w:val="222222"/>
          <w:sz w:val="28"/>
          <w:szCs w:val="28"/>
          <w:lang w:eastAsia="ru-RU"/>
        </w:rPr>
        <w:t> - це відносно стабільні та великі групи людей, яких об'єднують спільні інтереси, по</w:t>
      </w:r>
      <w:r w:rsidR="000905C1">
        <w:rPr>
          <w:rFonts w:ascii="Times New Roman" w:eastAsia="Times New Roman" w:hAnsi="Times New Roman" w:cs="Times New Roman"/>
          <w:color w:val="222222"/>
          <w:sz w:val="28"/>
          <w:szCs w:val="28"/>
          <w:lang w:eastAsia="ru-RU"/>
        </w:rPr>
        <w:t xml:space="preserve">ведінка і система цінностей </w:t>
      </w:r>
      <w:r w:rsidRPr="007D3F77">
        <w:rPr>
          <w:rFonts w:ascii="Times New Roman" w:eastAsia="Times New Roman" w:hAnsi="Times New Roman" w:cs="Times New Roman"/>
          <w:color w:val="222222"/>
          <w:sz w:val="28"/>
          <w:szCs w:val="28"/>
          <w:lang w:eastAsia="ru-RU"/>
        </w:rPr>
        <w:t>.</w:t>
      </w:r>
    </w:p>
    <w:p w:rsidR="002275A4" w:rsidRPr="007D3F77" w:rsidRDefault="002275A4" w:rsidP="000905C1">
      <w:pPr>
        <w:spacing w:after="0"/>
        <w:ind w:firstLine="567"/>
        <w:jc w:val="both"/>
        <w:rPr>
          <w:rFonts w:ascii="Times New Roman" w:eastAsia="Times New Roman" w:hAnsi="Times New Roman" w:cs="Times New Roman"/>
          <w:color w:val="222222"/>
          <w:sz w:val="28"/>
          <w:szCs w:val="28"/>
          <w:lang w:eastAsia="ru-RU"/>
        </w:rPr>
      </w:pPr>
      <w:r w:rsidRPr="007D3F77">
        <w:rPr>
          <w:rFonts w:ascii="Times New Roman" w:eastAsia="Times New Roman" w:hAnsi="Times New Roman" w:cs="Times New Roman"/>
          <w:color w:val="222222"/>
          <w:sz w:val="28"/>
          <w:szCs w:val="28"/>
          <w:lang w:eastAsia="ru-RU"/>
        </w:rPr>
        <w:t xml:space="preserve">Належність до того або іншого </w:t>
      </w:r>
      <w:proofErr w:type="gramStart"/>
      <w:r w:rsidRPr="007D3F77">
        <w:rPr>
          <w:rFonts w:ascii="Times New Roman" w:eastAsia="Times New Roman" w:hAnsi="Times New Roman" w:cs="Times New Roman"/>
          <w:color w:val="222222"/>
          <w:sz w:val="28"/>
          <w:szCs w:val="28"/>
          <w:lang w:eastAsia="ru-RU"/>
        </w:rPr>
        <w:t>соц</w:t>
      </w:r>
      <w:proofErr w:type="gramEnd"/>
      <w:r w:rsidRPr="007D3F77">
        <w:rPr>
          <w:rFonts w:ascii="Times New Roman" w:eastAsia="Times New Roman" w:hAnsi="Times New Roman" w:cs="Times New Roman"/>
          <w:color w:val="222222"/>
          <w:sz w:val="28"/>
          <w:szCs w:val="28"/>
          <w:lang w:eastAsia="ru-RU"/>
        </w:rPr>
        <w:t xml:space="preserve">іального класу обумовлюється не одним якимось фактором, наприклад розміром прибутків, а поєднанням багатьох факторів: роду занять, рівня доходів, освіти, обсягу заощаджень та інших характеристик. У деяких суспільних системах члени кожного класу виконують певну </w:t>
      </w:r>
      <w:proofErr w:type="gramStart"/>
      <w:r w:rsidRPr="007D3F77">
        <w:rPr>
          <w:rFonts w:ascii="Times New Roman" w:eastAsia="Times New Roman" w:hAnsi="Times New Roman" w:cs="Times New Roman"/>
          <w:color w:val="222222"/>
          <w:sz w:val="28"/>
          <w:szCs w:val="28"/>
          <w:lang w:eastAsia="ru-RU"/>
        </w:rPr>
        <w:t>соц</w:t>
      </w:r>
      <w:proofErr w:type="gramEnd"/>
      <w:r w:rsidRPr="007D3F77">
        <w:rPr>
          <w:rFonts w:ascii="Times New Roman" w:eastAsia="Times New Roman" w:hAnsi="Times New Roman" w:cs="Times New Roman"/>
          <w:color w:val="222222"/>
          <w:sz w:val="28"/>
          <w:szCs w:val="28"/>
          <w:lang w:eastAsia="ru-RU"/>
        </w:rPr>
        <w:t xml:space="preserve">іальну роль і за жодних умов не можуть змінювати своє суспільне становище. В інших країнах між </w:t>
      </w:r>
      <w:proofErr w:type="gramStart"/>
      <w:r w:rsidRPr="007D3F77">
        <w:rPr>
          <w:rFonts w:ascii="Times New Roman" w:eastAsia="Times New Roman" w:hAnsi="Times New Roman" w:cs="Times New Roman"/>
          <w:color w:val="222222"/>
          <w:sz w:val="28"/>
          <w:szCs w:val="28"/>
          <w:lang w:eastAsia="ru-RU"/>
        </w:rPr>
        <w:t>соц</w:t>
      </w:r>
      <w:proofErr w:type="gramEnd"/>
      <w:r w:rsidRPr="007D3F77">
        <w:rPr>
          <w:rFonts w:ascii="Times New Roman" w:eastAsia="Times New Roman" w:hAnsi="Times New Roman" w:cs="Times New Roman"/>
          <w:color w:val="222222"/>
          <w:sz w:val="28"/>
          <w:szCs w:val="28"/>
          <w:lang w:eastAsia="ru-RU"/>
        </w:rPr>
        <w:t xml:space="preserve">іальними класами немає чітких і жорстких кордонів; кожний може перейти в більш високий клас або спуститися в один з нижчих. Маркетологи вивчають </w:t>
      </w:r>
      <w:proofErr w:type="gramStart"/>
      <w:r w:rsidRPr="007D3F77">
        <w:rPr>
          <w:rFonts w:ascii="Times New Roman" w:eastAsia="Times New Roman" w:hAnsi="Times New Roman" w:cs="Times New Roman"/>
          <w:color w:val="222222"/>
          <w:sz w:val="28"/>
          <w:szCs w:val="28"/>
          <w:lang w:eastAsia="ru-RU"/>
        </w:rPr>
        <w:t>соц</w:t>
      </w:r>
      <w:proofErr w:type="gramEnd"/>
      <w:r w:rsidRPr="007D3F77">
        <w:rPr>
          <w:rFonts w:ascii="Times New Roman" w:eastAsia="Times New Roman" w:hAnsi="Times New Roman" w:cs="Times New Roman"/>
          <w:color w:val="222222"/>
          <w:sz w:val="28"/>
          <w:szCs w:val="28"/>
          <w:lang w:eastAsia="ru-RU"/>
        </w:rPr>
        <w:t>іальні класи, тому що члени одного класу зазвичай демонструють о</w:t>
      </w:r>
      <w:r w:rsidR="000905C1">
        <w:rPr>
          <w:rFonts w:ascii="Times New Roman" w:eastAsia="Times New Roman" w:hAnsi="Times New Roman" w:cs="Times New Roman"/>
          <w:color w:val="222222"/>
          <w:sz w:val="28"/>
          <w:szCs w:val="28"/>
          <w:lang w:eastAsia="ru-RU"/>
        </w:rPr>
        <w:t>днотипну споживчу поведінку</w:t>
      </w:r>
      <w:r w:rsidRPr="007D3F77">
        <w:rPr>
          <w:rFonts w:ascii="Times New Roman" w:eastAsia="Times New Roman" w:hAnsi="Times New Roman" w:cs="Times New Roman"/>
          <w:color w:val="222222"/>
          <w:sz w:val="28"/>
          <w:szCs w:val="28"/>
          <w:lang w:eastAsia="ru-RU"/>
        </w:rPr>
        <w:t>.</w:t>
      </w:r>
    </w:p>
    <w:p w:rsidR="002275A4" w:rsidRPr="004453B6" w:rsidRDefault="002275A4" w:rsidP="000905C1">
      <w:pPr>
        <w:spacing w:after="0"/>
        <w:ind w:firstLine="567"/>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 xml:space="preserve">Аналізуючи ціннісні орієнтири та, насамперед, стиль поведінки, </w:t>
      </w:r>
      <w:proofErr w:type="gramStart"/>
      <w:r w:rsidRPr="004453B6">
        <w:rPr>
          <w:rFonts w:ascii="Times New Roman" w:eastAsia="Times New Roman" w:hAnsi="Times New Roman" w:cs="Times New Roman"/>
          <w:color w:val="222222"/>
          <w:sz w:val="28"/>
          <w:szCs w:val="28"/>
          <w:lang w:eastAsia="ru-RU"/>
        </w:rPr>
        <w:t>досл</w:t>
      </w:r>
      <w:proofErr w:type="gramEnd"/>
      <w:r w:rsidRPr="004453B6">
        <w:rPr>
          <w:rFonts w:ascii="Times New Roman" w:eastAsia="Times New Roman" w:hAnsi="Times New Roman" w:cs="Times New Roman"/>
          <w:color w:val="222222"/>
          <w:sz w:val="28"/>
          <w:szCs w:val="28"/>
          <w:lang w:eastAsia="ru-RU"/>
        </w:rPr>
        <w:t>ідники виявили п'ять основних типів предста</w:t>
      </w:r>
      <w:r w:rsidR="000905C1">
        <w:rPr>
          <w:rFonts w:ascii="Times New Roman" w:eastAsia="Times New Roman" w:hAnsi="Times New Roman" w:cs="Times New Roman"/>
          <w:color w:val="222222"/>
          <w:sz w:val="28"/>
          <w:szCs w:val="28"/>
          <w:lang w:eastAsia="ru-RU"/>
        </w:rPr>
        <w:t xml:space="preserve">вників середнього класу (табл. 7.1) </w:t>
      </w:r>
      <w:r w:rsidRPr="004453B6">
        <w:rPr>
          <w:rFonts w:ascii="Times New Roman" w:eastAsia="Times New Roman" w:hAnsi="Times New Roman" w:cs="Times New Roman"/>
          <w:color w:val="222222"/>
          <w:sz w:val="28"/>
          <w:szCs w:val="28"/>
          <w:lang w:eastAsia="ru-RU"/>
        </w:rPr>
        <w:t>.</w:t>
      </w:r>
    </w:p>
    <w:p w:rsidR="002275A4" w:rsidRPr="000905C1" w:rsidRDefault="002275A4" w:rsidP="000905C1">
      <w:pPr>
        <w:pStyle w:val="a7"/>
        <w:numPr>
          <w:ilvl w:val="0"/>
          <w:numId w:val="9"/>
        </w:numPr>
        <w:spacing w:after="0"/>
        <w:jc w:val="both"/>
        <w:outlineLvl w:val="0"/>
        <w:rPr>
          <w:rFonts w:ascii="Times New Roman" w:eastAsia="Times New Roman" w:hAnsi="Times New Roman" w:cs="Times New Roman"/>
          <w:color w:val="222222"/>
          <w:kern w:val="36"/>
          <w:sz w:val="28"/>
          <w:szCs w:val="28"/>
          <w:lang w:eastAsia="ru-RU"/>
        </w:rPr>
      </w:pPr>
      <w:r w:rsidRPr="000905C1">
        <w:rPr>
          <w:rFonts w:ascii="Times New Roman" w:eastAsia="Times New Roman" w:hAnsi="Times New Roman" w:cs="Times New Roman"/>
          <w:color w:val="222222"/>
          <w:kern w:val="36"/>
          <w:sz w:val="28"/>
          <w:szCs w:val="28"/>
          <w:lang w:eastAsia="ru-RU"/>
        </w:rPr>
        <w:t xml:space="preserve">Вплив </w:t>
      </w:r>
      <w:proofErr w:type="gramStart"/>
      <w:r w:rsidRPr="000905C1">
        <w:rPr>
          <w:rFonts w:ascii="Times New Roman" w:eastAsia="Times New Roman" w:hAnsi="Times New Roman" w:cs="Times New Roman"/>
          <w:color w:val="222222"/>
          <w:kern w:val="36"/>
          <w:sz w:val="28"/>
          <w:szCs w:val="28"/>
          <w:lang w:eastAsia="ru-RU"/>
        </w:rPr>
        <w:t>соц</w:t>
      </w:r>
      <w:proofErr w:type="gramEnd"/>
      <w:r w:rsidRPr="000905C1">
        <w:rPr>
          <w:rFonts w:ascii="Times New Roman" w:eastAsia="Times New Roman" w:hAnsi="Times New Roman" w:cs="Times New Roman"/>
          <w:color w:val="222222"/>
          <w:kern w:val="36"/>
          <w:sz w:val="28"/>
          <w:szCs w:val="28"/>
          <w:lang w:eastAsia="ru-RU"/>
        </w:rPr>
        <w:t>іальних факторів</w:t>
      </w:r>
    </w:p>
    <w:p w:rsidR="002275A4" w:rsidRPr="004453B6" w:rsidRDefault="002275A4" w:rsidP="000905C1">
      <w:pPr>
        <w:spacing w:after="0"/>
        <w:ind w:firstLine="567"/>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 xml:space="preserve">Функціонування людини в суспільстві відбувається через її інтеграцію з </w:t>
      </w:r>
      <w:proofErr w:type="gramStart"/>
      <w:r w:rsidRPr="004453B6">
        <w:rPr>
          <w:rFonts w:ascii="Times New Roman" w:eastAsia="Times New Roman" w:hAnsi="Times New Roman" w:cs="Times New Roman"/>
          <w:color w:val="222222"/>
          <w:sz w:val="28"/>
          <w:szCs w:val="28"/>
          <w:lang w:eastAsia="ru-RU"/>
        </w:rPr>
        <w:t>р</w:t>
      </w:r>
      <w:proofErr w:type="gramEnd"/>
      <w:r w:rsidRPr="004453B6">
        <w:rPr>
          <w:rFonts w:ascii="Times New Roman" w:eastAsia="Times New Roman" w:hAnsi="Times New Roman" w:cs="Times New Roman"/>
          <w:color w:val="222222"/>
          <w:sz w:val="28"/>
          <w:szCs w:val="28"/>
          <w:lang w:eastAsia="ru-RU"/>
        </w:rPr>
        <w:t>ізними соціальними групами, освоєння нею сукупності соціальних ролей, що визначають її соціальний стан і статус серед інших людей, що чинить значний вплив на споживчу поведінку індивідуального споживача.</w:t>
      </w:r>
    </w:p>
    <w:p w:rsidR="002275A4" w:rsidRPr="004453B6" w:rsidRDefault="002275A4" w:rsidP="000905C1">
      <w:pPr>
        <w:spacing w:after="0"/>
        <w:ind w:firstLine="567"/>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За типом впливу виділяють </w:t>
      </w:r>
      <w:r w:rsidRPr="004453B6">
        <w:rPr>
          <w:rFonts w:ascii="Times New Roman" w:eastAsia="Times New Roman" w:hAnsi="Times New Roman" w:cs="Times New Roman"/>
          <w:i/>
          <w:iCs/>
          <w:color w:val="222222"/>
          <w:sz w:val="28"/>
          <w:szCs w:val="28"/>
          <w:lang w:eastAsia="ru-RU"/>
        </w:rPr>
        <w:t>референтні групи</w:t>
      </w:r>
      <w:r w:rsidRPr="004453B6">
        <w:rPr>
          <w:rFonts w:ascii="Times New Roman" w:eastAsia="Times New Roman" w:hAnsi="Times New Roman" w:cs="Times New Roman"/>
          <w:color w:val="222222"/>
          <w:sz w:val="28"/>
          <w:szCs w:val="28"/>
          <w:lang w:eastAsia="ru-RU"/>
        </w:rPr>
        <w:t> та </w:t>
      </w:r>
      <w:r w:rsidRPr="004453B6">
        <w:rPr>
          <w:rFonts w:ascii="Times New Roman" w:eastAsia="Times New Roman" w:hAnsi="Times New Roman" w:cs="Times New Roman"/>
          <w:i/>
          <w:iCs/>
          <w:color w:val="222222"/>
          <w:sz w:val="28"/>
          <w:szCs w:val="28"/>
          <w:lang w:eastAsia="ru-RU"/>
        </w:rPr>
        <w:t>групи членства.</w:t>
      </w:r>
    </w:p>
    <w:p w:rsidR="002275A4" w:rsidRPr="004453B6" w:rsidRDefault="002275A4" w:rsidP="000905C1">
      <w:pPr>
        <w:spacing w:after="0"/>
        <w:ind w:firstLine="567"/>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b/>
          <w:bCs/>
          <w:i/>
          <w:iCs/>
          <w:color w:val="222222"/>
          <w:sz w:val="28"/>
          <w:szCs w:val="28"/>
          <w:lang w:eastAsia="ru-RU"/>
        </w:rPr>
        <w:t>Групи членства </w:t>
      </w:r>
      <w:r w:rsidRPr="004453B6">
        <w:rPr>
          <w:rFonts w:ascii="Times New Roman" w:eastAsia="Times New Roman" w:hAnsi="Times New Roman" w:cs="Times New Roman"/>
          <w:color w:val="222222"/>
          <w:sz w:val="28"/>
          <w:szCs w:val="28"/>
          <w:lang w:eastAsia="ru-RU"/>
        </w:rPr>
        <w:t>- групи, до яких належать певні особи та які безпосередньо впливають на вибі</w:t>
      </w:r>
      <w:proofErr w:type="gramStart"/>
      <w:r w:rsidRPr="004453B6">
        <w:rPr>
          <w:rFonts w:ascii="Times New Roman" w:eastAsia="Times New Roman" w:hAnsi="Times New Roman" w:cs="Times New Roman"/>
          <w:color w:val="222222"/>
          <w:sz w:val="28"/>
          <w:szCs w:val="28"/>
          <w:lang w:eastAsia="ru-RU"/>
        </w:rPr>
        <w:t>р</w:t>
      </w:r>
      <w:proofErr w:type="gramEnd"/>
      <w:r w:rsidRPr="004453B6">
        <w:rPr>
          <w:rFonts w:ascii="Times New Roman" w:eastAsia="Times New Roman" w:hAnsi="Times New Roman" w:cs="Times New Roman"/>
          <w:color w:val="222222"/>
          <w:sz w:val="28"/>
          <w:szCs w:val="28"/>
          <w:lang w:eastAsia="ru-RU"/>
        </w:rPr>
        <w:t xml:space="preserve"> споживача (наприклад, родина, друзі).</w:t>
      </w:r>
    </w:p>
    <w:p w:rsidR="002275A4" w:rsidRDefault="002275A4" w:rsidP="000905C1">
      <w:pPr>
        <w:spacing w:after="0"/>
        <w:ind w:firstLine="567"/>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b/>
          <w:bCs/>
          <w:i/>
          <w:iCs/>
          <w:color w:val="222222"/>
          <w:sz w:val="28"/>
          <w:szCs w:val="28"/>
          <w:lang w:eastAsia="ru-RU"/>
        </w:rPr>
        <w:t>Референтні групи </w:t>
      </w:r>
      <w:r w:rsidRPr="004453B6">
        <w:rPr>
          <w:rFonts w:ascii="Times New Roman" w:eastAsia="Times New Roman" w:hAnsi="Times New Roman" w:cs="Times New Roman"/>
          <w:color w:val="222222"/>
          <w:sz w:val="28"/>
          <w:szCs w:val="28"/>
          <w:lang w:eastAsia="ru-RU"/>
        </w:rPr>
        <w:t>- групи людей чи окремі особи, які не беруть безпосередньої участі в процесі купі</w:t>
      </w:r>
      <w:proofErr w:type="gramStart"/>
      <w:r w:rsidRPr="004453B6">
        <w:rPr>
          <w:rFonts w:ascii="Times New Roman" w:eastAsia="Times New Roman" w:hAnsi="Times New Roman" w:cs="Times New Roman"/>
          <w:color w:val="222222"/>
          <w:sz w:val="28"/>
          <w:szCs w:val="28"/>
          <w:lang w:eastAsia="ru-RU"/>
        </w:rPr>
        <w:t>вл</w:t>
      </w:r>
      <w:proofErr w:type="gramEnd"/>
      <w:r w:rsidRPr="004453B6">
        <w:rPr>
          <w:rFonts w:ascii="Times New Roman" w:eastAsia="Times New Roman" w:hAnsi="Times New Roman" w:cs="Times New Roman"/>
          <w:color w:val="222222"/>
          <w:sz w:val="28"/>
          <w:szCs w:val="28"/>
          <w:lang w:eastAsia="ru-RU"/>
        </w:rPr>
        <w:t>і, але значно впливають, прямо чи опосередковано, на поведінку людини, її ставлення до певних товарів. Вони служать прямими (при безпосередньому спілкуванні) або непрямими об'єктами порівняння або прикладами для наслідування при формуванні поглядів або моделі поведінки.</w:t>
      </w: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Default="000905C1" w:rsidP="000905C1">
      <w:pPr>
        <w:spacing w:after="0"/>
        <w:ind w:firstLine="567"/>
        <w:jc w:val="both"/>
        <w:rPr>
          <w:rFonts w:ascii="Times New Roman" w:eastAsia="Times New Roman" w:hAnsi="Times New Roman" w:cs="Times New Roman"/>
          <w:color w:val="222222"/>
          <w:sz w:val="28"/>
          <w:szCs w:val="28"/>
          <w:lang w:eastAsia="ru-RU"/>
        </w:rPr>
      </w:pPr>
    </w:p>
    <w:p w:rsidR="000905C1" w:rsidRPr="004453B6" w:rsidRDefault="000905C1" w:rsidP="000905C1">
      <w:pPr>
        <w:spacing w:after="0"/>
        <w:ind w:firstLine="567"/>
        <w:jc w:val="both"/>
        <w:rPr>
          <w:rFonts w:ascii="Times New Roman" w:eastAsia="Times New Roman" w:hAnsi="Times New Roman" w:cs="Times New Roman"/>
          <w:color w:val="222222"/>
          <w:sz w:val="28"/>
          <w:szCs w:val="28"/>
          <w:lang w:eastAsia="ru-RU"/>
        </w:rPr>
      </w:pPr>
    </w:p>
    <w:p w:rsidR="002275A4" w:rsidRPr="004453B6" w:rsidRDefault="004453B6" w:rsidP="004453B6">
      <w:pPr>
        <w:spacing w:after="0" w:line="240" w:lineRule="auto"/>
        <w:jc w:val="right"/>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
          <w:iCs/>
          <w:color w:val="222222"/>
          <w:sz w:val="28"/>
          <w:szCs w:val="28"/>
          <w:lang w:eastAsia="ru-RU"/>
        </w:rPr>
        <w:lastRenderedPageBreak/>
        <w:t>Таблиця 7.1</w:t>
      </w:r>
    </w:p>
    <w:p w:rsidR="004453B6" w:rsidRDefault="004453B6" w:rsidP="004453B6">
      <w:pPr>
        <w:spacing w:after="0" w:line="240" w:lineRule="auto"/>
        <w:jc w:val="both"/>
        <w:rPr>
          <w:rFonts w:ascii="Times New Roman" w:eastAsia="Times New Roman" w:hAnsi="Times New Roman" w:cs="Times New Roman"/>
          <w:b/>
          <w:bCs/>
          <w:color w:val="222222"/>
          <w:sz w:val="28"/>
          <w:szCs w:val="28"/>
          <w:lang w:eastAsia="ru-RU"/>
        </w:rPr>
      </w:pPr>
    </w:p>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b/>
          <w:bCs/>
          <w:color w:val="222222"/>
          <w:sz w:val="28"/>
          <w:szCs w:val="28"/>
          <w:lang w:eastAsia="ru-RU"/>
        </w:rPr>
        <w:t>ТИПИ СПОЖИВАЧІВ СЕРЕДНЬОГО КЛАСУ</w:t>
      </w:r>
    </w:p>
    <w:tbl>
      <w:tblPr>
        <w:tblW w:w="0" w:type="auto"/>
        <w:tblCellMar>
          <w:top w:w="15" w:type="dxa"/>
          <w:left w:w="15" w:type="dxa"/>
          <w:bottom w:w="15" w:type="dxa"/>
          <w:right w:w="15" w:type="dxa"/>
        </w:tblCellMar>
        <w:tblLook w:val="04A0" w:firstRow="1" w:lastRow="0" w:firstColumn="1" w:lastColumn="0" w:noHBand="0" w:noVBand="1"/>
      </w:tblPr>
      <w:tblGrid>
        <w:gridCol w:w="2105"/>
        <w:gridCol w:w="7550"/>
      </w:tblGrid>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Тип споживача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Характеристика</w:t>
            </w:r>
          </w:p>
        </w:tc>
      </w:tr>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Гедоні</w:t>
            </w:r>
            <w:proofErr w:type="gramStart"/>
            <w:r w:rsidRPr="004453B6">
              <w:rPr>
                <w:rFonts w:ascii="Times New Roman" w:eastAsia="Times New Roman" w:hAnsi="Times New Roman" w:cs="Times New Roman"/>
                <w:color w:val="222222"/>
                <w:sz w:val="28"/>
                <w:szCs w:val="28"/>
                <w:lang w:eastAsia="ru-RU"/>
              </w:rPr>
              <w:t>ст</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Витрачає майже все, що заробля</w:t>
            </w:r>
            <w:proofErr w:type="gramStart"/>
            <w:r w:rsidRPr="004453B6">
              <w:rPr>
                <w:rFonts w:ascii="Times New Roman" w:eastAsia="Times New Roman" w:hAnsi="Times New Roman" w:cs="Times New Roman"/>
                <w:color w:val="222222"/>
                <w:sz w:val="28"/>
                <w:szCs w:val="28"/>
                <w:lang w:eastAsia="ru-RU"/>
              </w:rPr>
              <w:t>є.</w:t>
            </w:r>
            <w:proofErr w:type="gramEnd"/>
            <w:r w:rsidRPr="004453B6">
              <w:rPr>
                <w:rFonts w:ascii="Times New Roman" w:eastAsia="Times New Roman" w:hAnsi="Times New Roman" w:cs="Times New Roman"/>
                <w:color w:val="222222"/>
                <w:sz w:val="28"/>
                <w:szCs w:val="28"/>
                <w:lang w:eastAsia="ru-RU"/>
              </w:rPr>
              <w:t xml:space="preserve"> Купує дорогий одяг та взуття, на крупні покупки грошей не вистачає. Відвідує дорогі розважальні заклади. </w:t>
            </w:r>
            <w:proofErr w:type="gramStart"/>
            <w:r w:rsidRPr="004453B6">
              <w:rPr>
                <w:rFonts w:ascii="Times New Roman" w:eastAsia="Times New Roman" w:hAnsi="Times New Roman" w:cs="Times New Roman"/>
                <w:color w:val="222222"/>
                <w:sz w:val="28"/>
                <w:szCs w:val="28"/>
                <w:lang w:eastAsia="ru-RU"/>
              </w:rPr>
              <w:t>Добре</w:t>
            </w:r>
            <w:proofErr w:type="gramEnd"/>
            <w:r w:rsidRPr="004453B6">
              <w:rPr>
                <w:rFonts w:ascii="Times New Roman" w:eastAsia="Times New Roman" w:hAnsi="Times New Roman" w:cs="Times New Roman"/>
                <w:color w:val="222222"/>
                <w:sz w:val="28"/>
                <w:szCs w:val="28"/>
                <w:lang w:eastAsia="ru-RU"/>
              </w:rPr>
              <w:t xml:space="preserve"> розбирається в розкручених брендах. Компетентний споживач</w:t>
            </w:r>
          </w:p>
        </w:tc>
      </w:tr>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Кар'єрист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Намагається витрачати гроші раціонально. Відкладає частину доходу. Значні кошти витрачає на предмети по-зиціювання (костюми, аксесуари). Непогано орієнтується в торгових брендах</w:t>
            </w:r>
          </w:p>
        </w:tc>
      </w:tr>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Міщанин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Намагається на всьому економити. Накопичує на дорогі покупки, житло та на "чорний день". В торгових марках не зовсім компетентний</w:t>
            </w:r>
          </w:p>
        </w:tc>
      </w:tr>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Інтелігент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 xml:space="preserve">Не приділяє належної уваги одягу, не схильний </w:t>
            </w:r>
            <w:proofErr w:type="gramStart"/>
            <w:r w:rsidRPr="004453B6">
              <w:rPr>
                <w:rFonts w:ascii="Times New Roman" w:eastAsia="Times New Roman" w:hAnsi="Times New Roman" w:cs="Times New Roman"/>
                <w:color w:val="222222"/>
                <w:sz w:val="28"/>
                <w:szCs w:val="28"/>
                <w:lang w:eastAsia="ru-RU"/>
              </w:rPr>
              <w:t>до</w:t>
            </w:r>
            <w:proofErr w:type="gramEnd"/>
            <w:r w:rsidRPr="004453B6">
              <w:rPr>
                <w:rFonts w:ascii="Times New Roman" w:eastAsia="Times New Roman" w:hAnsi="Times New Roman" w:cs="Times New Roman"/>
                <w:color w:val="222222"/>
                <w:sz w:val="28"/>
                <w:szCs w:val="28"/>
                <w:lang w:eastAsia="ru-RU"/>
              </w:rPr>
              <w:t xml:space="preserve"> демонстративної поведінки. Не відвідує </w:t>
            </w:r>
            <w:proofErr w:type="gramStart"/>
            <w:r w:rsidRPr="004453B6">
              <w:rPr>
                <w:rFonts w:ascii="Times New Roman" w:eastAsia="Times New Roman" w:hAnsi="Times New Roman" w:cs="Times New Roman"/>
                <w:color w:val="222222"/>
                <w:sz w:val="28"/>
                <w:szCs w:val="28"/>
                <w:lang w:eastAsia="ru-RU"/>
              </w:rPr>
              <w:t>таких</w:t>
            </w:r>
            <w:proofErr w:type="gramEnd"/>
            <w:r w:rsidRPr="004453B6">
              <w:rPr>
                <w:rFonts w:ascii="Times New Roman" w:eastAsia="Times New Roman" w:hAnsi="Times New Roman" w:cs="Times New Roman"/>
                <w:color w:val="222222"/>
                <w:sz w:val="28"/>
                <w:szCs w:val="28"/>
                <w:lang w:eastAsia="ru-RU"/>
              </w:rPr>
              <w:t xml:space="preserve"> закладів, як нічні клуби, схильний відпочивати активно. Багато витрачає на книги, театри тощо. </w:t>
            </w:r>
            <w:proofErr w:type="gramStart"/>
            <w:r w:rsidRPr="004453B6">
              <w:rPr>
                <w:rFonts w:ascii="Times New Roman" w:eastAsia="Times New Roman" w:hAnsi="Times New Roman" w:cs="Times New Roman"/>
                <w:color w:val="222222"/>
                <w:sz w:val="28"/>
                <w:szCs w:val="28"/>
                <w:lang w:eastAsia="ru-RU"/>
              </w:rPr>
              <w:t>На їж</w:t>
            </w:r>
            <w:proofErr w:type="gramEnd"/>
            <w:r w:rsidRPr="004453B6">
              <w:rPr>
                <w:rFonts w:ascii="Times New Roman" w:eastAsia="Times New Roman" w:hAnsi="Times New Roman" w:cs="Times New Roman"/>
                <w:color w:val="222222"/>
                <w:sz w:val="28"/>
                <w:szCs w:val="28"/>
                <w:lang w:eastAsia="ru-RU"/>
              </w:rPr>
              <w:t xml:space="preserve">і не економить. </w:t>
            </w:r>
            <w:proofErr w:type="gramStart"/>
            <w:r w:rsidRPr="004453B6">
              <w:rPr>
                <w:rFonts w:ascii="Times New Roman" w:eastAsia="Times New Roman" w:hAnsi="Times New Roman" w:cs="Times New Roman"/>
                <w:color w:val="222222"/>
                <w:sz w:val="28"/>
                <w:szCs w:val="28"/>
                <w:lang w:eastAsia="ru-RU"/>
              </w:rPr>
              <w:t>Погано</w:t>
            </w:r>
            <w:proofErr w:type="gramEnd"/>
            <w:r w:rsidRPr="004453B6">
              <w:rPr>
                <w:rFonts w:ascii="Times New Roman" w:eastAsia="Times New Roman" w:hAnsi="Times New Roman" w:cs="Times New Roman"/>
                <w:color w:val="222222"/>
                <w:sz w:val="28"/>
                <w:szCs w:val="28"/>
                <w:lang w:eastAsia="ru-RU"/>
              </w:rPr>
              <w:t xml:space="preserve"> розбирається в торгових марках.</w:t>
            </w:r>
          </w:p>
        </w:tc>
      </w:tr>
      <w:tr w:rsidR="002275A4" w:rsidRPr="004453B6" w:rsidTr="002275A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Комп'ютерщик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275A4" w:rsidRPr="004453B6" w:rsidRDefault="002275A4" w:rsidP="004453B6">
            <w:pPr>
              <w:spacing w:after="0" w:line="240" w:lineRule="auto"/>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 xml:space="preserve">Зовнішньо не справляє враження забезпеченої людини. Не купує дорогих речей, вільний час проводить з друзями або за комп'ютером. Зарплатня вище його </w:t>
            </w:r>
            <w:proofErr w:type="gramStart"/>
            <w:r w:rsidRPr="004453B6">
              <w:rPr>
                <w:rFonts w:ascii="Times New Roman" w:eastAsia="Times New Roman" w:hAnsi="Times New Roman" w:cs="Times New Roman"/>
                <w:color w:val="222222"/>
                <w:sz w:val="28"/>
                <w:szCs w:val="28"/>
                <w:lang w:eastAsia="ru-RU"/>
              </w:rPr>
              <w:t>р</w:t>
            </w:r>
            <w:proofErr w:type="gramEnd"/>
            <w:r w:rsidRPr="004453B6">
              <w:rPr>
                <w:rFonts w:ascii="Times New Roman" w:eastAsia="Times New Roman" w:hAnsi="Times New Roman" w:cs="Times New Roman"/>
                <w:color w:val="222222"/>
                <w:sz w:val="28"/>
                <w:szCs w:val="28"/>
                <w:lang w:eastAsia="ru-RU"/>
              </w:rPr>
              <w:t xml:space="preserve">івня споживання. Основні галузі споживання: комп'ютерна </w:t>
            </w:r>
            <w:proofErr w:type="gramStart"/>
            <w:r w:rsidRPr="004453B6">
              <w:rPr>
                <w:rFonts w:ascii="Times New Roman" w:eastAsia="Times New Roman" w:hAnsi="Times New Roman" w:cs="Times New Roman"/>
                <w:color w:val="222222"/>
                <w:sz w:val="28"/>
                <w:szCs w:val="28"/>
                <w:lang w:eastAsia="ru-RU"/>
              </w:rPr>
              <w:t>техн</w:t>
            </w:r>
            <w:proofErr w:type="gramEnd"/>
            <w:r w:rsidRPr="004453B6">
              <w:rPr>
                <w:rFonts w:ascii="Times New Roman" w:eastAsia="Times New Roman" w:hAnsi="Times New Roman" w:cs="Times New Roman"/>
                <w:color w:val="222222"/>
                <w:sz w:val="28"/>
                <w:szCs w:val="28"/>
                <w:lang w:eastAsia="ru-RU"/>
              </w:rPr>
              <w:t>іка, засоби зв'язку, машини</w:t>
            </w:r>
          </w:p>
        </w:tc>
      </w:tr>
    </w:tbl>
    <w:p w:rsidR="002275A4" w:rsidRPr="004453B6" w:rsidRDefault="002275A4" w:rsidP="004453B6">
      <w:pPr>
        <w:spacing w:after="0"/>
        <w:jc w:val="both"/>
        <w:rPr>
          <w:rFonts w:ascii="Times New Roman" w:eastAsia="Times New Roman" w:hAnsi="Times New Roman" w:cs="Times New Roman"/>
          <w:color w:val="222222"/>
          <w:sz w:val="28"/>
          <w:szCs w:val="28"/>
          <w:lang w:eastAsia="ru-RU"/>
        </w:rPr>
      </w:pPr>
      <w:r w:rsidRPr="004453B6">
        <w:rPr>
          <w:rFonts w:ascii="Times New Roman" w:eastAsia="Times New Roman" w:hAnsi="Times New Roman" w:cs="Times New Roman"/>
          <w:color w:val="222222"/>
          <w:sz w:val="28"/>
          <w:szCs w:val="28"/>
          <w:lang w:eastAsia="ru-RU"/>
        </w:rPr>
        <w:t xml:space="preserve">Маркетологи намагаються виявляти групи членства та референтні групи </w:t>
      </w:r>
      <w:r w:rsidR="004904E8">
        <w:rPr>
          <w:rFonts w:ascii="Times New Roman" w:eastAsia="Times New Roman" w:hAnsi="Times New Roman" w:cs="Times New Roman"/>
          <w:color w:val="222222"/>
          <w:sz w:val="28"/>
          <w:szCs w:val="28"/>
          <w:lang w:eastAsia="ru-RU"/>
        </w:rPr>
        <w:t>своїх цільових аудиторій (рис. 7.1</w:t>
      </w:r>
      <w:r w:rsidRPr="004453B6">
        <w:rPr>
          <w:rFonts w:ascii="Times New Roman" w:eastAsia="Times New Roman" w:hAnsi="Times New Roman" w:cs="Times New Roman"/>
          <w:color w:val="222222"/>
          <w:sz w:val="28"/>
          <w:szCs w:val="28"/>
          <w:lang w:eastAsia="ru-RU"/>
        </w:rPr>
        <w:t xml:space="preserve">). Групи визначають стандарти поведінки і стиль життя людини, її погляди на себе та на інших, </w:t>
      </w:r>
      <w:proofErr w:type="gramStart"/>
      <w:r w:rsidRPr="004453B6">
        <w:rPr>
          <w:rFonts w:ascii="Times New Roman" w:eastAsia="Times New Roman" w:hAnsi="Times New Roman" w:cs="Times New Roman"/>
          <w:color w:val="222222"/>
          <w:sz w:val="28"/>
          <w:szCs w:val="28"/>
          <w:lang w:eastAsia="ru-RU"/>
        </w:rPr>
        <w:t>п</w:t>
      </w:r>
      <w:proofErr w:type="gramEnd"/>
      <w:r w:rsidRPr="004453B6">
        <w:rPr>
          <w:rFonts w:ascii="Times New Roman" w:eastAsia="Times New Roman" w:hAnsi="Times New Roman" w:cs="Times New Roman"/>
          <w:color w:val="222222"/>
          <w:sz w:val="28"/>
          <w:szCs w:val="28"/>
          <w:lang w:eastAsia="ru-RU"/>
        </w:rPr>
        <w:t>ідштовхує до підпорядкування якимось правилам, що впливає на вибір товарів і торговельних марок. Вплив груп членства відбувається шляхом [6]:</w:t>
      </w:r>
    </w:p>
    <w:p w:rsidR="002275A4" w:rsidRPr="004453B6"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1. Прояву нової поведінки та стилю життя.</w:t>
      </w:r>
    </w:p>
    <w:p w:rsidR="002275A4" w:rsidRPr="004453B6"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2. Зміни ставлення людей та їх життєвих оцінок.</w:t>
      </w:r>
    </w:p>
    <w:p w:rsidR="000905C1"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3. Зміни оцінок тих чи інших продукті</w:t>
      </w:r>
      <w:proofErr w:type="gramStart"/>
      <w:r w:rsidRPr="004453B6">
        <w:rPr>
          <w:rFonts w:ascii="Times New Roman" w:eastAsia="Times New Roman" w:hAnsi="Times New Roman" w:cs="Times New Roman"/>
          <w:color w:val="242424"/>
          <w:sz w:val="28"/>
          <w:szCs w:val="28"/>
          <w:lang w:eastAsia="ru-RU"/>
        </w:rPr>
        <w:t>в</w:t>
      </w:r>
      <w:proofErr w:type="gramEnd"/>
      <w:r w:rsidRPr="004453B6">
        <w:rPr>
          <w:rFonts w:ascii="Times New Roman" w:eastAsia="Times New Roman" w:hAnsi="Times New Roman" w:cs="Times New Roman"/>
          <w:color w:val="242424"/>
          <w:sz w:val="28"/>
          <w:szCs w:val="28"/>
          <w:lang w:eastAsia="ru-RU"/>
        </w:rPr>
        <w:t xml:space="preserve">. </w:t>
      </w:r>
    </w:p>
    <w:p w:rsidR="002275A4" w:rsidRPr="004453B6" w:rsidRDefault="002275A4" w:rsidP="000905C1">
      <w:pPr>
        <w:spacing w:after="0"/>
        <w:ind w:left="72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Розрізняють такі види впливу груп членства:</w:t>
      </w:r>
    </w:p>
    <w:p w:rsidR="002275A4" w:rsidRPr="004453B6"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1. Вимога - представники певних професій повинні носити ділові костюми та галстуки.</w:t>
      </w:r>
    </w:p>
    <w:p w:rsidR="002275A4" w:rsidRPr="004453B6"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lastRenderedPageBreak/>
        <w:t>2. Рекомендація - працівникам хі</w:t>
      </w:r>
      <w:proofErr w:type="gramStart"/>
      <w:r w:rsidRPr="004453B6">
        <w:rPr>
          <w:rFonts w:ascii="Times New Roman" w:eastAsia="Times New Roman" w:hAnsi="Times New Roman" w:cs="Times New Roman"/>
          <w:color w:val="242424"/>
          <w:sz w:val="28"/>
          <w:szCs w:val="28"/>
          <w:lang w:eastAsia="ru-RU"/>
        </w:rPr>
        <w:t>м</w:t>
      </w:r>
      <w:proofErr w:type="gramEnd"/>
      <w:r w:rsidRPr="004453B6">
        <w:rPr>
          <w:rFonts w:ascii="Times New Roman" w:eastAsia="Times New Roman" w:hAnsi="Times New Roman" w:cs="Times New Roman"/>
          <w:color w:val="242424"/>
          <w:sz w:val="28"/>
          <w:szCs w:val="28"/>
          <w:lang w:eastAsia="ru-RU"/>
        </w:rPr>
        <w:t>ічного виробництва рекомендується вживати кисломолочні продукти.</w:t>
      </w:r>
    </w:p>
    <w:p w:rsidR="002275A4" w:rsidRPr="004453B6" w:rsidRDefault="002275A4" w:rsidP="004453B6">
      <w:pPr>
        <w:numPr>
          <w:ilvl w:val="0"/>
          <w:numId w:val="3"/>
        </w:numPr>
        <w:spacing w:after="0"/>
        <w:jc w:val="both"/>
        <w:rPr>
          <w:rFonts w:ascii="Times New Roman" w:eastAsia="Times New Roman" w:hAnsi="Times New Roman" w:cs="Times New Roman"/>
          <w:color w:val="242424"/>
          <w:sz w:val="28"/>
          <w:szCs w:val="28"/>
          <w:lang w:eastAsia="ru-RU"/>
        </w:rPr>
      </w:pPr>
      <w:r w:rsidRPr="004453B6">
        <w:rPr>
          <w:rFonts w:ascii="Times New Roman" w:eastAsia="Times New Roman" w:hAnsi="Times New Roman" w:cs="Times New Roman"/>
          <w:color w:val="242424"/>
          <w:sz w:val="28"/>
          <w:szCs w:val="28"/>
          <w:lang w:eastAsia="ru-RU"/>
        </w:rPr>
        <w:t>3. Заборона - студент не повинен ходити на навчання в шортах.</w:t>
      </w:r>
    </w:p>
    <w:p w:rsidR="002275A4" w:rsidRPr="002275A4" w:rsidRDefault="002275A4" w:rsidP="002275A4">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807460" cy="2279015"/>
            <wp:effectExtent l="0" t="0" r="2540" b="6985"/>
            <wp:docPr id="1" name="Рисунок 1" descr="Співвідношення референтних груп та груп член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іввідношення референтних груп та груп членств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7460" cy="2279015"/>
                    </a:xfrm>
                    <a:prstGeom prst="rect">
                      <a:avLst/>
                    </a:prstGeom>
                    <a:noFill/>
                    <a:ln>
                      <a:noFill/>
                    </a:ln>
                  </pic:spPr>
                </pic:pic>
              </a:graphicData>
            </a:graphic>
          </wp:inline>
        </w:drawing>
      </w:r>
    </w:p>
    <w:p w:rsidR="002275A4" w:rsidRPr="004904E8" w:rsidRDefault="004904E8" w:rsidP="000905C1">
      <w:pPr>
        <w:spacing w:after="0"/>
        <w:jc w:val="center"/>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Рис. 7</w:t>
      </w:r>
      <w:r w:rsidR="002275A4" w:rsidRPr="004904E8">
        <w:rPr>
          <w:rFonts w:ascii="Times New Roman" w:eastAsia="Times New Roman" w:hAnsi="Times New Roman" w:cs="Times New Roman"/>
          <w:color w:val="222222"/>
          <w:sz w:val="28"/>
          <w:szCs w:val="28"/>
          <w:lang w:eastAsia="ru-RU"/>
        </w:rPr>
        <w:t>.2. Спі</w:t>
      </w:r>
      <w:proofErr w:type="gramStart"/>
      <w:r w:rsidR="002275A4" w:rsidRPr="004904E8">
        <w:rPr>
          <w:rFonts w:ascii="Times New Roman" w:eastAsia="Times New Roman" w:hAnsi="Times New Roman" w:cs="Times New Roman"/>
          <w:color w:val="222222"/>
          <w:sz w:val="28"/>
          <w:szCs w:val="28"/>
          <w:lang w:eastAsia="ru-RU"/>
        </w:rPr>
        <w:t>вв</w:t>
      </w:r>
      <w:proofErr w:type="gramEnd"/>
      <w:r w:rsidR="002275A4" w:rsidRPr="004904E8">
        <w:rPr>
          <w:rFonts w:ascii="Times New Roman" w:eastAsia="Times New Roman" w:hAnsi="Times New Roman" w:cs="Times New Roman"/>
          <w:color w:val="222222"/>
          <w:sz w:val="28"/>
          <w:szCs w:val="28"/>
          <w:lang w:eastAsia="ru-RU"/>
        </w:rPr>
        <w:t>ідношення референтних груп та груп членства</w:t>
      </w:r>
    </w:p>
    <w:p w:rsidR="002275A4" w:rsidRPr="004904E8" w:rsidRDefault="002275A4" w:rsidP="000905C1">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Виокремлюють такі типи референтних груп [12]:</w:t>
      </w:r>
    </w:p>
    <w:p w:rsidR="002275A4" w:rsidRPr="004904E8" w:rsidRDefault="002275A4" w:rsidP="004904E8">
      <w:pPr>
        <w:numPr>
          <w:ilvl w:val="0"/>
          <w:numId w:val="4"/>
        </w:numPr>
        <w:spacing w:after="0"/>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1. </w:t>
      </w:r>
      <w:r w:rsidRPr="004904E8">
        <w:rPr>
          <w:rFonts w:ascii="Times New Roman" w:eastAsia="Times New Roman" w:hAnsi="Times New Roman" w:cs="Times New Roman"/>
          <w:i/>
          <w:iCs/>
          <w:color w:val="242424"/>
          <w:sz w:val="28"/>
          <w:szCs w:val="28"/>
          <w:lang w:eastAsia="ru-RU"/>
        </w:rPr>
        <w:t>Первинні та вторинні.</w:t>
      </w:r>
      <w:r w:rsidRPr="004904E8">
        <w:rPr>
          <w:rFonts w:ascii="Times New Roman" w:eastAsia="Times New Roman" w:hAnsi="Times New Roman" w:cs="Times New Roman"/>
          <w:color w:val="242424"/>
          <w:sz w:val="28"/>
          <w:szCs w:val="28"/>
          <w:lang w:eastAsia="ru-RU"/>
        </w:rPr>
        <w:t xml:space="preserve"> Первинні часто більш впливові. Це малі </w:t>
      </w:r>
      <w:proofErr w:type="gramStart"/>
      <w:r w:rsidRPr="004904E8">
        <w:rPr>
          <w:rFonts w:ascii="Times New Roman" w:eastAsia="Times New Roman" w:hAnsi="Times New Roman" w:cs="Times New Roman"/>
          <w:color w:val="242424"/>
          <w:sz w:val="28"/>
          <w:szCs w:val="28"/>
          <w:lang w:eastAsia="ru-RU"/>
        </w:rPr>
        <w:t>соц</w:t>
      </w:r>
      <w:proofErr w:type="gramEnd"/>
      <w:r w:rsidRPr="004904E8">
        <w:rPr>
          <w:rFonts w:ascii="Times New Roman" w:eastAsia="Times New Roman" w:hAnsi="Times New Roman" w:cs="Times New Roman"/>
          <w:color w:val="242424"/>
          <w:sz w:val="28"/>
          <w:szCs w:val="28"/>
          <w:lang w:eastAsia="ru-RU"/>
        </w:rPr>
        <w:t xml:space="preserve">іальні формування, в яких відбувається особиста взаємодія (прикладом є родина). У вторинних групах вплив відбувається </w:t>
      </w:r>
      <w:proofErr w:type="gramStart"/>
      <w:r w:rsidRPr="004904E8">
        <w:rPr>
          <w:rFonts w:ascii="Times New Roman" w:eastAsia="Times New Roman" w:hAnsi="Times New Roman" w:cs="Times New Roman"/>
          <w:color w:val="242424"/>
          <w:sz w:val="28"/>
          <w:szCs w:val="28"/>
          <w:lang w:eastAsia="ru-RU"/>
        </w:rPr>
        <w:t>еп</w:t>
      </w:r>
      <w:proofErr w:type="gramEnd"/>
      <w:r w:rsidRPr="004904E8">
        <w:rPr>
          <w:rFonts w:ascii="Times New Roman" w:eastAsia="Times New Roman" w:hAnsi="Times New Roman" w:cs="Times New Roman"/>
          <w:color w:val="242424"/>
          <w:sz w:val="28"/>
          <w:szCs w:val="28"/>
          <w:lang w:eastAsia="ru-RU"/>
        </w:rPr>
        <w:t>ізодично (суспільні організації, робочі колективи).</w:t>
      </w:r>
    </w:p>
    <w:p w:rsidR="002275A4" w:rsidRPr="004904E8" w:rsidRDefault="002275A4" w:rsidP="004904E8">
      <w:pPr>
        <w:numPr>
          <w:ilvl w:val="0"/>
          <w:numId w:val="4"/>
        </w:numPr>
        <w:spacing w:after="0"/>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2. </w:t>
      </w:r>
      <w:r w:rsidRPr="004904E8">
        <w:rPr>
          <w:rFonts w:ascii="Times New Roman" w:eastAsia="Times New Roman" w:hAnsi="Times New Roman" w:cs="Times New Roman"/>
          <w:i/>
          <w:iCs/>
          <w:color w:val="242424"/>
          <w:sz w:val="28"/>
          <w:szCs w:val="28"/>
          <w:lang w:eastAsia="ru-RU"/>
        </w:rPr>
        <w:t>Ті, що притягують і відштовхують.</w:t>
      </w:r>
      <w:r w:rsidRPr="004904E8">
        <w:rPr>
          <w:rFonts w:ascii="Times New Roman" w:eastAsia="Times New Roman" w:hAnsi="Times New Roman" w:cs="Times New Roman"/>
          <w:color w:val="242424"/>
          <w:sz w:val="28"/>
          <w:szCs w:val="28"/>
          <w:lang w:eastAsia="ru-RU"/>
        </w:rPr>
        <w:t xml:space="preserve"> Для </w:t>
      </w:r>
      <w:proofErr w:type="gramStart"/>
      <w:r w:rsidRPr="004904E8">
        <w:rPr>
          <w:rFonts w:ascii="Times New Roman" w:eastAsia="Times New Roman" w:hAnsi="Times New Roman" w:cs="Times New Roman"/>
          <w:color w:val="242424"/>
          <w:sz w:val="28"/>
          <w:szCs w:val="28"/>
          <w:lang w:eastAsia="ru-RU"/>
        </w:rPr>
        <w:t>перших</w:t>
      </w:r>
      <w:proofErr w:type="gramEnd"/>
      <w:r w:rsidRPr="004904E8">
        <w:rPr>
          <w:rFonts w:ascii="Times New Roman" w:eastAsia="Times New Roman" w:hAnsi="Times New Roman" w:cs="Times New Roman"/>
          <w:color w:val="242424"/>
          <w:sz w:val="28"/>
          <w:szCs w:val="28"/>
          <w:lang w:eastAsia="ru-RU"/>
        </w:rPr>
        <w:t xml:space="preserve"> характерне бажання людини акцептувати норми та цінності таких груп. Групи, що відштовхують, справляють протилежний вплив.</w:t>
      </w:r>
    </w:p>
    <w:p w:rsidR="002275A4" w:rsidRPr="004904E8" w:rsidRDefault="002275A4" w:rsidP="004904E8">
      <w:pPr>
        <w:numPr>
          <w:ilvl w:val="0"/>
          <w:numId w:val="4"/>
        </w:numPr>
        <w:spacing w:after="0"/>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3. </w:t>
      </w:r>
      <w:r w:rsidRPr="004904E8">
        <w:rPr>
          <w:rFonts w:ascii="Times New Roman" w:eastAsia="Times New Roman" w:hAnsi="Times New Roman" w:cs="Times New Roman"/>
          <w:i/>
          <w:iCs/>
          <w:color w:val="242424"/>
          <w:sz w:val="28"/>
          <w:szCs w:val="28"/>
          <w:lang w:eastAsia="ru-RU"/>
        </w:rPr>
        <w:t>Формальні і неформальні.</w:t>
      </w:r>
      <w:r w:rsidRPr="004904E8">
        <w:rPr>
          <w:rFonts w:ascii="Times New Roman" w:eastAsia="Times New Roman" w:hAnsi="Times New Roman" w:cs="Times New Roman"/>
          <w:color w:val="242424"/>
          <w:sz w:val="28"/>
          <w:szCs w:val="28"/>
          <w:lang w:eastAsia="ru-RU"/>
        </w:rPr>
        <w:t xml:space="preserve"> Формальні мають чітко окреслену структуру, список членів. Неформальні тримаються </w:t>
      </w:r>
      <w:proofErr w:type="gramStart"/>
      <w:r w:rsidRPr="004904E8">
        <w:rPr>
          <w:rFonts w:ascii="Times New Roman" w:eastAsia="Times New Roman" w:hAnsi="Times New Roman" w:cs="Times New Roman"/>
          <w:color w:val="242424"/>
          <w:sz w:val="28"/>
          <w:szCs w:val="28"/>
          <w:lang w:eastAsia="ru-RU"/>
        </w:rPr>
        <w:t>на</w:t>
      </w:r>
      <w:proofErr w:type="gramEnd"/>
      <w:r w:rsidRPr="004904E8">
        <w:rPr>
          <w:rFonts w:ascii="Times New Roman" w:eastAsia="Times New Roman" w:hAnsi="Times New Roman" w:cs="Times New Roman"/>
          <w:color w:val="242424"/>
          <w:sz w:val="28"/>
          <w:szCs w:val="28"/>
          <w:lang w:eastAsia="ru-RU"/>
        </w:rPr>
        <w:t xml:space="preserve"> дружбі та спільних інтересах.</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Часто люди </w:t>
      </w:r>
      <w:proofErr w:type="gramStart"/>
      <w:r w:rsidRPr="004904E8">
        <w:rPr>
          <w:rFonts w:ascii="Times New Roman" w:eastAsia="Times New Roman" w:hAnsi="Times New Roman" w:cs="Times New Roman"/>
          <w:color w:val="222222"/>
          <w:sz w:val="28"/>
          <w:szCs w:val="28"/>
          <w:lang w:eastAsia="ru-RU"/>
        </w:rPr>
        <w:t>п</w:t>
      </w:r>
      <w:proofErr w:type="gramEnd"/>
      <w:r w:rsidRPr="004904E8">
        <w:rPr>
          <w:rFonts w:ascii="Times New Roman" w:eastAsia="Times New Roman" w:hAnsi="Times New Roman" w:cs="Times New Roman"/>
          <w:color w:val="222222"/>
          <w:sz w:val="28"/>
          <w:szCs w:val="28"/>
          <w:lang w:eastAsia="ru-RU"/>
        </w:rPr>
        <w:t>іддаються впливу тих референтних груп, до яких самі не належать. Наприклад, </w:t>
      </w:r>
      <w:r w:rsidRPr="004904E8">
        <w:rPr>
          <w:rFonts w:ascii="Times New Roman" w:eastAsia="Times New Roman" w:hAnsi="Times New Roman" w:cs="Times New Roman"/>
          <w:i/>
          <w:iCs/>
          <w:color w:val="222222"/>
          <w:sz w:val="28"/>
          <w:szCs w:val="28"/>
          <w:lang w:eastAsia="ru-RU"/>
        </w:rPr>
        <w:t>бажаний колектив (група спрямування)</w:t>
      </w:r>
      <w:r w:rsidRPr="004904E8">
        <w:rPr>
          <w:rFonts w:ascii="Times New Roman" w:eastAsia="Times New Roman" w:hAnsi="Times New Roman" w:cs="Times New Roman"/>
          <w:color w:val="222222"/>
          <w:sz w:val="28"/>
          <w:szCs w:val="28"/>
          <w:lang w:eastAsia="ru-RU"/>
        </w:rPr>
        <w:t xml:space="preserve"> - це група людей, </w:t>
      </w:r>
      <w:proofErr w:type="gramStart"/>
      <w:r w:rsidRPr="004904E8">
        <w:rPr>
          <w:rFonts w:ascii="Times New Roman" w:eastAsia="Times New Roman" w:hAnsi="Times New Roman" w:cs="Times New Roman"/>
          <w:color w:val="222222"/>
          <w:sz w:val="28"/>
          <w:szCs w:val="28"/>
          <w:lang w:eastAsia="ru-RU"/>
        </w:rPr>
        <w:t>до</w:t>
      </w:r>
      <w:proofErr w:type="gramEnd"/>
      <w:r w:rsidRPr="004904E8">
        <w:rPr>
          <w:rFonts w:ascii="Times New Roman" w:eastAsia="Times New Roman" w:hAnsi="Times New Roman" w:cs="Times New Roman"/>
          <w:color w:val="222222"/>
          <w:sz w:val="28"/>
          <w:szCs w:val="28"/>
          <w:lang w:eastAsia="ru-RU"/>
        </w:rPr>
        <w:t xml:space="preserve"> якої індивід прагне належати. Групи, членства в яких індивід мотивовано уника</w:t>
      </w:r>
      <w:proofErr w:type="gramStart"/>
      <w:r w:rsidRPr="004904E8">
        <w:rPr>
          <w:rFonts w:ascii="Times New Roman" w:eastAsia="Times New Roman" w:hAnsi="Times New Roman" w:cs="Times New Roman"/>
          <w:color w:val="222222"/>
          <w:sz w:val="28"/>
          <w:szCs w:val="28"/>
          <w:lang w:eastAsia="ru-RU"/>
        </w:rPr>
        <w:t>є,</w:t>
      </w:r>
      <w:proofErr w:type="gramEnd"/>
      <w:r w:rsidRPr="004904E8">
        <w:rPr>
          <w:rFonts w:ascii="Times New Roman" w:eastAsia="Times New Roman" w:hAnsi="Times New Roman" w:cs="Times New Roman"/>
          <w:color w:val="222222"/>
          <w:sz w:val="28"/>
          <w:szCs w:val="28"/>
          <w:lang w:eastAsia="ru-RU"/>
        </w:rPr>
        <w:t xml:space="preserve"> називають дисо-ціативними групами.</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Виробники товарів і торговельних марок, на збут яких сильно впливають члени яко</w:t>
      </w:r>
      <w:proofErr w:type="gramStart"/>
      <w:r w:rsidRPr="004904E8">
        <w:rPr>
          <w:rFonts w:ascii="Times New Roman" w:eastAsia="Times New Roman" w:hAnsi="Times New Roman" w:cs="Times New Roman"/>
          <w:color w:val="222222"/>
          <w:sz w:val="28"/>
          <w:szCs w:val="28"/>
          <w:lang w:eastAsia="ru-RU"/>
        </w:rPr>
        <w:t>ї-</w:t>
      </w:r>
      <w:proofErr w:type="gramEnd"/>
      <w:r w:rsidRPr="004904E8">
        <w:rPr>
          <w:rFonts w:ascii="Times New Roman" w:eastAsia="Times New Roman" w:hAnsi="Times New Roman" w:cs="Times New Roman"/>
          <w:color w:val="222222"/>
          <w:sz w:val="28"/>
          <w:szCs w:val="28"/>
          <w:lang w:eastAsia="ru-RU"/>
        </w:rPr>
        <w:t>небудь групи, повинні спробувати знайти підхід до лідерів думки відповідних референтних груп.</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i/>
          <w:iCs/>
          <w:color w:val="222222"/>
          <w:sz w:val="28"/>
          <w:szCs w:val="28"/>
          <w:lang w:eastAsia="ru-RU"/>
        </w:rPr>
        <w:t>Лідери думки</w:t>
      </w:r>
      <w:r w:rsidRPr="004904E8">
        <w:rPr>
          <w:rFonts w:ascii="Times New Roman" w:eastAsia="Times New Roman" w:hAnsi="Times New Roman" w:cs="Times New Roman"/>
          <w:color w:val="222222"/>
          <w:sz w:val="28"/>
          <w:szCs w:val="28"/>
          <w:lang w:eastAsia="ru-RU"/>
        </w:rPr>
        <w:t> - це члени референтної групи, які з огляду на професійні характеристики, знання, особисті якості та інші особливості впливають на інших.</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proofErr w:type="gramStart"/>
      <w:r w:rsidRPr="004904E8">
        <w:rPr>
          <w:rFonts w:ascii="Times New Roman" w:eastAsia="Times New Roman" w:hAnsi="Times New Roman" w:cs="Times New Roman"/>
          <w:color w:val="222222"/>
          <w:sz w:val="28"/>
          <w:szCs w:val="28"/>
          <w:lang w:eastAsia="ru-RU"/>
        </w:rPr>
        <w:t xml:space="preserve">Маркетологи намагаються виявити лідерів думки серед покупців своїх товарів і впливати на них за допомогою спеціальних маркетингових прийомів. Компанія може також спробувати знайти їм заміну, наприклад </w:t>
      </w:r>
      <w:r w:rsidRPr="004904E8">
        <w:rPr>
          <w:rFonts w:ascii="Times New Roman" w:eastAsia="Times New Roman" w:hAnsi="Times New Roman" w:cs="Times New Roman"/>
          <w:color w:val="222222"/>
          <w:sz w:val="28"/>
          <w:szCs w:val="28"/>
          <w:lang w:eastAsia="ru-RU"/>
        </w:rPr>
        <w:lastRenderedPageBreak/>
        <w:t>пропонуючи в якості реклами неформальну розмову "звичайних людей" і тим самим знижуючи в покупців потребу шукати поради у лідерів думок.</w:t>
      </w:r>
      <w:proofErr w:type="gramEnd"/>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b/>
          <w:bCs/>
          <w:i/>
          <w:iCs/>
          <w:color w:val="222222"/>
          <w:sz w:val="28"/>
          <w:szCs w:val="28"/>
          <w:lang w:eastAsia="ru-RU"/>
        </w:rPr>
        <w:t>Приклад</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Відомо, що нові напрямки молодіжної музики, сленгу, моди зароджуються в центральних районах міста, а потім швидко поширюються </w:t>
      </w:r>
      <w:proofErr w:type="gramStart"/>
      <w:r w:rsidRPr="004904E8">
        <w:rPr>
          <w:rFonts w:ascii="Times New Roman" w:eastAsia="Times New Roman" w:hAnsi="Times New Roman" w:cs="Times New Roman"/>
          <w:color w:val="222222"/>
          <w:sz w:val="28"/>
          <w:szCs w:val="28"/>
          <w:lang w:eastAsia="ru-RU"/>
        </w:rPr>
        <w:t>в</w:t>
      </w:r>
      <w:proofErr w:type="gramEnd"/>
      <w:r w:rsidRPr="004904E8">
        <w:rPr>
          <w:rFonts w:ascii="Times New Roman" w:eastAsia="Times New Roman" w:hAnsi="Times New Roman" w:cs="Times New Roman"/>
          <w:color w:val="222222"/>
          <w:sz w:val="28"/>
          <w:szCs w:val="28"/>
          <w:lang w:eastAsia="ru-RU"/>
        </w:rPr>
        <w:t xml:space="preserve"> молодіжному середовищі міських окраїн і передмістя. Тому компанії, що виробляють одяг, зосереджують свої зусилля на вивченні стилю і способу життя молоді, яка живе в центральних районах міста і виступає в ролі законодавця моди для своїх одноліткі</w:t>
      </w:r>
      <w:proofErr w:type="gramStart"/>
      <w:r w:rsidRPr="004904E8">
        <w:rPr>
          <w:rFonts w:ascii="Times New Roman" w:eastAsia="Times New Roman" w:hAnsi="Times New Roman" w:cs="Times New Roman"/>
          <w:color w:val="222222"/>
          <w:sz w:val="28"/>
          <w:szCs w:val="28"/>
          <w:lang w:eastAsia="ru-RU"/>
        </w:rPr>
        <w:t>в</w:t>
      </w:r>
      <w:proofErr w:type="gramEnd"/>
      <w:r w:rsidRPr="004904E8">
        <w:rPr>
          <w:rFonts w:ascii="Times New Roman" w:eastAsia="Times New Roman" w:hAnsi="Times New Roman" w:cs="Times New Roman"/>
          <w:color w:val="222222"/>
          <w:sz w:val="28"/>
          <w:szCs w:val="28"/>
          <w:lang w:eastAsia="ru-RU"/>
        </w:rPr>
        <w:t>, які мешкають в інших місцях.</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Членство людини в </w:t>
      </w:r>
      <w:proofErr w:type="gramStart"/>
      <w:r w:rsidRPr="004904E8">
        <w:rPr>
          <w:rFonts w:ascii="Times New Roman" w:eastAsia="Times New Roman" w:hAnsi="Times New Roman" w:cs="Times New Roman"/>
          <w:color w:val="222222"/>
          <w:sz w:val="28"/>
          <w:szCs w:val="28"/>
          <w:lang w:eastAsia="ru-RU"/>
        </w:rPr>
        <w:t>соц</w:t>
      </w:r>
      <w:proofErr w:type="gramEnd"/>
      <w:r w:rsidRPr="004904E8">
        <w:rPr>
          <w:rFonts w:ascii="Times New Roman" w:eastAsia="Times New Roman" w:hAnsi="Times New Roman" w:cs="Times New Roman"/>
          <w:color w:val="222222"/>
          <w:sz w:val="28"/>
          <w:szCs w:val="28"/>
          <w:lang w:eastAsia="ru-RU"/>
        </w:rPr>
        <w:t>іальних групах, її позиції в суспільстві визначають соціальні ролі.</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proofErr w:type="gramStart"/>
      <w:r w:rsidRPr="004904E8">
        <w:rPr>
          <w:rFonts w:ascii="Times New Roman" w:eastAsia="Times New Roman" w:hAnsi="Times New Roman" w:cs="Times New Roman"/>
          <w:b/>
          <w:bCs/>
          <w:i/>
          <w:iCs/>
          <w:color w:val="222222"/>
          <w:sz w:val="28"/>
          <w:szCs w:val="28"/>
          <w:lang w:eastAsia="ru-RU"/>
        </w:rPr>
        <w:t>Соц</w:t>
      </w:r>
      <w:proofErr w:type="gramEnd"/>
      <w:r w:rsidRPr="004904E8">
        <w:rPr>
          <w:rFonts w:ascii="Times New Roman" w:eastAsia="Times New Roman" w:hAnsi="Times New Roman" w:cs="Times New Roman"/>
          <w:b/>
          <w:bCs/>
          <w:i/>
          <w:iCs/>
          <w:color w:val="222222"/>
          <w:sz w:val="28"/>
          <w:szCs w:val="28"/>
          <w:lang w:eastAsia="ru-RU"/>
        </w:rPr>
        <w:t>іальні ролі </w:t>
      </w:r>
      <w:r w:rsidRPr="004904E8">
        <w:rPr>
          <w:rFonts w:ascii="Times New Roman" w:eastAsia="Times New Roman" w:hAnsi="Times New Roman" w:cs="Times New Roman"/>
          <w:color w:val="222222"/>
          <w:sz w:val="28"/>
          <w:szCs w:val="28"/>
          <w:lang w:eastAsia="ru-RU"/>
        </w:rPr>
        <w:t>[27] - це запропоновані груповими стандартами шаблони поведінки, які є необхідними й очікуваними в різних ситуаціях, виходячи з позицій у суспільстві.</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Виконання ролі полягає </w:t>
      </w:r>
      <w:proofErr w:type="gramStart"/>
      <w:r w:rsidRPr="004904E8">
        <w:rPr>
          <w:rFonts w:ascii="Times New Roman" w:eastAsia="Times New Roman" w:hAnsi="Times New Roman" w:cs="Times New Roman"/>
          <w:color w:val="222222"/>
          <w:sz w:val="28"/>
          <w:szCs w:val="28"/>
          <w:lang w:eastAsia="ru-RU"/>
        </w:rPr>
        <w:t>в</w:t>
      </w:r>
      <w:proofErr w:type="gramEnd"/>
      <w:r w:rsidRPr="004904E8">
        <w:rPr>
          <w:rFonts w:ascii="Times New Roman" w:eastAsia="Times New Roman" w:hAnsi="Times New Roman" w:cs="Times New Roman"/>
          <w:color w:val="222222"/>
          <w:sz w:val="28"/>
          <w:szCs w:val="28"/>
          <w:lang w:eastAsia="ru-RU"/>
        </w:rPr>
        <w:t xml:space="preserve"> </w:t>
      </w:r>
      <w:proofErr w:type="gramStart"/>
      <w:r w:rsidRPr="004904E8">
        <w:rPr>
          <w:rFonts w:ascii="Times New Roman" w:eastAsia="Times New Roman" w:hAnsi="Times New Roman" w:cs="Times New Roman"/>
          <w:color w:val="222222"/>
          <w:sz w:val="28"/>
          <w:szCs w:val="28"/>
          <w:lang w:eastAsia="ru-RU"/>
        </w:rPr>
        <w:t>тому</w:t>
      </w:r>
      <w:proofErr w:type="gramEnd"/>
      <w:r w:rsidRPr="004904E8">
        <w:rPr>
          <w:rFonts w:ascii="Times New Roman" w:eastAsia="Times New Roman" w:hAnsi="Times New Roman" w:cs="Times New Roman"/>
          <w:color w:val="222222"/>
          <w:sz w:val="28"/>
          <w:szCs w:val="28"/>
          <w:lang w:eastAsia="ru-RU"/>
        </w:rPr>
        <w:t>, щоб виконувати детерміновані роллю обов'язки і здійснювати свої права відносно інших.</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Входження у </w:t>
      </w:r>
      <w:proofErr w:type="gramStart"/>
      <w:r w:rsidRPr="004904E8">
        <w:rPr>
          <w:rFonts w:ascii="Times New Roman" w:eastAsia="Times New Roman" w:hAnsi="Times New Roman" w:cs="Times New Roman"/>
          <w:color w:val="222222"/>
          <w:sz w:val="28"/>
          <w:szCs w:val="28"/>
          <w:lang w:eastAsia="ru-RU"/>
        </w:rPr>
        <w:t>р</w:t>
      </w:r>
      <w:proofErr w:type="gramEnd"/>
      <w:r w:rsidRPr="004904E8">
        <w:rPr>
          <w:rFonts w:ascii="Times New Roman" w:eastAsia="Times New Roman" w:hAnsi="Times New Roman" w:cs="Times New Roman"/>
          <w:color w:val="222222"/>
          <w:sz w:val="28"/>
          <w:szCs w:val="28"/>
          <w:lang w:eastAsia="ru-RU"/>
        </w:rPr>
        <w:t>ізні соціальні ролі є основним процесом формування особистості, зовнішнім проявом адаптивної стратегії людини. Індивідуальність кожної окремої людини виявляється у виборі прийнятих ролей та адаптації до власного світовідчуття.</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Потрапляючи у певну ситуацію, людина:</w:t>
      </w:r>
    </w:p>
    <w:p w:rsidR="002275A4" w:rsidRPr="004904E8" w:rsidRDefault="002275A4" w:rsidP="004904E8">
      <w:pPr>
        <w:numPr>
          <w:ilvl w:val="0"/>
          <w:numId w:val="5"/>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 xml:space="preserve">1) </w:t>
      </w:r>
      <w:proofErr w:type="gramStart"/>
      <w:r w:rsidRPr="004904E8">
        <w:rPr>
          <w:rFonts w:ascii="Times New Roman" w:eastAsia="Times New Roman" w:hAnsi="Times New Roman" w:cs="Times New Roman"/>
          <w:color w:val="242424"/>
          <w:sz w:val="28"/>
          <w:szCs w:val="28"/>
          <w:lang w:eastAsia="ru-RU"/>
        </w:rPr>
        <w:t>переживає в</w:t>
      </w:r>
      <w:proofErr w:type="gramEnd"/>
      <w:r w:rsidRPr="004904E8">
        <w:rPr>
          <w:rFonts w:ascii="Times New Roman" w:eastAsia="Times New Roman" w:hAnsi="Times New Roman" w:cs="Times New Roman"/>
          <w:color w:val="242424"/>
          <w:sz w:val="28"/>
          <w:szCs w:val="28"/>
          <w:lang w:eastAsia="ru-RU"/>
        </w:rPr>
        <w:t>ідповідні емоції як першу реакцію організму і психіки на зовнішні обставини;</w:t>
      </w:r>
    </w:p>
    <w:p w:rsidR="002275A4" w:rsidRPr="004904E8" w:rsidRDefault="002275A4" w:rsidP="004904E8">
      <w:pPr>
        <w:numPr>
          <w:ilvl w:val="0"/>
          <w:numId w:val="5"/>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 xml:space="preserve">2) </w:t>
      </w:r>
      <w:proofErr w:type="gramStart"/>
      <w:r w:rsidRPr="004904E8">
        <w:rPr>
          <w:rFonts w:ascii="Times New Roman" w:eastAsia="Times New Roman" w:hAnsi="Times New Roman" w:cs="Times New Roman"/>
          <w:color w:val="242424"/>
          <w:sz w:val="28"/>
          <w:szCs w:val="28"/>
          <w:lang w:eastAsia="ru-RU"/>
        </w:rPr>
        <w:t>п</w:t>
      </w:r>
      <w:proofErr w:type="gramEnd"/>
      <w:r w:rsidRPr="004904E8">
        <w:rPr>
          <w:rFonts w:ascii="Times New Roman" w:eastAsia="Times New Roman" w:hAnsi="Times New Roman" w:cs="Times New Roman"/>
          <w:color w:val="242424"/>
          <w:sz w:val="28"/>
          <w:szCs w:val="28"/>
          <w:lang w:eastAsia="ru-RU"/>
        </w:rPr>
        <w:t>ідбирає маски-ролі з набору вже існуючих поведінкових схем.</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t xml:space="preserve">Якщо ситуація незнайома, емоції проявляються інтенсивніше і </w:t>
      </w:r>
      <w:proofErr w:type="gramStart"/>
      <w:r w:rsidRPr="004904E8">
        <w:rPr>
          <w:rFonts w:ascii="Times New Roman" w:eastAsia="Times New Roman" w:hAnsi="Times New Roman" w:cs="Times New Roman"/>
          <w:color w:val="222222"/>
          <w:sz w:val="28"/>
          <w:szCs w:val="28"/>
          <w:lang w:eastAsia="ru-RU"/>
        </w:rPr>
        <w:t>п</w:t>
      </w:r>
      <w:proofErr w:type="gramEnd"/>
      <w:r w:rsidRPr="004904E8">
        <w:rPr>
          <w:rFonts w:ascii="Times New Roman" w:eastAsia="Times New Roman" w:hAnsi="Times New Roman" w:cs="Times New Roman"/>
          <w:color w:val="222222"/>
          <w:sz w:val="28"/>
          <w:szCs w:val="28"/>
          <w:lang w:eastAsia="ru-RU"/>
        </w:rPr>
        <w:t>ідбір маски вимагає певного часу. Якщо рольова дистанція зведена до нуля, то адаптаційна активність також знижена.</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proofErr w:type="gramStart"/>
      <w:r w:rsidRPr="004904E8">
        <w:rPr>
          <w:rFonts w:ascii="Times New Roman" w:eastAsia="Times New Roman" w:hAnsi="Times New Roman" w:cs="Times New Roman"/>
          <w:i/>
          <w:iCs/>
          <w:color w:val="222222"/>
          <w:sz w:val="28"/>
          <w:szCs w:val="28"/>
          <w:lang w:eastAsia="ru-RU"/>
        </w:rPr>
        <w:t>Соц</w:t>
      </w:r>
      <w:proofErr w:type="gramEnd"/>
      <w:r w:rsidRPr="004904E8">
        <w:rPr>
          <w:rFonts w:ascii="Times New Roman" w:eastAsia="Times New Roman" w:hAnsi="Times New Roman" w:cs="Times New Roman"/>
          <w:i/>
          <w:iCs/>
          <w:color w:val="222222"/>
          <w:sz w:val="28"/>
          <w:szCs w:val="28"/>
          <w:lang w:eastAsia="ru-RU"/>
        </w:rPr>
        <w:t>іальна роль</w:t>
      </w:r>
      <w:r w:rsidRPr="004904E8">
        <w:rPr>
          <w:rFonts w:ascii="Times New Roman" w:eastAsia="Times New Roman" w:hAnsi="Times New Roman" w:cs="Times New Roman"/>
          <w:color w:val="222222"/>
          <w:sz w:val="28"/>
          <w:szCs w:val="28"/>
          <w:lang w:eastAsia="ru-RU"/>
        </w:rPr>
        <w:t> є функцією соціального стану, що виявляє належність особистості до тієї або іншої спільноти, а через неї - до суспільства і визначає соціальний статус людини.</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proofErr w:type="gramStart"/>
      <w:r w:rsidRPr="004904E8">
        <w:rPr>
          <w:rFonts w:ascii="Times New Roman" w:eastAsia="Times New Roman" w:hAnsi="Times New Roman" w:cs="Times New Roman"/>
          <w:b/>
          <w:bCs/>
          <w:i/>
          <w:iCs/>
          <w:color w:val="222222"/>
          <w:sz w:val="28"/>
          <w:szCs w:val="28"/>
          <w:lang w:eastAsia="ru-RU"/>
        </w:rPr>
        <w:t>Соц</w:t>
      </w:r>
      <w:proofErr w:type="gramEnd"/>
      <w:r w:rsidRPr="004904E8">
        <w:rPr>
          <w:rFonts w:ascii="Times New Roman" w:eastAsia="Times New Roman" w:hAnsi="Times New Roman" w:cs="Times New Roman"/>
          <w:b/>
          <w:bCs/>
          <w:i/>
          <w:iCs/>
          <w:color w:val="222222"/>
          <w:sz w:val="28"/>
          <w:szCs w:val="28"/>
          <w:lang w:eastAsia="ru-RU"/>
        </w:rPr>
        <w:t>іальний статус </w:t>
      </w:r>
      <w:r w:rsidRPr="004904E8">
        <w:rPr>
          <w:rFonts w:ascii="Times New Roman" w:eastAsia="Times New Roman" w:hAnsi="Times New Roman" w:cs="Times New Roman"/>
          <w:color w:val="222222"/>
          <w:sz w:val="28"/>
          <w:szCs w:val="28"/>
          <w:lang w:eastAsia="ru-RU"/>
        </w:rPr>
        <w:t xml:space="preserve">- співвідносне становище (позиція) індивіда або групи в соціальній системі. Він характеризує місце особистості в системі суспільних відносин, її діяльність в основних сферах життя і нарешті оцінку діяльності особистості суспільством, що відбивають певні кількісні і якісні показники (зарплата, премії, нагороди, звання, привілеї), а також самооцінку, яка може збігатися чи не збігатися з оцінкою суспільства або </w:t>
      </w:r>
      <w:proofErr w:type="gramStart"/>
      <w:r w:rsidRPr="004904E8">
        <w:rPr>
          <w:rFonts w:ascii="Times New Roman" w:eastAsia="Times New Roman" w:hAnsi="Times New Roman" w:cs="Times New Roman"/>
          <w:color w:val="222222"/>
          <w:sz w:val="28"/>
          <w:szCs w:val="28"/>
          <w:lang w:eastAsia="ru-RU"/>
        </w:rPr>
        <w:t>соц</w:t>
      </w:r>
      <w:proofErr w:type="gramEnd"/>
      <w:r w:rsidRPr="004904E8">
        <w:rPr>
          <w:rFonts w:ascii="Times New Roman" w:eastAsia="Times New Roman" w:hAnsi="Times New Roman" w:cs="Times New Roman"/>
          <w:color w:val="222222"/>
          <w:sz w:val="28"/>
          <w:szCs w:val="28"/>
          <w:lang w:eastAsia="ru-RU"/>
        </w:rPr>
        <w:t xml:space="preserve">іальної групи. Поділ індивідів за </w:t>
      </w:r>
      <w:proofErr w:type="gramStart"/>
      <w:r w:rsidRPr="004904E8">
        <w:rPr>
          <w:rFonts w:ascii="Times New Roman" w:eastAsia="Times New Roman" w:hAnsi="Times New Roman" w:cs="Times New Roman"/>
          <w:color w:val="222222"/>
          <w:sz w:val="28"/>
          <w:szCs w:val="28"/>
          <w:lang w:eastAsia="ru-RU"/>
        </w:rPr>
        <w:t>соц</w:t>
      </w:r>
      <w:proofErr w:type="gramEnd"/>
      <w:r w:rsidRPr="004904E8">
        <w:rPr>
          <w:rFonts w:ascii="Times New Roman" w:eastAsia="Times New Roman" w:hAnsi="Times New Roman" w:cs="Times New Roman"/>
          <w:color w:val="222222"/>
          <w:sz w:val="28"/>
          <w:szCs w:val="28"/>
          <w:lang w:eastAsia="ru-RU"/>
        </w:rPr>
        <w:t>іальним статусом і система мотивації виконання соціальних ролей, що відповідають цим статусам, складають основу соціального порядку в суспільстві [27].</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r w:rsidRPr="004904E8">
        <w:rPr>
          <w:rFonts w:ascii="Times New Roman" w:eastAsia="Times New Roman" w:hAnsi="Times New Roman" w:cs="Times New Roman"/>
          <w:color w:val="222222"/>
          <w:sz w:val="28"/>
          <w:szCs w:val="28"/>
          <w:lang w:eastAsia="ru-RU"/>
        </w:rPr>
        <w:lastRenderedPageBreak/>
        <w:t>Слід зазначити, що інтенсивність впливу груп на поведінку споживача залежить від:</w:t>
      </w:r>
    </w:p>
    <w:p w:rsidR="002275A4" w:rsidRPr="004904E8" w:rsidRDefault="002275A4" w:rsidP="004904E8">
      <w:pPr>
        <w:numPr>
          <w:ilvl w:val="0"/>
          <w:numId w:val="6"/>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1. Оцінки споживачем групи - більш інтенсивно впливає група, думку якої споживач цінує.</w:t>
      </w:r>
    </w:p>
    <w:p w:rsidR="002275A4" w:rsidRPr="004904E8" w:rsidRDefault="002275A4" w:rsidP="004904E8">
      <w:pPr>
        <w:numPr>
          <w:ilvl w:val="0"/>
          <w:numId w:val="6"/>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2. Типу товару - наприклад, групи менше впливають на вибі</w:t>
      </w:r>
      <w:proofErr w:type="gramStart"/>
      <w:r w:rsidRPr="004904E8">
        <w:rPr>
          <w:rFonts w:ascii="Times New Roman" w:eastAsia="Times New Roman" w:hAnsi="Times New Roman" w:cs="Times New Roman"/>
          <w:color w:val="242424"/>
          <w:sz w:val="28"/>
          <w:szCs w:val="28"/>
          <w:lang w:eastAsia="ru-RU"/>
        </w:rPr>
        <w:t>р</w:t>
      </w:r>
      <w:proofErr w:type="gramEnd"/>
      <w:r w:rsidRPr="004904E8">
        <w:rPr>
          <w:rFonts w:ascii="Times New Roman" w:eastAsia="Times New Roman" w:hAnsi="Times New Roman" w:cs="Times New Roman"/>
          <w:color w:val="242424"/>
          <w:sz w:val="28"/>
          <w:szCs w:val="28"/>
          <w:lang w:eastAsia="ru-RU"/>
        </w:rPr>
        <w:t xml:space="preserve"> товарів першої необхідності, оскільки ні сам товар, ні його марка не цікаві для оточуючих.</w:t>
      </w:r>
    </w:p>
    <w:p w:rsidR="002275A4" w:rsidRPr="004904E8" w:rsidRDefault="002275A4" w:rsidP="004904E8">
      <w:pPr>
        <w:spacing w:after="0"/>
        <w:ind w:firstLine="567"/>
        <w:jc w:val="both"/>
        <w:rPr>
          <w:rFonts w:ascii="Times New Roman" w:eastAsia="Times New Roman" w:hAnsi="Times New Roman" w:cs="Times New Roman"/>
          <w:color w:val="222222"/>
          <w:sz w:val="28"/>
          <w:szCs w:val="28"/>
          <w:lang w:eastAsia="ru-RU"/>
        </w:rPr>
      </w:pPr>
      <w:proofErr w:type="gramStart"/>
      <w:r w:rsidRPr="004904E8">
        <w:rPr>
          <w:rFonts w:ascii="Times New Roman" w:eastAsia="Times New Roman" w:hAnsi="Times New Roman" w:cs="Times New Roman"/>
          <w:color w:val="222222"/>
          <w:sz w:val="28"/>
          <w:szCs w:val="28"/>
          <w:lang w:eastAsia="ru-RU"/>
        </w:rPr>
        <w:t>З</w:t>
      </w:r>
      <w:proofErr w:type="gramEnd"/>
      <w:r w:rsidRPr="004904E8">
        <w:rPr>
          <w:rFonts w:ascii="Times New Roman" w:eastAsia="Times New Roman" w:hAnsi="Times New Roman" w:cs="Times New Roman"/>
          <w:color w:val="222222"/>
          <w:sz w:val="28"/>
          <w:szCs w:val="28"/>
          <w:lang w:eastAsia="ru-RU"/>
        </w:rPr>
        <w:t xml:space="preserve"> впливом соціальних факторів пов'язані дуже важливі для маркетологів ефекти [12]:</w:t>
      </w:r>
    </w:p>
    <w:p w:rsidR="002275A4" w:rsidRPr="004904E8" w:rsidRDefault="002275A4" w:rsidP="004904E8">
      <w:pPr>
        <w:numPr>
          <w:ilvl w:val="0"/>
          <w:numId w:val="7"/>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 xml:space="preserve">1. Ефект Торстейна Веблена. Означає демонстраційне, престижне споживання. Полягає в тому, що споживачі орієнтовані на споживання таких товарів, які </w:t>
      </w:r>
      <w:proofErr w:type="gramStart"/>
      <w:r w:rsidRPr="004904E8">
        <w:rPr>
          <w:rFonts w:ascii="Times New Roman" w:eastAsia="Times New Roman" w:hAnsi="Times New Roman" w:cs="Times New Roman"/>
          <w:color w:val="242424"/>
          <w:sz w:val="28"/>
          <w:szCs w:val="28"/>
          <w:lang w:eastAsia="ru-RU"/>
        </w:rPr>
        <w:t>п</w:t>
      </w:r>
      <w:proofErr w:type="gramEnd"/>
      <w:r w:rsidRPr="004904E8">
        <w:rPr>
          <w:rFonts w:ascii="Times New Roman" w:eastAsia="Times New Roman" w:hAnsi="Times New Roman" w:cs="Times New Roman"/>
          <w:color w:val="242424"/>
          <w:sz w:val="28"/>
          <w:szCs w:val="28"/>
          <w:lang w:eastAsia="ru-RU"/>
        </w:rPr>
        <w:t xml:space="preserve">ідкреслюють їх високий соціальний статус. Введення торгових марок, брендів, перенесення марочних етикеток на лицьовий бік одягу - все це спрямовано на те, щоб </w:t>
      </w:r>
      <w:proofErr w:type="gramStart"/>
      <w:r w:rsidRPr="004904E8">
        <w:rPr>
          <w:rFonts w:ascii="Times New Roman" w:eastAsia="Times New Roman" w:hAnsi="Times New Roman" w:cs="Times New Roman"/>
          <w:color w:val="242424"/>
          <w:sz w:val="28"/>
          <w:szCs w:val="28"/>
          <w:lang w:eastAsia="ru-RU"/>
        </w:rPr>
        <w:t>п</w:t>
      </w:r>
      <w:proofErr w:type="gramEnd"/>
      <w:r w:rsidRPr="004904E8">
        <w:rPr>
          <w:rFonts w:ascii="Times New Roman" w:eastAsia="Times New Roman" w:hAnsi="Times New Roman" w:cs="Times New Roman"/>
          <w:color w:val="242424"/>
          <w:sz w:val="28"/>
          <w:szCs w:val="28"/>
          <w:lang w:eastAsia="ru-RU"/>
        </w:rPr>
        <w:t>ідкреслити соціальний статус власника товару.</w:t>
      </w:r>
    </w:p>
    <w:p w:rsidR="002275A4" w:rsidRPr="004904E8" w:rsidRDefault="002275A4" w:rsidP="004904E8">
      <w:pPr>
        <w:numPr>
          <w:ilvl w:val="0"/>
          <w:numId w:val="7"/>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 xml:space="preserve">2. Ефект приєднання до більшості. За даними </w:t>
      </w:r>
      <w:proofErr w:type="gramStart"/>
      <w:r w:rsidRPr="004904E8">
        <w:rPr>
          <w:rFonts w:ascii="Times New Roman" w:eastAsia="Times New Roman" w:hAnsi="Times New Roman" w:cs="Times New Roman"/>
          <w:color w:val="242424"/>
          <w:sz w:val="28"/>
          <w:szCs w:val="28"/>
          <w:lang w:eastAsia="ru-RU"/>
        </w:rPr>
        <w:t>досл</w:t>
      </w:r>
      <w:proofErr w:type="gramEnd"/>
      <w:r w:rsidRPr="004904E8">
        <w:rPr>
          <w:rFonts w:ascii="Times New Roman" w:eastAsia="Times New Roman" w:hAnsi="Times New Roman" w:cs="Times New Roman"/>
          <w:color w:val="242424"/>
          <w:sz w:val="28"/>
          <w:szCs w:val="28"/>
          <w:lang w:eastAsia="ru-RU"/>
        </w:rPr>
        <w:t>іджень більшість людства прагне до конформізму. Як наслідок, споживач намагається купувати те, що й більшість. Важливу роль відіграє намагання бути в рамках існуючої модної тенденції, не відставати від інших, особливо від груп членства. На використанні цього ефекту побудовано багато рекламних звернень.</w:t>
      </w:r>
    </w:p>
    <w:p w:rsidR="002275A4" w:rsidRDefault="002275A4" w:rsidP="004904E8">
      <w:pPr>
        <w:numPr>
          <w:ilvl w:val="0"/>
          <w:numId w:val="7"/>
        </w:numPr>
        <w:spacing w:after="0"/>
        <w:ind w:firstLine="567"/>
        <w:jc w:val="both"/>
        <w:rPr>
          <w:rFonts w:ascii="Times New Roman" w:eastAsia="Times New Roman" w:hAnsi="Times New Roman" w:cs="Times New Roman"/>
          <w:color w:val="242424"/>
          <w:sz w:val="28"/>
          <w:szCs w:val="28"/>
          <w:lang w:eastAsia="ru-RU"/>
        </w:rPr>
      </w:pPr>
      <w:r w:rsidRPr="004904E8">
        <w:rPr>
          <w:rFonts w:ascii="Times New Roman" w:eastAsia="Times New Roman" w:hAnsi="Times New Roman" w:cs="Times New Roman"/>
          <w:color w:val="242424"/>
          <w:sz w:val="28"/>
          <w:szCs w:val="28"/>
          <w:lang w:eastAsia="ru-RU"/>
        </w:rPr>
        <w:t>3. Ефект сноба</w:t>
      </w:r>
      <w:proofErr w:type="gramStart"/>
      <w:r w:rsidRPr="004904E8">
        <w:rPr>
          <w:rFonts w:ascii="Times New Roman" w:eastAsia="Times New Roman" w:hAnsi="Times New Roman" w:cs="Times New Roman"/>
          <w:color w:val="242424"/>
          <w:sz w:val="28"/>
          <w:szCs w:val="28"/>
          <w:lang w:eastAsia="ru-RU"/>
        </w:rPr>
        <w:t>.</w:t>
      </w:r>
      <w:proofErr w:type="gramEnd"/>
      <w:r w:rsidRPr="004904E8">
        <w:rPr>
          <w:rFonts w:ascii="Times New Roman" w:eastAsia="Times New Roman" w:hAnsi="Times New Roman" w:cs="Times New Roman"/>
          <w:color w:val="242424"/>
          <w:sz w:val="28"/>
          <w:szCs w:val="28"/>
          <w:lang w:eastAsia="ru-RU"/>
        </w:rPr>
        <w:t xml:space="preserve"> Є </w:t>
      </w:r>
      <w:proofErr w:type="gramStart"/>
      <w:r w:rsidRPr="004904E8">
        <w:rPr>
          <w:rFonts w:ascii="Times New Roman" w:eastAsia="Times New Roman" w:hAnsi="Times New Roman" w:cs="Times New Roman"/>
          <w:color w:val="242424"/>
          <w:sz w:val="28"/>
          <w:szCs w:val="28"/>
          <w:lang w:eastAsia="ru-RU"/>
        </w:rPr>
        <w:t>п</w:t>
      </w:r>
      <w:proofErr w:type="gramEnd"/>
      <w:r w:rsidRPr="004904E8">
        <w:rPr>
          <w:rFonts w:ascii="Times New Roman" w:eastAsia="Times New Roman" w:hAnsi="Times New Roman" w:cs="Times New Roman"/>
          <w:color w:val="242424"/>
          <w:sz w:val="28"/>
          <w:szCs w:val="28"/>
          <w:lang w:eastAsia="ru-RU"/>
        </w:rPr>
        <w:t xml:space="preserve">овною протилежністю попередньому. Людина-сноб ніколи не купить товар (марку) тому, що її купують чи споживають інші. Такі покупці потребують ексклюзивних марок, виробів, виготовлених в одиничному екземплярі або невеликими </w:t>
      </w:r>
      <w:proofErr w:type="gramStart"/>
      <w:r w:rsidRPr="004904E8">
        <w:rPr>
          <w:rFonts w:ascii="Times New Roman" w:eastAsia="Times New Roman" w:hAnsi="Times New Roman" w:cs="Times New Roman"/>
          <w:color w:val="242424"/>
          <w:sz w:val="28"/>
          <w:szCs w:val="28"/>
          <w:lang w:eastAsia="ru-RU"/>
        </w:rPr>
        <w:t>серіями</w:t>
      </w:r>
      <w:proofErr w:type="gramEnd"/>
      <w:r w:rsidRPr="004904E8">
        <w:rPr>
          <w:rFonts w:ascii="Times New Roman" w:eastAsia="Times New Roman" w:hAnsi="Times New Roman" w:cs="Times New Roman"/>
          <w:color w:val="242424"/>
          <w:sz w:val="28"/>
          <w:szCs w:val="28"/>
          <w:lang w:eastAsia="ru-RU"/>
        </w:rPr>
        <w:t>.</w:t>
      </w:r>
    </w:p>
    <w:p w:rsidR="000905C1" w:rsidRPr="004904E8" w:rsidRDefault="000905C1" w:rsidP="004904E8">
      <w:pPr>
        <w:numPr>
          <w:ilvl w:val="0"/>
          <w:numId w:val="7"/>
        </w:numPr>
        <w:spacing w:after="0"/>
        <w:ind w:firstLine="567"/>
        <w:jc w:val="both"/>
        <w:rPr>
          <w:rFonts w:ascii="Times New Roman" w:eastAsia="Times New Roman" w:hAnsi="Times New Roman" w:cs="Times New Roman"/>
          <w:color w:val="242424"/>
          <w:sz w:val="28"/>
          <w:szCs w:val="28"/>
          <w:lang w:eastAsia="ru-RU"/>
        </w:rPr>
      </w:pPr>
    </w:p>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2275A4" w:rsidRPr="00AF5CF7" w:rsidTr="002275A4">
        <w:trPr>
          <w:tblCellSpacing w:w="15" w:type="dxa"/>
        </w:trPr>
        <w:tc>
          <w:tcPr>
            <w:tcW w:w="0" w:type="auto"/>
            <w:hideMark/>
          </w:tcPr>
          <w:p w:rsidR="002275A4" w:rsidRPr="000905C1" w:rsidRDefault="002275A4" w:rsidP="000905C1">
            <w:pPr>
              <w:pStyle w:val="a7"/>
              <w:numPr>
                <w:ilvl w:val="0"/>
                <w:numId w:val="9"/>
              </w:numPr>
              <w:spacing w:after="0" w:line="240" w:lineRule="auto"/>
              <w:jc w:val="both"/>
              <w:outlineLvl w:val="0"/>
              <w:rPr>
                <w:rFonts w:ascii="Times New Roman" w:eastAsia="Times New Roman" w:hAnsi="Times New Roman" w:cs="Times New Roman"/>
                <w:color w:val="222222"/>
                <w:kern w:val="36"/>
                <w:sz w:val="28"/>
                <w:szCs w:val="28"/>
                <w:lang w:eastAsia="ru-RU"/>
              </w:rPr>
            </w:pPr>
            <w:r w:rsidRPr="000905C1">
              <w:rPr>
                <w:rFonts w:ascii="Times New Roman" w:eastAsia="Times New Roman" w:hAnsi="Times New Roman" w:cs="Times New Roman"/>
                <w:color w:val="222222"/>
                <w:kern w:val="36"/>
                <w:sz w:val="28"/>
                <w:szCs w:val="28"/>
                <w:lang w:eastAsia="ru-RU"/>
              </w:rPr>
              <w:t>Вплив родини</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Члени родини значною мірою можуть впливати </w:t>
            </w:r>
            <w:proofErr w:type="gramStart"/>
            <w:r w:rsidRPr="00AF5CF7">
              <w:rPr>
                <w:rFonts w:ascii="Times New Roman" w:eastAsia="Times New Roman" w:hAnsi="Times New Roman" w:cs="Times New Roman"/>
                <w:color w:val="222222"/>
                <w:sz w:val="28"/>
                <w:szCs w:val="28"/>
                <w:lang w:eastAsia="ru-RU"/>
              </w:rPr>
              <w:t>на</w:t>
            </w:r>
            <w:proofErr w:type="gramEnd"/>
            <w:r w:rsidRPr="00AF5CF7">
              <w:rPr>
                <w:rFonts w:ascii="Times New Roman" w:eastAsia="Times New Roman" w:hAnsi="Times New Roman" w:cs="Times New Roman"/>
                <w:color w:val="222222"/>
                <w:sz w:val="28"/>
                <w:szCs w:val="28"/>
                <w:lang w:eastAsia="ru-RU"/>
              </w:rPr>
              <w:t xml:space="preserve"> купівельну поведінку людини. Родина - це основний споживчий осередок суспільства, тому маркетологи всебічно вивчають її: намагаються зрозуміти розподіл ролей у родині і вплив думки </w:t>
            </w:r>
            <w:proofErr w:type="gramStart"/>
            <w:r w:rsidRPr="00AF5CF7">
              <w:rPr>
                <w:rFonts w:ascii="Times New Roman" w:eastAsia="Times New Roman" w:hAnsi="Times New Roman" w:cs="Times New Roman"/>
                <w:color w:val="222222"/>
                <w:sz w:val="28"/>
                <w:szCs w:val="28"/>
                <w:lang w:eastAsia="ru-RU"/>
              </w:rPr>
              <w:t>р</w:t>
            </w:r>
            <w:proofErr w:type="gramEnd"/>
            <w:r w:rsidRPr="00AF5CF7">
              <w:rPr>
                <w:rFonts w:ascii="Times New Roman" w:eastAsia="Times New Roman" w:hAnsi="Times New Roman" w:cs="Times New Roman"/>
                <w:color w:val="222222"/>
                <w:sz w:val="28"/>
                <w:szCs w:val="28"/>
                <w:lang w:eastAsia="ru-RU"/>
              </w:rPr>
              <w:t>ізних її членів - чоловіка, дружини і дітей на вибір товарів та послуг.</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Члени родини мають </w:t>
            </w:r>
            <w:proofErr w:type="gramStart"/>
            <w:r w:rsidRPr="00AF5CF7">
              <w:rPr>
                <w:rFonts w:ascii="Times New Roman" w:eastAsia="Times New Roman" w:hAnsi="Times New Roman" w:cs="Times New Roman"/>
                <w:color w:val="222222"/>
                <w:sz w:val="28"/>
                <w:szCs w:val="28"/>
                <w:lang w:eastAsia="ru-RU"/>
              </w:rPr>
              <w:t>р</w:t>
            </w:r>
            <w:proofErr w:type="gramEnd"/>
            <w:r w:rsidRPr="00AF5CF7">
              <w:rPr>
                <w:rFonts w:ascii="Times New Roman" w:eastAsia="Times New Roman" w:hAnsi="Times New Roman" w:cs="Times New Roman"/>
                <w:color w:val="222222"/>
                <w:sz w:val="28"/>
                <w:szCs w:val="28"/>
                <w:lang w:eastAsia="ru-RU"/>
              </w:rPr>
              <w:t>ізні купівельні ролі:</w:t>
            </w:r>
          </w:p>
          <w:p w:rsidR="002275A4" w:rsidRPr="00AF5CF7" w:rsidRDefault="002275A4" w:rsidP="00AF5CF7">
            <w:pPr>
              <w:numPr>
                <w:ilvl w:val="0"/>
                <w:numId w:val="8"/>
              </w:numPr>
              <w:spacing w:after="0" w:line="240" w:lineRule="auto"/>
              <w:ind w:left="0" w:firstLine="567"/>
              <w:jc w:val="both"/>
              <w:rPr>
                <w:rFonts w:ascii="Times New Roman" w:eastAsia="Times New Roman" w:hAnsi="Times New Roman" w:cs="Times New Roman"/>
                <w:color w:val="242424"/>
                <w:sz w:val="28"/>
                <w:szCs w:val="28"/>
                <w:lang w:eastAsia="ru-RU"/>
              </w:rPr>
            </w:pPr>
            <w:r w:rsidRPr="00AF5CF7">
              <w:rPr>
                <w:rFonts w:ascii="Times New Roman" w:eastAsia="Times New Roman" w:hAnsi="Times New Roman" w:cs="Times New Roman"/>
                <w:color w:val="242424"/>
                <w:sz w:val="28"/>
                <w:szCs w:val="28"/>
                <w:lang w:eastAsia="ru-RU"/>
              </w:rPr>
              <w:t>1. Ініціатор - особа, від якої виходить ідея покупки.</w:t>
            </w:r>
          </w:p>
          <w:p w:rsidR="002275A4" w:rsidRPr="00AF5CF7" w:rsidRDefault="002275A4" w:rsidP="00AF5CF7">
            <w:pPr>
              <w:numPr>
                <w:ilvl w:val="0"/>
                <w:numId w:val="8"/>
              </w:numPr>
              <w:spacing w:after="0" w:line="240" w:lineRule="auto"/>
              <w:ind w:left="0" w:firstLine="567"/>
              <w:jc w:val="both"/>
              <w:rPr>
                <w:rFonts w:ascii="Times New Roman" w:eastAsia="Times New Roman" w:hAnsi="Times New Roman" w:cs="Times New Roman"/>
                <w:color w:val="242424"/>
                <w:sz w:val="28"/>
                <w:szCs w:val="28"/>
                <w:lang w:eastAsia="ru-RU"/>
              </w:rPr>
            </w:pPr>
            <w:r w:rsidRPr="00AF5CF7">
              <w:rPr>
                <w:rFonts w:ascii="Times New Roman" w:eastAsia="Times New Roman" w:hAnsi="Times New Roman" w:cs="Times New Roman"/>
                <w:color w:val="242424"/>
                <w:sz w:val="28"/>
                <w:szCs w:val="28"/>
                <w:lang w:eastAsia="ru-RU"/>
              </w:rPr>
              <w:t xml:space="preserve">2. Впливова особа - людина, яка </w:t>
            </w:r>
            <w:proofErr w:type="gramStart"/>
            <w:r w:rsidRPr="00AF5CF7">
              <w:rPr>
                <w:rFonts w:ascii="Times New Roman" w:eastAsia="Times New Roman" w:hAnsi="Times New Roman" w:cs="Times New Roman"/>
                <w:color w:val="242424"/>
                <w:sz w:val="28"/>
                <w:szCs w:val="28"/>
                <w:lang w:eastAsia="ru-RU"/>
              </w:rPr>
              <w:t>св</w:t>
            </w:r>
            <w:proofErr w:type="gramEnd"/>
            <w:r w:rsidRPr="00AF5CF7">
              <w:rPr>
                <w:rFonts w:ascii="Times New Roman" w:eastAsia="Times New Roman" w:hAnsi="Times New Roman" w:cs="Times New Roman"/>
                <w:color w:val="242424"/>
                <w:sz w:val="28"/>
                <w:szCs w:val="28"/>
                <w:lang w:eastAsia="ru-RU"/>
              </w:rPr>
              <w:t>ідомо чи несвідомо впливає на купівлю, пропонуючи купити конкретну марку чи здійснити це в певний час.</w:t>
            </w:r>
          </w:p>
          <w:p w:rsidR="002275A4" w:rsidRPr="00AF5CF7" w:rsidRDefault="002275A4" w:rsidP="00AF5CF7">
            <w:pPr>
              <w:numPr>
                <w:ilvl w:val="0"/>
                <w:numId w:val="8"/>
              </w:numPr>
              <w:spacing w:after="0" w:line="240" w:lineRule="auto"/>
              <w:ind w:left="0" w:firstLine="567"/>
              <w:jc w:val="both"/>
              <w:rPr>
                <w:rFonts w:ascii="Times New Roman" w:eastAsia="Times New Roman" w:hAnsi="Times New Roman" w:cs="Times New Roman"/>
                <w:color w:val="242424"/>
                <w:sz w:val="28"/>
                <w:szCs w:val="28"/>
                <w:lang w:eastAsia="ru-RU"/>
              </w:rPr>
            </w:pPr>
            <w:r w:rsidRPr="00AF5CF7">
              <w:rPr>
                <w:rFonts w:ascii="Times New Roman" w:eastAsia="Times New Roman" w:hAnsi="Times New Roman" w:cs="Times New Roman"/>
                <w:color w:val="242424"/>
                <w:sz w:val="28"/>
                <w:szCs w:val="28"/>
                <w:lang w:eastAsia="ru-RU"/>
              </w:rPr>
              <w:t xml:space="preserve">3. Особа, яка приймає </w:t>
            </w:r>
            <w:proofErr w:type="gramStart"/>
            <w:r w:rsidRPr="00AF5CF7">
              <w:rPr>
                <w:rFonts w:ascii="Times New Roman" w:eastAsia="Times New Roman" w:hAnsi="Times New Roman" w:cs="Times New Roman"/>
                <w:color w:val="242424"/>
                <w:sz w:val="28"/>
                <w:szCs w:val="28"/>
                <w:lang w:eastAsia="ru-RU"/>
              </w:rPr>
              <w:t>р</w:t>
            </w:r>
            <w:proofErr w:type="gramEnd"/>
            <w:r w:rsidRPr="00AF5CF7">
              <w:rPr>
                <w:rFonts w:ascii="Times New Roman" w:eastAsia="Times New Roman" w:hAnsi="Times New Roman" w:cs="Times New Roman"/>
                <w:color w:val="242424"/>
                <w:sz w:val="28"/>
                <w:szCs w:val="28"/>
                <w:lang w:eastAsia="ru-RU"/>
              </w:rPr>
              <w:t>ішення - особа, яка приймає рішення щодо спрямування грошей родини на певні цілі і, як правило, має фінансову владу в родині.</w:t>
            </w:r>
          </w:p>
          <w:p w:rsidR="002275A4" w:rsidRPr="00AF5CF7" w:rsidRDefault="002275A4" w:rsidP="00AF5CF7">
            <w:pPr>
              <w:numPr>
                <w:ilvl w:val="0"/>
                <w:numId w:val="8"/>
              </w:numPr>
              <w:spacing w:after="0" w:line="240" w:lineRule="auto"/>
              <w:ind w:left="0" w:firstLine="567"/>
              <w:jc w:val="both"/>
              <w:rPr>
                <w:rFonts w:ascii="Times New Roman" w:eastAsia="Times New Roman" w:hAnsi="Times New Roman" w:cs="Times New Roman"/>
                <w:color w:val="242424"/>
                <w:sz w:val="28"/>
                <w:szCs w:val="28"/>
                <w:lang w:eastAsia="ru-RU"/>
              </w:rPr>
            </w:pPr>
            <w:r w:rsidRPr="00AF5CF7">
              <w:rPr>
                <w:rFonts w:ascii="Times New Roman" w:eastAsia="Times New Roman" w:hAnsi="Times New Roman" w:cs="Times New Roman"/>
                <w:color w:val="242424"/>
                <w:sz w:val="28"/>
                <w:szCs w:val="28"/>
                <w:lang w:eastAsia="ru-RU"/>
              </w:rPr>
              <w:lastRenderedPageBreak/>
              <w:t>4. Покупець - особа, яка фактично здійснює купівлю.</w:t>
            </w:r>
          </w:p>
          <w:p w:rsidR="002275A4" w:rsidRPr="00AF5CF7" w:rsidRDefault="002275A4" w:rsidP="00AF5CF7">
            <w:pPr>
              <w:numPr>
                <w:ilvl w:val="0"/>
                <w:numId w:val="8"/>
              </w:numPr>
              <w:spacing w:after="0" w:line="240" w:lineRule="auto"/>
              <w:ind w:left="0" w:firstLine="567"/>
              <w:jc w:val="both"/>
              <w:rPr>
                <w:rFonts w:ascii="Times New Roman" w:eastAsia="Times New Roman" w:hAnsi="Times New Roman" w:cs="Times New Roman"/>
                <w:color w:val="242424"/>
                <w:sz w:val="28"/>
                <w:szCs w:val="28"/>
                <w:lang w:eastAsia="ru-RU"/>
              </w:rPr>
            </w:pPr>
            <w:r w:rsidRPr="00AF5CF7">
              <w:rPr>
                <w:rFonts w:ascii="Times New Roman" w:eastAsia="Times New Roman" w:hAnsi="Times New Roman" w:cs="Times New Roman"/>
                <w:color w:val="242424"/>
                <w:sz w:val="28"/>
                <w:szCs w:val="28"/>
                <w:lang w:eastAsia="ru-RU"/>
              </w:rPr>
              <w:t xml:space="preserve">5. Користувач - той, хто використовує продукт. </w:t>
            </w:r>
            <w:proofErr w:type="gramStart"/>
            <w:r w:rsidRPr="00AF5CF7">
              <w:rPr>
                <w:rFonts w:ascii="Times New Roman" w:eastAsia="Times New Roman" w:hAnsi="Times New Roman" w:cs="Times New Roman"/>
                <w:color w:val="242424"/>
                <w:sz w:val="28"/>
                <w:szCs w:val="28"/>
                <w:lang w:eastAsia="ru-RU"/>
              </w:rPr>
              <w:t>Спец</w:t>
            </w:r>
            <w:proofErr w:type="gramEnd"/>
            <w:r w:rsidRPr="00AF5CF7">
              <w:rPr>
                <w:rFonts w:ascii="Times New Roman" w:eastAsia="Times New Roman" w:hAnsi="Times New Roman" w:cs="Times New Roman"/>
                <w:color w:val="242424"/>
                <w:sz w:val="28"/>
                <w:szCs w:val="28"/>
                <w:lang w:eastAsia="ru-RU"/>
              </w:rPr>
              <w:t>іалісти з маркетингу в процесі розробки комунікаційної</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стратегії повинні враховувати розподіл ролей в родині. Залежно від категорії товару і стадії процесу купі</w:t>
            </w:r>
            <w:proofErr w:type="gramStart"/>
            <w:r w:rsidRPr="00AF5CF7">
              <w:rPr>
                <w:rFonts w:ascii="Times New Roman" w:eastAsia="Times New Roman" w:hAnsi="Times New Roman" w:cs="Times New Roman"/>
                <w:color w:val="222222"/>
                <w:sz w:val="28"/>
                <w:szCs w:val="28"/>
                <w:lang w:eastAsia="ru-RU"/>
              </w:rPr>
              <w:t>вл</w:t>
            </w:r>
            <w:proofErr w:type="gramEnd"/>
            <w:r w:rsidRPr="00AF5CF7">
              <w:rPr>
                <w:rFonts w:ascii="Times New Roman" w:eastAsia="Times New Roman" w:hAnsi="Times New Roman" w:cs="Times New Roman"/>
                <w:color w:val="222222"/>
                <w:sz w:val="28"/>
                <w:szCs w:val="28"/>
                <w:lang w:eastAsia="ru-RU"/>
              </w:rPr>
              <w:t xml:space="preserve">і вплив чоловіка і дружини виявляється по-різному. </w:t>
            </w:r>
            <w:proofErr w:type="gramStart"/>
            <w:r w:rsidRPr="00AF5CF7">
              <w:rPr>
                <w:rFonts w:ascii="Times New Roman" w:eastAsia="Times New Roman" w:hAnsi="Times New Roman" w:cs="Times New Roman"/>
                <w:color w:val="222222"/>
                <w:sz w:val="28"/>
                <w:szCs w:val="28"/>
                <w:lang w:eastAsia="ru-RU"/>
              </w:rPr>
              <w:t>Кр</w:t>
            </w:r>
            <w:proofErr w:type="gramEnd"/>
            <w:r w:rsidRPr="00AF5CF7">
              <w:rPr>
                <w:rFonts w:ascii="Times New Roman" w:eastAsia="Times New Roman" w:hAnsi="Times New Roman" w:cs="Times New Roman"/>
                <w:color w:val="222222"/>
                <w:sz w:val="28"/>
                <w:szCs w:val="28"/>
                <w:lang w:eastAsia="ru-RU"/>
              </w:rPr>
              <w:t>ім того, розподіл ролей змінюється разом зі зміною стилю життя, стадій життєвого циклу родини, ресурсів, якими кожний з них володіє, та етапу прийняття рішення про купівлю.</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До недавнього часу, в більшості українських </w:t>
            </w:r>
            <w:proofErr w:type="gramStart"/>
            <w:r w:rsidRPr="00AF5CF7">
              <w:rPr>
                <w:rFonts w:ascii="Times New Roman" w:eastAsia="Times New Roman" w:hAnsi="Times New Roman" w:cs="Times New Roman"/>
                <w:color w:val="222222"/>
                <w:sz w:val="28"/>
                <w:szCs w:val="28"/>
                <w:lang w:eastAsia="ru-RU"/>
              </w:rPr>
              <w:t>сімей</w:t>
            </w:r>
            <w:proofErr w:type="gramEnd"/>
            <w:r w:rsidRPr="00AF5CF7">
              <w:rPr>
                <w:rFonts w:ascii="Times New Roman" w:eastAsia="Times New Roman" w:hAnsi="Times New Roman" w:cs="Times New Roman"/>
                <w:color w:val="222222"/>
                <w:sz w:val="28"/>
                <w:szCs w:val="28"/>
                <w:lang w:eastAsia="ru-RU"/>
              </w:rPr>
              <w:t xml:space="preserve"> дружина купувала для родини продукти харчування, предмети домашнього вжитку та одяг. Сьогодні ситуація змінилася: 70 % жінок працюють, а тому чоловіки все частіше беруть на себе придбання товарі</w:t>
            </w:r>
            <w:proofErr w:type="gramStart"/>
            <w:r w:rsidRPr="00AF5CF7">
              <w:rPr>
                <w:rFonts w:ascii="Times New Roman" w:eastAsia="Times New Roman" w:hAnsi="Times New Roman" w:cs="Times New Roman"/>
                <w:color w:val="222222"/>
                <w:sz w:val="28"/>
                <w:szCs w:val="28"/>
                <w:lang w:eastAsia="ru-RU"/>
              </w:rPr>
              <w:t>в</w:t>
            </w:r>
            <w:proofErr w:type="gramEnd"/>
            <w:r w:rsidRPr="00AF5CF7">
              <w:rPr>
                <w:rFonts w:ascii="Times New Roman" w:eastAsia="Times New Roman" w:hAnsi="Times New Roman" w:cs="Times New Roman"/>
                <w:color w:val="222222"/>
                <w:sz w:val="28"/>
                <w:szCs w:val="28"/>
                <w:lang w:eastAsia="ru-RU"/>
              </w:rPr>
              <w:t xml:space="preserve"> для дому. </w:t>
            </w:r>
            <w:proofErr w:type="gramStart"/>
            <w:r w:rsidRPr="00AF5CF7">
              <w:rPr>
                <w:rFonts w:ascii="Times New Roman" w:eastAsia="Times New Roman" w:hAnsi="Times New Roman" w:cs="Times New Roman"/>
                <w:color w:val="222222"/>
                <w:sz w:val="28"/>
                <w:szCs w:val="28"/>
                <w:lang w:eastAsia="ru-RU"/>
              </w:rPr>
              <w:t>Наприклад, нині 45 % покупців автомобілів - жінки, а 40 % покупців продуктів харчування - чоловіки.</w:t>
            </w:r>
            <w:proofErr w:type="gramEnd"/>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Ці зміни змушують компанії, які </w:t>
            </w:r>
            <w:proofErr w:type="gramStart"/>
            <w:r w:rsidRPr="00AF5CF7">
              <w:rPr>
                <w:rFonts w:ascii="Times New Roman" w:eastAsia="Times New Roman" w:hAnsi="Times New Roman" w:cs="Times New Roman"/>
                <w:color w:val="222222"/>
                <w:sz w:val="28"/>
                <w:szCs w:val="28"/>
                <w:lang w:eastAsia="ru-RU"/>
              </w:rPr>
              <w:t>колись</w:t>
            </w:r>
            <w:proofErr w:type="gramEnd"/>
            <w:r w:rsidRPr="00AF5CF7">
              <w:rPr>
                <w:rFonts w:ascii="Times New Roman" w:eastAsia="Times New Roman" w:hAnsi="Times New Roman" w:cs="Times New Roman"/>
                <w:color w:val="222222"/>
                <w:sz w:val="28"/>
                <w:szCs w:val="28"/>
                <w:lang w:eastAsia="ru-RU"/>
              </w:rPr>
              <w:t xml:space="preserve"> продавали свої товари тільки жінкам або тільки чоловікам, переорієнтуватися на споживчу поведінку протилежної статі.</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b/>
                <w:bCs/>
                <w:i/>
                <w:iCs/>
                <w:color w:val="222222"/>
                <w:sz w:val="28"/>
                <w:szCs w:val="28"/>
                <w:lang w:eastAsia="ru-RU"/>
              </w:rPr>
              <w:t>Приклад</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proofErr w:type="gramStart"/>
            <w:r w:rsidRPr="00AF5CF7">
              <w:rPr>
                <w:rFonts w:ascii="Times New Roman" w:eastAsia="Times New Roman" w:hAnsi="Times New Roman" w:cs="Times New Roman"/>
                <w:color w:val="222222"/>
                <w:sz w:val="28"/>
                <w:szCs w:val="28"/>
                <w:lang w:eastAsia="ru-RU"/>
              </w:rPr>
              <w:t>Досл</w:t>
            </w:r>
            <w:proofErr w:type="gramEnd"/>
            <w:r w:rsidRPr="00AF5CF7">
              <w:rPr>
                <w:rFonts w:ascii="Times New Roman" w:eastAsia="Times New Roman" w:hAnsi="Times New Roman" w:cs="Times New Roman"/>
                <w:color w:val="222222"/>
                <w:sz w:val="28"/>
                <w:szCs w:val="28"/>
                <w:lang w:eastAsia="ru-RU"/>
              </w:rPr>
              <w:t xml:space="preserve">ідження показали, що сьогодні жінки складають 34 % покупців розкішних машин, компанія Cadillac стала звертати більше уваги на цей важливий сегмент. Конструктори-чоловіки змушені працювати з "накладними нігтями", щоб зрозуміти, </w:t>
            </w:r>
            <w:proofErr w:type="gramStart"/>
            <w:r w:rsidRPr="00AF5CF7">
              <w:rPr>
                <w:rFonts w:ascii="Times New Roman" w:eastAsia="Times New Roman" w:hAnsi="Times New Roman" w:cs="Times New Roman"/>
                <w:color w:val="222222"/>
                <w:sz w:val="28"/>
                <w:szCs w:val="28"/>
                <w:lang w:eastAsia="ru-RU"/>
              </w:rPr>
              <w:t>чи ж</w:t>
            </w:r>
            <w:proofErr w:type="gramEnd"/>
            <w:r w:rsidRPr="00AF5CF7">
              <w:rPr>
                <w:rFonts w:ascii="Times New Roman" w:eastAsia="Times New Roman" w:hAnsi="Times New Roman" w:cs="Times New Roman"/>
                <w:color w:val="222222"/>
                <w:sz w:val="28"/>
                <w:szCs w:val="28"/>
                <w:lang w:eastAsia="ru-RU"/>
              </w:rPr>
              <w:t xml:space="preserve">інці з довгими нігтями зручно натискати на кнопки, братися за ручки та інші предмети салону автомобіля. В автомобілі Cadillac Catera передбачена </w:t>
            </w:r>
            <w:proofErr w:type="gramStart"/>
            <w:r w:rsidRPr="00AF5CF7">
              <w:rPr>
                <w:rFonts w:ascii="Times New Roman" w:eastAsia="Times New Roman" w:hAnsi="Times New Roman" w:cs="Times New Roman"/>
                <w:color w:val="222222"/>
                <w:sz w:val="28"/>
                <w:szCs w:val="28"/>
                <w:lang w:eastAsia="ru-RU"/>
              </w:rPr>
              <w:t>пров</w:t>
            </w:r>
            <w:proofErr w:type="gramEnd"/>
            <w:r w:rsidRPr="00AF5CF7">
              <w:rPr>
                <w:rFonts w:ascii="Times New Roman" w:eastAsia="Times New Roman" w:hAnsi="Times New Roman" w:cs="Times New Roman"/>
                <w:color w:val="222222"/>
                <w:sz w:val="28"/>
                <w:szCs w:val="28"/>
                <w:lang w:eastAsia="ru-RU"/>
              </w:rPr>
              <w:t xml:space="preserve">ітрювана висувна шухлядка, у який можна зберігати косметику.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ід капотом спеціальними маркерами позначені місця отворів, у які заливаються різні рідини.</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На прийняття </w:t>
            </w:r>
            <w:proofErr w:type="gramStart"/>
            <w:r w:rsidRPr="00AF5CF7">
              <w:rPr>
                <w:rFonts w:ascii="Times New Roman" w:eastAsia="Times New Roman" w:hAnsi="Times New Roman" w:cs="Times New Roman"/>
                <w:color w:val="222222"/>
                <w:sz w:val="28"/>
                <w:szCs w:val="28"/>
                <w:lang w:eastAsia="ru-RU"/>
              </w:rPr>
              <w:t>р</w:t>
            </w:r>
            <w:proofErr w:type="gramEnd"/>
            <w:r w:rsidRPr="00AF5CF7">
              <w:rPr>
                <w:rFonts w:ascii="Times New Roman" w:eastAsia="Times New Roman" w:hAnsi="Times New Roman" w:cs="Times New Roman"/>
                <w:color w:val="222222"/>
                <w:sz w:val="28"/>
                <w:szCs w:val="28"/>
                <w:lang w:eastAsia="ru-RU"/>
              </w:rPr>
              <w:t>ішення про купівлю також у родині сильно впливають діти.</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b/>
                <w:bCs/>
                <w:i/>
                <w:iCs/>
                <w:color w:val="222222"/>
                <w:sz w:val="28"/>
                <w:szCs w:val="28"/>
                <w:lang w:eastAsia="ru-RU"/>
              </w:rPr>
              <w:t>Приклад</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Компанія Chevrolet з успіхом використовувала цей факт у просуванні свого нового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 xml:space="preserve">ікапа Chevy Venture. Наприклад, реклама цього автомобіля, розрахована на "тих, хто завжди сидить на задньому сидінні", була розміщена в журналі Sports Illustrated for Kids, який читають в основному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ідлітк</w:t>
            </w:r>
            <w:r w:rsidR="000905C1">
              <w:rPr>
                <w:rFonts w:ascii="Times New Roman" w:eastAsia="Times New Roman" w:hAnsi="Times New Roman" w:cs="Times New Roman"/>
                <w:color w:val="222222"/>
                <w:sz w:val="28"/>
                <w:szCs w:val="28"/>
                <w:lang w:eastAsia="ru-RU"/>
              </w:rPr>
              <w:t>и 8- 14 років</w:t>
            </w:r>
            <w:bookmarkStart w:id="0" w:name="_GoBack"/>
            <w:bookmarkEnd w:id="0"/>
            <w:r w:rsidRPr="00AF5CF7">
              <w:rPr>
                <w:rFonts w:ascii="Times New Roman" w:eastAsia="Times New Roman" w:hAnsi="Times New Roman" w:cs="Times New Roman"/>
                <w:color w:val="222222"/>
                <w:sz w:val="28"/>
                <w:szCs w:val="28"/>
                <w:lang w:eastAsia="ru-RU"/>
              </w:rPr>
              <w:t>.</w:t>
            </w:r>
          </w:p>
          <w:p w:rsidR="000905C1" w:rsidRDefault="000905C1" w:rsidP="00AF5CF7">
            <w:pPr>
              <w:spacing w:after="0" w:line="240" w:lineRule="auto"/>
              <w:ind w:firstLine="567"/>
              <w:jc w:val="both"/>
              <w:outlineLvl w:val="0"/>
              <w:rPr>
                <w:rFonts w:ascii="Times New Roman" w:eastAsia="Times New Roman" w:hAnsi="Times New Roman" w:cs="Times New Roman"/>
                <w:color w:val="222222"/>
                <w:kern w:val="36"/>
                <w:sz w:val="28"/>
                <w:szCs w:val="28"/>
                <w:lang w:eastAsia="ru-RU"/>
              </w:rPr>
            </w:pPr>
          </w:p>
          <w:p w:rsidR="002275A4" w:rsidRPr="000905C1" w:rsidRDefault="002275A4" w:rsidP="000905C1">
            <w:pPr>
              <w:pStyle w:val="a7"/>
              <w:numPr>
                <w:ilvl w:val="0"/>
                <w:numId w:val="9"/>
              </w:numPr>
              <w:spacing w:after="0" w:line="240" w:lineRule="auto"/>
              <w:jc w:val="both"/>
              <w:outlineLvl w:val="0"/>
              <w:rPr>
                <w:rFonts w:ascii="Times New Roman" w:eastAsia="Times New Roman" w:hAnsi="Times New Roman" w:cs="Times New Roman"/>
                <w:color w:val="222222"/>
                <w:kern w:val="36"/>
                <w:sz w:val="28"/>
                <w:szCs w:val="28"/>
                <w:lang w:eastAsia="ru-RU"/>
              </w:rPr>
            </w:pPr>
            <w:r w:rsidRPr="000905C1">
              <w:rPr>
                <w:rFonts w:ascii="Times New Roman" w:eastAsia="Times New Roman" w:hAnsi="Times New Roman" w:cs="Times New Roman"/>
                <w:color w:val="222222"/>
                <w:kern w:val="36"/>
                <w:sz w:val="28"/>
                <w:szCs w:val="28"/>
                <w:lang w:eastAsia="ru-RU"/>
              </w:rPr>
              <w:t>Ситуативні чинники</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На поведінку споживачів також значно впливають ситуаційні фактори, які залежать від споживача, його проблем, стилю життя, проте не є глибинними психологічними чи фізіологічними факторами.</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В поведінці споживачів </w:t>
            </w:r>
            <w:proofErr w:type="gramStart"/>
            <w:r w:rsidRPr="00AF5CF7">
              <w:rPr>
                <w:rFonts w:ascii="Times New Roman" w:eastAsia="Times New Roman" w:hAnsi="Times New Roman" w:cs="Times New Roman"/>
                <w:color w:val="222222"/>
                <w:sz w:val="28"/>
                <w:szCs w:val="28"/>
                <w:lang w:eastAsia="ru-RU"/>
              </w:rPr>
              <w:t>доц</w:t>
            </w:r>
            <w:proofErr w:type="gramEnd"/>
            <w:r w:rsidRPr="00AF5CF7">
              <w:rPr>
                <w:rFonts w:ascii="Times New Roman" w:eastAsia="Times New Roman" w:hAnsi="Times New Roman" w:cs="Times New Roman"/>
                <w:color w:val="222222"/>
                <w:sz w:val="28"/>
                <w:szCs w:val="28"/>
                <w:lang w:eastAsia="ru-RU"/>
              </w:rPr>
              <w:t>ільно брати до уваги вплив трьох основних ситуацій:</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1.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ід час комунікації. Ефективність маркетингових звернень часто залежить від умов, в яких відбувається комунікація. Вплив телевізійної реклами, наприклад, частково обумовлюється програмою, в якій вона розміщена.</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b/>
                <w:bCs/>
                <w:i/>
                <w:iCs/>
                <w:color w:val="222222"/>
                <w:sz w:val="28"/>
                <w:szCs w:val="28"/>
                <w:lang w:eastAsia="ru-RU"/>
              </w:rPr>
              <w:t>Приклад</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У телевізійній програмі про правильне харчування, збереження стану </w:t>
            </w:r>
            <w:r w:rsidRPr="00AF5CF7">
              <w:rPr>
                <w:rFonts w:ascii="Times New Roman" w:eastAsia="Times New Roman" w:hAnsi="Times New Roman" w:cs="Times New Roman"/>
                <w:color w:val="222222"/>
                <w:sz w:val="28"/>
                <w:szCs w:val="28"/>
                <w:lang w:eastAsia="ru-RU"/>
              </w:rPr>
              <w:lastRenderedPageBreak/>
              <w:t>здоров'я розміщення реклами продуктів дієтичного харчування є більш ефективним, порівняно з розміщенням такої реклами в програмі про автомобілі.</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2.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ід час купівлі. Такі характеристики, як доступність інформації, обсяг, організація і форма надання інформації, можуть вплинути на рішення покупця. Також і фактори зовнішнього середовища (музика, планування, кольорове вирішення, внутрішнє оздоблення магазину, кількість покупців у магазині) справляють вплив на поведінку споживачі</w:t>
            </w:r>
            <w:proofErr w:type="gramStart"/>
            <w:r w:rsidRPr="00AF5CF7">
              <w:rPr>
                <w:rFonts w:ascii="Times New Roman" w:eastAsia="Times New Roman" w:hAnsi="Times New Roman" w:cs="Times New Roman"/>
                <w:color w:val="222222"/>
                <w:sz w:val="28"/>
                <w:szCs w:val="28"/>
                <w:lang w:eastAsia="ru-RU"/>
              </w:rPr>
              <w:t>в</w:t>
            </w:r>
            <w:proofErr w:type="gramEnd"/>
            <w:r w:rsidRPr="00AF5CF7">
              <w:rPr>
                <w:rFonts w:ascii="Times New Roman" w:eastAsia="Times New Roman" w:hAnsi="Times New Roman" w:cs="Times New Roman"/>
                <w:color w:val="222222"/>
                <w:sz w:val="28"/>
                <w:szCs w:val="28"/>
                <w:lang w:eastAsia="ru-RU"/>
              </w:rPr>
              <w:t xml:space="preserve"> та обсяги здійснюваних купівель.</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b/>
                <w:bCs/>
                <w:i/>
                <w:iCs/>
                <w:color w:val="222222"/>
                <w:sz w:val="28"/>
                <w:szCs w:val="28"/>
                <w:lang w:eastAsia="ru-RU"/>
              </w:rPr>
              <w:t>Приклад</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proofErr w:type="gramStart"/>
            <w:r w:rsidRPr="00AF5CF7">
              <w:rPr>
                <w:rFonts w:ascii="Times New Roman" w:eastAsia="Times New Roman" w:hAnsi="Times New Roman" w:cs="Times New Roman"/>
                <w:color w:val="222222"/>
                <w:sz w:val="28"/>
                <w:szCs w:val="28"/>
                <w:lang w:eastAsia="ru-RU"/>
              </w:rPr>
              <w:t>Досл</w:t>
            </w:r>
            <w:proofErr w:type="gramEnd"/>
            <w:r w:rsidRPr="00AF5CF7">
              <w:rPr>
                <w:rFonts w:ascii="Times New Roman" w:eastAsia="Times New Roman" w:hAnsi="Times New Roman" w:cs="Times New Roman"/>
                <w:color w:val="222222"/>
                <w:sz w:val="28"/>
                <w:szCs w:val="28"/>
                <w:lang w:eastAsia="ru-RU"/>
              </w:rPr>
              <w:t xml:space="preserve">ідженнями [1] доведено, що товари в упаковках жовтого та червоного кольорів притягують на 15-20 % більше покупців, а швидкість прийняття рішення про купівлю прямо залежить від темпу музики, що лунає в торговому залі. Чим темпераментніша мелодія, тим скоріше покупці переміщуються по торговому залу. Тому в бутіках, на відміну від супермаркетів, </w:t>
            </w:r>
            <w:proofErr w:type="gramStart"/>
            <w:r w:rsidRPr="00AF5CF7">
              <w:rPr>
                <w:rFonts w:ascii="Times New Roman" w:eastAsia="Times New Roman" w:hAnsi="Times New Roman" w:cs="Times New Roman"/>
                <w:color w:val="222222"/>
                <w:sz w:val="28"/>
                <w:szCs w:val="28"/>
                <w:lang w:eastAsia="ru-RU"/>
              </w:rPr>
              <w:t>доц</w:t>
            </w:r>
            <w:proofErr w:type="gramEnd"/>
            <w:r w:rsidRPr="00AF5CF7">
              <w:rPr>
                <w:rFonts w:ascii="Times New Roman" w:eastAsia="Times New Roman" w:hAnsi="Times New Roman" w:cs="Times New Roman"/>
                <w:color w:val="222222"/>
                <w:sz w:val="28"/>
                <w:szCs w:val="28"/>
                <w:lang w:eastAsia="ru-RU"/>
              </w:rPr>
              <w:t>ільно ставити повільну музику, щоб покупець не пробігав повз товару.</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3. </w:t>
            </w:r>
            <w:proofErr w:type="gramStart"/>
            <w:r w:rsidRPr="00AF5CF7">
              <w:rPr>
                <w:rFonts w:ascii="Times New Roman" w:eastAsia="Times New Roman" w:hAnsi="Times New Roman" w:cs="Times New Roman"/>
                <w:color w:val="222222"/>
                <w:sz w:val="28"/>
                <w:szCs w:val="28"/>
                <w:lang w:eastAsia="ru-RU"/>
              </w:rPr>
              <w:t>П</w:t>
            </w:r>
            <w:proofErr w:type="gramEnd"/>
            <w:r w:rsidRPr="00AF5CF7">
              <w:rPr>
                <w:rFonts w:ascii="Times New Roman" w:eastAsia="Times New Roman" w:hAnsi="Times New Roman" w:cs="Times New Roman"/>
                <w:color w:val="222222"/>
                <w:sz w:val="28"/>
                <w:szCs w:val="28"/>
                <w:lang w:eastAsia="ru-RU"/>
              </w:rPr>
              <w:t xml:space="preserve">ід час використання. Залежно від ситуації, </w:t>
            </w:r>
            <w:proofErr w:type="gramStart"/>
            <w:r w:rsidRPr="00AF5CF7">
              <w:rPr>
                <w:rFonts w:ascii="Times New Roman" w:eastAsia="Times New Roman" w:hAnsi="Times New Roman" w:cs="Times New Roman"/>
                <w:color w:val="222222"/>
                <w:sz w:val="28"/>
                <w:szCs w:val="28"/>
                <w:lang w:eastAsia="ru-RU"/>
              </w:rPr>
              <w:t>в</w:t>
            </w:r>
            <w:proofErr w:type="gramEnd"/>
            <w:r w:rsidRPr="00AF5CF7">
              <w:rPr>
                <w:rFonts w:ascii="Times New Roman" w:eastAsia="Times New Roman" w:hAnsi="Times New Roman" w:cs="Times New Roman"/>
                <w:color w:val="222222"/>
                <w:sz w:val="28"/>
                <w:szCs w:val="28"/>
                <w:lang w:eastAsia="ru-RU"/>
              </w:rPr>
              <w:t xml:space="preserve"> якій відбувається споживання продукту, може змінюватися структура закупок. Продукт, споживання якого є прийнятним в одній ситуації, може виявитися непридатним в іншій.</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b/>
                <w:bCs/>
                <w:i/>
                <w:iCs/>
                <w:color w:val="222222"/>
                <w:sz w:val="28"/>
                <w:szCs w:val="28"/>
                <w:lang w:eastAsia="ru-RU"/>
              </w:rPr>
              <w:t>Приклад</w:t>
            </w:r>
          </w:p>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t xml:space="preserve">Збільшення кількості закупок будматеріалів та елементів внутрішнього оздоблення відбувається в період з весни по осінь, коли більшість споживачів потребують </w:t>
            </w:r>
            <w:proofErr w:type="gramStart"/>
            <w:r w:rsidRPr="00AF5CF7">
              <w:rPr>
                <w:rFonts w:ascii="Times New Roman" w:eastAsia="Times New Roman" w:hAnsi="Times New Roman" w:cs="Times New Roman"/>
                <w:color w:val="222222"/>
                <w:sz w:val="28"/>
                <w:szCs w:val="28"/>
                <w:lang w:eastAsia="ru-RU"/>
              </w:rPr>
              <w:t>матер</w:t>
            </w:r>
            <w:proofErr w:type="gramEnd"/>
            <w:r w:rsidRPr="00AF5CF7">
              <w:rPr>
                <w:rFonts w:ascii="Times New Roman" w:eastAsia="Times New Roman" w:hAnsi="Times New Roman" w:cs="Times New Roman"/>
                <w:color w:val="222222"/>
                <w:sz w:val="28"/>
                <w:szCs w:val="28"/>
                <w:lang w:eastAsia="ru-RU"/>
              </w:rPr>
              <w:t>іалів для ремонту власних помешкань.</w:t>
            </w:r>
          </w:p>
        </w:tc>
      </w:tr>
    </w:tbl>
    <w:p w:rsidR="002275A4" w:rsidRPr="00AF5CF7" w:rsidRDefault="002275A4" w:rsidP="00AF5CF7">
      <w:pPr>
        <w:spacing w:after="0" w:line="240" w:lineRule="auto"/>
        <w:ind w:firstLine="567"/>
        <w:jc w:val="both"/>
        <w:rPr>
          <w:rFonts w:ascii="Times New Roman" w:eastAsia="Times New Roman" w:hAnsi="Times New Roman" w:cs="Times New Roman"/>
          <w:color w:val="222222"/>
          <w:sz w:val="28"/>
          <w:szCs w:val="28"/>
          <w:lang w:eastAsia="ru-RU"/>
        </w:rPr>
      </w:pPr>
      <w:r w:rsidRPr="00AF5CF7">
        <w:rPr>
          <w:rFonts w:ascii="Times New Roman" w:eastAsia="Times New Roman" w:hAnsi="Times New Roman" w:cs="Times New Roman"/>
          <w:color w:val="222222"/>
          <w:sz w:val="28"/>
          <w:szCs w:val="28"/>
          <w:lang w:eastAsia="ru-RU"/>
        </w:rPr>
        <w:lastRenderedPageBreak/>
        <w:t> </w:t>
      </w:r>
    </w:p>
    <w:p w:rsidR="008700E9" w:rsidRPr="00AF5CF7" w:rsidRDefault="000905C1" w:rsidP="00AF5CF7">
      <w:pPr>
        <w:spacing w:after="0"/>
        <w:ind w:firstLine="567"/>
        <w:jc w:val="both"/>
        <w:rPr>
          <w:rFonts w:ascii="Times New Roman" w:hAnsi="Times New Roman" w:cs="Times New Roman"/>
          <w:sz w:val="28"/>
          <w:szCs w:val="28"/>
        </w:rPr>
      </w:pPr>
    </w:p>
    <w:sectPr w:rsidR="008700E9" w:rsidRPr="00AF5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0E80"/>
    <w:multiLevelType w:val="multilevel"/>
    <w:tmpl w:val="F12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94A28"/>
    <w:multiLevelType w:val="multilevel"/>
    <w:tmpl w:val="2FC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739A9"/>
    <w:multiLevelType w:val="hybridMultilevel"/>
    <w:tmpl w:val="2E5E3B88"/>
    <w:lvl w:ilvl="0" w:tplc="FD7283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DF554F"/>
    <w:multiLevelType w:val="multilevel"/>
    <w:tmpl w:val="DBFA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E2C5C"/>
    <w:multiLevelType w:val="multilevel"/>
    <w:tmpl w:val="FE0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D0FBB"/>
    <w:multiLevelType w:val="multilevel"/>
    <w:tmpl w:val="5F2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E2F18"/>
    <w:multiLevelType w:val="multilevel"/>
    <w:tmpl w:val="EA1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74424"/>
    <w:multiLevelType w:val="multilevel"/>
    <w:tmpl w:val="9174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F1B4C"/>
    <w:multiLevelType w:val="multilevel"/>
    <w:tmpl w:val="EE4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17"/>
    <w:rsid w:val="00042E7A"/>
    <w:rsid w:val="000905C1"/>
    <w:rsid w:val="00171799"/>
    <w:rsid w:val="002275A4"/>
    <w:rsid w:val="004453B6"/>
    <w:rsid w:val="004904E8"/>
    <w:rsid w:val="007D3F77"/>
    <w:rsid w:val="00AB21AE"/>
    <w:rsid w:val="00AF5CF7"/>
    <w:rsid w:val="00B07919"/>
    <w:rsid w:val="00ED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7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7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5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75A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27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5A4"/>
    <w:rPr>
      <w:b/>
      <w:bCs/>
    </w:rPr>
  </w:style>
  <w:style w:type="character" w:customStyle="1" w:styleId="articleseperator">
    <w:name w:val="article_seperator"/>
    <w:basedOn w:val="a0"/>
    <w:rsid w:val="002275A4"/>
  </w:style>
  <w:style w:type="paragraph" w:styleId="a5">
    <w:name w:val="Balloon Text"/>
    <w:basedOn w:val="a"/>
    <w:link w:val="a6"/>
    <w:uiPriority w:val="99"/>
    <w:semiHidden/>
    <w:unhideWhenUsed/>
    <w:rsid w:val="00227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75A4"/>
    <w:rPr>
      <w:rFonts w:ascii="Tahoma" w:hAnsi="Tahoma" w:cs="Tahoma"/>
      <w:sz w:val="16"/>
      <w:szCs w:val="16"/>
    </w:rPr>
  </w:style>
  <w:style w:type="paragraph" w:styleId="a7">
    <w:name w:val="List Paragraph"/>
    <w:basedOn w:val="a"/>
    <w:uiPriority w:val="34"/>
    <w:qFormat/>
    <w:rsid w:val="00090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7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7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5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75A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27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5A4"/>
    <w:rPr>
      <w:b/>
      <w:bCs/>
    </w:rPr>
  </w:style>
  <w:style w:type="character" w:customStyle="1" w:styleId="articleseperator">
    <w:name w:val="article_seperator"/>
    <w:basedOn w:val="a0"/>
    <w:rsid w:val="002275A4"/>
  </w:style>
  <w:style w:type="paragraph" w:styleId="a5">
    <w:name w:val="Balloon Text"/>
    <w:basedOn w:val="a"/>
    <w:link w:val="a6"/>
    <w:uiPriority w:val="99"/>
    <w:semiHidden/>
    <w:unhideWhenUsed/>
    <w:rsid w:val="00227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75A4"/>
    <w:rPr>
      <w:rFonts w:ascii="Tahoma" w:hAnsi="Tahoma" w:cs="Tahoma"/>
      <w:sz w:val="16"/>
      <w:szCs w:val="16"/>
    </w:rPr>
  </w:style>
  <w:style w:type="paragraph" w:styleId="a7">
    <w:name w:val="List Paragraph"/>
    <w:basedOn w:val="a"/>
    <w:uiPriority w:val="34"/>
    <w:qFormat/>
    <w:rsid w:val="00090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6289">
      <w:bodyDiv w:val="1"/>
      <w:marLeft w:val="0"/>
      <w:marRight w:val="0"/>
      <w:marTop w:val="0"/>
      <w:marBottom w:val="0"/>
      <w:divBdr>
        <w:top w:val="none" w:sz="0" w:space="0" w:color="auto"/>
        <w:left w:val="none" w:sz="0" w:space="0" w:color="auto"/>
        <w:bottom w:val="none" w:sz="0" w:space="0" w:color="auto"/>
        <w:right w:val="none" w:sz="0" w:space="0" w:color="auto"/>
      </w:divBdr>
    </w:div>
    <w:div w:id="1410155743">
      <w:bodyDiv w:val="1"/>
      <w:marLeft w:val="0"/>
      <w:marRight w:val="0"/>
      <w:marTop w:val="0"/>
      <w:marBottom w:val="0"/>
      <w:divBdr>
        <w:top w:val="none" w:sz="0" w:space="0" w:color="auto"/>
        <w:left w:val="none" w:sz="0" w:space="0" w:color="auto"/>
        <w:bottom w:val="none" w:sz="0" w:space="0" w:color="auto"/>
        <w:right w:val="none" w:sz="0" w:space="0" w:color="auto"/>
      </w:divBdr>
    </w:div>
    <w:div w:id="19480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20A1-B095-48FE-BC79-3E82543F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2550</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dcterms:created xsi:type="dcterms:W3CDTF">2022-02-10T22:18:00Z</dcterms:created>
  <dcterms:modified xsi:type="dcterms:W3CDTF">2022-02-12T20:55:00Z</dcterms:modified>
</cp:coreProperties>
</file>