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79BC6" w14:textId="77777777" w:rsidR="00014E88" w:rsidRPr="005A32EE" w:rsidRDefault="00014E88" w:rsidP="00014E88">
      <w:pPr>
        <w:jc w:val="center"/>
        <w:rPr>
          <w:sz w:val="32"/>
          <w:szCs w:val="32"/>
          <w:lang w:val="uk-UA"/>
        </w:rPr>
      </w:pPr>
      <w:r w:rsidRPr="005A32EE">
        <w:rPr>
          <w:sz w:val="32"/>
          <w:szCs w:val="32"/>
          <w:lang w:val="uk-UA"/>
        </w:rPr>
        <w:t>Міністерство освіти і науки України</w:t>
      </w:r>
    </w:p>
    <w:p w14:paraId="342FEF5F" w14:textId="77777777" w:rsidR="00014E88" w:rsidRPr="005A32EE" w:rsidRDefault="00014E88" w:rsidP="00014E88">
      <w:pPr>
        <w:jc w:val="center"/>
        <w:rPr>
          <w:sz w:val="32"/>
          <w:szCs w:val="32"/>
          <w:lang w:val="uk-UA"/>
        </w:rPr>
      </w:pPr>
      <w:r w:rsidRPr="005A32EE">
        <w:rPr>
          <w:sz w:val="32"/>
          <w:szCs w:val="32"/>
          <w:lang w:val="uk-UA"/>
        </w:rPr>
        <w:t xml:space="preserve">Відокремлений структурний підрозділ </w:t>
      </w:r>
    </w:p>
    <w:p w14:paraId="2DFECD7B" w14:textId="77777777" w:rsidR="00014E88" w:rsidRPr="005A32EE" w:rsidRDefault="00014E88" w:rsidP="00014E88">
      <w:pPr>
        <w:jc w:val="center"/>
        <w:rPr>
          <w:sz w:val="32"/>
          <w:szCs w:val="32"/>
          <w:lang w:val="uk-UA"/>
        </w:rPr>
      </w:pPr>
      <w:r w:rsidRPr="005A32EE">
        <w:rPr>
          <w:sz w:val="32"/>
          <w:szCs w:val="32"/>
          <w:lang w:val="uk-UA"/>
        </w:rPr>
        <w:t xml:space="preserve">"Технічний фаховий коледж </w:t>
      </w:r>
      <w:r w:rsidRPr="005A32EE">
        <w:rPr>
          <w:sz w:val="32"/>
          <w:szCs w:val="32"/>
          <w:lang w:val="uk-UA"/>
        </w:rPr>
        <w:br/>
        <w:t>Луцького національного технічного університету"</w:t>
      </w:r>
    </w:p>
    <w:p w14:paraId="231DA37A" w14:textId="01789EC1" w:rsidR="00014E88" w:rsidRPr="005A32EE" w:rsidRDefault="00014E88" w:rsidP="00014E88">
      <w:pPr>
        <w:jc w:val="center"/>
        <w:rPr>
          <w:sz w:val="32"/>
          <w:szCs w:val="32"/>
          <w:lang w:val="uk-UA"/>
        </w:rPr>
      </w:pPr>
      <w:r w:rsidRPr="005A32EE">
        <w:rPr>
          <w:sz w:val="32"/>
          <w:szCs w:val="32"/>
          <w:lang w:val="uk-UA"/>
        </w:rPr>
        <w:t>Випускова циклова комісія   «</w:t>
      </w:r>
      <w:r w:rsidR="00B3053E" w:rsidRPr="00B3053E">
        <w:rPr>
          <w:sz w:val="32"/>
          <w:szCs w:val="32"/>
          <w:lang w:val="uk-UA"/>
        </w:rPr>
        <w:t>Комп’ютерних систем та інформаційних технологій</w:t>
      </w:r>
      <w:r w:rsidRPr="005A32EE">
        <w:rPr>
          <w:sz w:val="32"/>
          <w:szCs w:val="32"/>
          <w:lang w:val="uk-UA"/>
        </w:rPr>
        <w:t>»</w:t>
      </w:r>
    </w:p>
    <w:p w14:paraId="43155736" w14:textId="77777777" w:rsidR="00014E88" w:rsidRPr="005A32EE" w:rsidRDefault="00014E88" w:rsidP="00014E88">
      <w:pPr>
        <w:jc w:val="center"/>
        <w:rPr>
          <w:sz w:val="32"/>
          <w:szCs w:val="32"/>
          <w:lang w:val="uk-UA"/>
        </w:rPr>
      </w:pPr>
    </w:p>
    <w:p w14:paraId="24BF8EEE" w14:textId="77777777" w:rsidR="00014E88" w:rsidRPr="005A32EE" w:rsidRDefault="00014E88" w:rsidP="00014E88">
      <w:pPr>
        <w:jc w:val="center"/>
        <w:rPr>
          <w:sz w:val="32"/>
          <w:szCs w:val="32"/>
          <w:lang w:val="uk-UA"/>
        </w:rPr>
      </w:pPr>
    </w:p>
    <w:p w14:paraId="63DB11E8" w14:textId="77777777" w:rsidR="00014E88" w:rsidRPr="005A32EE" w:rsidRDefault="00014E88" w:rsidP="00014E88">
      <w:pPr>
        <w:jc w:val="center"/>
        <w:rPr>
          <w:sz w:val="32"/>
          <w:szCs w:val="32"/>
          <w:lang w:val="uk-UA"/>
        </w:rPr>
      </w:pPr>
    </w:p>
    <w:tbl>
      <w:tblPr>
        <w:tblStyle w:val="a6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110"/>
      </w:tblGrid>
      <w:tr w:rsidR="00014E88" w:rsidRPr="005A32EE" w14:paraId="5F17A9C2" w14:textId="77777777" w:rsidTr="002F5ADD">
        <w:tc>
          <w:tcPr>
            <w:tcW w:w="6521" w:type="dxa"/>
          </w:tcPr>
          <w:p w14:paraId="664ADC21" w14:textId="77777777" w:rsidR="00014E88" w:rsidRPr="005A32EE" w:rsidRDefault="00014E88" w:rsidP="002F5ADD">
            <w:pPr>
              <w:rPr>
                <w:caps/>
                <w:sz w:val="32"/>
                <w:szCs w:val="32"/>
                <w:lang w:val="uk-UA"/>
              </w:rPr>
            </w:pPr>
            <w:r w:rsidRPr="005A32EE">
              <w:rPr>
                <w:caps/>
                <w:sz w:val="32"/>
                <w:szCs w:val="32"/>
                <w:lang w:val="uk-UA"/>
              </w:rPr>
              <w:t>погождую</w:t>
            </w:r>
          </w:p>
          <w:p w14:paraId="60EBB893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>Голова групи забезпечення</w:t>
            </w:r>
          </w:p>
          <w:p w14:paraId="4E14D065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>ОПП спеціальності</w:t>
            </w:r>
          </w:p>
          <w:p w14:paraId="0F8B893D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 xml:space="preserve">____________      _____________  </w:t>
            </w:r>
          </w:p>
          <w:p w14:paraId="771C94C4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>_____________ 20__ року</w:t>
            </w:r>
          </w:p>
        </w:tc>
        <w:tc>
          <w:tcPr>
            <w:tcW w:w="4110" w:type="dxa"/>
          </w:tcPr>
          <w:p w14:paraId="1E841878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>ЗАТВЕРДЖУЮ</w:t>
            </w:r>
          </w:p>
          <w:p w14:paraId="4CAB7169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>Заступник директора</w:t>
            </w:r>
          </w:p>
          <w:p w14:paraId="682A9D5D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>з навчальної роботи</w:t>
            </w:r>
          </w:p>
          <w:p w14:paraId="45E3D8EB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 xml:space="preserve">___________С. В. </w:t>
            </w:r>
            <w:proofErr w:type="spellStart"/>
            <w:r w:rsidRPr="005A32EE">
              <w:rPr>
                <w:sz w:val="32"/>
                <w:szCs w:val="32"/>
                <w:lang w:val="uk-UA"/>
              </w:rPr>
              <w:t>Буснюк</w:t>
            </w:r>
            <w:proofErr w:type="spellEnd"/>
          </w:p>
          <w:p w14:paraId="51058AEF" w14:textId="72054BCD" w:rsidR="00014E88" w:rsidRPr="005A32EE" w:rsidRDefault="00014E88" w:rsidP="002F5ADD">
            <w:pPr>
              <w:pStyle w:val="a8"/>
              <w:spacing w:after="0"/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>“</w:t>
            </w:r>
            <w:r w:rsidR="009A6B0A">
              <w:rPr>
                <w:sz w:val="32"/>
                <w:szCs w:val="32"/>
                <w:lang w:val="uk-UA"/>
              </w:rPr>
              <w:t>26</w:t>
            </w:r>
            <w:r w:rsidRPr="005A32EE">
              <w:rPr>
                <w:sz w:val="32"/>
                <w:szCs w:val="32"/>
                <w:lang w:val="uk-UA"/>
              </w:rPr>
              <w:t xml:space="preserve">” </w:t>
            </w:r>
            <w:r w:rsidRPr="005A32EE">
              <w:rPr>
                <w:sz w:val="32"/>
                <w:szCs w:val="32"/>
                <w:u w:val="single"/>
                <w:lang w:val="uk-UA"/>
              </w:rPr>
              <w:t>серпня</w:t>
            </w:r>
            <w:r w:rsidRPr="005A32EE">
              <w:rPr>
                <w:sz w:val="32"/>
                <w:szCs w:val="32"/>
                <w:lang w:val="uk-UA"/>
              </w:rPr>
              <w:t xml:space="preserve">  </w:t>
            </w:r>
            <w:r w:rsidRPr="005A32EE">
              <w:rPr>
                <w:sz w:val="32"/>
                <w:szCs w:val="32"/>
                <w:u w:val="single"/>
                <w:lang w:val="uk-UA"/>
              </w:rPr>
              <w:t>202</w:t>
            </w:r>
            <w:r w:rsidR="009A6B0A">
              <w:rPr>
                <w:sz w:val="32"/>
                <w:szCs w:val="32"/>
                <w:u w:val="single"/>
                <w:lang w:val="uk-UA"/>
              </w:rPr>
              <w:t>2</w:t>
            </w:r>
            <w:r w:rsidRPr="005A32EE">
              <w:rPr>
                <w:sz w:val="32"/>
                <w:szCs w:val="32"/>
                <w:u w:val="single"/>
                <w:lang w:val="uk-UA"/>
              </w:rPr>
              <w:t xml:space="preserve"> </w:t>
            </w:r>
            <w:r w:rsidRPr="005A32EE">
              <w:rPr>
                <w:sz w:val="32"/>
                <w:szCs w:val="32"/>
                <w:lang w:val="uk-UA"/>
              </w:rPr>
              <w:t>року</w:t>
            </w:r>
          </w:p>
          <w:p w14:paraId="5CAFCB50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</w:p>
        </w:tc>
      </w:tr>
    </w:tbl>
    <w:p w14:paraId="29D84E52" w14:textId="77777777" w:rsidR="00014E88" w:rsidRPr="005A32EE" w:rsidRDefault="00014E88" w:rsidP="00014E88">
      <w:pPr>
        <w:pStyle w:val="2"/>
        <w:shd w:val="clear" w:color="auto" w:fill="FFFFFF"/>
        <w:jc w:val="center"/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</w:pPr>
    </w:p>
    <w:p w14:paraId="6A416745" w14:textId="77777777" w:rsidR="002F5ADD" w:rsidRPr="005A32EE" w:rsidRDefault="002F5ADD" w:rsidP="002F5ADD">
      <w:pPr>
        <w:rPr>
          <w:lang w:val="uk-UA"/>
        </w:rPr>
      </w:pPr>
    </w:p>
    <w:p w14:paraId="6A23A6D8" w14:textId="77777777" w:rsidR="00014E88" w:rsidRPr="005A32EE" w:rsidRDefault="00014E88" w:rsidP="00014E88">
      <w:pPr>
        <w:pStyle w:val="2"/>
        <w:shd w:val="clear" w:color="auto" w:fill="FFFFFF"/>
        <w:jc w:val="center"/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</w:pPr>
      <w:r w:rsidRPr="005A32EE"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  <w:t xml:space="preserve">РОБОЧА ПРОГРАМА НАВЧАЛЬНОЇ ДИСЦИПЛІНИ </w:t>
      </w:r>
    </w:p>
    <w:p w14:paraId="74C49212" w14:textId="77777777" w:rsidR="00E92E3B" w:rsidRPr="005A32EE" w:rsidRDefault="00E92E3B" w:rsidP="00E92E3B">
      <w:pPr>
        <w:jc w:val="center"/>
        <w:rPr>
          <w:sz w:val="36"/>
          <w:lang w:val="uk-UA"/>
        </w:rPr>
      </w:pPr>
    </w:p>
    <w:p w14:paraId="3424A211" w14:textId="4AA72B1E" w:rsidR="00EE50A9" w:rsidRPr="005A32EE" w:rsidRDefault="00E841D5" w:rsidP="00E92E3B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ІНФОРМАЦІЙНІ ТЕХНОЛОГІЇ ІОТ</w:t>
      </w:r>
    </w:p>
    <w:p w14:paraId="7C6A44CF" w14:textId="77777777" w:rsidR="00EE50A9" w:rsidRPr="005A32EE" w:rsidRDefault="00EE50A9" w:rsidP="00E92E3B">
      <w:pPr>
        <w:jc w:val="center"/>
        <w:rPr>
          <w:sz w:val="32"/>
          <w:szCs w:val="32"/>
          <w:lang w:val="uk-UA"/>
        </w:rPr>
      </w:pPr>
    </w:p>
    <w:p w14:paraId="13DEA2DA" w14:textId="77777777" w:rsidR="00A47B7A" w:rsidRPr="005A32EE" w:rsidRDefault="00A47B7A" w:rsidP="00A47B7A">
      <w:pPr>
        <w:jc w:val="both"/>
        <w:rPr>
          <w:szCs w:val="28"/>
          <w:lang w:val="uk-UA"/>
        </w:rPr>
      </w:pPr>
    </w:p>
    <w:p w14:paraId="5F1A3D2A" w14:textId="77777777" w:rsidR="002F5ADD" w:rsidRPr="005A32EE" w:rsidRDefault="002F5ADD" w:rsidP="00A47B7A">
      <w:pPr>
        <w:jc w:val="both"/>
        <w:rPr>
          <w:szCs w:val="28"/>
          <w:lang w:val="uk-UA"/>
        </w:rPr>
      </w:pPr>
    </w:p>
    <w:p w14:paraId="0CA96866" w14:textId="77777777" w:rsidR="002F5ADD" w:rsidRPr="005A32EE" w:rsidRDefault="002F5ADD" w:rsidP="00A47B7A">
      <w:pPr>
        <w:jc w:val="both"/>
        <w:rPr>
          <w:szCs w:val="28"/>
          <w:lang w:val="uk-UA"/>
        </w:rPr>
      </w:pPr>
    </w:p>
    <w:p w14:paraId="5A16D95C" w14:textId="26791289" w:rsidR="005343E5" w:rsidRPr="005A32EE" w:rsidRDefault="00A47B7A" w:rsidP="002F5ADD">
      <w:pPr>
        <w:spacing w:line="360" w:lineRule="auto"/>
        <w:ind w:firstLine="709"/>
        <w:jc w:val="both"/>
        <w:rPr>
          <w:szCs w:val="28"/>
          <w:u w:val="single"/>
          <w:lang w:val="uk-UA"/>
        </w:rPr>
      </w:pPr>
      <w:r w:rsidRPr="005A32EE">
        <w:rPr>
          <w:szCs w:val="28"/>
          <w:lang w:val="uk-UA"/>
        </w:rPr>
        <w:t>Розробник</w:t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="00E841D5">
        <w:rPr>
          <w:szCs w:val="28"/>
          <w:u w:val="single"/>
          <w:lang w:val="uk-UA"/>
        </w:rPr>
        <w:tab/>
        <w:t xml:space="preserve">               Сидорчук С. В.</w:t>
      </w:r>
      <w:r w:rsidRPr="005A32EE">
        <w:rPr>
          <w:szCs w:val="28"/>
          <w:u w:val="single"/>
          <w:lang w:val="uk-UA"/>
        </w:rPr>
        <w:t xml:space="preserve"> </w:t>
      </w:r>
      <w:r w:rsidRPr="005A32EE">
        <w:rPr>
          <w:szCs w:val="28"/>
          <w:u w:val="single"/>
          <w:lang w:val="uk-UA"/>
        </w:rPr>
        <w:tab/>
      </w:r>
      <w:r w:rsidR="00EA4E2B" w:rsidRPr="005A32EE">
        <w:rPr>
          <w:szCs w:val="28"/>
          <w:u w:val="single"/>
          <w:lang w:val="uk-UA"/>
        </w:rPr>
        <w:tab/>
        <w:t>            </w:t>
      </w:r>
      <w:r w:rsidRPr="005A32EE">
        <w:rPr>
          <w:szCs w:val="28"/>
          <w:u w:val="single"/>
          <w:lang w:val="uk-UA"/>
        </w:rPr>
        <w:tab/>
      </w:r>
    </w:p>
    <w:p w14:paraId="399D8320" w14:textId="57AA2347" w:rsidR="00A47B7A" w:rsidRPr="005A32EE" w:rsidRDefault="005343E5" w:rsidP="002F5ADD">
      <w:pPr>
        <w:spacing w:line="360" w:lineRule="auto"/>
        <w:ind w:firstLine="709"/>
        <w:jc w:val="both"/>
        <w:rPr>
          <w:szCs w:val="28"/>
          <w:lang w:val="uk-UA"/>
        </w:rPr>
      </w:pPr>
      <w:r w:rsidRPr="005A32EE">
        <w:rPr>
          <w:szCs w:val="28"/>
          <w:lang w:val="uk-UA"/>
        </w:rPr>
        <w:t>Галузь знань</w:t>
      </w:r>
      <w:r w:rsidRPr="005A32EE">
        <w:rPr>
          <w:szCs w:val="28"/>
          <w:u w:val="single"/>
          <w:lang w:val="uk-UA"/>
        </w:rPr>
        <w:t xml:space="preserve">      </w:t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  <w:t>12 Інформаційні технології</w:t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="00A47B7A" w:rsidRPr="005A32EE">
        <w:rPr>
          <w:szCs w:val="28"/>
          <w:lang w:val="uk-UA"/>
        </w:rPr>
        <w:tab/>
      </w:r>
      <w:r w:rsidR="00EA4E2B" w:rsidRPr="005A32EE">
        <w:rPr>
          <w:szCs w:val="28"/>
          <w:lang w:val="uk-UA"/>
        </w:rPr>
        <w:t xml:space="preserve">Код </w:t>
      </w:r>
      <w:r w:rsidR="00A47B7A" w:rsidRPr="005A32EE">
        <w:rPr>
          <w:szCs w:val="28"/>
          <w:lang w:val="uk-UA"/>
        </w:rPr>
        <w:t xml:space="preserve"> та назва спеціальності</w:t>
      </w:r>
      <w:r w:rsidR="00A47B7A" w:rsidRPr="005A32EE">
        <w:rPr>
          <w:szCs w:val="28"/>
          <w:u w:val="single"/>
          <w:lang w:val="uk-UA"/>
        </w:rPr>
        <w:tab/>
      </w:r>
      <w:r w:rsidR="00E841D5">
        <w:rPr>
          <w:szCs w:val="28"/>
          <w:u w:val="single"/>
          <w:lang w:val="uk-UA"/>
        </w:rPr>
        <w:t xml:space="preserve">    </w:t>
      </w:r>
      <w:r w:rsidR="00A47B7A" w:rsidRPr="005A32EE">
        <w:rPr>
          <w:szCs w:val="28"/>
          <w:u w:val="single"/>
          <w:lang w:val="uk-UA"/>
        </w:rPr>
        <w:t>12</w:t>
      </w:r>
      <w:r w:rsidR="00E841D5">
        <w:rPr>
          <w:szCs w:val="28"/>
          <w:u w:val="single"/>
          <w:lang w:val="uk-UA"/>
        </w:rPr>
        <w:t>6 Інформаційні системи та технології</w:t>
      </w:r>
      <w:r w:rsidR="00B61D7C" w:rsidRPr="005A32EE">
        <w:rPr>
          <w:szCs w:val="28"/>
          <w:u w:val="single"/>
          <w:lang w:val="uk-UA"/>
        </w:rPr>
        <w:tab/>
      </w:r>
    </w:p>
    <w:p w14:paraId="6ABC4142" w14:textId="69F22D5D" w:rsidR="00A47B7A" w:rsidRPr="005A32EE" w:rsidRDefault="00A47B7A" w:rsidP="002F5ADD">
      <w:pPr>
        <w:spacing w:line="360" w:lineRule="auto"/>
        <w:ind w:firstLine="709"/>
        <w:jc w:val="both"/>
        <w:rPr>
          <w:szCs w:val="28"/>
          <w:lang w:val="uk-UA"/>
        </w:rPr>
      </w:pPr>
      <w:r w:rsidRPr="005A32EE">
        <w:rPr>
          <w:szCs w:val="28"/>
          <w:lang w:val="uk-UA"/>
        </w:rPr>
        <w:t xml:space="preserve">Освітньо-професійна  програма </w:t>
      </w:r>
      <w:r w:rsidRPr="005A32EE">
        <w:rPr>
          <w:szCs w:val="28"/>
          <w:u w:val="single"/>
          <w:lang w:val="uk-UA"/>
        </w:rPr>
        <w:tab/>
      </w:r>
      <w:r w:rsidR="00E841D5">
        <w:rPr>
          <w:szCs w:val="28"/>
          <w:u w:val="single"/>
          <w:lang w:val="uk-UA"/>
        </w:rPr>
        <w:t>Інформаційні системи та технології</w:t>
      </w:r>
      <w:r w:rsidRPr="005A32EE">
        <w:rPr>
          <w:szCs w:val="28"/>
          <w:u w:val="single"/>
          <w:lang w:val="uk-UA"/>
        </w:rPr>
        <w:tab/>
      </w:r>
    </w:p>
    <w:p w14:paraId="53206AA0" w14:textId="77777777" w:rsidR="00A47B7A" w:rsidRPr="005A32EE" w:rsidRDefault="00A47B7A" w:rsidP="002F5ADD">
      <w:pPr>
        <w:spacing w:line="360" w:lineRule="auto"/>
        <w:ind w:firstLine="709"/>
        <w:jc w:val="both"/>
        <w:rPr>
          <w:szCs w:val="28"/>
          <w:lang w:val="uk-UA"/>
        </w:rPr>
      </w:pPr>
      <w:r w:rsidRPr="005A32EE">
        <w:rPr>
          <w:szCs w:val="28"/>
          <w:lang w:val="uk-UA"/>
        </w:rPr>
        <w:t xml:space="preserve">Статус навчальної дисципліни </w:t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="00EA4E2B" w:rsidRPr="005A32EE">
        <w:rPr>
          <w:szCs w:val="28"/>
          <w:u w:val="single"/>
          <w:lang w:val="uk-UA"/>
        </w:rPr>
        <w:t>нормативна</w:t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="00B61D7C"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 xml:space="preserve"> </w:t>
      </w:r>
    </w:p>
    <w:p w14:paraId="1DA75A50" w14:textId="77777777" w:rsidR="00A47B7A" w:rsidRPr="005A32EE" w:rsidRDefault="00A47B7A" w:rsidP="002F5ADD">
      <w:pPr>
        <w:spacing w:line="360" w:lineRule="auto"/>
        <w:ind w:firstLine="709"/>
        <w:jc w:val="both"/>
        <w:rPr>
          <w:szCs w:val="28"/>
          <w:u w:val="single"/>
          <w:lang w:val="uk-UA"/>
        </w:rPr>
      </w:pPr>
      <w:r w:rsidRPr="005A32EE">
        <w:rPr>
          <w:szCs w:val="28"/>
          <w:lang w:val="uk-UA"/>
        </w:rPr>
        <w:t xml:space="preserve">Мова навчання </w:t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  <w:t>українська</w:t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</w:p>
    <w:p w14:paraId="38406EE7" w14:textId="77777777" w:rsidR="00EC2741" w:rsidRPr="005A32EE" w:rsidRDefault="00EC2741" w:rsidP="002F5ADD">
      <w:pPr>
        <w:spacing w:line="360" w:lineRule="auto"/>
        <w:jc w:val="both"/>
        <w:rPr>
          <w:sz w:val="32"/>
          <w:szCs w:val="32"/>
          <w:lang w:val="uk-UA"/>
        </w:rPr>
      </w:pPr>
    </w:p>
    <w:p w14:paraId="1AEB6478" w14:textId="77777777" w:rsidR="002F5ADD" w:rsidRPr="005A32EE" w:rsidRDefault="002F5ADD" w:rsidP="002F5ADD">
      <w:pPr>
        <w:spacing w:line="360" w:lineRule="auto"/>
        <w:jc w:val="both"/>
        <w:rPr>
          <w:sz w:val="32"/>
          <w:szCs w:val="32"/>
          <w:lang w:val="uk-UA"/>
        </w:rPr>
      </w:pPr>
    </w:p>
    <w:p w14:paraId="537A0D2F" w14:textId="77777777" w:rsidR="002F5ADD" w:rsidRPr="005A32EE" w:rsidRDefault="002F5ADD" w:rsidP="002F5ADD">
      <w:pPr>
        <w:spacing w:line="360" w:lineRule="auto"/>
        <w:jc w:val="both"/>
        <w:rPr>
          <w:sz w:val="32"/>
          <w:szCs w:val="32"/>
          <w:lang w:val="uk-UA"/>
        </w:rPr>
      </w:pPr>
    </w:p>
    <w:p w14:paraId="0C58A9C1" w14:textId="77777777" w:rsidR="002F5ADD" w:rsidRPr="005A32EE" w:rsidRDefault="002F5ADD" w:rsidP="002F5ADD">
      <w:pPr>
        <w:spacing w:line="360" w:lineRule="auto"/>
        <w:jc w:val="both"/>
        <w:rPr>
          <w:sz w:val="32"/>
          <w:szCs w:val="32"/>
          <w:lang w:val="uk-UA"/>
        </w:rPr>
      </w:pPr>
    </w:p>
    <w:p w14:paraId="4075173F" w14:textId="1E234561" w:rsidR="0064649F" w:rsidRPr="005A32EE" w:rsidRDefault="00EE50A9" w:rsidP="002F5ADD">
      <w:pPr>
        <w:spacing w:line="360" w:lineRule="auto"/>
        <w:jc w:val="center"/>
        <w:rPr>
          <w:sz w:val="32"/>
          <w:szCs w:val="32"/>
          <w:lang w:val="uk-UA"/>
        </w:rPr>
      </w:pPr>
      <w:r w:rsidRPr="005A32EE">
        <w:rPr>
          <w:sz w:val="32"/>
          <w:szCs w:val="32"/>
          <w:lang w:val="uk-UA"/>
        </w:rPr>
        <w:t>20</w:t>
      </w:r>
      <w:r w:rsidR="007F5C68" w:rsidRPr="005A32EE">
        <w:rPr>
          <w:sz w:val="32"/>
          <w:szCs w:val="32"/>
          <w:lang w:val="uk-UA"/>
        </w:rPr>
        <w:t>2</w:t>
      </w:r>
      <w:r w:rsidR="00F921C9">
        <w:rPr>
          <w:sz w:val="32"/>
          <w:szCs w:val="32"/>
          <w:lang w:val="uk-UA"/>
        </w:rPr>
        <w:t>2</w:t>
      </w:r>
      <w:r w:rsidR="00B5471C" w:rsidRPr="005A32EE">
        <w:rPr>
          <w:sz w:val="32"/>
          <w:szCs w:val="32"/>
          <w:lang w:val="uk-UA"/>
        </w:rPr>
        <w:t xml:space="preserve"> рік</w:t>
      </w:r>
    </w:p>
    <w:p w14:paraId="6709A653" w14:textId="5EA31375" w:rsidR="00A47B7A" w:rsidRPr="005A32EE" w:rsidRDefault="0064649F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br w:type="page"/>
      </w:r>
      <w:r w:rsidRPr="005A32EE">
        <w:rPr>
          <w:lang w:val="uk-UA"/>
        </w:rPr>
        <w:lastRenderedPageBreak/>
        <w:t>Робоча програма</w:t>
      </w:r>
      <w:r w:rsidR="00EA4E2B" w:rsidRPr="005A32EE">
        <w:rPr>
          <w:lang w:val="uk-UA"/>
        </w:rPr>
        <w:t xml:space="preserve"> навчальної дисципліни</w:t>
      </w:r>
      <w:r w:rsidRPr="005A32EE">
        <w:rPr>
          <w:lang w:val="uk-UA"/>
        </w:rPr>
        <w:t xml:space="preserve"> </w:t>
      </w:r>
      <w:r w:rsidR="00093C03" w:rsidRPr="005A32EE">
        <w:rPr>
          <w:lang w:val="uk-UA"/>
        </w:rPr>
        <w:t>«</w:t>
      </w:r>
      <w:r w:rsidR="00C07B91">
        <w:rPr>
          <w:lang w:val="uk-UA"/>
        </w:rPr>
        <w:t>Інформаційні технології ІОТ</w:t>
      </w:r>
      <w:r w:rsidR="00093C03" w:rsidRPr="005A32EE">
        <w:rPr>
          <w:lang w:val="uk-UA"/>
        </w:rPr>
        <w:t>»</w:t>
      </w:r>
      <w:r w:rsidR="00304D04" w:rsidRPr="005A32EE">
        <w:rPr>
          <w:lang w:val="uk-UA"/>
        </w:rPr>
        <w:t xml:space="preserve"> </w:t>
      </w:r>
      <w:r w:rsidR="009474E6" w:rsidRPr="009474E6">
        <w:rPr>
          <w:lang w:val="uk-UA"/>
        </w:rPr>
        <w:t>для здобувачів початкового рівня (короткий цикл) вищої освіти</w:t>
      </w:r>
      <w:r w:rsidR="0064521B" w:rsidRPr="005A32EE">
        <w:rPr>
          <w:lang w:val="uk-UA"/>
        </w:rPr>
        <w:t xml:space="preserve"> III  курсу</w:t>
      </w:r>
      <w:r w:rsidR="00EA4E2B" w:rsidRPr="005A32EE">
        <w:rPr>
          <w:lang w:val="uk-UA"/>
        </w:rPr>
        <w:t xml:space="preserve"> денної форми навчання</w:t>
      </w:r>
      <w:r w:rsidR="0064521B" w:rsidRPr="005A32EE">
        <w:rPr>
          <w:lang w:val="uk-UA"/>
        </w:rPr>
        <w:t xml:space="preserve"> складена на основі ОПП</w:t>
      </w:r>
      <w:r w:rsidR="0033299E" w:rsidRPr="005A32EE">
        <w:rPr>
          <w:lang w:val="uk-UA"/>
        </w:rPr>
        <w:t xml:space="preserve"> </w:t>
      </w:r>
      <w:r w:rsidR="000814FD" w:rsidRPr="005A32EE">
        <w:rPr>
          <w:lang w:val="uk-UA"/>
        </w:rPr>
        <w:t>«</w:t>
      </w:r>
      <w:r w:rsidR="00B3053E">
        <w:rPr>
          <w:lang w:val="uk-UA"/>
        </w:rPr>
        <w:t>Комп’ютерних систем та інформаційних технологій</w:t>
      </w:r>
      <w:r w:rsidR="000814FD" w:rsidRPr="005A32EE">
        <w:rPr>
          <w:lang w:val="uk-UA"/>
        </w:rPr>
        <w:t>»</w:t>
      </w:r>
      <w:r w:rsidR="00282BB9" w:rsidRPr="005A32EE">
        <w:rPr>
          <w:lang w:val="uk-UA"/>
        </w:rPr>
        <w:t xml:space="preserve"> </w:t>
      </w:r>
    </w:p>
    <w:p w14:paraId="783EA134" w14:textId="150FBDF5" w:rsidR="0064649F" w:rsidRPr="005A32EE" w:rsidRDefault="0033299E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>“</w:t>
      </w:r>
      <w:r w:rsidR="00920C81">
        <w:rPr>
          <w:u w:val="single"/>
          <w:lang w:val="uk-UA"/>
        </w:rPr>
        <w:t>26</w:t>
      </w:r>
      <w:r w:rsidRPr="005A32EE">
        <w:rPr>
          <w:lang w:val="uk-UA"/>
        </w:rPr>
        <w:t xml:space="preserve">” </w:t>
      </w:r>
      <w:r w:rsidR="000A11F4" w:rsidRPr="005A32EE">
        <w:rPr>
          <w:u w:val="single"/>
          <w:lang w:val="uk-UA"/>
        </w:rPr>
        <w:t>серпня</w:t>
      </w:r>
      <w:r w:rsidRPr="005A32EE">
        <w:rPr>
          <w:lang w:val="uk-UA"/>
        </w:rPr>
        <w:t xml:space="preserve">  20</w:t>
      </w:r>
      <w:r w:rsidR="007F5C68" w:rsidRPr="005A32EE">
        <w:rPr>
          <w:lang w:val="uk-UA"/>
        </w:rPr>
        <w:t>2</w:t>
      </w:r>
      <w:r w:rsidR="00920C81">
        <w:rPr>
          <w:lang w:val="uk-UA"/>
        </w:rPr>
        <w:t>2</w:t>
      </w:r>
      <w:r w:rsidR="00A16879" w:rsidRPr="005A32EE">
        <w:rPr>
          <w:lang w:val="uk-UA"/>
        </w:rPr>
        <w:t xml:space="preserve"> </w:t>
      </w:r>
      <w:r w:rsidR="00B5471C" w:rsidRPr="005A32EE">
        <w:rPr>
          <w:lang w:val="uk-UA"/>
        </w:rPr>
        <w:t>року</w:t>
      </w:r>
      <w:r w:rsidR="00A16879" w:rsidRPr="005A32EE">
        <w:rPr>
          <w:lang w:val="uk-UA"/>
        </w:rPr>
        <w:t xml:space="preserve"> </w:t>
      </w:r>
      <w:r w:rsidR="0064649F" w:rsidRPr="005A32EE">
        <w:rPr>
          <w:lang w:val="uk-UA"/>
        </w:rPr>
        <w:t xml:space="preserve">- </w:t>
      </w:r>
      <w:r w:rsidR="00105FF7">
        <w:rPr>
          <w:lang w:val="uk-UA"/>
        </w:rPr>
        <w:t>1</w:t>
      </w:r>
      <w:r w:rsidR="0014140D">
        <w:rPr>
          <w:lang w:val="uk-UA"/>
        </w:rPr>
        <w:t>3</w:t>
      </w:r>
      <w:r w:rsidR="0064649F" w:rsidRPr="005A32EE">
        <w:rPr>
          <w:lang w:val="uk-UA"/>
        </w:rPr>
        <w:t xml:space="preserve"> с.</w:t>
      </w:r>
    </w:p>
    <w:p w14:paraId="15BB4D0B" w14:textId="37BEF9C7" w:rsidR="0064649F" w:rsidRPr="005A32EE" w:rsidRDefault="0064649F" w:rsidP="00B3053E">
      <w:pPr>
        <w:spacing w:line="276" w:lineRule="auto"/>
        <w:jc w:val="both"/>
        <w:rPr>
          <w:sz w:val="32"/>
          <w:szCs w:val="28"/>
          <w:lang w:val="uk-UA"/>
        </w:rPr>
      </w:pPr>
    </w:p>
    <w:p w14:paraId="4D8749EE" w14:textId="1C0952B2" w:rsidR="000A11F4" w:rsidRPr="005A32EE" w:rsidRDefault="000A11F4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bCs/>
          <w:lang w:val="uk-UA"/>
        </w:rPr>
        <w:t>Розробник:</w:t>
      </w:r>
      <w:r w:rsidRPr="005A32EE">
        <w:rPr>
          <w:b/>
          <w:bCs/>
          <w:lang w:val="uk-UA"/>
        </w:rPr>
        <w:t xml:space="preserve"> </w:t>
      </w:r>
      <w:r w:rsidR="00C07B91">
        <w:rPr>
          <w:lang w:val="uk-UA"/>
        </w:rPr>
        <w:t>Сидорчук С. В.</w:t>
      </w:r>
      <w:r w:rsidRPr="005A32EE">
        <w:rPr>
          <w:lang w:val="uk-UA"/>
        </w:rPr>
        <w:t xml:space="preserve">  </w:t>
      </w:r>
    </w:p>
    <w:p w14:paraId="5A2C0C5F" w14:textId="77777777" w:rsidR="000A11F4" w:rsidRPr="005A32EE" w:rsidRDefault="000A11F4" w:rsidP="002F5ADD">
      <w:pPr>
        <w:spacing w:line="276" w:lineRule="auto"/>
        <w:ind w:firstLine="709"/>
        <w:jc w:val="both"/>
        <w:rPr>
          <w:lang w:val="uk-UA"/>
        </w:rPr>
      </w:pPr>
    </w:p>
    <w:p w14:paraId="66E37B57" w14:textId="77777777" w:rsidR="000A11F4" w:rsidRPr="005A32EE" w:rsidRDefault="000A11F4" w:rsidP="002F5ADD">
      <w:pPr>
        <w:spacing w:line="276" w:lineRule="auto"/>
        <w:ind w:firstLine="709"/>
        <w:jc w:val="both"/>
        <w:rPr>
          <w:lang w:val="uk-UA"/>
        </w:rPr>
      </w:pPr>
    </w:p>
    <w:p w14:paraId="3FFFA8D9" w14:textId="77777777" w:rsidR="000A11F4" w:rsidRPr="005A32EE" w:rsidRDefault="000A11F4" w:rsidP="002F5ADD">
      <w:pPr>
        <w:spacing w:line="276" w:lineRule="auto"/>
        <w:ind w:firstLine="709"/>
        <w:jc w:val="both"/>
        <w:rPr>
          <w:b/>
          <w:lang w:val="uk-UA"/>
        </w:rPr>
      </w:pPr>
      <w:r w:rsidRPr="005A32EE">
        <w:rPr>
          <w:lang w:val="uk-UA"/>
        </w:rPr>
        <w:t>Робоча програма розглянута і обговорена на засіданні випуск</w:t>
      </w:r>
      <w:r w:rsidR="002F5ADD" w:rsidRPr="005A32EE">
        <w:rPr>
          <w:lang w:val="uk-UA"/>
        </w:rPr>
        <w:t>ової</w:t>
      </w:r>
      <w:r w:rsidRPr="005A32EE">
        <w:rPr>
          <w:lang w:val="uk-UA"/>
        </w:rPr>
        <w:t xml:space="preserve"> циклової комісії </w:t>
      </w:r>
      <w:r w:rsidR="007F5C68" w:rsidRPr="005A32EE">
        <w:rPr>
          <w:lang w:val="uk-UA"/>
        </w:rPr>
        <w:t>«Комп’ютерна інженерія»</w:t>
      </w:r>
    </w:p>
    <w:p w14:paraId="4DFD6A6B" w14:textId="285F3D5A" w:rsidR="000A11F4" w:rsidRPr="005A32EE" w:rsidRDefault="000A11F4" w:rsidP="002F5ADD">
      <w:pPr>
        <w:spacing w:line="276" w:lineRule="auto"/>
        <w:ind w:firstLine="709"/>
        <w:rPr>
          <w:lang w:val="uk-UA"/>
        </w:rPr>
      </w:pPr>
      <w:r w:rsidRPr="005A32EE">
        <w:rPr>
          <w:lang w:val="uk-UA"/>
        </w:rPr>
        <w:t>Протокол від. “</w:t>
      </w:r>
      <w:r w:rsidRPr="005A32EE">
        <w:rPr>
          <w:u w:val="single"/>
          <w:lang w:val="uk-UA"/>
        </w:rPr>
        <w:t xml:space="preserve"> </w:t>
      </w:r>
      <w:r w:rsidR="00920C81">
        <w:rPr>
          <w:u w:val="single"/>
          <w:lang w:val="uk-UA"/>
        </w:rPr>
        <w:t>26</w:t>
      </w:r>
      <w:r w:rsidRPr="005A32EE">
        <w:rPr>
          <w:u w:val="single"/>
          <w:lang w:val="uk-UA"/>
        </w:rPr>
        <w:t xml:space="preserve"> </w:t>
      </w:r>
      <w:r w:rsidRPr="005A32EE">
        <w:rPr>
          <w:lang w:val="uk-UA"/>
        </w:rPr>
        <w:t xml:space="preserve">” </w:t>
      </w:r>
      <w:r w:rsidRPr="005A32EE">
        <w:rPr>
          <w:u w:val="single"/>
          <w:lang w:val="uk-UA"/>
        </w:rPr>
        <w:t>серпня</w:t>
      </w:r>
      <w:r w:rsidRPr="005A32EE">
        <w:rPr>
          <w:lang w:val="uk-UA"/>
        </w:rPr>
        <w:t xml:space="preserve">   20</w:t>
      </w:r>
      <w:r w:rsidR="007F5C68" w:rsidRPr="005A32EE">
        <w:rPr>
          <w:lang w:val="uk-UA"/>
        </w:rPr>
        <w:t>2</w:t>
      </w:r>
      <w:r w:rsidR="00920C81">
        <w:rPr>
          <w:lang w:val="uk-UA"/>
        </w:rPr>
        <w:t>2</w:t>
      </w:r>
      <w:r w:rsidRPr="005A32EE">
        <w:rPr>
          <w:lang w:val="uk-UA"/>
        </w:rPr>
        <w:t xml:space="preserve"> року № </w:t>
      </w:r>
      <w:r w:rsidRPr="005A32EE">
        <w:rPr>
          <w:u w:val="single"/>
          <w:lang w:val="uk-UA"/>
        </w:rPr>
        <w:t>1</w:t>
      </w:r>
    </w:p>
    <w:p w14:paraId="0DE85FB1" w14:textId="3672B985" w:rsidR="000A11F4" w:rsidRPr="005A32EE" w:rsidRDefault="000A11F4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 xml:space="preserve">Голова </w:t>
      </w:r>
      <w:r w:rsidR="00282BB9" w:rsidRPr="005A32EE">
        <w:rPr>
          <w:lang w:val="uk-UA"/>
        </w:rPr>
        <w:t>випуск</w:t>
      </w:r>
      <w:r w:rsidR="002F5ADD" w:rsidRPr="005A32EE">
        <w:rPr>
          <w:lang w:val="uk-UA"/>
        </w:rPr>
        <w:t>ової</w:t>
      </w:r>
      <w:r w:rsidR="00282BB9" w:rsidRPr="005A32EE">
        <w:rPr>
          <w:lang w:val="uk-UA"/>
        </w:rPr>
        <w:t xml:space="preserve"> </w:t>
      </w:r>
      <w:r w:rsidRPr="005A32EE">
        <w:rPr>
          <w:lang w:val="uk-UA"/>
        </w:rPr>
        <w:t xml:space="preserve">циклової комісії </w:t>
      </w:r>
      <w:r w:rsidR="007F5C68" w:rsidRPr="005A32EE">
        <w:rPr>
          <w:lang w:val="uk-UA"/>
        </w:rPr>
        <w:t>«</w:t>
      </w:r>
      <w:r w:rsidR="00B3053E">
        <w:rPr>
          <w:lang w:val="uk-UA"/>
        </w:rPr>
        <w:t>Комп’ютерних систем та інформаційних технологій</w:t>
      </w:r>
      <w:r w:rsidR="007F5C68" w:rsidRPr="005A32EE">
        <w:rPr>
          <w:lang w:val="uk-UA"/>
        </w:rPr>
        <w:t>»</w:t>
      </w:r>
      <w:r w:rsidR="002F5ADD" w:rsidRPr="005A32EE">
        <w:rPr>
          <w:lang w:val="uk-UA"/>
        </w:rPr>
        <w:br/>
      </w:r>
      <w:r w:rsidRPr="005A32EE">
        <w:rPr>
          <w:lang w:val="uk-UA"/>
        </w:rPr>
        <w:t xml:space="preserve">_____________________ </w:t>
      </w:r>
      <w:proofErr w:type="spellStart"/>
      <w:r w:rsidR="00AF1555" w:rsidRPr="005A32EE">
        <w:rPr>
          <w:lang w:val="uk-UA"/>
        </w:rPr>
        <w:t>П.Б.Вовк</w:t>
      </w:r>
      <w:proofErr w:type="spellEnd"/>
    </w:p>
    <w:p w14:paraId="26ABD475" w14:textId="77777777" w:rsidR="00723F9C" w:rsidRPr="005A32EE" w:rsidRDefault="00723F9C" w:rsidP="002F5ADD">
      <w:pPr>
        <w:spacing w:line="276" w:lineRule="auto"/>
        <w:ind w:firstLine="709"/>
        <w:jc w:val="both"/>
        <w:rPr>
          <w:lang w:val="uk-UA"/>
        </w:rPr>
      </w:pPr>
    </w:p>
    <w:p w14:paraId="29024719" w14:textId="77777777" w:rsidR="000A11F4" w:rsidRPr="005A32EE" w:rsidRDefault="000A11F4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 xml:space="preserve">Схвалено Педагогічною радою </w:t>
      </w:r>
      <w:r w:rsidR="002F5ADD" w:rsidRPr="005A32EE">
        <w:rPr>
          <w:lang w:val="uk-UA"/>
        </w:rPr>
        <w:t>ТФК</w:t>
      </w:r>
      <w:r w:rsidRPr="005A32EE">
        <w:rPr>
          <w:lang w:val="uk-UA"/>
        </w:rPr>
        <w:t xml:space="preserve"> Луцького </w:t>
      </w:r>
      <w:r w:rsidR="002F5ADD" w:rsidRPr="005A32EE">
        <w:rPr>
          <w:lang w:val="uk-UA"/>
        </w:rPr>
        <w:t>НТУ</w:t>
      </w:r>
    </w:p>
    <w:p w14:paraId="576E6592" w14:textId="4FB423C9" w:rsidR="000A11F4" w:rsidRPr="005A32EE" w:rsidRDefault="000A11F4" w:rsidP="002F5ADD">
      <w:pPr>
        <w:spacing w:line="276" w:lineRule="auto"/>
        <w:ind w:firstLine="709"/>
        <w:rPr>
          <w:lang w:val="uk-UA"/>
        </w:rPr>
      </w:pPr>
      <w:r w:rsidRPr="005A32EE">
        <w:rPr>
          <w:lang w:val="uk-UA"/>
        </w:rPr>
        <w:t>Протокол від “</w:t>
      </w:r>
      <w:r w:rsidR="00920C81">
        <w:rPr>
          <w:u w:val="single"/>
          <w:lang w:val="uk-UA"/>
        </w:rPr>
        <w:t>26</w:t>
      </w:r>
      <w:r w:rsidR="002F5ADD" w:rsidRPr="005A32EE">
        <w:rPr>
          <w:u w:val="single"/>
          <w:lang w:val="uk-UA"/>
        </w:rPr>
        <w:t xml:space="preserve"> </w:t>
      </w:r>
      <w:r w:rsidRPr="005A32EE">
        <w:rPr>
          <w:lang w:val="uk-UA"/>
        </w:rPr>
        <w:t>”</w:t>
      </w:r>
      <w:r w:rsidRPr="005A32EE">
        <w:rPr>
          <w:u w:val="single"/>
          <w:lang w:val="uk-UA"/>
        </w:rPr>
        <w:t xml:space="preserve"> </w:t>
      </w:r>
      <w:r w:rsidR="00A16879" w:rsidRPr="005A32EE">
        <w:rPr>
          <w:u w:val="single"/>
          <w:lang w:val="uk-UA"/>
        </w:rPr>
        <w:t xml:space="preserve"> </w:t>
      </w:r>
      <w:r w:rsidR="0064521B" w:rsidRPr="005A32EE">
        <w:rPr>
          <w:u w:val="single"/>
          <w:lang w:val="uk-UA"/>
        </w:rPr>
        <w:t>серпня</w:t>
      </w:r>
      <w:r w:rsidR="00A16879" w:rsidRPr="005A32EE">
        <w:rPr>
          <w:u w:val="single"/>
          <w:lang w:val="uk-UA"/>
        </w:rPr>
        <w:t xml:space="preserve">   </w:t>
      </w:r>
      <w:r w:rsidRPr="005A32EE">
        <w:rPr>
          <w:u w:val="single"/>
          <w:lang w:val="uk-UA"/>
        </w:rPr>
        <w:t xml:space="preserve">  </w:t>
      </w:r>
      <w:r w:rsidRPr="005A32EE">
        <w:rPr>
          <w:lang w:val="uk-UA"/>
        </w:rPr>
        <w:t>20</w:t>
      </w:r>
      <w:r w:rsidR="007F5C68" w:rsidRPr="005A32EE">
        <w:rPr>
          <w:u w:val="single"/>
          <w:lang w:val="uk-UA"/>
        </w:rPr>
        <w:t>2</w:t>
      </w:r>
      <w:r w:rsidR="00920C81">
        <w:rPr>
          <w:u w:val="single"/>
          <w:lang w:val="uk-UA"/>
        </w:rPr>
        <w:t>2</w:t>
      </w:r>
      <w:r w:rsidR="00AF1555" w:rsidRPr="005A32EE">
        <w:rPr>
          <w:lang w:val="uk-UA"/>
        </w:rPr>
        <w:t xml:space="preserve"> </w:t>
      </w:r>
      <w:r w:rsidRPr="005A32EE">
        <w:rPr>
          <w:lang w:val="uk-UA"/>
        </w:rPr>
        <w:t>року №1</w:t>
      </w:r>
    </w:p>
    <w:p w14:paraId="413B6390" w14:textId="77777777" w:rsidR="000A11F4" w:rsidRPr="005A32EE" w:rsidRDefault="000A11F4" w:rsidP="002F5ADD">
      <w:pPr>
        <w:spacing w:line="276" w:lineRule="auto"/>
        <w:ind w:firstLine="709"/>
        <w:rPr>
          <w:b/>
          <w:lang w:val="uk-UA"/>
        </w:rPr>
      </w:pPr>
    </w:p>
    <w:p w14:paraId="1E6756C5" w14:textId="77777777" w:rsidR="00AF1555" w:rsidRPr="005A32EE" w:rsidRDefault="00AF1555" w:rsidP="002F5ADD">
      <w:pPr>
        <w:spacing w:line="276" w:lineRule="auto"/>
        <w:ind w:firstLine="709"/>
        <w:jc w:val="both"/>
        <w:rPr>
          <w:lang w:val="uk-UA"/>
        </w:rPr>
      </w:pPr>
    </w:p>
    <w:p w14:paraId="7D7873AB" w14:textId="77777777" w:rsidR="00AF1555" w:rsidRPr="005A32EE" w:rsidRDefault="00AF1555" w:rsidP="002F5ADD">
      <w:pPr>
        <w:spacing w:line="276" w:lineRule="auto"/>
        <w:ind w:firstLine="709"/>
        <w:jc w:val="both"/>
        <w:rPr>
          <w:b/>
          <w:lang w:val="uk-UA"/>
        </w:rPr>
      </w:pPr>
      <w:r w:rsidRPr="005A32EE">
        <w:rPr>
          <w:lang w:val="uk-UA"/>
        </w:rPr>
        <w:t xml:space="preserve">Робочу програму перечитано і </w:t>
      </w:r>
      <w:proofErr w:type="spellStart"/>
      <w:r w:rsidRPr="005A32EE">
        <w:rPr>
          <w:lang w:val="uk-UA"/>
        </w:rPr>
        <w:t>перезатверджено</w:t>
      </w:r>
      <w:proofErr w:type="spellEnd"/>
      <w:r w:rsidRPr="005A32EE">
        <w:rPr>
          <w:lang w:val="uk-UA"/>
        </w:rPr>
        <w:t xml:space="preserve"> на засіданні </w:t>
      </w:r>
      <w:r w:rsidR="00282BB9" w:rsidRPr="005A32EE">
        <w:rPr>
          <w:lang w:val="uk-UA"/>
        </w:rPr>
        <w:t>випуск</w:t>
      </w:r>
      <w:r w:rsidR="002F5ADD" w:rsidRPr="005A32EE">
        <w:rPr>
          <w:lang w:val="uk-UA"/>
        </w:rPr>
        <w:t>ової</w:t>
      </w:r>
      <w:r w:rsidR="00282BB9" w:rsidRPr="005A32EE">
        <w:rPr>
          <w:lang w:val="uk-UA"/>
        </w:rPr>
        <w:t xml:space="preserve"> </w:t>
      </w:r>
      <w:r w:rsidRPr="005A32EE">
        <w:rPr>
          <w:lang w:val="uk-UA"/>
        </w:rPr>
        <w:t xml:space="preserve">циклової комісії </w:t>
      </w:r>
      <w:r w:rsidR="007F5C68" w:rsidRPr="005A32EE">
        <w:rPr>
          <w:lang w:val="uk-UA"/>
        </w:rPr>
        <w:t>«Комп’ютерна інженерія»</w:t>
      </w:r>
    </w:p>
    <w:p w14:paraId="10FA587E" w14:textId="77777777" w:rsidR="00AF1555" w:rsidRPr="005A32EE" w:rsidRDefault="00AF1555" w:rsidP="002F5ADD">
      <w:pPr>
        <w:spacing w:line="276" w:lineRule="auto"/>
        <w:ind w:firstLine="709"/>
        <w:rPr>
          <w:lang w:val="uk-UA"/>
        </w:rPr>
      </w:pPr>
      <w:r w:rsidRPr="005A32EE">
        <w:rPr>
          <w:lang w:val="uk-UA"/>
        </w:rPr>
        <w:t>Протокол від  “</w:t>
      </w:r>
      <w:r w:rsidRPr="005A32EE">
        <w:rPr>
          <w:u w:val="single"/>
          <w:lang w:val="uk-UA"/>
        </w:rPr>
        <w:t xml:space="preserve">            </w:t>
      </w:r>
      <w:r w:rsidRPr="005A32EE">
        <w:rPr>
          <w:lang w:val="uk-UA"/>
        </w:rPr>
        <w:t xml:space="preserve">” </w:t>
      </w:r>
      <w:r w:rsidRPr="005A32EE">
        <w:rPr>
          <w:u w:val="single"/>
          <w:lang w:val="uk-UA"/>
        </w:rPr>
        <w:t xml:space="preserve">                       </w:t>
      </w:r>
      <w:r w:rsidRPr="005A32EE">
        <w:rPr>
          <w:lang w:val="uk-UA"/>
        </w:rPr>
        <w:t>20</w:t>
      </w:r>
      <w:r w:rsidR="007F5C68" w:rsidRPr="005A32EE">
        <w:rPr>
          <w:u w:val="single"/>
          <w:lang w:val="uk-UA"/>
        </w:rPr>
        <w:t>2</w:t>
      </w:r>
      <w:r w:rsidRPr="005A32EE">
        <w:rPr>
          <w:u w:val="single"/>
          <w:lang w:val="uk-UA"/>
        </w:rPr>
        <w:t xml:space="preserve">      </w:t>
      </w:r>
      <w:r w:rsidRPr="005A32EE">
        <w:rPr>
          <w:lang w:val="uk-UA"/>
        </w:rPr>
        <w:t xml:space="preserve">року № </w:t>
      </w:r>
      <w:r w:rsidRPr="005A32EE">
        <w:rPr>
          <w:u w:val="single"/>
          <w:lang w:val="uk-UA"/>
        </w:rPr>
        <w:t>_______</w:t>
      </w:r>
    </w:p>
    <w:p w14:paraId="0C6B3BAA" w14:textId="77777777" w:rsidR="00B3053E" w:rsidRDefault="00AF1555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>Голова випуск</w:t>
      </w:r>
      <w:r w:rsidR="002F5ADD" w:rsidRPr="005A32EE">
        <w:rPr>
          <w:lang w:val="uk-UA"/>
        </w:rPr>
        <w:t>ової</w:t>
      </w:r>
      <w:r w:rsidRPr="005A32EE">
        <w:rPr>
          <w:lang w:val="uk-UA"/>
        </w:rPr>
        <w:t xml:space="preserve"> циклової комісії </w:t>
      </w:r>
      <w:r w:rsidR="007F5C68" w:rsidRPr="005A32EE">
        <w:rPr>
          <w:lang w:val="uk-UA"/>
        </w:rPr>
        <w:t>«</w:t>
      </w:r>
      <w:r w:rsidR="00B3053E">
        <w:rPr>
          <w:lang w:val="uk-UA"/>
        </w:rPr>
        <w:t>Комп’ютерних систем та інформаційних технологій</w:t>
      </w:r>
      <w:r w:rsidR="007F5C68" w:rsidRPr="005A32EE">
        <w:rPr>
          <w:lang w:val="uk-UA"/>
        </w:rPr>
        <w:t>»</w:t>
      </w:r>
    </w:p>
    <w:p w14:paraId="6F218681" w14:textId="57FC7D99" w:rsidR="00AF1555" w:rsidRPr="005A32EE" w:rsidRDefault="00AF1555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 xml:space="preserve"> _____________________ </w:t>
      </w:r>
    </w:p>
    <w:p w14:paraId="3A7379F7" w14:textId="1526AB09" w:rsidR="00AF1555" w:rsidRPr="005A32EE" w:rsidRDefault="00AF1555" w:rsidP="002F5ADD">
      <w:pPr>
        <w:spacing w:line="276" w:lineRule="auto"/>
        <w:ind w:firstLine="709"/>
        <w:jc w:val="both"/>
        <w:rPr>
          <w:b/>
          <w:bCs/>
          <w:sz w:val="32"/>
          <w:szCs w:val="28"/>
          <w:lang w:val="uk-UA"/>
        </w:rPr>
      </w:pPr>
    </w:p>
    <w:p w14:paraId="7B1ACBAC" w14:textId="77777777" w:rsidR="007F5C68" w:rsidRPr="005A32EE" w:rsidRDefault="007F5C68" w:rsidP="002F5ADD">
      <w:pPr>
        <w:spacing w:line="276" w:lineRule="auto"/>
        <w:ind w:firstLine="709"/>
        <w:jc w:val="both"/>
        <w:rPr>
          <w:b/>
          <w:lang w:val="uk-UA"/>
        </w:rPr>
      </w:pPr>
      <w:r w:rsidRPr="005A32EE">
        <w:rPr>
          <w:lang w:val="uk-UA"/>
        </w:rPr>
        <w:t xml:space="preserve">Робочу програму перечитано і </w:t>
      </w:r>
      <w:proofErr w:type="spellStart"/>
      <w:r w:rsidRPr="005A32EE">
        <w:rPr>
          <w:lang w:val="uk-UA"/>
        </w:rPr>
        <w:t>перезатверджено</w:t>
      </w:r>
      <w:proofErr w:type="spellEnd"/>
      <w:r w:rsidRPr="005A32EE">
        <w:rPr>
          <w:lang w:val="uk-UA"/>
        </w:rPr>
        <w:t xml:space="preserve"> на засіданні випуск</w:t>
      </w:r>
      <w:r w:rsidR="002F5ADD" w:rsidRPr="005A32EE">
        <w:rPr>
          <w:lang w:val="uk-UA"/>
        </w:rPr>
        <w:t xml:space="preserve">ової </w:t>
      </w:r>
      <w:r w:rsidRPr="005A32EE">
        <w:rPr>
          <w:lang w:val="uk-UA"/>
        </w:rPr>
        <w:t>циклової комісії «Комп’ютерна інженерія»</w:t>
      </w:r>
    </w:p>
    <w:p w14:paraId="4E04889C" w14:textId="77777777" w:rsidR="007F5C68" w:rsidRPr="005A32EE" w:rsidRDefault="007F5C68" w:rsidP="002F5ADD">
      <w:pPr>
        <w:spacing w:line="276" w:lineRule="auto"/>
        <w:ind w:firstLine="709"/>
        <w:rPr>
          <w:lang w:val="uk-UA"/>
        </w:rPr>
      </w:pPr>
      <w:r w:rsidRPr="005A32EE">
        <w:rPr>
          <w:lang w:val="uk-UA"/>
        </w:rPr>
        <w:t>Протокол від  “</w:t>
      </w:r>
      <w:r w:rsidRPr="005A32EE">
        <w:rPr>
          <w:u w:val="single"/>
          <w:lang w:val="uk-UA"/>
        </w:rPr>
        <w:t xml:space="preserve">            </w:t>
      </w:r>
      <w:r w:rsidRPr="005A32EE">
        <w:rPr>
          <w:lang w:val="uk-UA"/>
        </w:rPr>
        <w:t xml:space="preserve">” </w:t>
      </w:r>
      <w:r w:rsidRPr="005A32EE">
        <w:rPr>
          <w:u w:val="single"/>
          <w:lang w:val="uk-UA"/>
        </w:rPr>
        <w:t xml:space="preserve">                       </w:t>
      </w:r>
      <w:r w:rsidRPr="005A32EE">
        <w:rPr>
          <w:lang w:val="uk-UA"/>
        </w:rPr>
        <w:t>20</w:t>
      </w:r>
      <w:r w:rsidRPr="005A32EE">
        <w:rPr>
          <w:u w:val="single"/>
          <w:lang w:val="uk-UA"/>
        </w:rPr>
        <w:t xml:space="preserve">2      </w:t>
      </w:r>
      <w:r w:rsidRPr="005A32EE">
        <w:rPr>
          <w:lang w:val="uk-UA"/>
        </w:rPr>
        <w:t xml:space="preserve">року № </w:t>
      </w:r>
      <w:r w:rsidRPr="005A32EE">
        <w:rPr>
          <w:u w:val="single"/>
          <w:lang w:val="uk-UA"/>
        </w:rPr>
        <w:t>_______</w:t>
      </w:r>
    </w:p>
    <w:p w14:paraId="55837DA5" w14:textId="77777777" w:rsidR="00B3053E" w:rsidRDefault="007F5C68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>Голова випуск</w:t>
      </w:r>
      <w:r w:rsidR="002F5ADD" w:rsidRPr="005A32EE">
        <w:rPr>
          <w:lang w:val="uk-UA"/>
        </w:rPr>
        <w:t>ової</w:t>
      </w:r>
      <w:r w:rsidRPr="005A32EE">
        <w:rPr>
          <w:lang w:val="uk-UA"/>
        </w:rPr>
        <w:t xml:space="preserve"> циклової комісії «</w:t>
      </w:r>
      <w:r w:rsidR="00B3053E">
        <w:rPr>
          <w:lang w:val="uk-UA"/>
        </w:rPr>
        <w:t>Комп’ютерних систем та інформаційних технологій</w:t>
      </w:r>
      <w:r w:rsidRPr="005A32EE">
        <w:rPr>
          <w:lang w:val="uk-UA"/>
        </w:rPr>
        <w:t>»</w:t>
      </w:r>
    </w:p>
    <w:p w14:paraId="1EF99DB8" w14:textId="02FD9681" w:rsidR="007F5C68" w:rsidRPr="005A32EE" w:rsidRDefault="007F5C68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 xml:space="preserve"> _____________________ </w:t>
      </w:r>
    </w:p>
    <w:p w14:paraId="69245589" w14:textId="77777777" w:rsidR="00AF1555" w:rsidRPr="005A32EE" w:rsidRDefault="00AF1555" w:rsidP="002F5ADD">
      <w:pPr>
        <w:spacing w:line="276" w:lineRule="auto"/>
        <w:ind w:firstLine="709"/>
        <w:jc w:val="center"/>
        <w:rPr>
          <w:b/>
          <w:bCs/>
          <w:sz w:val="32"/>
          <w:szCs w:val="28"/>
          <w:lang w:val="uk-UA"/>
        </w:rPr>
      </w:pPr>
    </w:p>
    <w:p w14:paraId="31F263BA" w14:textId="77777777" w:rsidR="007F5C68" w:rsidRPr="005A32EE" w:rsidRDefault="007F5C68" w:rsidP="002F5ADD">
      <w:pPr>
        <w:spacing w:line="276" w:lineRule="auto"/>
        <w:ind w:firstLine="709"/>
        <w:jc w:val="both"/>
        <w:rPr>
          <w:b/>
          <w:lang w:val="uk-UA"/>
        </w:rPr>
      </w:pPr>
      <w:r w:rsidRPr="005A32EE">
        <w:rPr>
          <w:lang w:val="uk-UA"/>
        </w:rPr>
        <w:t xml:space="preserve">Робочу програму перечитано і </w:t>
      </w:r>
      <w:proofErr w:type="spellStart"/>
      <w:r w:rsidRPr="005A32EE">
        <w:rPr>
          <w:lang w:val="uk-UA"/>
        </w:rPr>
        <w:t>перезатверджено</w:t>
      </w:r>
      <w:proofErr w:type="spellEnd"/>
      <w:r w:rsidRPr="005A32EE">
        <w:rPr>
          <w:lang w:val="uk-UA"/>
        </w:rPr>
        <w:t xml:space="preserve"> на засіданні випуск</w:t>
      </w:r>
      <w:r w:rsidR="002F5ADD" w:rsidRPr="005A32EE">
        <w:rPr>
          <w:lang w:val="uk-UA"/>
        </w:rPr>
        <w:t xml:space="preserve">ової </w:t>
      </w:r>
      <w:r w:rsidRPr="005A32EE">
        <w:rPr>
          <w:lang w:val="uk-UA"/>
        </w:rPr>
        <w:t>циклової комісії «Комп’ютерна інженерія»</w:t>
      </w:r>
    </w:p>
    <w:p w14:paraId="3AE8B32F" w14:textId="77777777" w:rsidR="007F5C68" w:rsidRPr="005A32EE" w:rsidRDefault="007F5C68" w:rsidP="002F5ADD">
      <w:pPr>
        <w:spacing w:line="276" w:lineRule="auto"/>
        <w:ind w:firstLine="709"/>
        <w:rPr>
          <w:lang w:val="uk-UA"/>
        </w:rPr>
      </w:pPr>
      <w:r w:rsidRPr="005A32EE">
        <w:rPr>
          <w:lang w:val="uk-UA"/>
        </w:rPr>
        <w:t>Протокол від  “</w:t>
      </w:r>
      <w:r w:rsidRPr="005A32EE">
        <w:rPr>
          <w:u w:val="single"/>
          <w:lang w:val="uk-UA"/>
        </w:rPr>
        <w:t xml:space="preserve">            </w:t>
      </w:r>
      <w:r w:rsidRPr="005A32EE">
        <w:rPr>
          <w:lang w:val="uk-UA"/>
        </w:rPr>
        <w:t xml:space="preserve">” </w:t>
      </w:r>
      <w:r w:rsidRPr="005A32EE">
        <w:rPr>
          <w:u w:val="single"/>
          <w:lang w:val="uk-UA"/>
        </w:rPr>
        <w:t xml:space="preserve">                       </w:t>
      </w:r>
      <w:r w:rsidRPr="005A32EE">
        <w:rPr>
          <w:lang w:val="uk-UA"/>
        </w:rPr>
        <w:t>20</w:t>
      </w:r>
      <w:r w:rsidRPr="005A32EE">
        <w:rPr>
          <w:u w:val="single"/>
          <w:lang w:val="uk-UA"/>
        </w:rPr>
        <w:t xml:space="preserve">2      </w:t>
      </w:r>
      <w:r w:rsidRPr="005A32EE">
        <w:rPr>
          <w:lang w:val="uk-UA"/>
        </w:rPr>
        <w:t xml:space="preserve">року № </w:t>
      </w:r>
      <w:r w:rsidRPr="005A32EE">
        <w:rPr>
          <w:u w:val="single"/>
          <w:lang w:val="uk-UA"/>
        </w:rPr>
        <w:t>_______</w:t>
      </w:r>
    </w:p>
    <w:p w14:paraId="46EA17B5" w14:textId="77777777" w:rsidR="00B3053E" w:rsidRDefault="007F5C68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>Голова випуск</w:t>
      </w:r>
      <w:r w:rsidR="002F5ADD" w:rsidRPr="005A32EE">
        <w:rPr>
          <w:lang w:val="uk-UA"/>
        </w:rPr>
        <w:t>ової</w:t>
      </w:r>
      <w:r w:rsidRPr="005A32EE">
        <w:rPr>
          <w:lang w:val="uk-UA"/>
        </w:rPr>
        <w:t xml:space="preserve"> циклової комісії «</w:t>
      </w:r>
      <w:r w:rsidR="00B3053E">
        <w:rPr>
          <w:lang w:val="uk-UA"/>
        </w:rPr>
        <w:t>Комп’ютерних систем та інформаційних технологій</w:t>
      </w:r>
      <w:r w:rsidRPr="005A32EE">
        <w:rPr>
          <w:lang w:val="uk-UA"/>
        </w:rPr>
        <w:t xml:space="preserve">» </w:t>
      </w:r>
    </w:p>
    <w:p w14:paraId="0C2ED909" w14:textId="6F77183F" w:rsidR="007F5C68" w:rsidRPr="005A32EE" w:rsidRDefault="007F5C68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 xml:space="preserve">_____________________ </w:t>
      </w:r>
    </w:p>
    <w:p w14:paraId="7C48E244" w14:textId="77777777" w:rsidR="00AF1555" w:rsidRPr="005A32EE" w:rsidRDefault="00AF1555" w:rsidP="00AF1555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</w:p>
    <w:p w14:paraId="131D4D28" w14:textId="4C2A9958" w:rsidR="00062B3F" w:rsidRPr="005A32EE" w:rsidRDefault="00062B3F">
      <w:pPr>
        <w:rPr>
          <w:b/>
          <w:bCs/>
          <w:sz w:val="32"/>
          <w:szCs w:val="28"/>
          <w:highlight w:val="lightGray"/>
          <w:lang w:val="uk-UA"/>
        </w:rPr>
      </w:pPr>
    </w:p>
    <w:p w14:paraId="6625B425" w14:textId="77777777" w:rsidR="0064649F" w:rsidRPr="005A32EE" w:rsidRDefault="00B211D2" w:rsidP="00B211D2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  <w:r w:rsidRPr="005A32EE">
        <w:rPr>
          <w:b/>
          <w:bCs/>
          <w:sz w:val="32"/>
          <w:szCs w:val="28"/>
          <w:lang w:val="uk-UA"/>
        </w:rPr>
        <w:t xml:space="preserve">1. </w:t>
      </w:r>
      <w:r w:rsidR="0064649F" w:rsidRPr="005A32EE">
        <w:rPr>
          <w:b/>
          <w:bCs/>
          <w:sz w:val="32"/>
          <w:szCs w:val="28"/>
          <w:lang w:val="uk-UA"/>
        </w:rPr>
        <w:t>Опис навчальної дисципліни</w:t>
      </w:r>
    </w:p>
    <w:p w14:paraId="4F7CED9F" w14:textId="77777777" w:rsidR="0064649F" w:rsidRPr="005A32EE" w:rsidRDefault="0064649F" w:rsidP="0064649F">
      <w:pPr>
        <w:rPr>
          <w:lang w:val="uk-U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969"/>
        <w:gridCol w:w="2977"/>
      </w:tblGrid>
      <w:tr w:rsidR="00617F51" w:rsidRPr="005A32EE" w14:paraId="55E8A071" w14:textId="77777777" w:rsidTr="002C5449">
        <w:trPr>
          <w:trHeight w:val="1613"/>
        </w:trPr>
        <w:tc>
          <w:tcPr>
            <w:tcW w:w="3652" w:type="dxa"/>
            <w:vAlign w:val="center"/>
          </w:tcPr>
          <w:p w14:paraId="06B4C21C" w14:textId="77777777" w:rsidR="00617F51" w:rsidRPr="005A32EE" w:rsidRDefault="00617F51" w:rsidP="0064649F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969" w:type="dxa"/>
            <w:vAlign w:val="center"/>
          </w:tcPr>
          <w:p w14:paraId="5F875B60" w14:textId="77777777" w:rsidR="00617F51" w:rsidRPr="005A32EE" w:rsidRDefault="00617F51" w:rsidP="00617F51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2977" w:type="dxa"/>
            <w:vAlign w:val="center"/>
          </w:tcPr>
          <w:p w14:paraId="66C95C59" w14:textId="77777777" w:rsidR="00617F51" w:rsidRPr="005A32EE" w:rsidRDefault="00617F51" w:rsidP="0064649F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17F51" w:rsidRPr="005A32EE" w14:paraId="29149F47" w14:textId="77777777" w:rsidTr="002C5449">
        <w:trPr>
          <w:trHeight w:val="678"/>
        </w:trPr>
        <w:tc>
          <w:tcPr>
            <w:tcW w:w="3652" w:type="dxa"/>
            <w:vMerge w:val="restart"/>
            <w:vAlign w:val="center"/>
          </w:tcPr>
          <w:p w14:paraId="585FEE49" w14:textId="77777777" w:rsidR="00617F51" w:rsidRPr="005A32EE" w:rsidRDefault="00617F51" w:rsidP="002C5449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 xml:space="preserve">Тем – </w:t>
            </w:r>
            <w:r w:rsidR="00217471">
              <w:rPr>
                <w:szCs w:val="28"/>
                <w:lang w:val="uk-UA"/>
              </w:rPr>
              <w:t>3</w:t>
            </w:r>
          </w:p>
        </w:tc>
        <w:tc>
          <w:tcPr>
            <w:tcW w:w="3969" w:type="dxa"/>
            <w:vMerge w:val="restart"/>
            <w:vAlign w:val="center"/>
          </w:tcPr>
          <w:p w14:paraId="73453B30" w14:textId="77777777" w:rsidR="00617F51" w:rsidRPr="005A32EE" w:rsidRDefault="00617F51" w:rsidP="002C5449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Галузь знань</w:t>
            </w:r>
            <w:r w:rsidR="00723F9C" w:rsidRPr="005A32EE">
              <w:rPr>
                <w:b/>
                <w:szCs w:val="28"/>
                <w:lang w:val="uk-UA"/>
              </w:rPr>
              <w:t>:</w:t>
            </w:r>
          </w:p>
          <w:p w14:paraId="41FC8404" w14:textId="77777777" w:rsidR="00617F51" w:rsidRPr="005A32EE" w:rsidRDefault="00617F51" w:rsidP="002C5449">
            <w:pPr>
              <w:rPr>
                <w:sz w:val="16"/>
                <w:szCs w:val="16"/>
                <w:lang w:val="uk-UA"/>
              </w:rPr>
            </w:pPr>
            <w:r w:rsidRPr="005A32EE">
              <w:rPr>
                <w:szCs w:val="28"/>
                <w:lang w:val="uk-UA"/>
              </w:rPr>
              <w:t>12 Інформаційні технології</w:t>
            </w:r>
          </w:p>
        </w:tc>
        <w:tc>
          <w:tcPr>
            <w:tcW w:w="2977" w:type="dxa"/>
            <w:vAlign w:val="center"/>
          </w:tcPr>
          <w:p w14:paraId="0F6176BB" w14:textId="77777777" w:rsidR="00617F51" w:rsidRPr="005A32EE" w:rsidRDefault="00617F51" w:rsidP="00617F51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Форма навчання</w:t>
            </w:r>
          </w:p>
        </w:tc>
      </w:tr>
      <w:tr w:rsidR="00617F51" w:rsidRPr="005A32EE" w14:paraId="24A7802B" w14:textId="77777777" w:rsidTr="002C5449">
        <w:trPr>
          <w:trHeight w:val="322"/>
        </w:trPr>
        <w:tc>
          <w:tcPr>
            <w:tcW w:w="3652" w:type="dxa"/>
            <w:vMerge/>
            <w:vAlign w:val="center"/>
          </w:tcPr>
          <w:p w14:paraId="172F3B3D" w14:textId="77777777" w:rsidR="00617F51" w:rsidRPr="005A32EE" w:rsidRDefault="00617F51" w:rsidP="007800CE">
            <w:pPr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0061D7" w14:textId="77777777" w:rsidR="00617F51" w:rsidRPr="005A32EE" w:rsidRDefault="00617F51" w:rsidP="002C544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BB61DF1" w14:textId="77777777" w:rsidR="00617F51" w:rsidRPr="005A32EE" w:rsidRDefault="00617F51" w:rsidP="00EC2741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 xml:space="preserve">денна </w:t>
            </w:r>
          </w:p>
        </w:tc>
      </w:tr>
      <w:tr w:rsidR="00A47B7A" w:rsidRPr="005A32EE" w14:paraId="1D7C78DE" w14:textId="77777777" w:rsidTr="002C5449">
        <w:trPr>
          <w:trHeight w:val="322"/>
        </w:trPr>
        <w:tc>
          <w:tcPr>
            <w:tcW w:w="3652" w:type="dxa"/>
            <w:vMerge/>
            <w:vAlign w:val="center"/>
          </w:tcPr>
          <w:p w14:paraId="48ECAE63" w14:textId="77777777" w:rsidR="00A47B7A" w:rsidRPr="005A32EE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3AEAF1B8" w14:textId="77777777" w:rsidR="00A47B7A" w:rsidRPr="005A32EE" w:rsidRDefault="00EC2741" w:rsidP="002C5449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Спеціальність:</w:t>
            </w:r>
          </w:p>
          <w:p w14:paraId="6247ECF1" w14:textId="77777777" w:rsidR="00A47B7A" w:rsidRPr="005A32EE" w:rsidRDefault="00A47B7A" w:rsidP="002B2136">
            <w:pPr>
              <w:rPr>
                <w:szCs w:val="28"/>
                <w:lang w:val="uk-UA"/>
              </w:rPr>
            </w:pPr>
            <w:r w:rsidRPr="005A32EE">
              <w:rPr>
                <w:bCs/>
                <w:color w:val="000000"/>
                <w:spacing w:val="3"/>
                <w:szCs w:val="28"/>
                <w:lang w:val="uk-UA"/>
              </w:rPr>
              <w:t>12</w:t>
            </w:r>
            <w:r w:rsidR="002B2136">
              <w:rPr>
                <w:bCs/>
                <w:color w:val="000000"/>
                <w:spacing w:val="3"/>
                <w:szCs w:val="28"/>
                <w:lang w:val="uk-UA"/>
              </w:rPr>
              <w:t xml:space="preserve">6 Інформаційні системи та технології </w:t>
            </w:r>
          </w:p>
        </w:tc>
        <w:tc>
          <w:tcPr>
            <w:tcW w:w="2977" w:type="dxa"/>
            <w:vMerge/>
            <w:vAlign w:val="center"/>
          </w:tcPr>
          <w:p w14:paraId="7C59D63A" w14:textId="77777777" w:rsidR="00A47B7A" w:rsidRPr="005A32EE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</w:tr>
      <w:tr w:rsidR="00A47B7A" w:rsidRPr="005A32EE" w14:paraId="33285048" w14:textId="77777777" w:rsidTr="002C5449">
        <w:trPr>
          <w:trHeight w:val="439"/>
        </w:trPr>
        <w:tc>
          <w:tcPr>
            <w:tcW w:w="3652" w:type="dxa"/>
            <w:vMerge/>
            <w:vAlign w:val="center"/>
          </w:tcPr>
          <w:p w14:paraId="4B35919F" w14:textId="77777777" w:rsidR="00A47B7A" w:rsidRPr="005A32EE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61206AB5" w14:textId="77777777" w:rsidR="00A47B7A" w:rsidRPr="005A32EE" w:rsidRDefault="00A47B7A" w:rsidP="002C544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33AA9BD0" w14:textId="77777777" w:rsidR="00A47B7A" w:rsidRPr="005A32EE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Рік підготовки</w:t>
            </w:r>
          </w:p>
        </w:tc>
      </w:tr>
      <w:tr w:rsidR="00A47B7A" w:rsidRPr="005A32EE" w14:paraId="1A08627F" w14:textId="77777777" w:rsidTr="002C5449">
        <w:trPr>
          <w:trHeight w:val="245"/>
        </w:trPr>
        <w:tc>
          <w:tcPr>
            <w:tcW w:w="3652" w:type="dxa"/>
            <w:vMerge/>
            <w:vAlign w:val="center"/>
          </w:tcPr>
          <w:p w14:paraId="2C9CAC34" w14:textId="77777777" w:rsidR="00A47B7A" w:rsidRPr="005A32EE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11871CC3" w14:textId="77777777" w:rsidR="00A47B7A" w:rsidRPr="005A32EE" w:rsidRDefault="00A47B7A" w:rsidP="002C544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07671E77" w14:textId="77777777" w:rsidR="00A47B7A" w:rsidRPr="005A32EE" w:rsidRDefault="000814FD" w:rsidP="0064649F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ІІІ</w:t>
            </w:r>
          </w:p>
        </w:tc>
      </w:tr>
      <w:tr w:rsidR="00A47B7A" w:rsidRPr="005A32EE" w14:paraId="36786266" w14:textId="77777777" w:rsidTr="002C5449">
        <w:trPr>
          <w:trHeight w:val="349"/>
        </w:trPr>
        <w:tc>
          <w:tcPr>
            <w:tcW w:w="3652" w:type="dxa"/>
            <w:vMerge/>
            <w:vAlign w:val="center"/>
          </w:tcPr>
          <w:p w14:paraId="4EB75C81" w14:textId="77777777" w:rsidR="00A47B7A" w:rsidRPr="005A32EE" w:rsidRDefault="00A47B7A" w:rsidP="0064649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6B64ADCF" w14:textId="77777777" w:rsidR="00A47B7A" w:rsidRPr="005A32EE" w:rsidRDefault="00A47B7A" w:rsidP="002C544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106CBC16" w14:textId="77777777" w:rsidR="00A47B7A" w:rsidRPr="005A32EE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Семестр</w:t>
            </w:r>
          </w:p>
        </w:tc>
      </w:tr>
      <w:tr w:rsidR="002E0CC0" w:rsidRPr="005A32EE" w14:paraId="5628A294" w14:textId="77777777" w:rsidTr="002C5449">
        <w:trPr>
          <w:trHeight w:val="443"/>
        </w:trPr>
        <w:tc>
          <w:tcPr>
            <w:tcW w:w="3652" w:type="dxa"/>
            <w:vAlign w:val="center"/>
          </w:tcPr>
          <w:p w14:paraId="4363A4B1" w14:textId="7AF57B3A" w:rsidR="002E0CC0" w:rsidRPr="005A32EE" w:rsidRDefault="002C5449" w:rsidP="002C5449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Загальна кількість годин:</w:t>
            </w:r>
            <w:r w:rsidR="00E841D5">
              <w:rPr>
                <w:szCs w:val="28"/>
                <w:lang w:val="uk-UA"/>
              </w:rPr>
              <w:t xml:space="preserve"> 60</w:t>
            </w:r>
          </w:p>
        </w:tc>
        <w:tc>
          <w:tcPr>
            <w:tcW w:w="3969" w:type="dxa"/>
            <w:vMerge/>
            <w:vAlign w:val="center"/>
          </w:tcPr>
          <w:p w14:paraId="60B1F8A2" w14:textId="77777777" w:rsidR="002E0CC0" w:rsidRPr="005A32EE" w:rsidRDefault="002E0CC0" w:rsidP="002C544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269C52FE" w14:textId="77777777" w:rsidR="002E0CC0" w:rsidRPr="005A32EE" w:rsidRDefault="002E0CC0" w:rsidP="005343E5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V</w:t>
            </w:r>
          </w:p>
        </w:tc>
      </w:tr>
      <w:tr w:rsidR="007800CE" w:rsidRPr="005A32EE" w14:paraId="18A8AE26" w14:textId="77777777" w:rsidTr="002C5449">
        <w:trPr>
          <w:trHeight w:val="379"/>
        </w:trPr>
        <w:tc>
          <w:tcPr>
            <w:tcW w:w="3652" w:type="dxa"/>
            <w:vMerge w:val="restart"/>
            <w:vAlign w:val="center"/>
          </w:tcPr>
          <w:p w14:paraId="6FF1EC77" w14:textId="77777777" w:rsidR="007800CE" w:rsidRPr="005A32EE" w:rsidRDefault="007800CE" w:rsidP="002C5449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Для денної форми навчання:</w:t>
            </w:r>
          </w:p>
          <w:p w14:paraId="2F09963B" w14:textId="2F9C7257" w:rsidR="007800CE" w:rsidRPr="005A32EE" w:rsidRDefault="007800CE" w:rsidP="0064649F">
            <w:pPr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 xml:space="preserve">аудиторних – </w:t>
            </w:r>
            <w:r w:rsidR="00D951FF">
              <w:rPr>
                <w:szCs w:val="28"/>
                <w:lang w:val="uk-UA"/>
              </w:rPr>
              <w:t>60</w:t>
            </w:r>
            <w:r w:rsidRPr="005A32EE">
              <w:rPr>
                <w:szCs w:val="28"/>
                <w:lang w:val="uk-UA"/>
              </w:rPr>
              <w:t>;</w:t>
            </w:r>
          </w:p>
          <w:p w14:paraId="1DD518CC" w14:textId="0FC15E6C" w:rsidR="007800CE" w:rsidRPr="005A32EE" w:rsidRDefault="007800CE" w:rsidP="009C6D3D">
            <w:pPr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 xml:space="preserve">самостійної роботи студента – </w:t>
            </w:r>
            <w:r w:rsidR="00D951FF">
              <w:rPr>
                <w:szCs w:val="28"/>
                <w:lang w:val="uk-UA"/>
              </w:rPr>
              <w:t>0</w:t>
            </w:r>
            <w:r w:rsidRPr="005A32EE">
              <w:rPr>
                <w:szCs w:val="28"/>
                <w:lang w:val="uk-UA"/>
              </w:rPr>
              <w:t>;</w:t>
            </w:r>
          </w:p>
        </w:tc>
        <w:tc>
          <w:tcPr>
            <w:tcW w:w="3969" w:type="dxa"/>
            <w:vMerge w:val="restart"/>
            <w:vAlign w:val="center"/>
          </w:tcPr>
          <w:p w14:paraId="132508E7" w14:textId="77777777" w:rsidR="007800CE" w:rsidRPr="005A32EE" w:rsidRDefault="007800CE" w:rsidP="002C5449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Освітньо-кваліфікаційний рівень:</w:t>
            </w:r>
            <w:r w:rsidRPr="005A32EE">
              <w:rPr>
                <w:szCs w:val="28"/>
                <w:lang w:val="uk-UA"/>
              </w:rPr>
              <w:t xml:space="preserve"> </w:t>
            </w:r>
            <w:r w:rsidR="002C5449" w:rsidRPr="005A32EE">
              <w:rPr>
                <w:szCs w:val="28"/>
                <w:lang w:val="uk-UA"/>
              </w:rPr>
              <w:br/>
            </w:r>
            <w:r w:rsidRPr="005A32EE">
              <w:rPr>
                <w:szCs w:val="28"/>
                <w:lang w:val="uk-UA"/>
              </w:rPr>
              <w:t>молодший спеціаліст</w:t>
            </w:r>
          </w:p>
          <w:p w14:paraId="0ED341A4" w14:textId="77777777" w:rsidR="007800CE" w:rsidRPr="005A32EE" w:rsidRDefault="007800CE" w:rsidP="002C544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5989DB23" w14:textId="77777777" w:rsidR="007800CE" w:rsidRPr="005A32EE" w:rsidRDefault="007800CE" w:rsidP="0064649F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Лекції</w:t>
            </w:r>
          </w:p>
        </w:tc>
      </w:tr>
      <w:tr w:rsidR="002E0CC0" w:rsidRPr="005A32EE" w14:paraId="6D794419" w14:textId="77777777" w:rsidTr="002C5449">
        <w:trPr>
          <w:trHeight w:val="379"/>
        </w:trPr>
        <w:tc>
          <w:tcPr>
            <w:tcW w:w="3652" w:type="dxa"/>
            <w:vMerge/>
            <w:vAlign w:val="center"/>
          </w:tcPr>
          <w:p w14:paraId="1A2DB8E1" w14:textId="77777777" w:rsidR="002E0CC0" w:rsidRPr="005A32EE" w:rsidRDefault="002E0CC0" w:rsidP="0064649F">
            <w:pPr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671A57BE" w14:textId="77777777" w:rsidR="002E0CC0" w:rsidRPr="005A32EE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78A50337" w14:textId="6F1A875D" w:rsidR="002E0CC0" w:rsidRPr="005A32EE" w:rsidRDefault="00E841D5" w:rsidP="005075E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36</w:t>
            </w:r>
            <w:r w:rsidR="002E0CC0" w:rsidRPr="005A32EE">
              <w:rPr>
                <w:szCs w:val="28"/>
                <w:lang w:val="uk-UA"/>
              </w:rPr>
              <w:t xml:space="preserve"> год</w:t>
            </w:r>
          </w:p>
        </w:tc>
      </w:tr>
      <w:tr w:rsidR="007800CE" w:rsidRPr="005A32EE" w14:paraId="015BAD09" w14:textId="77777777" w:rsidTr="002C5449">
        <w:trPr>
          <w:trHeight w:val="432"/>
        </w:trPr>
        <w:tc>
          <w:tcPr>
            <w:tcW w:w="3652" w:type="dxa"/>
            <w:vMerge/>
            <w:vAlign w:val="center"/>
          </w:tcPr>
          <w:p w14:paraId="60365B4E" w14:textId="77777777" w:rsidR="007800CE" w:rsidRPr="005A32EE" w:rsidRDefault="007800CE" w:rsidP="0064649F">
            <w:pPr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2059B2A7" w14:textId="77777777" w:rsidR="007800CE" w:rsidRPr="005A32EE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2C27790D" w14:textId="77777777" w:rsidR="007800CE" w:rsidRPr="005A32EE" w:rsidRDefault="00743B31" w:rsidP="00743B31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2E0CC0" w:rsidRPr="005A32EE" w14:paraId="0AB0FE45" w14:textId="77777777" w:rsidTr="002C5449">
        <w:trPr>
          <w:trHeight w:val="164"/>
        </w:trPr>
        <w:tc>
          <w:tcPr>
            <w:tcW w:w="3652" w:type="dxa"/>
            <w:vMerge/>
            <w:vAlign w:val="center"/>
          </w:tcPr>
          <w:p w14:paraId="3509E66C" w14:textId="77777777" w:rsidR="002E0CC0" w:rsidRPr="005A32EE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57D980E5" w14:textId="77777777" w:rsidR="002E0CC0" w:rsidRPr="005A32EE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4E32B75B" w14:textId="5A2EB290" w:rsidR="002E0CC0" w:rsidRPr="005A32EE" w:rsidRDefault="00E841D5" w:rsidP="0081067C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24 </w:t>
            </w:r>
            <w:r w:rsidR="002E0CC0" w:rsidRPr="005A32EE">
              <w:rPr>
                <w:szCs w:val="28"/>
                <w:lang w:val="uk-UA"/>
              </w:rPr>
              <w:t>год</w:t>
            </w:r>
          </w:p>
        </w:tc>
      </w:tr>
      <w:tr w:rsidR="007800CE" w:rsidRPr="005A32EE" w14:paraId="41B3BDE9" w14:textId="77777777" w:rsidTr="002C5449">
        <w:trPr>
          <w:trHeight w:val="164"/>
        </w:trPr>
        <w:tc>
          <w:tcPr>
            <w:tcW w:w="3652" w:type="dxa"/>
            <w:vMerge/>
            <w:vAlign w:val="center"/>
          </w:tcPr>
          <w:p w14:paraId="4317593C" w14:textId="77777777" w:rsidR="007800CE" w:rsidRPr="005A32EE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71C7272A" w14:textId="77777777" w:rsidR="007800CE" w:rsidRPr="005A32EE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00366455" w14:textId="77777777" w:rsidR="007800CE" w:rsidRPr="005A32EE" w:rsidRDefault="007800CE" w:rsidP="0064649F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123C1E" w:rsidRPr="005A32EE" w14:paraId="53BF4B43" w14:textId="77777777" w:rsidTr="002C5449">
        <w:trPr>
          <w:trHeight w:val="164"/>
        </w:trPr>
        <w:tc>
          <w:tcPr>
            <w:tcW w:w="3652" w:type="dxa"/>
            <w:vMerge/>
            <w:vAlign w:val="center"/>
          </w:tcPr>
          <w:p w14:paraId="278973DB" w14:textId="77777777" w:rsidR="00123C1E" w:rsidRPr="005A32EE" w:rsidRDefault="00123C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5F2E631C" w14:textId="77777777" w:rsidR="00123C1E" w:rsidRPr="005A32EE" w:rsidRDefault="00123C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119D1F1D" w14:textId="6E37A780" w:rsidR="00123C1E" w:rsidRPr="005A32EE" w:rsidRDefault="00E841D5" w:rsidP="005075E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7800CE" w:rsidRPr="005A32EE" w14:paraId="56C6D491" w14:textId="77777777" w:rsidTr="002C5449">
        <w:trPr>
          <w:trHeight w:val="161"/>
        </w:trPr>
        <w:tc>
          <w:tcPr>
            <w:tcW w:w="3652" w:type="dxa"/>
            <w:vMerge/>
            <w:vAlign w:val="center"/>
          </w:tcPr>
          <w:p w14:paraId="6CB73E3A" w14:textId="77777777" w:rsidR="007800CE" w:rsidRPr="005A32EE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4CDB1EB2" w14:textId="77777777" w:rsidR="007800CE" w:rsidRPr="005A32EE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0D357499" w14:textId="77777777" w:rsidR="007800CE" w:rsidRPr="005A32EE" w:rsidRDefault="007800CE" w:rsidP="0064649F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Курсова робота</w:t>
            </w:r>
          </w:p>
        </w:tc>
      </w:tr>
      <w:tr w:rsidR="00123C1E" w:rsidRPr="005A32EE" w14:paraId="5F525E53" w14:textId="77777777" w:rsidTr="002C5449">
        <w:trPr>
          <w:trHeight w:val="153"/>
        </w:trPr>
        <w:tc>
          <w:tcPr>
            <w:tcW w:w="3652" w:type="dxa"/>
            <w:vMerge/>
            <w:vAlign w:val="center"/>
          </w:tcPr>
          <w:p w14:paraId="24D5A75A" w14:textId="77777777" w:rsidR="00123C1E" w:rsidRPr="005A32EE" w:rsidRDefault="00123C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3381F805" w14:textId="77777777" w:rsidR="00123C1E" w:rsidRPr="005A32EE" w:rsidRDefault="00123C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1C14A6DE" w14:textId="6EBEFCFD" w:rsidR="00E841D5" w:rsidRPr="005A32EE" w:rsidRDefault="00E841D5" w:rsidP="00E841D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 год</w:t>
            </w:r>
          </w:p>
        </w:tc>
      </w:tr>
      <w:tr w:rsidR="009215E7" w:rsidRPr="005A32EE" w14:paraId="3DA62B15" w14:textId="77777777" w:rsidTr="002C5449">
        <w:trPr>
          <w:trHeight w:val="153"/>
        </w:trPr>
        <w:tc>
          <w:tcPr>
            <w:tcW w:w="3652" w:type="dxa"/>
            <w:vMerge/>
            <w:vAlign w:val="center"/>
          </w:tcPr>
          <w:p w14:paraId="75F98186" w14:textId="77777777" w:rsidR="009215E7" w:rsidRPr="005A32EE" w:rsidRDefault="009215E7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7FEAD6AE" w14:textId="77777777" w:rsidR="009215E7" w:rsidRPr="005A32EE" w:rsidRDefault="009215E7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6F3ACBB7" w14:textId="77777777" w:rsidR="009215E7" w:rsidRPr="005A32EE" w:rsidRDefault="009215E7" w:rsidP="0064649F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Вид контролю:</w:t>
            </w:r>
          </w:p>
        </w:tc>
      </w:tr>
      <w:tr w:rsidR="00123C1E" w:rsidRPr="005A32EE" w14:paraId="5436F6E5" w14:textId="77777777" w:rsidTr="002C5449">
        <w:trPr>
          <w:trHeight w:val="153"/>
        </w:trPr>
        <w:tc>
          <w:tcPr>
            <w:tcW w:w="3652" w:type="dxa"/>
            <w:vMerge/>
            <w:vAlign w:val="center"/>
          </w:tcPr>
          <w:p w14:paraId="2ACFAB5B" w14:textId="77777777" w:rsidR="00123C1E" w:rsidRPr="005A32EE" w:rsidRDefault="00123C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7BED9D05" w14:textId="77777777" w:rsidR="00123C1E" w:rsidRPr="005A32EE" w:rsidRDefault="00123C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65ADB649" w14:textId="444B6889" w:rsidR="00123C1E" w:rsidRPr="005A32EE" w:rsidRDefault="00E841D5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Семестровий екзамен</w:t>
            </w:r>
          </w:p>
        </w:tc>
      </w:tr>
    </w:tbl>
    <w:p w14:paraId="5BAA8A01" w14:textId="77777777" w:rsidR="0064649F" w:rsidRPr="005A32EE" w:rsidRDefault="0064649F" w:rsidP="0064649F">
      <w:pPr>
        <w:rPr>
          <w:sz w:val="16"/>
          <w:szCs w:val="16"/>
          <w:lang w:val="uk-UA"/>
        </w:rPr>
      </w:pPr>
    </w:p>
    <w:p w14:paraId="387D27E6" w14:textId="77777777" w:rsidR="0064649F" w:rsidRPr="005A32EE" w:rsidRDefault="0064649F" w:rsidP="0064649F">
      <w:pPr>
        <w:ind w:left="1440" w:hanging="1440"/>
        <w:jc w:val="right"/>
        <w:rPr>
          <w:sz w:val="16"/>
          <w:szCs w:val="16"/>
          <w:lang w:val="uk-UA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8363"/>
      </w:tblGrid>
      <w:tr w:rsidR="00723F9C" w:rsidRPr="005A32EE" w14:paraId="58083B64" w14:textId="77777777" w:rsidTr="002C5449">
        <w:tc>
          <w:tcPr>
            <w:tcW w:w="10598" w:type="dxa"/>
            <w:gridSpan w:val="2"/>
            <w:vAlign w:val="center"/>
          </w:tcPr>
          <w:p w14:paraId="34706CBC" w14:textId="77777777" w:rsidR="00723F9C" w:rsidRPr="005A32EE" w:rsidRDefault="00723F9C" w:rsidP="006B5CEF">
            <w:pPr>
              <w:jc w:val="center"/>
              <w:rPr>
                <w:b/>
                <w:caps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br w:type="page"/>
            </w:r>
            <w:r w:rsidR="005343E5" w:rsidRPr="005A32EE">
              <w:rPr>
                <w:b/>
                <w:caps/>
                <w:lang w:val="uk-UA"/>
              </w:rPr>
              <w:t>2</w:t>
            </w:r>
            <w:r w:rsidRPr="005A32EE">
              <w:rPr>
                <w:b/>
                <w:caps/>
                <w:lang w:val="uk-UA"/>
              </w:rPr>
              <w:t xml:space="preserve">. </w:t>
            </w:r>
            <w:r w:rsidR="00B211D2" w:rsidRPr="005A32EE">
              <w:rPr>
                <w:b/>
                <w:caps/>
                <w:lang w:val="uk-UA"/>
              </w:rPr>
              <w:t xml:space="preserve"> </w:t>
            </w:r>
            <w:r w:rsidRPr="005A32EE">
              <w:rPr>
                <w:b/>
                <w:caps/>
                <w:lang w:val="uk-UA"/>
              </w:rPr>
              <w:t>Мета дисципліни, передумови її вивчення та заплановані результати навчання</w:t>
            </w:r>
          </w:p>
        </w:tc>
      </w:tr>
      <w:tr w:rsidR="00723F9C" w:rsidRPr="005A32EE" w14:paraId="50695DD4" w14:textId="77777777" w:rsidTr="00C07B91">
        <w:trPr>
          <w:trHeight w:val="1410"/>
        </w:trPr>
        <w:tc>
          <w:tcPr>
            <w:tcW w:w="2235" w:type="dxa"/>
          </w:tcPr>
          <w:p w14:paraId="4EDB5607" w14:textId="77777777" w:rsidR="00723F9C" w:rsidRPr="005A32EE" w:rsidRDefault="00723F9C" w:rsidP="00723F9C">
            <w:pPr>
              <w:rPr>
                <w:lang w:val="uk-UA"/>
              </w:rPr>
            </w:pPr>
            <w:r w:rsidRPr="005A32EE">
              <w:rPr>
                <w:lang w:val="uk-UA"/>
              </w:rPr>
              <w:t>Місце дисципліни в освітній програмі:</w:t>
            </w:r>
          </w:p>
        </w:tc>
        <w:tc>
          <w:tcPr>
            <w:tcW w:w="8363" w:type="dxa"/>
          </w:tcPr>
          <w:p w14:paraId="087ACE73" w14:textId="77777777" w:rsidR="00C07B91" w:rsidRDefault="0012160B" w:rsidP="00F23213">
            <w:pPr>
              <w:ind w:left="11" w:right="42"/>
              <w:jc w:val="both"/>
              <w:rPr>
                <w:lang w:val="uk-UA"/>
              </w:rPr>
            </w:pPr>
            <w:r w:rsidRPr="00E841D5">
              <w:rPr>
                <w:b/>
                <w:lang w:val="uk-UA"/>
              </w:rPr>
              <w:t xml:space="preserve">Мета дисципліни – </w:t>
            </w:r>
            <w:r w:rsidR="00C07B91" w:rsidRPr="00C07B91">
              <w:rPr>
                <w:lang w:val="uk-UA"/>
              </w:rPr>
              <w:t>забезпечити студентам здобуття знань та умінь, що відносяться до ефективного використання сучасних інструментальних засобів для побудови масштабованих цифрових середовищ з елементами штучного інтелекту, які допомагають людині у повсякденному житті та сформувати уявлення щодо програмування інтернету речей і його зв’язку з суміжними дисциплінами.</w:t>
            </w:r>
          </w:p>
          <w:p w14:paraId="1B02AB11" w14:textId="556E6DE5" w:rsidR="00723F9C" w:rsidRPr="0012160B" w:rsidRDefault="0012160B" w:rsidP="00F23213">
            <w:pPr>
              <w:ind w:left="11" w:right="42"/>
              <w:jc w:val="both"/>
            </w:pPr>
            <w:r w:rsidRPr="00C07B91">
              <w:rPr>
                <w:b/>
                <w:lang w:val="uk-UA"/>
              </w:rPr>
              <w:t>Призначення практичних занять</w:t>
            </w:r>
            <w:r w:rsidRPr="00C07B91">
              <w:rPr>
                <w:lang w:val="uk-UA"/>
              </w:rPr>
              <w:t xml:space="preserve"> – закріпити, розширити й поглибити знання, здобуті студентами на лекціях та під час самостійного вивчення ними першоджерел. </w:t>
            </w:r>
            <w:r>
              <w:t xml:space="preserve">На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 xml:space="preserve"> </w:t>
            </w:r>
            <w:proofErr w:type="spellStart"/>
            <w:r>
              <w:t>студенти</w:t>
            </w:r>
            <w:proofErr w:type="spellEnd"/>
            <w:r>
              <w:t xml:space="preserve"> </w:t>
            </w:r>
            <w:proofErr w:type="spellStart"/>
            <w:r>
              <w:t>набувають</w:t>
            </w:r>
            <w:proofErr w:type="spellEnd"/>
            <w:r>
              <w:t xml:space="preserve">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r w:rsidR="00F23213" w:rsidRPr="00E841D5">
              <w:rPr>
                <w:lang w:val="uk-UA"/>
              </w:rPr>
              <w:t xml:space="preserve">аналізу технологій розбудови архітектури та особливостей програмних компонентів складних </w:t>
            </w:r>
            <w:r w:rsidR="00F23213" w:rsidRPr="00E841D5">
              <w:rPr>
                <w:lang w:val="uk-UA"/>
              </w:rPr>
              <w:lastRenderedPageBreak/>
              <w:t xml:space="preserve">інформаційно-управляючих систем для об’єктів технологій клієнт-сервер, </w:t>
            </w:r>
            <w:proofErr w:type="spellStart"/>
            <w:r w:rsidR="00F23213" w:rsidRPr="00E841D5">
              <w:rPr>
                <w:lang w:val="uk-UA"/>
              </w:rPr>
              <w:t>сервісно</w:t>
            </w:r>
            <w:proofErr w:type="spellEnd"/>
            <w:r w:rsidR="00F23213" w:rsidRPr="00E841D5">
              <w:rPr>
                <w:lang w:val="uk-UA"/>
              </w:rPr>
              <w:t>-орієнтованої архітектури, сервісів хмарних технологій, технологій програмних агентів для проектування та реалізації сервісів в інтелектуальних системах, застосування сучасних технологій Інтернету Речей (</w:t>
            </w:r>
            <w:proofErr w:type="spellStart"/>
            <w:r w:rsidR="00F23213" w:rsidRPr="00E841D5">
              <w:rPr>
                <w:lang w:val="uk-UA"/>
              </w:rPr>
              <w:t>ІоТ</w:t>
            </w:r>
            <w:proofErr w:type="spellEnd"/>
            <w:r w:rsidR="00F23213" w:rsidRPr="00E841D5">
              <w:rPr>
                <w:lang w:val="uk-UA"/>
              </w:rPr>
              <w:t xml:space="preserve">), Інтернету </w:t>
            </w:r>
            <w:proofErr w:type="spellStart"/>
            <w:r w:rsidR="00F23213" w:rsidRPr="00E841D5">
              <w:rPr>
                <w:lang w:val="uk-UA"/>
              </w:rPr>
              <w:t>роботизованих</w:t>
            </w:r>
            <w:proofErr w:type="spellEnd"/>
            <w:r w:rsidR="00F23213" w:rsidRPr="00E841D5">
              <w:rPr>
                <w:lang w:val="uk-UA"/>
              </w:rPr>
              <w:t xml:space="preserve"> речей (</w:t>
            </w:r>
            <w:proofErr w:type="spellStart"/>
            <w:r w:rsidR="00F23213" w:rsidRPr="00E841D5">
              <w:rPr>
                <w:lang w:val="uk-UA"/>
              </w:rPr>
              <w:t>IoRT</w:t>
            </w:r>
            <w:proofErr w:type="spellEnd"/>
            <w:r w:rsidR="00F23213" w:rsidRPr="00E841D5">
              <w:rPr>
                <w:lang w:val="uk-UA"/>
              </w:rPr>
              <w:t>), Інтернету людей (</w:t>
            </w:r>
            <w:proofErr w:type="spellStart"/>
            <w:r w:rsidR="00F23213" w:rsidRPr="00E841D5">
              <w:rPr>
                <w:lang w:val="uk-UA"/>
              </w:rPr>
              <w:t>РоТ</w:t>
            </w:r>
            <w:proofErr w:type="spellEnd"/>
            <w:r w:rsidR="00F23213" w:rsidRPr="00E841D5">
              <w:rPr>
                <w:lang w:val="uk-UA"/>
              </w:rPr>
              <w:t>), основою яких є різноманітні сенсорні мережі та вузли обробки даних</w:t>
            </w:r>
          </w:p>
        </w:tc>
      </w:tr>
      <w:tr w:rsidR="002C5449" w:rsidRPr="00B3053E" w14:paraId="0678687C" w14:textId="77777777" w:rsidTr="002C5449">
        <w:tc>
          <w:tcPr>
            <w:tcW w:w="2235" w:type="dxa"/>
          </w:tcPr>
          <w:p w14:paraId="75416D65" w14:textId="77777777" w:rsidR="002C5449" w:rsidRPr="005A32EE" w:rsidRDefault="002C5449" w:rsidP="00723F9C">
            <w:pPr>
              <w:rPr>
                <w:lang w:val="uk-UA"/>
              </w:rPr>
            </w:pPr>
            <w:r w:rsidRPr="005A32EE">
              <w:rPr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8363" w:type="dxa"/>
          </w:tcPr>
          <w:p w14:paraId="6A0EC4A8" w14:textId="77777777" w:rsidR="002C5449" w:rsidRPr="005A32EE" w:rsidRDefault="002C5449" w:rsidP="002B2136">
            <w:pPr>
              <w:tabs>
                <w:tab w:val="left" w:pos="720"/>
              </w:tabs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 xml:space="preserve">ЗК3. Здатність до абстрактного мислення, аналізу і синтезу. </w:t>
            </w:r>
          </w:p>
          <w:p w14:paraId="539B62BB" w14:textId="77777777" w:rsidR="002C5449" w:rsidRPr="005A32EE" w:rsidRDefault="002C5449" w:rsidP="002B2136">
            <w:pPr>
              <w:tabs>
                <w:tab w:val="left" w:pos="720"/>
              </w:tabs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ЗК4. Здатність застосовувати знання у практичних ситуаціях.</w:t>
            </w:r>
          </w:p>
          <w:p w14:paraId="0B2789E3" w14:textId="77777777" w:rsidR="002C5449" w:rsidRPr="005A32EE" w:rsidRDefault="002C5449" w:rsidP="002B2136">
            <w:pPr>
              <w:tabs>
                <w:tab w:val="left" w:pos="720"/>
              </w:tabs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 xml:space="preserve">ЗК7. Здатність працювати в команді.  </w:t>
            </w:r>
          </w:p>
          <w:p w14:paraId="06E176CD" w14:textId="77777777" w:rsidR="002C5449" w:rsidRPr="005A32EE" w:rsidRDefault="002C5449" w:rsidP="002B2136">
            <w:pPr>
              <w:tabs>
                <w:tab w:val="left" w:pos="720"/>
              </w:tabs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ЗК8. Здатність вчитися і оволодівати сучасними знаннями.</w:t>
            </w:r>
          </w:p>
          <w:p w14:paraId="129745D5" w14:textId="77777777" w:rsidR="002C5449" w:rsidRPr="005A32EE" w:rsidRDefault="002C5449" w:rsidP="002B2136">
            <w:pPr>
              <w:tabs>
                <w:tab w:val="left" w:pos="720"/>
              </w:tabs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СК2. Здатність застосовувати на практиці фундаментальні концепції, парадигми і основні принципи функціонування апаратних, програмних та інструментальних засобів комп’ютерної інженерії.</w:t>
            </w:r>
          </w:p>
          <w:p w14:paraId="505EA810" w14:textId="77777777" w:rsidR="002C5449" w:rsidRPr="005A32EE" w:rsidRDefault="002C5449" w:rsidP="002B2136">
            <w:pPr>
              <w:tabs>
                <w:tab w:val="left" w:pos="720"/>
              </w:tabs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СК3. Здатність вільно користуватись сучасними комп’ютерними та інформаційними технологіями, прикладними та спеціалізованими комп’ютерно-інтегрованими середовищами для розробки, впровадження та обслуговування апаратних та програмних засобів комп’ютерної інженерії.</w:t>
            </w:r>
          </w:p>
          <w:p w14:paraId="5A6243AE" w14:textId="77777777" w:rsidR="002C5449" w:rsidRPr="005A32EE" w:rsidRDefault="002C5449" w:rsidP="002B2136">
            <w:pPr>
              <w:tabs>
                <w:tab w:val="left" w:pos="720"/>
              </w:tabs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СК9. Здатність оформляти отримані робочі результати у вигляді презентацій, науково-технічних звітів.</w:t>
            </w:r>
          </w:p>
          <w:p w14:paraId="06CB4A33" w14:textId="77777777" w:rsidR="002C5449" w:rsidRPr="005A32EE" w:rsidRDefault="002C5449" w:rsidP="002B2136">
            <w:pPr>
              <w:tabs>
                <w:tab w:val="left" w:pos="720"/>
              </w:tabs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СК10. Здатність аргументувати вибір методів розв’язування спеціалізованих задач, критично оцінювати отримані результати, обґрунтовувати прийняті рішення.</w:t>
            </w:r>
          </w:p>
          <w:p w14:paraId="3FEA2DCA" w14:textId="77777777" w:rsidR="002C5449" w:rsidRPr="005A32EE" w:rsidRDefault="002C5449" w:rsidP="002B2136">
            <w:pPr>
              <w:tabs>
                <w:tab w:val="left" w:pos="720"/>
              </w:tabs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СК11. Здатність здійснювати вибір, розробляти, розгортати, інтегрувати, діагностувати, адмініструвати та експлуатувати комп’ютерні системи та мережі, мережеві ресурси, сервіси та інфраструктуру організації.</w:t>
            </w:r>
          </w:p>
          <w:p w14:paraId="15EB7F1E" w14:textId="77777777" w:rsidR="002C5449" w:rsidRPr="005A32EE" w:rsidRDefault="002C5449" w:rsidP="002B2136">
            <w:pPr>
              <w:tabs>
                <w:tab w:val="left" w:pos="720"/>
              </w:tabs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СК13. Здатність ідентифікувати, класифікувати та описувати роботу програмно-технічних засобів, комп’ютерних систем, мереж та їх компонентів шляхом використання аналітичних методів і методів моделювання.</w:t>
            </w:r>
          </w:p>
        </w:tc>
      </w:tr>
      <w:tr w:rsidR="002C5449" w:rsidRPr="005A32EE" w14:paraId="462B5BF6" w14:textId="77777777" w:rsidTr="002C5449">
        <w:tc>
          <w:tcPr>
            <w:tcW w:w="2235" w:type="dxa"/>
          </w:tcPr>
          <w:p w14:paraId="544D1491" w14:textId="77777777" w:rsidR="002C5449" w:rsidRPr="005A32EE" w:rsidRDefault="002C5449" w:rsidP="00723F9C">
            <w:pPr>
              <w:rPr>
                <w:lang w:val="uk-UA"/>
              </w:rPr>
            </w:pPr>
            <w:r w:rsidRPr="005A32EE">
              <w:rPr>
                <w:lang w:val="uk-UA"/>
              </w:rPr>
              <w:t>Програмні результати навчання:</w:t>
            </w:r>
          </w:p>
        </w:tc>
        <w:tc>
          <w:tcPr>
            <w:tcW w:w="8363" w:type="dxa"/>
          </w:tcPr>
          <w:p w14:paraId="2C1AEF5F" w14:textId="77777777" w:rsidR="002C5449" w:rsidRPr="005A32EE" w:rsidRDefault="002C5449" w:rsidP="002B2136">
            <w:pPr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РН2. Знати і розуміти теоретичні положення, що лежать в основі функціонування апаратних та програмних засобів комп’ютерної інженерії.</w:t>
            </w:r>
          </w:p>
          <w:p w14:paraId="205DCA2F" w14:textId="77777777" w:rsidR="002C5449" w:rsidRPr="005A32EE" w:rsidRDefault="002C5449" w:rsidP="002B2136">
            <w:pPr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РН3. Знати сучасні методи та технології для розв’язання прикладних задач комп’ютерної інженерії.</w:t>
            </w:r>
          </w:p>
          <w:p w14:paraId="4922292B" w14:textId="77777777" w:rsidR="002C5449" w:rsidRPr="005A32EE" w:rsidRDefault="002C5449" w:rsidP="002B2136">
            <w:pPr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РН4. Знати та усвідомлювати вплив технічних рішень комп’ютерної інженерії в суспільному, економічному, соціальному і екологічному контексті.</w:t>
            </w:r>
          </w:p>
          <w:p w14:paraId="3E922406" w14:textId="77777777" w:rsidR="002C5449" w:rsidRPr="005A32EE" w:rsidRDefault="002C5449" w:rsidP="002B2136">
            <w:pPr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РН7. Мати навички розробки, моделювання, тестування, діагностування та обслуговування апаратних та програмних засобів комп’ютерної інженерії.</w:t>
            </w:r>
          </w:p>
          <w:p w14:paraId="077CC603" w14:textId="77777777" w:rsidR="002C5449" w:rsidRPr="005A32EE" w:rsidRDefault="002C5449" w:rsidP="002B2136">
            <w:pPr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 xml:space="preserve">РН8. Вміти застосовувати знання для формулювання і розв’язування технічних задач спеціальності, використовуючи </w:t>
            </w:r>
            <w:r w:rsidRPr="005A32EE">
              <w:rPr>
                <w:lang w:val="uk-UA"/>
              </w:rPr>
              <w:lastRenderedPageBreak/>
              <w:t xml:space="preserve">методи, що є найбільш придатними для досягнення поставлених цілей. </w:t>
            </w:r>
          </w:p>
          <w:p w14:paraId="58C50DAC" w14:textId="77777777" w:rsidR="002C5449" w:rsidRPr="005A32EE" w:rsidRDefault="002C5449" w:rsidP="002B2136">
            <w:pPr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РН9. Вміти використовувати методи аналізу та синтезу при розробці апаратних та програмних засобів комп’ютерної інженерії.</w:t>
            </w:r>
          </w:p>
          <w:p w14:paraId="1AAA5C40" w14:textId="77777777" w:rsidR="002C5449" w:rsidRPr="005A32EE" w:rsidRDefault="002C5449" w:rsidP="002B2136">
            <w:pPr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РН10. Вміти системно мислити та застосовувати творчі здібності до формування нових та нестандартних рішень при розв’язуванні задач комп’ютерної інженерії.</w:t>
            </w:r>
          </w:p>
          <w:p w14:paraId="14A1B1C9" w14:textId="77777777" w:rsidR="002C5449" w:rsidRPr="005A32EE" w:rsidRDefault="002C5449" w:rsidP="002B2136">
            <w:pPr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РН11. Вміти застосовувати знання технічних характеристик, конструктивних особливостей, призначення і правил експлуатації апаратних та програмних засобів комп’ютерної інженерії для вирішення технічних задач у професійній діяльності.</w:t>
            </w:r>
          </w:p>
          <w:p w14:paraId="1A2E17C8" w14:textId="77777777" w:rsidR="002C5449" w:rsidRPr="005A32EE" w:rsidRDefault="002C5449" w:rsidP="002B2136">
            <w:pPr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РН14. Вміти ефективно працювати як індивідуально, так і у складі команди при вирішенні технічних та організаційних  задач у професійній діяльності.</w:t>
            </w:r>
          </w:p>
          <w:p w14:paraId="75530A20" w14:textId="77777777" w:rsidR="002C5449" w:rsidRPr="005A32EE" w:rsidRDefault="002C5449" w:rsidP="002B2136">
            <w:pPr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РН15. Вміти ідентифікувати, класифікувати та описувати роботу програмно-технічних засобів комп’ютерної інженерії.</w:t>
            </w:r>
          </w:p>
          <w:p w14:paraId="0DB86FDB" w14:textId="77777777" w:rsidR="002C5449" w:rsidRPr="005A32EE" w:rsidRDefault="002C5449" w:rsidP="002B2136">
            <w:pPr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РН16. Вміти поєднувати теорію і практику, проводити експериментальні дослідження, а також приймати рішення та виробляти стратегію діяльності для вирішення задач у професійній діяльності з урахуванням загально-людських цінностей, суспільних, державних та виробничих інтересів.</w:t>
            </w:r>
          </w:p>
          <w:p w14:paraId="77A7CC58" w14:textId="77777777" w:rsidR="002C5449" w:rsidRPr="005A32EE" w:rsidRDefault="002C5449" w:rsidP="002B2136">
            <w:pPr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РН17. Вміти обґрунтовувати прийняті рішення, оцінювати, оформляти та представляти результати професійної діяльності згідно діючій нормативній документації.</w:t>
            </w:r>
          </w:p>
          <w:p w14:paraId="7B57371D" w14:textId="77777777" w:rsidR="002C5449" w:rsidRPr="005A32EE" w:rsidRDefault="002C5449" w:rsidP="002B2136">
            <w:pPr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 xml:space="preserve">РН23. Усвідомлювати необхідність навчання впродовж усього життя з метою поглиблення набутих та здобуття нових фахових знань, удосконалення креативного мислення. </w:t>
            </w:r>
          </w:p>
          <w:p w14:paraId="5BEA4A25" w14:textId="77777777" w:rsidR="002C5449" w:rsidRPr="005A32EE" w:rsidRDefault="002C5449" w:rsidP="002B2136">
            <w:pPr>
              <w:ind w:right="34"/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РН24. Якісно виконувати роботу, досягати поставленої мети з дотриманням вимог професійної етики та нести відповідальність за результати своєї діяльності.</w:t>
            </w:r>
          </w:p>
        </w:tc>
      </w:tr>
      <w:tr w:rsidR="002C5449" w:rsidRPr="005A32EE" w14:paraId="5C11D63A" w14:textId="77777777" w:rsidTr="002C5449">
        <w:tc>
          <w:tcPr>
            <w:tcW w:w="10598" w:type="dxa"/>
            <w:gridSpan w:val="2"/>
            <w:vAlign w:val="center"/>
          </w:tcPr>
          <w:p w14:paraId="0873C323" w14:textId="77777777" w:rsidR="002C5449" w:rsidRPr="005A32EE" w:rsidRDefault="002C5449" w:rsidP="00723F9C">
            <w:pPr>
              <w:jc w:val="center"/>
              <w:rPr>
                <w:b/>
                <w:lang w:val="uk-UA"/>
              </w:rPr>
            </w:pPr>
            <w:r w:rsidRPr="005A32EE">
              <w:rPr>
                <w:b/>
                <w:lang w:val="uk-UA"/>
              </w:rPr>
              <w:lastRenderedPageBreak/>
              <w:t>Передумови для вивчення дисципліни:</w:t>
            </w:r>
          </w:p>
        </w:tc>
      </w:tr>
      <w:tr w:rsidR="002C5449" w:rsidRPr="00B3053E" w14:paraId="45BFAA52" w14:textId="77777777" w:rsidTr="002C5449">
        <w:trPr>
          <w:trHeight w:val="545"/>
        </w:trPr>
        <w:tc>
          <w:tcPr>
            <w:tcW w:w="10598" w:type="dxa"/>
            <w:gridSpan w:val="2"/>
          </w:tcPr>
          <w:p w14:paraId="335457F9" w14:textId="3F0A306F" w:rsidR="002C5449" w:rsidRPr="005A32EE" w:rsidRDefault="002C5449" w:rsidP="00C07B91">
            <w:pPr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Для вивчення навчальної дисципліни «</w:t>
            </w:r>
            <w:r w:rsidR="00C07B91">
              <w:rPr>
                <w:lang w:val="uk-UA"/>
              </w:rPr>
              <w:t>Інформаційні технології ІОТ</w:t>
            </w:r>
            <w:r w:rsidRPr="005A32EE">
              <w:rPr>
                <w:lang w:val="uk-UA"/>
              </w:rPr>
              <w:t>»  необхідними є компетентності здобувачів вищої освіти з навчальних дисциплін «Інформатика», «Вступ до спеціально</w:t>
            </w:r>
            <w:r w:rsidR="0012160B">
              <w:rPr>
                <w:lang w:val="uk-UA"/>
              </w:rPr>
              <w:t>сті», «Вища математика»,  «Алгоритми та структури даних</w:t>
            </w:r>
            <w:r w:rsidRPr="005A32EE">
              <w:rPr>
                <w:lang w:val="uk-UA"/>
              </w:rPr>
              <w:t xml:space="preserve">».  Навчальна дисципліна забезпечує міжпредметні зв’язки з навчальними дисциплінами </w:t>
            </w:r>
            <w:r w:rsidR="0012160B">
              <w:rPr>
                <w:lang w:val="uk-UA"/>
              </w:rPr>
              <w:t>«Економіка</w:t>
            </w:r>
            <w:r w:rsidRPr="005A32EE">
              <w:rPr>
                <w:lang w:val="uk-UA"/>
              </w:rPr>
              <w:t xml:space="preserve">», «Технічне обслуговування ЕОМ»,  «Системне програмування», «Комп’ютерні системи». </w:t>
            </w:r>
          </w:p>
        </w:tc>
      </w:tr>
    </w:tbl>
    <w:p w14:paraId="64F5F4D6" w14:textId="77777777" w:rsidR="006B5CEF" w:rsidRPr="005A32EE" w:rsidRDefault="006B5CEF" w:rsidP="006B5CEF">
      <w:pPr>
        <w:ind w:left="709"/>
        <w:jc w:val="center"/>
        <w:rPr>
          <w:b/>
          <w:szCs w:val="28"/>
          <w:highlight w:val="lightGray"/>
          <w:lang w:val="uk-UA"/>
        </w:rPr>
      </w:pPr>
    </w:p>
    <w:p w14:paraId="4ABEA8E8" w14:textId="77777777" w:rsidR="006B5CEF" w:rsidRPr="005A32EE" w:rsidRDefault="006B5CEF">
      <w:pPr>
        <w:rPr>
          <w:b/>
          <w:szCs w:val="28"/>
          <w:highlight w:val="lightGray"/>
          <w:lang w:val="uk-UA"/>
        </w:rPr>
      </w:pPr>
      <w:r w:rsidRPr="005A32EE">
        <w:rPr>
          <w:b/>
          <w:szCs w:val="28"/>
          <w:highlight w:val="lightGray"/>
          <w:lang w:val="uk-UA"/>
        </w:rPr>
        <w:br w:type="page"/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621"/>
        <w:gridCol w:w="729"/>
        <w:gridCol w:w="776"/>
        <w:gridCol w:w="762"/>
        <w:gridCol w:w="864"/>
        <w:gridCol w:w="784"/>
        <w:gridCol w:w="595"/>
        <w:gridCol w:w="822"/>
        <w:gridCol w:w="709"/>
      </w:tblGrid>
      <w:tr w:rsidR="002D1018" w:rsidRPr="005A32EE" w14:paraId="579718E8" w14:textId="77777777" w:rsidTr="002C5449">
        <w:trPr>
          <w:trHeight w:val="322"/>
        </w:trPr>
        <w:tc>
          <w:tcPr>
            <w:tcW w:w="10598" w:type="dxa"/>
            <w:gridSpan w:val="11"/>
            <w:tcBorders>
              <w:right w:val="single" w:sz="4" w:space="0" w:color="auto"/>
            </w:tcBorders>
            <w:vAlign w:val="center"/>
          </w:tcPr>
          <w:p w14:paraId="0F62AD18" w14:textId="77777777" w:rsidR="002D1018" w:rsidRPr="005A32EE" w:rsidRDefault="005343E5" w:rsidP="00B61D7C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5A32EE">
              <w:rPr>
                <w:b/>
                <w:caps/>
                <w:szCs w:val="28"/>
                <w:lang w:val="uk-UA"/>
              </w:rPr>
              <w:lastRenderedPageBreak/>
              <w:t>3</w:t>
            </w:r>
            <w:r w:rsidR="002D1018" w:rsidRPr="005A32EE">
              <w:rPr>
                <w:b/>
                <w:caps/>
                <w:szCs w:val="28"/>
                <w:lang w:val="uk-UA"/>
              </w:rPr>
              <w:t xml:space="preserve">. Обсяг та структура програми навчальної дисципліни </w:t>
            </w:r>
          </w:p>
        </w:tc>
      </w:tr>
      <w:tr w:rsidR="002D1018" w:rsidRPr="005A32EE" w14:paraId="22E6D201" w14:textId="77777777" w:rsidTr="002C5449">
        <w:trPr>
          <w:trHeight w:val="322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14:paraId="5AA3560B" w14:textId="77777777" w:rsidR="002D1018" w:rsidRPr="005A32EE" w:rsidRDefault="002D1018" w:rsidP="00B61D7C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5A32EE">
              <w:rPr>
                <w:b/>
                <w:caps/>
                <w:szCs w:val="28"/>
                <w:lang w:val="uk-UA"/>
              </w:rPr>
              <w:t>форма навчання</w:t>
            </w:r>
          </w:p>
        </w:tc>
        <w:tc>
          <w:tcPr>
            <w:tcW w:w="62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28D510" w14:textId="77777777" w:rsidR="002D1018" w:rsidRPr="005A32EE" w:rsidRDefault="002D1018" w:rsidP="00B61D7C">
            <w:pPr>
              <w:ind w:left="113" w:right="113"/>
              <w:jc w:val="center"/>
              <w:rPr>
                <w:b/>
                <w:caps/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Кредити ЄКТС</w:t>
            </w:r>
          </w:p>
        </w:tc>
        <w:tc>
          <w:tcPr>
            <w:tcW w:w="604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2A454" w14:textId="77777777" w:rsidR="002D1018" w:rsidRPr="005A32EE" w:rsidRDefault="002D1018" w:rsidP="00B61D7C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5A32EE">
              <w:rPr>
                <w:b/>
                <w:caps/>
                <w:szCs w:val="28"/>
                <w:lang w:val="uk-UA"/>
              </w:rPr>
              <w:t>денна (очна)</w:t>
            </w:r>
          </w:p>
        </w:tc>
      </w:tr>
      <w:tr w:rsidR="002D1018" w:rsidRPr="005A32EE" w14:paraId="6C5A2206" w14:textId="77777777" w:rsidTr="002C5449">
        <w:trPr>
          <w:trHeight w:val="322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14:paraId="0C133FA4" w14:textId="77777777" w:rsidR="002D1018" w:rsidRPr="005A32EE" w:rsidRDefault="002D1018" w:rsidP="00B61D7C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5A32EE">
              <w:rPr>
                <w:b/>
                <w:caps/>
                <w:szCs w:val="28"/>
                <w:lang w:val="uk-UA"/>
              </w:rPr>
              <w:t>ФОРМА Контролю</w:t>
            </w: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D30CC" w14:textId="77777777" w:rsidR="002D1018" w:rsidRPr="005A32EE" w:rsidRDefault="002D1018" w:rsidP="00B61D7C">
            <w:pPr>
              <w:jc w:val="center"/>
              <w:rPr>
                <w:b/>
                <w:caps/>
                <w:szCs w:val="28"/>
                <w:lang w:val="uk-UA"/>
              </w:rPr>
            </w:pPr>
          </w:p>
        </w:tc>
        <w:tc>
          <w:tcPr>
            <w:tcW w:w="604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5E11F" w14:textId="77777777" w:rsidR="002D1018" w:rsidRPr="005A32EE" w:rsidRDefault="00D94A24" w:rsidP="004B34EE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 xml:space="preserve">Підсумкові </w:t>
            </w:r>
            <w:r w:rsidR="002D1018" w:rsidRPr="005A32EE">
              <w:rPr>
                <w:b/>
                <w:szCs w:val="28"/>
                <w:lang w:val="uk-UA"/>
              </w:rPr>
              <w:t>оцінки (екзамен)</w:t>
            </w:r>
          </w:p>
        </w:tc>
      </w:tr>
      <w:tr w:rsidR="002D1018" w:rsidRPr="005A32EE" w14:paraId="00501DC9" w14:textId="77777777" w:rsidTr="002C5449">
        <w:tc>
          <w:tcPr>
            <w:tcW w:w="675" w:type="dxa"/>
            <w:vMerge w:val="restart"/>
            <w:textDirection w:val="btLr"/>
            <w:vAlign w:val="center"/>
          </w:tcPr>
          <w:p w14:paraId="58D8301F" w14:textId="77777777" w:rsidR="002D1018" w:rsidRPr="005A32EE" w:rsidRDefault="002D1018" w:rsidP="002D1018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№ теми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  <w:vAlign w:val="center"/>
          </w:tcPr>
          <w:p w14:paraId="78BAFD7C" w14:textId="77777777" w:rsidR="002D1018" w:rsidRPr="005A32EE" w:rsidRDefault="002D1018" w:rsidP="002D1018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B714A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04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5E572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Кількість годин:</w:t>
            </w:r>
          </w:p>
        </w:tc>
      </w:tr>
      <w:tr w:rsidR="002D1018" w:rsidRPr="005A32EE" w14:paraId="6F931E1F" w14:textId="77777777" w:rsidTr="002C5449">
        <w:tc>
          <w:tcPr>
            <w:tcW w:w="675" w:type="dxa"/>
            <w:vMerge/>
            <w:vAlign w:val="center"/>
          </w:tcPr>
          <w:p w14:paraId="1C93538E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14:paraId="5AF93684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AD5C91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2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C4EEC3" w14:textId="77777777" w:rsidR="002D1018" w:rsidRPr="005A32EE" w:rsidRDefault="002D1018" w:rsidP="00B61D7C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Разом</w:t>
            </w: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085846" w14:textId="77777777" w:rsidR="002D1018" w:rsidRPr="005A32EE" w:rsidRDefault="002D1018" w:rsidP="00B61D7C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F606D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Навчальні заняття:</w:t>
            </w:r>
          </w:p>
        </w:tc>
      </w:tr>
      <w:tr w:rsidR="002D1018" w:rsidRPr="005A32EE" w14:paraId="52289A38" w14:textId="77777777" w:rsidTr="002C5449">
        <w:trPr>
          <w:cantSplit/>
          <w:trHeight w:val="70"/>
        </w:trPr>
        <w:tc>
          <w:tcPr>
            <w:tcW w:w="675" w:type="dxa"/>
            <w:vMerge/>
            <w:vAlign w:val="center"/>
          </w:tcPr>
          <w:p w14:paraId="79F77415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14:paraId="252D4E54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2BA5D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4776D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64AD0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6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2112EF" w14:textId="77777777" w:rsidR="002D1018" w:rsidRPr="005A32EE" w:rsidRDefault="002D1018" w:rsidP="00B61D7C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Всього</w:t>
            </w:r>
          </w:p>
        </w:tc>
        <w:tc>
          <w:tcPr>
            <w:tcW w:w="377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E040F3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з них:</w:t>
            </w:r>
          </w:p>
        </w:tc>
      </w:tr>
      <w:tr w:rsidR="002D1018" w:rsidRPr="005A32EE" w14:paraId="7FB6D150" w14:textId="77777777" w:rsidTr="00F921C9">
        <w:trPr>
          <w:cantSplit/>
          <w:trHeight w:val="1821"/>
        </w:trPr>
        <w:tc>
          <w:tcPr>
            <w:tcW w:w="675" w:type="dxa"/>
            <w:vMerge/>
            <w:vAlign w:val="center"/>
          </w:tcPr>
          <w:p w14:paraId="7AB13E6A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14:paraId="7CB4742C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9AC01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86B1F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22460D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626A1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64DA62" w14:textId="77777777" w:rsidR="002D1018" w:rsidRPr="005A32EE" w:rsidRDefault="002D1018" w:rsidP="00B61D7C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Лекційні заняття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1AD104" w14:textId="77777777" w:rsidR="002D1018" w:rsidRPr="005A32EE" w:rsidRDefault="002D1018" w:rsidP="00B61D7C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Семінарські заняття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D18A8D" w14:textId="77777777" w:rsidR="002D1018" w:rsidRPr="005A32EE" w:rsidRDefault="002D1018" w:rsidP="00B61D7C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Практичні заняття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BD260E" w14:textId="77777777" w:rsidR="002D1018" w:rsidRPr="005A32EE" w:rsidRDefault="002D1018" w:rsidP="00B61D7C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Лабораторні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69B0F7" w14:textId="77777777" w:rsidR="002D1018" w:rsidRPr="005A32EE" w:rsidRDefault="002D1018" w:rsidP="00B61D7C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Індивідуальні заняття</w:t>
            </w:r>
          </w:p>
        </w:tc>
      </w:tr>
      <w:tr w:rsidR="002D1018" w:rsidRPr="005A32EE" w14:paraId="6A4E72EB" w14:textId="77777777" w:rsidTr="00F921C9">
        <w:trPr>
          <w:cantSplit/>
          <w:trHeight w:val="70"/>
        </w:trPr>
        <w:tc>
          <w:tcPr>
            <w:tcW w:w="675" w:type="dxa"/>
            <w:vAlign w:val="center"/>
          </w:tcPr>
          <w:p w14:paraId="2388E53F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55CF6D0A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6F998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1F157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48E7E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5</w:t>
            </w:r>
          </w:p>
        </w:tc>
        <w:tc>
          <w:tcPr>
            <w:tcW w:w="7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B433A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EDE8A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7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5C1F22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8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354BD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9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69406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9A151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11</w:t>
            </w:r>
          </w:p>
        </w:tc>
      </w:tr>
      <w:tr w:rsidR="006E47AE" w:rsidRPr="005A32EE" w14:paraId="688596E1" w14:textId="77777777" w:rsidTr="00F921C9">
        <w:trPr>
          <w:cantSplit/>
          <w:trHeight w:val="70"/>
        </w:trPr>
        <w:tc>
          <w:tcPr>
            <w:tcW w:w="675" w:type="dxa"/>
            <w:vAlign w:val="center"/>
          </w:tcPr>
          <w:p w14:paraId="5E9BA10C" w14:textId="77777777" w:rsidR="006E47AE" w:rsidRPr="005A32EE" w:rsidRDefault="006E47AE" w:rsidP="006E47AE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1.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4B7BAAC0" w14:textId="77777777" w:rsidR="004F1E2F" w:rsidRPr="004F1E2F" w:rsidRDefault="004F1E2F" w:rsidP="004F1E2F">
            <w:pPr>
              <w:jc w:val="both"/>
              <w:rPr>
                <w:lang w:val="uk-UA"/>
              </w:rPr>
            </w:pPr>
            <w:r w:rsidRPr="004F1E2F">
              <w:rPr>
                <w:lang w:val="uk-UA"/>
              </w:rPr>
              <w:t>Мови і засоби проектування, моделювання та</w:t>
            </w:r>
          </w:p>
          <w:p w14:paraId="137E36FC" w14:textId="6252633C" w:rsidR="006E47AE" w:rsidRPr="00AD14D8" w:rsidRDefault="004F1E2F" w:rsidP="004F1E2F">
            <w:pPr>
              <w:jc w:val="both"/>
              <w:rPr>
                <w:szCs w:val="28"/>
                <w:lang w:val="en-US"/>
              </w:rPr>
            </w:pPr>
            <w:r w:rsidRPr="004F1E2F">
              <w:rPr>
                <w:lang w:val="uk-UA"/>
              </w:rPr>
              <w:t>програмної інженерії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00B0E" w14:textId="529CAB81" w:rsidR="006E47AE" w:rsidRPr="00F921C9" w:rsidRDefault="00C07B91" w:rsidP="006E47A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50A0D" w14:textId="316DED60" w:rsidR="006E47AE" w:rsidRPr="00AD14D8" w:rsidRDefault="006E47AE" w:rsidP="006E47AE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F7934" w14:textId="7C835117" w:rsidR="006E47AE" w:rsidRPr="00F921C9" w:rsidRDefault="006E47AE" w:rsidP="00C67A99">
            <w:pPr>
              <w:rPr>
                <w:szCs w:val="28"/>
                <w:lang w:val="en-US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9899E" w14:textId="66CB1314" w:rsidR="006E47AE" w:rsidRPr="00F921C9" w:rsidRDefault="00F921C9" w:rsidP="006E47A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1686A" w14:textId="058F9352" w:rsidR="006E47AE" w:rsidRPr="00F921C9" w:rsidRDefault="00F921C9" w:rsidP="006E47A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  <w:r w:rsidR="00251372">
              <w:rPr>
                <w:szCs w:val="28"/>
                <w:lang w:val="en-US"/>
              </w:rPr>
              <w:t>6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F6134" w14:textId="77777777" w:rsidR="006E47AE" w:rsidRPr="005A32EE" w:rsidRDefault="006E47AE" w:rsidP="006E47A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0F8AA" w14:textId="2252286F" w:rsidR="006E47AE" w:rsidRPr="00F921C9" w:rsidRDefault="00C07B91" w:rsidP="006E47A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  <w:r w:rsidR="00251372">
              <w:rPr>
                <w:szCs w:val="28"/>
                <w:lang w:val="en-US"/>
              </w:rPr>
              <w:t>4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04408" w14:textId="77777777" w:rsidR="006E47AE" w:rsidRPr="005A32EE" w:rsidRDefault="006E47AE" w:rsidP="006E47A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EE289" w14:textId="77777777" w:rsidR="006E47AE" w:rsidRPr="005A32EE" w:rsidRDefault="006E47AE" w:rsidP="006E47AE">
            <w:pPr>
              <w:jc w:val="center"/>
              <w:rPr>
                <w:szCs w:val="28"/>
                <w:lang w:val="uk-UA"/>
              </w:rPr>
            </w:pPr>
          </w:p>
        </w:tc>
      </w:tr>
      <w:tr w:rsidR="00165248" w:rsidRPr="005A32EE" w14:paraId="481CD536" w14:textId="77777777" w:rsidTr="00F921C9">
        <w:trPr>
          <w:cantSplit/>
          <w:trHeight w:val="559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14:paraId="09B81C55" w14:textId="77777777" w:rsidR="00165248" w:rsidRPr="005A32EE" w:rsidRDefault="00165248" w:rsidP="00165248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Разом з дисципліни: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38D11" w14:textId="43C2F8AF" w:rsidR="00165248" w:rsidRPr="005A32EE" w:rsidRDefault="00C07B91" w:rsidP="00165248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7BB1D" w14:textId="4D810934" w:rsidR="00165248" w:rsidRPr="00AD14D8" w:rsidRDefault="00C07B91" w:rsidP="00165248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60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21DC7" w14:textId="03D772F4" w:rsidR="00165248" w:rsidRPr="00AD14D8" w:rsidRDefault="00165248" w:rsidP="00165248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D37C0" w14:textId="3D45A045" w:rsidR="00165248" w:rsidRPr="00AD14D8" w:rsidRDefault="00AD14D8" w:rsidP="00165248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60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0C680" w14:textId="527518E7" w:rsidR="00165248" w:rsidRPr="005A32EE" w:rsidRDefault="00165248" w:rsidP="00165248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</w:t>
            </w:r>
            <w:r w:rsidR="00251372"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BD8D2" w14:textId="77777777" w:rsidR="00165248" w:rsidRPr="005A32EE" w:rsidRDefault="00165248" w:rsidP="0016524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59AC3B" w14:textId="6FFCBC04" w:rsidR="00165248" w:rsidRPr="00C07B91" w:rsidRDefault="00C07B91" w:rsidP="00165248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  <w:r w:rsidR="00251372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13944" w14:textId="77777777" w:rsidR="00165248" w:rsidRPr="005A32EE" w:rsidRDefault="00165248" w:rsidP="0016524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E937C" w14:textId="77777777" w:rsidR="00165248" w:rsidRPr="005A32EE" w:rsidRDefault="00165248" w:rsidP="00165248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152C584E" w14:textId="77777777" w:rsidR="004271BD" w:rsidRPr="002661D6" w:rsidRDefault="009E143E">
      <w:pPr>
        <w:rPr>
          <w:b/>
          <w:szCs w:val="28"/>
          <w:lang w:val="pl-PL"/>
        </w:rPr>
      </w:pPr>
      <w:r w:rsidRPr="005A32EE">
        <w:rPr>
          <w:b/>
          <w:szCs w:val="28"/>
          <w:lang w:val="uk-UA"/>
        </w:rPr>
        <w:t xml:space="preserve"> </w:t>
      </w:r>
    </w:p>
    <w:p w14:paraId="61445A16" w14:textId="77777777" w:rsidR="002C5449" w:rsidRPr="005A32EE" w:rsidRDefault="002C5449">
      <w:pPr>
        <w:rPr>
          <w:b/>
          <w:szCs w:val="28"/>
          <w:lang w:val="uk-UA"/>
        </w:rPr>
      </w:pPr>
    </w:p>
    <w:p w14:paraId="1640EF36" w14:textId="77777777" w:rsidR="00584751" w:rsidRPr="005A32EE" w:rsidRDefault="005343E5" w:rsidP="002C5449">
      <w:pPr>
        <w:ind w:left="709"/>
        <w:jc w:val="center"/>
        <w:rPr>
          <w:b/>
          <w:szCs w:val="28"/>
          <w:lang w:val="uk-UA"/>
        </w:rPr>
      </w:pPr>
      <w:r w:rsidRPr="005A32EE">
        <w:rPr>
          <w:b/>
          <w:szCs w:val="28"/>
          <w:lang w:val="uk-UA"/>
        </w:rPr>
        <w:t>4</w:t>
      </w:r>
      <w:r w:rsidR="00AD6B7A" w:rsidRPr="005A32EE">
        <w:rPr>
          <w:b/>
          <w:szCs w:val="28"/>
          <w:lang w:val="uk-UA"/>
        </w:rPr>
        <w:t>.</w:t>
      </w:r>
      <w:r w:rsidR="00B211D2" w:rsidRPr="005A32EE">
        <w:rPr>
          <w:b/>
          <w:szCs w:val="28"/>
          <w:lang w:val="uk-UA"/>
        </w:rPr>
        <w:t xml:space="preserve">1 </w:t>
      </w:r>
      <w:r w:rsidR="007800CE" w:rsidRPr="005A32EE">
        <w:rPr>
          <w:b/>
          <w:szCs w:val="28"/>
          <w:lang w:val="uk-UA"/>
        </w:rPr>
        <w:t>Теми лекцій</w:t>
      </w:r>
    </w:p>
    <w:p w14:paraId="5425AFB3" w14:textId="77777777" w:rsidR="002C5449" w:rsidRPr="005A32EE" w:rsidRDefault="002C5449" w:rsidP="002C5449">
      <w:pPr>
        <w:ind w:left="709"/>
        <w:jc w:val="center"/>
        <w:rPr>
          <w:b/>
          <w:szCs w:val="16"/>
          <w:lang w:val="uk-U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663"/>
        <w:gridCol w:w="1134"/>
        <w:gridCol w:w="2126"/>
      </w:tblGrid>
      <w:tr w:rsidR="004271BD" w:rsidRPr="005A32EE" w14:paraId="28334A4E" w14:textId="77777777" w:rsidTr="002C5449">
        <w:tc>
          <w:tcPr>
            <w:tcW w:w="675" w:type="dxa"/>
            <w:shd w:val="clear" w:color="auto" w:fill="auto"/>
            <w:vAlign w:val="center"/>
          </w:tcPr>
          <w:p w14:paraId="44D25200" w14:textId="77777777" w:rsidR="004271BD" w:rsidRPr="005A32EE" w:rsidRDefault="004271BD" w:rsidP="002C5449">
            <w:pPr>
              <w:jc w:val="center"/>
              <w:rPr>
                <w:b/>
                <w:lang w:val="uk-UA"/>
              </w:rPr>
            </w:pPr>
            <w:r w:rsidRPr="005A32EE">
              <w:rPr>
                <w:b/>
                <w:lang w:val="uk-UA"/>
              </w:rPr>
              <w:t>№</w:t>
            </w:r>
          </w:p>
          <w:p w14:paraId="53A09A06" w14:textId="77777777" w:rsidR="004271BD" w:rsidRPr="005A32EE" w:rsidRDefault="004271BD" w:rsidP="002C5449">
            <w:pPr>
              <w:jc w:val="center"/>
              <w:rPr>
                <w:b/>
                <w:lang w:val="uk-UA"/>
              </w:rPr>
            </w:pPr>
            <w:r w:rsidRPr="005A32EE">
              <w:rPr>
                <w:b/>
                <w:lang w:val="uk-UA"/>
              </w:rPr>
              <w:t>з/п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341B1B8" w14:textId="77777777" w:rsidR="004271BD" w:rsidRPr="005A32EE" w:rsidRDefault="004271BD" w:rsidP="00AB6D58">
            <w:pPr>
              <w:jc w:val="center"/>
              <w:rPr>
                <w:b/>
                <w:lang w:val="uk-UA"/>
              </w:rPr>
            </w:pPr>
            <w:r w:rsidRPr="005A32EE">
              <w:rPr>
                <w:b/>
                <w:lang w:val="uk-UA"/>
              </w:rPr>
              <w:t>Назва теми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BBC02" w14:textId="77777777" w:rsidR="004271BD" w:rsidRPr="005A32EE" w:rsidRDefault="004271BD" w:rsidP="00AB6D58">
            <w:pPr>
              <w:jc w:val="center"/>
              <w:rPr>
                <w:b/>
                <w:lang w:val="uk-UA"/>
              </w:rPr>
            </w:pPr>
            <w:r w:rsidRPr="005A32EE">
              <w:rPr>
                <w:b/>
                <w:lang w:val="uk-UA"/>
              </w:rPr>
              <w:t>К</w:t>
            </w:r>
            <w:r w:rsidR="002C5449" w:rsidRPr="005A32EE">
              <w:rPr>
                <w:b/>
                <w:lang w:val="uk-UA"/>
              </w:rPr>
              <w:t>-</w:t>
            </w:r>
            <w:r w:rsidRPr="005A32EE">
              <w:rPr>
                <w:b/>
                <w:lang w:val="uk-UA"/>
              </w:rPr>
              <w:t>сть</w:t>
            </w:r>
          </w:p>
          <w:p w14:paraId="66785C3C" w14:textId="77777777" w:rsidR="004271BD" w:rsidRPr="005A32EE" w:rsidRDefault="004271BD" w:rsidP="00AB6D58">
            <w:pPr>
              <w:jc w:val="center"/>
              <w:rPr>
                <w:b/>
                <w:lang w:val="uk-UA"/>
              </w:rPr>
            </w:pPr>
            <w:r w:rsidRPr="005A32EE">
              <w:rPr>
                <w:b/>
                <w:lang w:val="uk-UA"/>
              </w:rPr>
              <w:t>годин</w:t>
            </w:r>
          </w:p>
        </w:tc>
        <w:tc>
          <w:tcPr>
            <w:tcW w:w="2126" w:type="dxa"/>
          </w:tcPr>
          <w:p w14:paraId="32775CE3" w14:textId="77777777" w:rsidR="004271BD" w:rsidRPr="005A32EE" w:rsidRDefault="00AD6B7A" w:rsidP="00AB6D58">
            <w:pPr>
              <w:jc w:val="center"/>
              <w:rPr>
                <w:b/>
                <w:lang w:val="uk-UA"/>
              </w:rPr>
            </w:pPr>
            <w:r w:rsidRPr="005A32EE">
              <w:rPr>
                <w:b/>
                <w:lang w:val="uk-UA"/>
              </w:rPr>
              <w:t>Рекомендована література</w:t>
            </w:r>
          </w:p>
        </w:tc>
      </w:tr>
      <w:tr w:rsidR="004271BD" w:rsidRPr="005A32EE" w14:paraId="6984CED4" w14:textId="77777777" w:rsidTr="00EC2AB9">
        <w:tc>
          <w:tcPr>
            <w:tcW w:w="675" w:type="dxa"/>
            <w:shd w:val="clear" w:color="auto" w:fill="auto"/>
          </w:tcPr>
          <w:p w14:paraId="0E6D0738" w14:textId="77777777" w:rsidR="004271BD" w:rsidRPr="005A32EE" w:rsidRDefault="004271BD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14:paraId="07BAA9DE" w14:textId="44BDF3D8" w:rsidR="004271BD" w:rsidRPr="00D32841" w:rsidRDefault="00D32841" w:rsidP="009E143E">
            <w:pPr>
              <w:jc w:val="both"/>
              <w:rPr>
                <w:szCs w:val="28"/>
                <w:lang w:val="uk-UA"/>
              </w:rPr>
            </w:pPr>
            <w:proofErr w:type="spellStart"/>
            <w:r w:rsidRPr="00D32841">
              <w:rPr>
                <w:szCs w:val="28"/>
              </w:rPr>
              <w:t>Програмовані</w:t>
            </w:r>
            <w:proofErr w:type="spellEnd"/>
            <w:r w:rsidRPr="00D32841">
              <w:rPr>
                <w:szCs w:val="28"/>
              </w:rPr>
              <w:t xml:space="preserve"> </w:t>
            </w:r>
            <w:proofErr w:type="spellStart"/>
            <w:r w:rsidRPr="00D32841">
              <w:rPr>
                <w:szCs w:val="28"/>
              </w:rPr>
              <w:t>логічні</w:t>
            </w:r>
            <w:proofErr w:type="spellEnd"/>
            <w:r w:rsidRPr="00D32841">
              <w:rPr>
                <w:szCs w:val="28"/>
              </w:rPr>
              <w:t xml:space="preserve"> </w:t>
            </w:r>
            <w:proofErr w:type="spellStart"/>
            <w:r w:rsidRPr="00D32841">
              <w:rPr>
                <w:szCs w:val="28"/>
              </w:rPr>
              <w:t>контролери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357CE" w14:textId="77777777" w:rsidR="004271BD" w:rsidRPr="005A32EE" w:rsidRDefault="00FB05A4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14:paraId="441C4F7B" w14:textId="707EA464" w:rsidR="00491698" w:rsidRPr="005A32EE" w:rsidRDefault="00217471" w:rsidP="00AB6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1698" w:rsidRPr="005A32EE">
              <w:rPr>
                <w:lang w:val="uk-UA"/>
              </w:rPr>
              <w:t xml:space="preserve">, </w:t>
            </w:r>
            <w:r w:rsidR="005343E5" w:rsidRPr="005A32EE">
              <w:rPr>
                <w:lang w:val="uk-UA"/>
              </w:rPr>
              <w:t>С.</w:t>
            </w:r>
            <w:r w:rsidR="00491698" w:rsidRPr="005A32EE">
              <w:rPr>
                <w:lang w:val="uk-UA"/>
              </w:rPr>
              <w:t xml:space="preserve"> </w:t>
            </w:r>
            <w:r w:rsidR="004F1E2F">
              <w:rPr>
                <w:lang w:val="uk-UA"/>
              </w:rPr>
              <w:t>10-20</w:t>
            </w:r>
            <w:r w:rsidR="00491698" w:rsidRPr="005A32EE">
              <w:rPr>
                <w:lang w:val="uk-UA"/>
              </w:rPr>
              <w:t>;</w:t>
            </w:r>
          </w:p>
          <w:p w14:paraId="0D21ECC4" w14:textId="77777777" w:rsidR="004271BD" w:rsidRPr="005A32EE" w:rsidRDefault="004271BD" w:rsidP="00AB6D58">
            <w:pPr>
              <w:jc w:val="center"/>
              <w:rPr>
                <w:lang w:val="uk-UA"/>
              </w:rPr>
            </w:pPr>
          </w:p>
        </w:tc>
      </w:tr>
      <w:tr w:rsidR="009E143E" w:rsidRPr="004F1E2F" w14:paraId="6048178C" w14:textId="77777777" w:rsidTr="00EC2AB9">
        <w:trPr>
          <w:trHeight w:val="412"/>
        </w:trPr>
        <w:tc>
          <w:tcPr>
            <w:tcW w:w="675" w:type="dxa"/>
            <w:shd w:val="clear" w:color="auto" w:fill="auto"/>
          </w:tcPr>
          <w:p w14:paraId="26FF7AA0" w14:textId="77777777" w:rsidR="009E143E" w:rsidRPr="005A32EE" w:rsidRDefault="009E143E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14:paraId="2AE653C1" w14:textId="77777777" w:rsidR="00D32841" w:rsidRPr="00D32841" w:rsidRDefault="00D32841" w:rsidP="00EC2AB9">
            <w:pPr>
              <w:pStyle w:val="1"/>
              <w:shd w:val="clear" w:color="auto" w:fill="FFFFFF" w:themeFill="background1"/>
              <w:rPr>
                <w:sz w:val="28"/>
                <w:szCs w:val="28"/>
              </w:rPr>
            </w:pPr>
            <w:r w:rsidRPr="00D32841">
              <w:rPr>
                <w:sz w:val="28"/>
                <w:szCs w:val="28"/>
              </w:rPr>
              <w:t>Проектування ПЛК за допомогою інструментів,</w:t>
            </w:r>
          </w:p>
          <w:p w14:paraId="6127D8DF" w14:textId="77777777" w:rsidR="00D32841" w:rsidRPr="00D32841" w:rsidRDefault="00D32841" w:rsidP="00EC2AB9">
            <w:pPr>
              <w:pStyle w:val="1"/>
              <w:shd w:val="clear" w:color="auto" w:fill="FFFFFF" w:themeFill="background1"/>
              <w:rPr>
                <w:sz w:val="28"/>
                <w:szCs w:val="28"/>
              </w:rPr>
            </w:pPr>
            <w:r w:rsidRPr="00D32841">
              <w:rPr>
                <w:sz w:val="28"/>
                <w:szCs w:val="28"/>
              </w:rPr>
              <w:t>орієнтованих на мови стан</w:t>
            </w:r>
            <w:bookmarkStart w:id="0" w:name="_GoBack"/>
            <w:bookmarkEnd w:id="0"/>
            <w:r w:rsidRPr="00D32841">
              <w:rPr>
                <w:sz w:val="28"/>
                <w:szCs w:val="28"/>
              </w:rPr>
              <w:t>дарту Міжнародної</w:t>
            </w:r>
          </w:p>
          <w:p w14:paraId="32101D46" w14:textId="50B7C0F9" w:rsidR="009E143E" w:rsidRPr="00D32841" w:rsidRDefault="00D32841" w:rsidP="00D32841">
            <w:pPr>
              <w:pStyle w:val="1"/>
              <w:rPr>
                <w:sz w:val="28"/>
                <w:szCs w:val="28"/>
              </w:rPr>
            </w:pPr>
            <w:r w:rsidRPr="00D32841">
              <w:rPr>
                <w:sz w:val="28"/>
                <w:szCs w:val="28"/>
              </w:rPr>
              <w:t>електротехнічної комісії (МЕК).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FD568" w14:textId="77777777" w:rsidR="009E143E" w:rsidRPr="005A32EE" w:rsidRDefault="009E143E" w:rsidP="006567C0">
            <w:pPr>
              <w:jc w:val="center"/>
              <w:rPr>
                <w:lang w:val="uk-UA"/>
              </w:rPr>
            </w:pPr>
            <w:r w:rsidRPr="005A32EE"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14:paraId="3EEABB7E" w14:textId="375E8117" w:rsidR="009E143E" w:rsidRPr="005A32EE" w:rsidRDefault="004F1E2F" w:rsidP="009E1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21</w:t>
            </w:r>
            <w:r w:rsidR="009E143E" w:rsidRPr="005A32EE">
              <w:rPr>
                <w:lang w:val="uk-UA"/>
              </w:rPr>
              <w:t>-</w:t>
            </w:r>
            <w:r>
              <w:rPr>
                <w:lang w:val="uk-UA"/>
              </w:rPr>
              <w:t>34</w:t>
            </w:r>
            <w:r w:rsidR="009E143E" w:rsidRPr="005A32EE">
              <w:rPr>
                <w:lang w:val="uk-UA"/>
              </w:rPr>
              <w:t>;</w:t>
            </w:r>
          </w:p>
          <w:p w14:paraId="4E2799E7" w14:textId="77777777" w:rsidR="009E143E" w:rsidRPr="005A32EE" w:rsidRDefault="009E143E" w:rsidP="009E143E">
            <w:pPr>
              <w:jc w:val="center"/>
              <w:rPr>
                <w:lang w:val="uk-UA"/>
              </w:rPr>
            </w:pPr>
          </w:p>
        </w:tc>
      </w:tr>
      <w:tr w:rsidR="009E143E" w:rsidRPr="004F1E2F" w14:paraId="11B2DD4E" w14:textId="77777777" w:rsidTr="00EC2AB9">
        <w:tc>
          <w:tcPr>
            <w:tcW w:w="675" w:type="dxa"/>
            <w:shd w:val="clear" w:color="auto" w:fill="auto"/>
          </w:tcPr>
          <w:p w14:paraId="48BC2D86" w14:textId="77777777" w:rsidR="009E143E" w:rsidRPr="005A32EE" w:rsidRDefault="009E143E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14:paraId="762B5B72" w14:textId="114C1789" w:rsidR="009E143E" w:rsidRPr="00FA4E02" w:rsidRDefault="00D32841" w:rsidP="009D2807">
            <w:pPr>
              <w:jc w:val="both"/>
              <w:rPr>
                <w:szCs w:val="28"/>
                <w:lang w:val="uk-UA"/>
              </w:rPr>
            </w:pPr>
            <w:r w:rsidRPr="004F1E2F">
              <w:rPr>
                <w:lang w:val="uk-UA"/>
              </w:rPr>
              <w:t xml:space="preserve">Опис середовища програмування </w:t>
            </w:r>
            <w:r w:rsidRPr="00D32841">
              <w:t>PC</w:t>
            </w:r>
            <w:r w:rsidRPr="004F1E2F">
              <w:rPr>
                <w:lang w:val="uk-UA"/>
              </w:rPr>
              <w:t xml:space="preserve"> </w:t>
            </w:r>
            <w:proofErr w:type="spellStart"/>
            <w:r w:rsidRPr="00D32841">
              <w:t>WorX</w:t>
            </w:r>
            <w:proofErr w:type="spellEnd"/>
            <w:r w:rsidRPr="004F1E2F">
              <w:rPr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02896" w14:textId="77F15FA1" w:rsidR="009E143E" w:rsidRPr="005A32EE" w:rsidRDefault="00D32841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14:paraId="1C01EC38" w14:textId="28C7C480" w:rsidR="009E143E" w:rsidRPr="005A32EE" w:rsidRDefault="004F1E2F" w:rsidP="009E1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E143E" w:rsidRPr="005A32EE">
              <w:rPr>
                <w:lang w:val="uk-UA"/>
              </w:rPr>
              <w:t xml:space="preserve">, С. </w:t>
            </w:r>
            <w:r w:rsidR="00575651">
              <w:rPr>
                <w:lang w:val="uk-UA"/>
              </w:rPr>
              <w:t>46-55</w:t>
            </w:r>
            <w:r w:rsidR="009E143E" w:rsidRPr="005A32EE">
              <w:rPr>
                <w:lang w:val="uk-UA"/>
              </w:rPr>
              <w:t>;</w:t>
            </w:r>
          </w:p>
          <w:p w14:paraId="10CFDF36" w14:textId="77777777" w:rsidR="009E143E" w:rsidRPr="005A32EE" w:rsidRDefault="009E143E" w:rsidP="009E143E">
            <w:pPr>
              <w:jc w:val="center"/>
              <w:rPr>
                <w:lang w:val="uk-UA"/>
              </w:rPr>
            </w:pPr>
          </w:p>
        </w:tc>
      </w:tr>
      <w:tr w:rsidR="004271BD" w:rsidRPr="00575651" w14:paraId="24A84F2E" w14:textId="77777777" w:rsidTr="00EC2AB9">
        <w:tc>
          <w:tcPr>
            <w:tcW w:w="675" w:type="dxa"/>
            <w:shd w:val="clear" w:color="auto" w:fill="auto"/>
          </w:tcPr>
          <w:p w14:paraId="15E0C624" w14:textId="77777777" w:rsidR="004271BD" w:rsidRPr="005A32EE" w:rsidRDefault="004271BD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14:paraId="50A03572" w14:textId="77777777" w:rsidR="00D32841" w:rsidRPr="004F1E2F" w:rsidRDefault="00D32841" w:rsidP="00D32841">
            <w:pPr>
              <w:tabs>
                <w:tab w:val="left" w:pos="2198"/>
              </w:tabs>
              <w:jc w:val="both"/>
              <w:rPr>
                <w:lang w:val="uk-UA"/>
              </w:rPr>
            </w:pPr>
            <w:r w:rsidRPr="004F1E2F">
              <w:rPr>
                <w:lang w:val="uk-UA"/>
              </w:rPr>
              <w:t>Мова функціональних блокових діаграм (</w:t>
            </w:r>
            <w:proofErr w:type="spellStart"/>
            <w:r>
              <w:t>Function</w:t>
            </w:r>
            <w:proofErr w:type="spellEnd"/>
          </w:p>
          <w:p w14:paraId="6B1E0D85" w14:textId="2D2F3D24" w:rsidR="004271BD" w:rsidRPr="00D32841" w:rsidRDefault="00D32841" w:rsidP="00D32841">
            <w:pPr>
              <w:tabs>
                <w:tab w:val="left" w:pos="2198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t>Block</w:t>
            </w:r>
            <w:proofErr w:type="spellEnd"/>
            <w:r w:rsidRPr="004F1E2F">
              <w:rPr>
                <w:lang w:val="uk-UA"/>
              </w:rPr>
              <w:t xml:space="preserve"> </w:t>
            </w:r>
            <w:proofErr w:type="spellStart"/>
            <w:r>
              <w:t>Diagram</w:t>
            </w:r>
            <w:proofErr w:type="spellEnd"/>
            <w:r w:rsidRPr="004F1E2F">
              <w:rPr>
                <w:lang w:val="uk-UA"/>
              </w:rPr>
              <w:t xml:space="preserve"> - </w:t>
            </w:r>
            <w:r>
              <w:t>FBD</w:t>
            </w:r>
            <w:r w:rsidRPr="00575651">
              <w:rPr>
                <w:lang w:val="uk-UA"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99B3A" w14:textId="77777777" w:rsidR="004271BD" w:rsidRPr="005A32EE" w:rsidRDefault="00FB05A4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14:paraId="54C50046" w14:textId="76EDC2BB" w:rsidR="004271BD" w:rsidRPr="005A32EE" w:rsidRDefault="00575651" w:rsidP="009D2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1698" w:rsidRPr="005A32EE">
              <w:rPr>
                <w:lang w:val="uk-UA"/>
              </w:rPr>
              <w:t xml:space="preserve">, </w:t>
            </w:r>
            <w:r w:rsidR="005343E5" w:rsidRPr="005A32EE">
              <w:rPr>
                <w:lang w:val="uk-UA"/>
              </w:rPr>
              <w:t>С.</w:t>
            </w:r>
            <w:r>
              <w:rPr>
                <w:lang w:val="uk-UA"/>
              </w:rPr>
              <w:t>56</w:t>
            </w:r>
            <w:r w:rsidR="00217471">
              <w:rPr>
                <w:lang w:val="uk-UA"/>
              </w:rPr>
              <w:t>-</w:t>
            </w:r>
            <w:r>
              <w:rPr>
                <w:lang w:val="uk-UA"/>
              </w:rPr>
              <w:t>66;</w:t>
            </w:r>
          </w:p>
        </w:tc>
      </w:tr>
      <w:tr w:rsidR="00D241F5" w:rsidRPr="00575651" w14:paraId="380D31FD" w14:textId="77777777" w:rsidTr="00EC2AB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251B4" w14:textId="77777777" w:rsidR="00D241F5" w:rsidRPr="005A32EE" w:rsidRDefault="00D241F5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3556DB" w14:textId="371C4185" w:rsidR="00D241F5" w:rsidRPr="00D32841" w:rsidRDefault="00D32841" w:rsidP="00D241F5">
            <w:pPr>
              <w:tabs>
                <w:tab w:val="left" w:pos="2198"/>
              </w:tabs>
              <w:jc w:val="both"/>
              <w:rPr>
                <w:szCs w:val="28"/>
                <w:lang w:val="uk-UA"/>
              </w:rPr>
            </w:pPr>
            <w:r w:rsidRPr="00D32841">
              <w:rPr>
                <w:lang w:val="uk-UA"/>
              </w:rPr>
              <w:t>Мова релейних діаграм (</w:t>
            </w:r>
            <w:proofErr w:type="spellStart"/>
            <w:r w:rsidRPr="00D32841">
              <w:t>Ladder</w:t>
            </w:r>
            <w:proofErr w:type="spellEnd"/>
            <w:r w:rsidRPr="00D32841">
              <w:rPr>
                <w:lang w:val="uk-UA"/>
              </w:rPr>
              <w:t xml:space="preserve"> </w:t>
            </w:r>
            <w:proofErr w:type="spellStart"/>
            <w:r w:rsidRPr="00D32841">
              <w:t>Diagram</w:t>
            </w:r>
            <w:proofErr w:type="spellEnd"/>
            <w:r w:rsidRPr="00D32841">
              <w:rPr>
                <w:lang w:val="uk-UA"/>
              </w:rPr>
              <w:t xml:space="preserve"> - </w:t>
            </w:r>
            <w:r w:rsidRPr="00D32841">
              <w:t>LD</w:t>
            </w:r>
            <w:r w:rsidRPr="00D32841">
              <w:rPr>
                <w:lang w:val="uk-UA"/>
              </w:rPr>
              <w:t>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2020C" w14:textId="77777777" w:rsidR="00D241F5" w:rsidRPr="005A32EE" w:rsidRDefault="00D241F5" w:rsidP="00D241F5">
            <w:pPr>
              <w:jc w:val="center"/>
              <w:rPr>
                <w:lang w:val="uk-UA"/>
              </w:rPr>
            </w:pPr>
            <w:r w:rsidRPr="005A32EE"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025752F" w14:textId="20580168" w:rsidR="00D241F5" w:rsidRPr="005A32EE" w:rsidRDefault="00575651" w:rsidP="00D24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241F5" w:rsidRPr="005A32EE">
              <w:rPr>
                <w:lang w:val="uk-UA"/>
              </w:rPr>
              <w:t xml:space="preserve">, С. </w:t>
            </w:r>
            <w:r>
              <w:rPr>
                <w:lang w:val="uk-UA"/>
              </w:rPr>
              <w:t>67</w:t>
            </w:r>
            <w:r w:rsidR="00217471">
              <w:rPr>
                <w:lang w:val="uk-UA"/>
              </w:rPr>
              <w:t>-</w:t>
            </w:r>
            <w:r>
              <w:rPr>
                <w:lang w:val="uk-UA"/>
              </w:rPr>
              <w:t>74;</w:t>
            </w:r>
          </w:p>
        </w:tc>
      </w:tr>
      <w:tr w:rsidR="00D241F5" w:rsidRPr="00575651" w14:paraId="44102F8E" w14:textId="77777777" w:rsidTr="00EC2AB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38D4D" w14:textId="77777777" w:rsidR="00D241F5" w:rsidRPr="005A32EE" w:rsidRDefault="00D241F5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3EF582" w14:textId="77777777" w:rsidR="00D32841" w:rsidRPr="00D32841" w:rsidRDefault="00D32841" w:rsidP="00D32841">
            <w:pPr>
              <w:tabs>
                <w:tab w:val="left" w:pos="2198"/>
              </w:tabs>
              <w:jc w:val="both"/>
              <w:rPr>
                <w:lang w:val="uk-UA"/>
              </w:rPr>
            </w:pPr>
            <w:r w:rsidRPr="00D32841">
              <w:rPr>
                <w:lang w:val="uk-UA"/>
              </w:rPr>
              <w:t>Мова послідовних функціональних схем</w:t>
            </w:r>
          </w:p>
          <w:p w14:paraId="5390BBC2" w14:textId="7C5D4B6C" w:rsidR="00D241F5" w:rsidRPr="00FA4E02" w:rsidRDefault="00D32841" w:rsidP="00D32841">
            <w:pPr>
              <w:tabs>
                <w:tab w:val="left" w:pos="2198"/>
              </w:tabs>
              <w:jc w:val="both"/>
              <w:rPr>
                <w:szCs w:val="28"/>
                <w:lang w:val="uk-UA"/>
              </w:rPr>
            </w:pPr>
            <w:r w:rsidRPr="00D32841">
              <w:rPr>
                <w:lang w:val="uk-UA"/>
              </w:rPr>
              <w:t>(</w:t>
            </w:r>
            <w:proofErr w:type="spellStart"/>
            <w:r>
              <w:t>Sequential</w:t>
            </w:r>
            <w:proofErr w:type="spellEnd"/>
            <w:r w:rsidRPr="00D32841">
              <w:rPr>
                <w:lang w:val="uk-UA"/>
              </w:rPr>
              <w:t xml:space="preserve"> </w:t>
            </w:r>
            <w:proofErr w:type="spellStart"/>
            <w:r>
              <w:t>Function</w:t>
            </w:r>
            <w:proofErr w:type="spellEnd"/>
            <w:r w:rsidRPr="00D32841">
              <w:rPr>
                <w:lang w:val="uk-UA"/>
              </w:rPr>
              <w:t xml:space="preserve"> </w:t>
            </w:r>
            <w:proofErr w:type="spellStart"/>
            <w:r>
              <w:t>Chart</w:t>
            </w:r>
            <w:proofErr w:type="spellEnd"/>
            <w:r w:rsidRPr="00D32841">
              <w:rPr>
                <w:lang w:val="uk-UA"/>
              </w:rPr>
              <w:t xml:space="preserve"> - </w:t>
            </w:r>
            <w:r>
              <w:t>SFC</w:t>
            </w:r>
            <w:r w:rsidRPr="00D32841">
              <w:rPr>
                <w:lang w:val="uk-UA"/>
              </w:rPr>
              <w:t>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FD3D2" w14:textId="77777777" w:rsidR="00D241F5" w:rsidRPr="005A32EE" w:rsidRDefault="00D241F5" w:rsidP="00D241F5">
            <w:pPr>
              <w:jc w:val="center"/>
              <w:rPr>
                <w:lang w:val="uk-UA"/>
              </w:rPr>
            </w:pPr>
            <w:r w:rsidRPr="005A32EE"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EE1108" w14:textId="63438730" w:rsidR="00D241F5" w:rsidRPr="005A32EE" w:rsidRDefault="00575651" w:rsidP="00D24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241F5" w:rsidRPr="005A32EE">
              <w:rPr>
                <w:lang w:val="uk-UA"/>
              </w:rPr>
              <w:t xml:space="preserve">, С. </w:t>
            </w:r>
            <w:r>
              <w:rPr>
                <w:lang w:val="uk-UA"/>
              </w:rPr>
              <w:t>75-87;</w:t>
            </w:r>
          </w:p>
        </w:tc>
      </w:tr>
      <w:tr w:rsidR="00D241F5" w:rsidRPr="00575651" w14:paraId="1348238E" w14:textId="77777777" w:rsidTr="00EC2AB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D37A6" w14:textId="77777777" w:rsidR="00D241F5" w:rsidRPr="005A32EE" w:rsidRDefault="00D241F5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580CA4" w14:textId="77777777" w:rsidR="00D32841" w:rsidRPr="00575651" w:rsidRDefault="00D32841" w:rsidP="00D32841">
            <w:pPr>
              <w:jc w:val="both"/>
              <w:rPr>
                <w:lang w:val="uk-UA"/>
              </w:rPr>
            </w:pPr>
            <w:r w:rsidRPr="00575651">
              <w:rPr>
                <w:lang w:val="uk-UA"/>
              </w:rPr>
              <w:t>Мови і засоби проектування, моделювання та</w:t>
            </w:r>
          </w:p>
          <w:p w14:paraId="7C4CA5B5" w14:textId="72E9CB4A" w:rsidR="00D241F5" w:rsidRPr="00D32841" w:rsidRDefault="00D32841" w:rsidP="00D32841">
            <w:pPr>
              <w:jc w:val="both"/>
              <w:rPr>
                <w:szCs w:val="28"/>
                <w:lang w:val="uk-UA"/>
              </w:rPr>
            </w:pPr>
            <w:r w:rsidRPr="00575651">
              <w:rPr>
                <w:lang w:val="uk-UA"/>
              </w:rPr>
              <w:t xml:space="preserve">програмної інженерії: </w:t>
            </w:r>
            <w:r>
              <w:t>UML</w:t>
            </w:r>
            <w:r w:rsidRPr="00575651">
              <w:rPr>
                <w:lang w:val="uk-UA"/>
              </w:rPr>
              <w:t xml:space="preserve">, </w:t>
            </w:r>
            <w:r>
              <w:t>IDEF</w:t>
            </w:r>
            <w:r w:rsidRPr="00575651">
              <w:rPr>
                <w:lang w:val="uk-UA"/>
              </w:rPr>
              <w:t xml:space="preserve">0, </w:t>
            </w:r>
            <w:r>
              <w:t>IDEF</w:t>
            </w:r>
            <w:r w:rsidRPr="00575651">
              <w:rPr>
                <w:lang w:val="uk-UA"/>
              </w:rPr>
              <w:t>1</w:t>
            </w:r>
            <w:r>
              <w:t>x</w:t>
            </w:r>
            <w:r w:rsidRPr="00575651">
              <w:rPr>
                <w:lang w:val="uk-UA"/>
              </w:rPr>
              <w:t xml:space="preserve">, </w:t>
            </w:r>
            <w:proofErr w:type="spellStart"/>
            <w:r>
              <w:t>Case</w:t>
            </w:r>
            <w:proofErr w:type="spellEnd"/>
            <w:r w:rsidRPr="00575651">
              <w:rPr>
                <w:lang w:val="uk-UA"/>
              </w:rPr>
              <w:t>-засоби.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DF8C2" w14:textId="77777777" w:rsidR="00D241F5" w:rsidRPr="005A32EE" w:rsidRDefault="00D241F5" w:rsidP="00D241F5">
            <w:pPr>
              <w:jc w:val="center"/>
              <w:rPr>
                <w:lang w:val="uk-UA"/>
              </w:rPr>
            </w:pPr>
            <w:r w:rsidRPr="005A32EE"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2BCE273" w14:textId="2892BF79" w:rsidR="00D241F5" w:rsidRPr="005A32EE" w:rsidRDefault="00C03A8B" w:rsidP="00D24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241F5" w:rsidRPr="005A32EE">
              <w:rPr>
                <w:lang w:val="uk-UA"/>
              </w:rPr>
              <w:t xml:space="preserve">, С. </w:t>
            </w:r>
            <w:r>
              <w:rPr>
                <w:lang w:val="uk-UA"/>
              </w:rPr>
              <w:t>88-95;</w:t>
            </w:r>
          </w:p>
        </w:tc>
      </w:tr>
      <w:tr w:rsidR="00D241F5" w:rsidRPr="005A32EE" w14:paraId="2D3BFE58" w14:textId="77777777" w:rsidTr="00EC2AB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8C6E4" w14:textId="77777777" w:rsidR="00D241F5" w:rsidRPr="005A32EE" w:rsidRDefault="00D241F5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62A1AE" w14:textId="77777777" w:rsidR="00D32841" w:rsidRDefault="00D32841" w:rsidP="00D32841">
            <w:pPr>
              <w:jc w:val="both"/>
            </w:pPr>
            <w:r w:rsidRPr="00575651">
              <w:rPr>
                <w:lang w:val="uk-UA"/>
              </w:rPr>
              <w:t>Мережеві за</w:t>
            </w:r>
            <w:proofErr w:type="spellStart"/>
            <w:r>
              <w:t>соби</w:t>
            </w:r>
            <w:proofErr w:type="spellEnd"/>
            <w:r>
              <w:t xml:space="preserve">: </w:t>
            </w:r>
            <w:proofErr w:type="spellStart"/>
            <w:r>
              <w:t>архітектури</w:t>
            </w:r>
            <w:proofErr w:type="spellEnd"/>
            <w:r>
              <w:t xml:space="preserve"> </w:t>
            </w:r>
            <w:proofErr w:type="spellStart"/>
            <w:r>
              <w:t>мережевих</w:t>
            </w:r>
            <w:proofErr w:type="spellEnd"/>
            <w:r>
              <w:t xml:space="preserve"> систем,</w:t>
            </w:r>
          </w:p>
          <w:p w14:paraId="11E1870D" w14:textId="77777777" w:rsidR="00D32841" w:rsidRDefault="00D32841" w:rsidP="00D32841">
            <w:pPr>
              <w:jc w:val="both"/>
            </w:pPr>
            <w:proofErr w:type="spellStart"/>
            <w:r>
              <w:t>протоколи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 OSI, </w:t>
            </w:r>
            <w:proofErr w:type="spellStart"/>
            <w:r>
              <w:t>програмні</w:t>
            </w:r>
            <w:proofErr w:type="spellEnd"/>
            <w:r>
              <w:t xml:space="preserve"> </w:t>
            </w:r>
            <w:proofErr w:type="spellStart"/>
            <w:r>
              <w:t>комунікаційні</w:t>
            </w:r>
            <w:proofErr w:type="spellEnd"/>
          </w:p>
          <w:p w14:paraId="0742FD89" w14:textId="1406B480" w:rsidR="00D241F5" w:rsidRPr="005A32EE" w:rsidRDefault="00D32841" w:rsidP="00D32841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t>інтерфейси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5290B" w14:textId="77777777" w:rsidR="00D241F5" w:rsidRPr="005A32EE" w:rsidRDefault="00D241F5" w:rsidP="00D241F5">
            <w:pPr>
              <w:jc w:val="center"/>
              <w:rPr>
                <w:lang w:val="uk-UA"/>
              </w:rPr>
            </w:pPr>
            <w:r w:rsidRPr="005A32EE"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1044E48" w14:textId="6E2C8BA2" w:rsidR="00D241F5" w:rsidRPr="005A32EE" w:rsidRDefault="00217471" w:rsidP="00D24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241F5" w:rsidRPr="005A32EE">
              <w:rPr>
                <w:lang w:val="uk-UA"/>
              </w:rPr>
              <w:t>, С.</w:t>
            </w:r>
            <w:r w:rsidR="00575651">
              <w:rPr>
                <w:lang w:val="uk-UA"/>
              </w:rPr>
              <w:t>35-45</w:t>
            </w:r>
            <w:r w:rsidR="00C03A8B">
              <w:rPr>
                <w:lang w:val="uk-UA"/>
              </w:rPr>
              <w:t>;</w:t>
            </w:r>
          </w:p>
        </w:tc>
      </w:tr>
      <w:tr w:rsidR="00251372" w:rsidRPr="005A32EE" w14:paraId="727E00B1" w14:textId="77777777" w:rsidTr="00EC2AB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06DE1" w14:textId="77777777" w:rsidR="00251372" w:rsidRPr="005A32EE" w:rsidRDefault="00251372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F42AA8" w14:textId="33B19913" w:rsidR="00251372" w:rsidRDefault="00251372" w:rsidP="00D32841">
            <w:pPr>
              <w:jc w:val="both"/>
            </w:pPr>
            <w:proofErr w:type="spellStart"/>
            <w:r>
              <w:t>Апаратні</w:t>
            </w:r>
            <w:proofErr w:type="spellEnd"/>
            <w:r>
              <w:t xml:space="preserve"> </w:t>
            </w:r>
            <w:proofErr w:type="spellStart"/>
            <w:r>
              <w:t>обчислювальні</w:t>
            </w:r>
            <w:proofErr w:type="spellEnd"/>
            <w:r>
              <w:t xml:space="preserve"> </w:t>
            </w:r>
            <w:proofErr w:type="spellStart"/>
            <w:r>
              <w:t>платформи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5214F" w14:textId="2C343657" w:rsidR="00251372" w:rsidRPr="005A32EE" w:rsidRDefault="00251372" w:rsidP="00D24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6ABA8F8" w14:textId="3B411E4B" w:rsidR="00251372" w:rsidRDefault="00C03A8B" w:rsidP="00D24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96-108;</w:t>
            </w:r>
          </w:p>
        </w:tc>
      </w:tr>
      <w:tr w:rsidR="004271BD" w:rsidRPr="005A32EE" w14:paraId="7FECE210" w14:textId="77777777" w:rsidTr="00EC2AB9">
        <w:trPr>
          <w:cantSplit/>
          <w:trHeight w:val="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3D3C8B" w14:textId="77777777" w:rsidR="004271BD" w:rsidRPr="005A32EE" w:rsidRDefault="004271BD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87B4F" w14:textId="5E6B1F5A" w:rsidR="004271BD" w:rsidRPr="00D32841" w:rsidRDefault="000152DF" w:rsidP="00D32841">
            <w:pPr>
              <w:rPr>
                <w:szCs w:val="28"/>
                <w:lang w:val="uk-UA"/>
              </w:rPr>
            </w:pPr>
            <w:proofErr w:type="spellStart"/>
            <w:r>
              <w:t>Інтернет</w:t>
            </w:r>
            <w:proofErr w:type="spellEnd"/>
            <w:r>
              <w:t xml:space="preserve"> речей.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AF653B" w14:textId="7837DDC1" w:rsidR="004271BD" w:rsidRPr="005A32EE" w:rsidRDefault="000152DF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B78FB" w14:textId="2608A50D" w:rsidR="004271BD" w:rsidRPr="005A32EE" w:rsidRDefault="00C03A8B" w:rsidP="005A32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1698" w:rsidRPr="005A32EE">
              <w:rPr>
                <w:lang w:val="uk-UA"/>
              </w:rPr>
              <w:t xml:space="preserve">, </w:t>
            </w:r>
            <w:r w:rsidR="005343E5" w:rsidRPr="005A32EE">
              <w:rPr>
                <w:lang w:val="uk-UA"/>
              </w:rPr>
              <w:t>С.</w:t>
            </w:r>
            <w:r w:rsidR="00491698" w:rsidRPr="005A32EE">
              <w:rPr>
                <w:lang w:val="uk-UA"/>
              </w:rPr>
              <w:t xml:space="preserve"> </w:t>
            </w:r>
            <w:r>
              <w:rPr>
                <w:lang w:val="uk-UA"/>
              </w:rPr>
              <w:t>109</w:t>
            </w:r>
            <w:r w:rsidR="00217471">
              <w:rPr>
                <w:lang w:val="uk-UA"/>
              </w:rPr>
              <w:t>-1</w:t>
            </w:r>
            <w:r>
              <w:rPr>
                <w:lang w:val="uk-UA"/>
              </w:rPr>
              <w:t>17;</w:t>
            </w:r>
          </w:p>
        </w:tc>
      </w:tr>
      <w:tr w:rsidR="007D3B7F" w:rsidRPr="00C03A8B" w14:paraId="75DB162C" w14:textId="77777777" w:rsidTr="00EC2AB9">
        <w:trPr>
          <w:cantSplit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97873" w14:textId="77777777" w:rsidR="007D3B7F" w:rsidRPr="005A32EE" w:rsidRDefault="007D3B7F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E9857" w14:textId="2397584D" w:rsidR="007D3B7F" w:rsidRPr="00003981" w:rsidRDefault="000152DF" w:rsidP="00D32841">
            <w:pPr>
              <w:rPr>
                <w:szCs w:val="28"/>
                <w:lang w:val="uk-UA"/>
              </w:rPr>
            </w:pPr>
            <w:r w:rsidRPr="000152DF">
              <w:rPr>
                <w:szCs w:val="28"/>
                <w:lang w:val="uk-UA"/>
              </w:rPr>
              <w:t xml:space="preserve">Середовище програмування </w:t>
            </w:r>
            <w:proofErr w:type="spellStart"/>
            <w:r w:rsidRPr="000152DF">
              <w:rPr>
                <w:szCs w:val="28"/>
                <w:lang w:val="uk-UA"/>
              </w:rPr>
              <w:t>Arduino</w:t>
            </w:r>
            <w:proofErr w:type="spellEnd"/>
            <w:r w:rsidRPr="000152DF">
              <w:rPr>
                <w:szCs w:val="28"/>
                <w:lang w:val="uk-UA"/>
              </w:rPr>
              <w:t xml:space="preserve"> IDE.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A6FCCC" w14:textId="04580909" w:rsidR="007D3B7F" w:rsidRPr="005A32EE" w:rsidRDefault="000152DF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D0AFB" w14:textId="15E247CA" w:rsidR="007D3B7F" w:rsidRPr="005A32EE" w:rsidRDefault="00C03A8B" w:rsidP="005A32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D3B7F" w:rsidRPr="005A32EE">
              <w:rPr>
                <w:lang w:val="uk-UA"/>
              </w:rPr>
              <w:t xml:space="preserve">, С. </w:t>
            </w:r>
            <w:r>
              <w:rPr>
                <w:lang w:val="uk-UA"/>
              </w:rPr>
              <w:t>118-1</w:t>
            </w:r>
            <w:r w:rsidR="00E20592" w:rsidRPr="005A32EE">
              <w:rPr>
                <w:lang w:val="uk-UA"/>
              </w:rPr>
              <w:t>2</w:t>
            </w:r>
            <w:r>
              <w:rPr>
                <w:lang w:val="uk-UA"/>
              </w:rPr>
              <w:t>5;</w:t>
            </w:r>
          </w:p>
        </w:tc>
      </w:tr>
      <w:tr w:rsidR="004271BD" w:rsidRPr="00C03A8B" w14:paraId="16BF0302" w14:textId="77777777" w:rsidTr="005A32EE">
        <w:trPr>
          <w:cantSplit/>
        </w:trPr>
        <w:tc>
          <w:tcPr>
            <w:tcW w:w="67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0EE91C3" w14:textId="77777777" w:rsidR="004271BD" w:rsidRPr="005A32EE" w:rsidRDefault="004271BD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AE8BE" w14:textId="2F3D643B" w:rsidR="004271BD" w:rsidRPr="000D15CF" w:rsidRDefault="000152DF" w:rsidP="000152DF">
            <w:pPr>
              <w:ind w:right="42"/>
              <w:rPr>
                <w:szCs w:val="28"/>
                <w:lang w:val="uk-UA"/>
              </w:rPr>
            </w:pPr>
            <w:r w:rsidRPr="000152DF">
              <w:rPr>
                <w:szCs w:val="28"/>
                <w:lang w:val="uk-UA"/>
              </w:rPr>
              <w:t xml:space="preserve">Середовище розробки </w:t>
            </w:r>
            <w:proofErr w:type="spellStart"/>
            <w:r w:rsidRPr="000152DF">
              <w:rPr>
                <w:szCs w:val="28"/>
                <w:lang w:val="uk-UA"/>
              </w:rPr>
              <w:t>Fritzing</w:t>
            </w:r>
            <w:proofErr w:type="spellEnd"/>
            <w:r w:rsidRPr="000152DF">
              <w:rPr>
                <w:szCs w:val="2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F8116" w14:textId="62E10D41" w:rsidR="004271BD" w:rsidRPr="005A32EE" w:rsidRDefault="000152DF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7280E72" w14:textId="169F3C63" w:rsidR="004271BD" w:rsidRPr="005A32EE" w:rsidRDefault="00C03A8B" w:rsidP="005A32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1698" w:rsidRPr="005A32EE">
              <w:rPr>
                <w:lang w:val="uk-UA"/>
              </w:rPr>
              <w:t xml:space="preserve">, </w:t>
            </w:r>
            <w:r w:rsidR="005343E5" w:rsidRPr="005A32EE">
              <w:rPr>
                <w:lang w:val="uk-UA"/>
              </w:rPr>
              <w:t>С.</w:t>
            </w:r>
            <w:r w:rsidR="00491698" w:rsidRPr="005A32EE">
              <w:rPr>
                <w:lang w:val="uk-UA"/>
              </w:rPr>
              <w:t xml:space="preserve"> </w:t>
            </w:r>
            <w:r>
              <w:rPr>
                <w:lang w:val="uk-UA"/>
              </w:rPr>
              <w:t>126-13</w:t>
            </w:r>
            <w:r w:rsidR="00217471">
              <w:rPr>
                <w:lang w:val="uk-UA"/>
              </w:rPr>
              <w:t>0</w:t>
            </w:r>
            <w:r>
              <w:rPr>
                <w:lang w:val="uk-UA"/>
              </w:rPr>
              <w:t>;</w:t>
            </w:r>
          </w:p>
        </w:tc>
      </w:tr>
      <w:tr w:rsidR="00FD5F6A" w:rsidRPr="00C03A8B" w14:paraId="31D062CF" w14:textId="77777777" w:rsidTr="005A32EE">
        <w:trPr>
          <w:cantSplit/>
        </w:trPr>
        <w:tc>
          <w:tcPr>
            <w:tcW w:w="67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FA2B63F" w14:textId="77777777" w:rsidR="00FD5F6A" w:rsidRPr="005A32EE" w:rsidRDefault="00FD5F6A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643A2" w14:textId="34A9FAF4" w:rsidR="00FD5F6A" w:rsidRPr="00E65A82" w:rsidRDefault="000152DF" w:rsidP="000152DF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  <w:proofErr w:type="spellStart"/>
            <w:r w:rsidRPr="000152DF">
              <w:rPr>
                <w:rFonts w:ascii="Times New Roman" w:hAnsi="Times New Roman" w:cs="Times New Roman"/>
                <w:b w:val="0"/>
                <w:i w:val="0"/>
                <w:lang w:val="uk-UA"/>
              </w:rPr>
              <w:t>Arduino</w:t>
            </w:r>
            <w:proofErr w:type="spellEnd"/>
            <w:r w:rsidRPr="000152DF">
              <w:rPr>
                <w:rFonts w:ascii="Times New Roman" w:hAnsi="Times New Roman" w:cs="Times New Roman"/>
                <w:b w:val="0"/>
                <w:i w:val="0"/>
                <w:lang w:val="uk-UA"/>
              </w:rPr>
              <w:t xml:space="preserve"> і</w:t>
            </w:r>
            <w:r w:rsidR="00575651">
              <w:rPr>
                <w:rFonts w:ascii="Times New Roman" w:hAnsi="Times New Roman" w:cs="Times New Roman"/>
                <w:b w:val="0"/>
                <w:i w:val="0"/>
                <w:lang w:val="uk-UA"/>
              </w:rPr>
              <w:t xml:space="preserve"> </w:t>
            </w:r>
            <w:r w:rsidRPr="000152DF">
              <w:rPr>
                <w:rFonts w:ascii="Times New Roman" w:hAnsi="Times New Roman" w:cs="Times New Roman"/>
                <w:b w:val="0"/>
                <w:i w:val="0"/>
                <w:lang w:val="uk-UA"/>
              </w:rPr>
              <w:t>аналогові датчики.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D9942" w14:textId="087BD4BE" w:rsidR="00FD5F6A" w:rsidRPr="005A32EE" w:rsidRDefault="000152DF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67D591D" w14:textId="01D0FB78" w:rsidR="00FD5F6A" w:rsidRPr="005A32EE" w:rsidRDefault="00C03A8B" w:rsidP="005A32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B05A4" w:rsidRPr="005A32EE">
              <w:rPr>
                <w:lang w:val="uk-UA"/>
              </w:rPr>
              <w:t xml:space="preserve">, С. </w:t>
            </w:r>
            <w:r>
              <w:rPr>
                <w:lang w:val="uk-UA"/>
              </w:rPr>
              <w:t>131-137;</w:t>
            </w:r>
          </w:p>
        </w:tc>
      </w:tr>
      <w:tr w:rsidR="000D15CF" w:rsidRPr="005A32EE" w14:paraId="7F243E88" w14:textId="77777777" w:rsidTr="005A32EE">
        <w:trPr>
          <w:cantSplit/>
        </w:trPr>
        <w:tc>
          <w:tcPr>
            <w:tcW w:w="67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26B7EA9" w14:textId="77777777" w:rsidR="000D15CF" w:rsidRPr="005A32EE" w:rsidRDefault="000D15CF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64D3B" w14:textId="77777777" w:rsidR="000152DF" w:rsidRDefault="000152DF" w:rsidP="000152DF">
            <w:pPr>
              <w:jc w:val="both"/>
            </w:pPr>
            <w:r w:rsidRPr="00C03A8B">
              <w:rPr>
                <w:lang w:val="uk-UA"/>
              </w:rPr>
              <w:t xml:space="preserve">Використання </w:t>
            </w:r>
            <w:proofErr w:type="spellStart"/>
            <w:r>
              <w:t>Arduino</w:t>
            </w:r>
            <w:proofErr w:type="spellEnd"/>
            <w:r w:rsidRPr="00C03A8B">
              <w:rPr>
                <w:lang w:val="uk-UA"/>
              </w:rPr>
              <w:t xml:space="preserve"> в якості ко</w:t>
            </w:r>
            <w:proofErr w:type="spellStart"/>
            <w:r>
              <w:t>нтролера</w:t>
            </w:r>
            <w:proofErr w:type="spellEnd"/>
            <w:r>
              <w:t xml:space="preserve"> </w:t>
            </w:r>
            <w:proofErr w:type="spellStart"/>
            <w:r>
              <w:t>виконавця</w:t>
            </w:r>
            <w:proofErr w:type="spellEnd"/>
          </w:p>
          <w:p w14:paraId="10E6DC9C" w14:textId="558DB37D" w:rsidR="000D15CF" w:rsidRPr="000152DF" w:rsidRDefault="000152DF" w:rsidP="000152DF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t>пристроїв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9FD87" w14:textId="3DAFF5DE" w:rsidR="000D15CF" w:rsidRPr="005A32EE" w:rsidRDefault="000152DF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B6FE801" w14:textId="1DDFAFF9" w:rsidR="000D15CF" w:rsidRPr="005A32EE" w:rsidRDefault="00FB05A4" w:rsidP="005A32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5A32EE">
              <w:rPr>
                <w:lang w:val="uk-UA"/>
              </w:rPr>
              <w:t xml:space="preserve">, С. </w:t>
            </w:r>
            <w:r>
              <w:rPr>
                <w:lang w:val="en-US"/>
              </w:rPr>
              <w:t>1</w:t>
            </w:r>
            <w:r w:rsidR="00C03A8B">
              <w:rPr>
                <w:lang w:val="uk-UA"/>
              </w:rPr>
              <w:t>38-1</w:t>
            </w:r>
            <w:r>
              <w:rPr>
                <w:lang w:val="uk-UA"/>
              </w:rPr>
              <w:t>4</w:t>
            </w:r>
            <w:r w:rsidR="00C03A8B">
              <w:rPr>
                <w:lang w:val="uk-UA"/>
              </w:rPr>
              <w:t>3;</w:t>
            </w:r>
          </w:p>
        </w:tc>
      </w:tr>
      <w:tr w:rsidR="000152DF" w:rsidRPr="005A32EE" w14:paraId="7D950813" w14:textId="77777777" w:rsidTr="005A32EE">
        <w:trPr>
          <w:cantSplit/>
        </w:trPr>
        <w:tc>
          <w:tcPr>
            <w:tcW w:w="67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83A77FE" w14:textId="77777777" w:rsidR="000152DF" w:rsidRPr="005A32EE" w:rsidRDefault="000152DF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A1D53" w14:textId="3D17B68B" w:rsidR="000152DF" w:rsidRDefault="000152DF" w:rsidP="000152DF">
            <w:pPr>
              <w:jc w:val="both"/>
            </w:pPr>
            <w:proofErr w:type="spellStart"/>
            <w:r>
              <w:t>Arduino</w:t>
            </w:r>
            <w:proofErr w:type="spellEnd"/>
            <w:r>
              <w:t xml:space="preserve"> </w:t>
            </w:r>
            <w:proofErr w:type="spellStart"/>
            <w:r>
              <w:t>іпристрої</w:t>
            </w:r>
            <w:proofErr w:type="spellEnd"/>
            <w:r>
              <w:t xml:space="preserve"> I2С.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3A8A8" w14:textId="6B57A2FD" w:rsidR="000152DF" w:rsidRDefault="000152DF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2CA1503" w14:textId="130A4988" w:rsidR="000152DF" w:rsidRDefault="00C03A8B" w:rsidP="005A32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144-152;</w:t>
            </w:r>
          </w:p>
        </w:tc>
      </w:tr>
      <w:tr w:rsidR="000152DF" w:rsidRPr="005A32EE" w14:paraId="46B8B80E" w14:textId="77777777" w:rsidTr="005A32EE">
        <w:trPr>
          <w:cantSplit/>
        </w:trPr>
        <w:tc>
          <w:tcPr>
            <w:tcW w:w="67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F98E184" w14:textId="77777777" w:rsidR="000152DF" w:rsidRPr="005A32EE" w:rsidRDefault="000152DF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050EE" w14:textId="3217FE03" w:rsidR="000152DF" w:rsidRDefault="000152DF" w:rsidP="000152DF">
            <w:pPr>
              <w:jc w:val="both"/>
            </w:pPr>
            <w:r>
              <w:t xml:space="preserve">Рух грошей в </w:t>
            </w:r>
            <w:proofErr w:type="spellStart"/>
            <w:r>
              <w:t>мережі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D9B58" w14:textId="15572033" w:rsidR="000152DF" w:rsidRDefault="000152DF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73D537D" w14:textId="6D376F56" w:rsidR="000152DF" w:rsidRDefault="00C03A8B" w:rsidP="005A32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1, С. </w:t>
            </w:r>
            <w:r>
              <w:rPr>
                <w:lang w:val="uk-UA"/>
              </w:rPr>
              <w:t>153</w:t>
            </w:r>
            <w:r>
              <w:rPr>
                <w:lang w:val="uk-UA"/>
              </w:rPr>
              <w:t>-15</w:t>
            </w:r>
            <w:r>
              <w:rPr>
                <w:lang w:val="uk-UA"/>
              </w:rPr>
              <w:t>8</w:t>
            </w:r>
            <w:r>
              <w:rPr>
                <w:lang w:val="uk-UA"/>
              </w:rPr>
              <w:t>;</w:t>
            </w:r>
          </w:p>
        </w:tc>
      </w:tr>
      <w:tr w:rsidR="000152DF" w:rsidRPr="005A32EE" w14:paraId="040DE94B" w14:textId="77777777" w:rsidTr="005A32EE">
        <w:trPr>
          <w:cantSplit/>
        </w:trPr>
        <w:tc>
          <w:tcPr>
            <w:tcW w:w="67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6E76CC95" w14:textId="77777777" w:rsidR="000152DF" w:rsidRPr="005A32EE" w:rsidRDefault="000152DF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D45C4" w14:textId="77777777" w:rsidR="000152DF" w:rsidRDefault="000152DF" w:rsidP="000152DF">
            <w:pPr>
              <w:jc w:val="both"/>
            </w:pPr>
            <w:proofErr w:type="spellStart"/>
            <w:r>
              <w:t>Комерція</w:t>
            </w:r>
            <w:proofErr w:type="spellEnd"/>
            <w:r>
              <w:t xml:space="preserve"> на </w:t>
            </w:r>
            <w:proofErr w:type="spellStart"/>
            <w:r>
              <w:t>споживчому</w:t>
            </w:r>
            <w:proofErr w:type="spellEnd"/>
            <w:r>
              <w:t xml:space="preserve"> ринку і </w:t>
            </w:r>
            <w:proofErr w:type="spellStart"/>
            <w:r>
              <w:t>між</w:t>
            </w:r>
            <w:proofErr w:type="spellEnd"/>
          </w:p>
          <w:p w14:paraId="5E937413" w14:textId="7ABA3B47" w:rsidR="000152DF" w:rsidRDefault="000152DF" w:rsidP="000152DF">
            <w:pPr>
              <w:jc w:val="both"/>
            </w:pPr>
            <w:proofErr w:type="spellStart"/>
            <w:r>
              <w:t>підприємствами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8F828" w14:textId="4BA23570" w:rsidR="000152DF" w:rsidRDefault="000152DF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3B50F03" w14:textId="2CAFE45A" w:rsidR="000152DF" w:rsidRDefault="00C03A8B" w:rsidP="005A32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1, С. </w:t>
            </w:r>
            <w:r>
              <w:rPr>
                <w:lang w:val="uk-UA"/>
              </w:rPr>
              <w:t>159-171</w:t>
            </w:r>
            <w:r>
              <w:rPr>
                <w:lang w:val="uk-UA"/>
              </w:rPr>
              <w:t>;</w:t>
            </w:r>
          </w:p>
        </w:tc>
      </w:tr>
      <w:tr w:rsidR="000152DF" w:rsidRPr="000152DF" w14:paraId="653A74B2" w14:textId="77777777" w:rsidTr="005A32EE">
        <w:trPr>
          <w:cantSplit/>
        </w:trPr>
        <w:tc>
          <w:tcPr>
            <w:tcW w:w="67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98495E7" w14:textId="77777777" w:rsidR="000152DF" w:rsidRPr="005A32EE" w:rsidRDefault="000152DF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78606" w14:textId="433B4392" w:rsidR="000152DF" w:rsidRPr="000152DF" w:rsidRDefault="000152DF" w:rsidP="000152DF">
            <w:pPr>
              <w:jc w:val="both"/>
              <w:rPr>
                <w:lang w:val="uk-UA"/>
              </w:rPr>
            </w:pPr>
            <w:r w:rsidRPr="000152DF">
              <w:rPr>
                <w:lang w:val="uk-UA"/>
              </w:rPr>
              <w:t>Технології ідентифікації (</w:t>
            </w:r>
            <w:r>
              <w:t>RFID</w:t>
            </w:r>
            <w:r w:rsidRPr="000152DF">
              <w:rPr>
                <w:lang w:val="uk-UA"/>
              </w:rPr>
              <w:t xml:space="preserve">) та комунікаційні технології </w:t>
            </w:r>
            <w:proofErr w:type="spellStart"/>
            <w:r>
              <w:t>Wi</w:t>
            </w:r>
            <w:proofErr w:type="spellEnd"/>
            <w:r w:rsidRPr="000152DF">
              <w:rPr>
                <w:lang w:val="uk-UA"/>
              </w:rPr>
              <w:t>-</w:t>
            </w:r>
            <w:proofErr w:type="spellStart"/>
            <w:r>
              <w:t>Fi</w:t>
            </w:r>
            <w:proofErr w:type="spellEnd"/>
            <w:r w:rsidRPr="000152DF">
              <w:rPr>
                <w:lang w:val="uk-UA"/>
              </w:rPr>
              <w:t xml:space="preserve">, </w:t>
            </w:r>
            <w:proofErr w:type="spellStart"/>
            <w:r>
              <w:t>Bluetooth</w:t>
            </w:r>
            <w:proofErr w:type="spellEnd"/>
            <w:r w:rsidRPr="000152DF">
              <w:rPr>
                <w:lang w:val="uk-UA"/>
              </w:rPr>
              <w:t xml:space="preserve">, </w:t>
            </w:r>
            <w:proofErr w:type="spellStart"/>
            <w:r>
              <w:t>ZigBee</w:t>
            </w:r>
            <w:proofErr w:type="spellEnd"/>
            <w:r w:rsidRPr="000152DF"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D7C7B" w14:textId="0ED7C143" w:rsidR="000152DF" w:rsidRDefault="000152DF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F7D4E87" w14:textId="1CB1A506" w:rsidR="000152DF" w:rsidRDefault="00C03A8B" w:rsidP="005A32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1, С. </w:t>
            </w:r>
            <w:r>
              <w:rPr>
                <w:lang w:val="uk-UA"/>
              </w:rPr>
              <w:t>172-180</w:t>
            </w:r>
            <w:r>
              <w:rPr>
                <w:lang w:val="uk-UA"/>
              </w:rPr>
              <w:t>;</w:t>
            </w:r>
          </w:p>
        </w:tc>
      </w:tr>
      <w:tr w:rsidR="00E20592" w:rsidRPr="005A32EE" w14:paraId="1DD19314" w14:textId="77777777" w:rsidTr="005A32EE">
        <w:trPr>
          <w:cantSplit/>
        </w:trPr>
        <w:tc>
          <w:tcPr>
            <w:tcW w:w="7338" w:type="dxa"/>
            <w:gridSpan w:val="2"/>
            <w:shd w:val="clear" w:color="auto" w:fill="auto"/>
          </w:tcPr>
          <w:p w14:paraId="4BF8AF63" w14:textId="77777777" w:rsidR="00E20592" w:rsidRPr="005A32EE" w:rsidRDefault="00E20592" w:rsidP="005A32EE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Всього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D5191" w14:textId="476DE15E" w:rsidR="00E20592" w:rsidRPr="005A32EE" w:rsidRDefault="00965814" w:rsidP="0096581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3</w:t>
            </w:r>
            <w:r w:rsidR="00251372">
              <w:rPr>
                <w:b/>
                <w:lang w:val="uk-UA"/>
              </w:rPr>
              <w:t>6</w:t>
            </w:r>
          </w:p>
        </w:tc>
        <w:tc>
          <w:tcPr>
            <w:tcW w:w="2126" w:type="dxa"/>
            <w:vAlign w:val="center"/>
          </w:tcPr>
          <w:p w14:paraId="62DEF107" w14:textId="77777777" w:rsidR="00E20592" w:rsidRPr="005A32EE" w:rsidRDefault="00E20592" w:rsidP="003A3DFD">
            <w:pPr>
              <w:jc w:val="center"/>
              <w:rPr>
                <w:lang w:val="uk-UA"/>
              </w:rPr>
            </w:pPr>
          </w:p>
        </w:tc>
      </w:tr>
    </w:tbl>
    <w:p w14:paraId="0C043192" w14:textId="77777777" w:rsidR="007800CE" w:rsidRPr="005A32EE" w:rsidRDefault="007800CE" w:rsidP="0064649F">
      <w:pPr>
        <w:ind w:left="7513" w:hanging="6946"/>
        <w:jc w:val="center"/>
        <w:rPr>
          <w:b/>
          <w:sz w:val="16"/>
          <w:szCs w:val="16"/>
          <w:lang w:val="uk-UA"/>
        </w:rPr>
      </w:pPr>
    </w:p>
    <w:p w14:paraId="17EE7693" w14:textId="77777777" w:rsidR="000814FD" w:rsidRPr="005A32EE" w:rsidRDefault="000814FD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  <w:r w:rsidRPr="005A32EE">
        <w:rPr>
          <w:b/>
          <w:szCs w:val="28"/>
          <w:lang w:val="uk-UA"/>
        </w:rPr>
        <w:tab/>
      </w:r>
      <w:r w:rsidRPr="005A32EE">
        <w:rPr>
          <w:b/>
          <w:szCs w:val="28"/>
          <w:lang w:val="uk-UA"/>
        </w:rPr>
        <w:tab/>
      </w:r>
    </w:p>
    <w:p w14:paraId="32479249" w14:textId="77777777" w:rsidR="005A32EE" w:rsidRPr="005A32EE" w:rsidRDefault="005A32EE">
      <w:pPr>
        <w:rPr>
          <w:b/>
          <w:szCs w:val="28"/>
          <w:lang w:val="uk-UA"/>
        </w:rPr>
      </w:pPr>
      <w:r w:rsidRPr="005A32EE">
        <w:rPr>
          <w:b/>
          <w:szCs w:val="28"/>
          <w:lang w:val="uk-UA"/>
        </w:rPr>
        <w:br w:type="page"/>
      </w:r>
    </w:p>
    <w:p w14:paraId="7EC3CCCA" w14:textId="77777777" w:rsidR="0064649F" w:rsidRPr="005A32EE" w:rsidRDefault="00B211D2" w:rsidP="000814FD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  <w:r w:rsidRPr="005A32EE">
        <w:rPr>
          <w:b/>
          <w:szCs w:val="28"/>
          <w:lang w:val="uk-UA"/>
        </w:rPr>
        <w:lastRenderedPageBreak/>
        <w:t xml:space="preserve">4.2 </w:t>
      </w:r>
      <w:r w:rsidR="0064649F" w:rsidRPr="005A32EE">
        <w:rPr>
          <w:b/>
          <w:szCs w:val="28"/>
          <w:lang w:val="uk-UA"/>
        </w:rPr>
        <w:t xml:space="preserve">Теми </w:t>
      </w:r>
      <w:r w:rsidR="00743B31" w:rsidRPr="005A32EE">
        <w:rPr>
          <w:b/>
          <w:szCs w:val="28"/>
          <w:lang w:val="uk-UA"/>
        </w:rPr>
        <w:t>практичних</w:t>
      </w:r>
      <w:r w:rsidR="0064649F" w:rsidRPr="005A32EE">
        <w:rPr>
          <w:b/>
          <w:szCs w:val="28"/>
          <w:lang w:val="uk-UA"/>
        </w:rPr>
        <w:t xml:space="preserve"> занять</w:t>
      </w:r>
    </w:p>
    <w:p w14:paraId="38944C28" w14:textId="77777777" w:rsidR="002653F5" w:rsidRPr="005A32EE" w:rsidRDefault="002653F5" w:rsidP="000814FD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4101"/>
        <w:gridCol w:w="992"/>
        <w:gridCol w:w="2552"/>
        <w:gridCol w:w="2268"/>
      </w:tblGrid>
      <w:tr w:rsidR="006567C0" w:rsidRPr="005A32EE" w14:paraId="601FA681" w14:textId="77777777" w:rsidTr="005A32EE">
        <w:trPr>
          <w:trHeight w:val="621"/>
        </w:trPr>
        <w:tc>
          <w:tcPr>
            <w:tcW w:w="685" w:type="dxa"/>
            <w:shd w:val="clear" w:color="auto" w:fill="auto"/>
            <w:vAlign w:val="center"/>
          </w:tcPr>
          <w:p w14:paraId="2C3A6E3A" w14:textId="77777777" w:rsidR="006567C0" w:rsidRPr="005A32EE" w:rsidRDefault="006567C0" w:rsidP="0031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№</w:t>
            </w:r>
          </w:p>
          <w:p w14:paraId="58A37CC9" w14:textId="77777777" w:rsidR="006567C0" w:rsidRPr="005A32EE" w:rsidRDefault="006567C0" w:rsidP="0031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12F7236F" w14:textId="77777777" w:rsidR="006567C0" w:rsidRPr="005A32EE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Назва теми, план.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708D5" w14:textId="77777777" w:rsidR="006567C0" w:rsidRPr="005A32EE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К</w:t>
            </w:r>
            <w:r w:rsidR="005A32EE" w:rsidRPr="005A32EE">
              <w:rPr>
                <w:b/>
                <w:szCs w:val="28"/>
                <w:lang w:val="uk-UA"/>
              </w:rPr>
              <w:t>-</w:t>
            </w:r>
            <w:r w:rsidRPr="005A32EE">
              <w:rPr>
                <w:b/>
                <w:szCs w:val="28"/>
                <w:lang w:val="uk-UA"/>
              </w:rPr>
              <w:t>сть</w:t>
            </w:r>
          </w:p>
          <w:p w14:paraId="44BA8D00" w14:textId="77777777" w:rsidR="006567C0" w:rsidRPr="005A32EE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2552" w:type="dxa"/>
          </w:tcPr>
          <w:p w14:paraId="43C006A0" w14:textId="77777777" w:rsidR="006567C0" w:rsidRPr="005A32EE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Форма та засоби контролю</w:t>
            </w:r>
          </w:p>
        </w:tc>
        <w:tc>
          <w:tcPr>
            <w:tcW w:w="2268" w:type="dxa"/>
          </w:tcPr>
          <w:p w14:paraId="38CB08DC" w14:textId="77777777" w:rsidR="006567C0" w:rsidRPr="005A32EE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6567C0" w:rsidRPr="005A32EE" w14:paraId="1A9DFE5B" w14:textId="77777777" w:rsidTr="005A32EE">
        <w:tc>
          <w:tcPr>
            <w:tcW w:w="685" w:type="dxa"/>
            <w:shd w:val="clear" w:color="auto" w:fill="auto"/>
          </w:tcPr>
          <w:p w14:paraId="394380C0" w14:textId="77777777" w:rsidR="006567C0" w:rsidRPr="005A32EE" w:rsidRDefault="006567C0" w:rsidP="001F447F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4101" w:type="dxa"/>
            <w:shd w:val="clear" w:color="auto" w:fill="auto"/>
            <w:vAlign w:val="center"/>
          </w:tcPr>
          <w:p w14:paraId="6DAF1014" w14:textId="21DD67C3" w:rsidR="006567C0" w:rsidRPr="00251372" w:rsidRDefault="00251372" w:rsidP="00251372">
            <w:pPr>
              <w:spacing w:after="53"/>
              <w:ind w:left="11" w:right="42"/>
              <w:rPr>
                <w:szCs w:val="28"/>
                <w:lang w:val="uk-UA"/>
              </w:rPr>
            </w:pPr>
            <w:r w:rsidRPr="00251372">
              <w:rPr>
                <w:szCs w:val="28"/>
                <w:lang w:val="uk-UA"/>
              </w:rPr>
              <w:t xml:space="preserve">Знайомство із </w:t>
            </w:r>
            <w:proofErr w:type="spellStart"/>
            <w:r w:rsidRPr="00251372">
              <w:rPr>
                <w:szCs w:val="28"/>
                <w:lang w:val="uk-UA"/>
              </w:rPr>
              <w:t>Arduino</w:t>
            </w:r>
            <w:proofErr w:type="spellEnd"/>
            <w:r w:rsidRPr="00251372">
              <w:rPr>
                <w:szCs w:val="28"/>
                <w:lang w:val="uk-UA"/>
              </w:rPr>
              <w:t>. Принципи</w:t>
            </w:r>
            <w:r>
              <w:rPr>
                <w:szCs w:val="28"/>
                <w:lang w:val="uk-UA"/>
              </w:rPr>
              <w:t xml:space="preserve"> </w:t>
            </w:r>
            <w:r w:rsidRPr="00251372">
              <w:rPr>
                <w:szCs w:val="28"/>
                <w:lang w:val="uk-UA"/>
              </w:rPr>
              <w:t>роботи зі світлодіодами.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8B04C" w14:textId="77777777" w:rsidR="006567C0" w:rsidRPr="005A32EE" w:rsidRDefault="003A3DFD" w:rsidP="00EA307D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vAlign w:val="center"/>
          </w:tcPr>
          <w:p w14:paraId="18603625" w14:textId="77777777" w:rsidR="006567C0" w:rsidRPr="005A32EE" w:rsidRDefault="003402CF" w:rsidP="00EA307D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</w:tcPr>
          <w:p w14:paraId="3E09D786" w14:textId="5712A507" w:rsidR="006567C0" w:rsidRPr="005A32EE" w:rsidRDefault="00B3053E" w:rsidP="0021747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335152" w:rsidRPr="005A32EE">
              <w:rPr>
                <w:szCs w:val="28"/>
                <w:lang w:val="uk-UA"/>
              </w:rPr>
              <w:t xml:space="preserve">, </w:t>
            </w:r>
            <w:r w:rsidR="005343E5" w:rsidRPr="005A32EE">
              <w:rPr>
                <w:szCs w:val="28"/>
                <w:lang w:val="uk-UA"/>
              </w:rPr>
              <w:t>С.</w:t>
            </w:r>
            <w:r>
              <w:rPr>
                <w:szCs w:val="28"/>
                <w:lang w:val="uk-UA"/>
              </w:rPr>
              <w:t xml:space="preserve"> 4 - 12</w:t>
            </w:r>
          </w:p>
        </w:tc>
      </w:tr>
      <w:tr w:rsidR="004C477E" w:rsidRPr="00B3053E" w14:paraId="664C78FB" w14:textId="77777777" w:rsidTr="00251372">
        <w:trPr>
          <w:trHeight w:val="776"/>
        </w:trPr>
        <w:tc>
          <w:tcPr>
            <w:tcW w:w="685" w:type="dxa"/>
            <w:shd w:val="clear" w:color="auto" w:fill="auto"/>
          </w:tcPr>
          <w:p w14:paraId="3A33B842" w14:textId="77777777" w:rsidR="004C477E" w:rsidRPr="005A32EE" w:rsidRDefault="004C477E" w:rsidP="004C477E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4101" w:type="dxa"/>
            <w:shd w:val="clear" w:color="auto" w:fill="auto"/>
            <w:vAlign w:val="center"/>
          </w:tcPr>
          <w:p w14:paraId="4613301D" w14:textId="77777777" w:rsidR="00251372" w:rsidRPr="00251372" w:rsidRDefault="00251372" w:rsidP="00251372">
            <w:pPr>
              <w:spacing w:after="53"/>
              <w:ind w:left="11" w:right="42"/>
              <w:rPr>
                <w:szCs w:val="28"/>
              </w:rPr>
            </w:pPr>
            <w:proofErr w:type="spellStart"/>
            <w:r w:rsidRPr="00251372">
              <w:rPr>
                <w:szCs w:val="28"/>
              </w:rPr>
              <w:t>Простий</w:t>
            </w:r>
            <w:proofErr w:type="spellEnd"/>
            <w:r w:rsidRPr="00251372">
              <w:rPr>
                <w:szCs w:val="28"/>
              </w:rPr>
              <w:t xml:space="preserve"> </w:t>
            </w:r>
            <w:proofErr w:type="spellStart"/>
            <w:r w:rsidRPr="00251372">
              <w:rPr>
                <w:szCs w:val="28"/>
              </w:rPr>
              <w:t>пристрій</w:t>
            </w:r>
            <w:proofErr w:type="spellEnd"/>
            <w:r w:rsidRPr="00251372">
              <w:rPr>
                <w:szCs w:val="28"/>
              </w:rPr>
              <w:t xml:space="preserve"> </w:t>
            </w:r>
            <w:proofErr w:type="spellStart"/>
            <w:r w:rsidRPr="00251372">
              <w:rPr>
                <w:szCs w:val="28"/>
              </w:rPr>
              <w:t>моніторингу</w:t>
            </w:r>
            <w:proofErr w:type="spellEnd"/>
          </w:p>
          <w:p w14:paraId="6D309597" w14:textId="692994E3" w:rsidR="004C477E" w:rsidRPr="004C51AE" w:rsidRDefault="00251372" w:rsidP="00251372">
            <w:pPr>
              <w:spacing w:after="53"/>
              <w:ind w:left="11" w:right="42"/>
              <w:rPr>
                <w:szCs w:val="28"/>
                <w:lang w:val="uk-UA"/>
              </w:rPr>
            </w:pPr>
            <w:proofErr w:type="spellStart"/>
            <w:r w:rsidRPr="00251372">
              <w:rPr>
                <w:szCs w:val="28"/>
              </w:rPr>
              <w:t>температури</w:t>
            </w:r>
            <w:proofErr w:type="spellEnd"/>
            <w:r w:rsidRPr="00251372">
              <w:rPr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7A4FB" w14:textId="571DC100" w:rsidR="004C477E" w:rsidRPr="005A32EE" w:rsidRDefault="00251372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vAlign w:val="center"/>
          </w:tcPr>
          <w:p w14:paraId="00B13D61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</w:tcPr>
          <w:p w14:paraId="2A8C6005" w14:textId="65749DDE" w:rsidR="004C477E" w:rsidRPr="005A32EE" w:rsidRDefault="00B3053E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4C477E" w:rsidRPr="005A32EE">
              <w:rPr>
                <w:szCs w:val="28"/>
                <w:lang w:val="uk-UA"/>
              </w:rPr>
              <w:t>, С.</w:t>
            </w:r>
            <w:r>
              <w:rPr>
                <w:szCs w:val="28"/>
                <w:lang w:val="uk-UA"/>
              </w:rPr>
              <w:t xml:space="preserve"> 13 - 27</w:t>
            </w:r>
          </w:p>
        </w:tc>
      </w:tr>
      <w:tr w:rsidR="004C477E" w:rsidRPr="00B3053E" w14:paraId="79523215" w14:textId="77777777" w:rsidTr="005A32EE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14:paraId="1ECA205F" w14:textId="77777777" w:rsidR="004C477E" w:rsidRPr="005A32EE" w:rsidRDefault="004C477E" w:rsidP="004C477E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89CF3" w14:textId="47F797D1" w:rsidR="004C477E" w:rsidRPr="004C51AE" w:rsidRDefault="00251372" w:rsidP="004C51AE">
            <w:pPr>
              <w:spacing w:after="53"/>
              <w:ind w:left="11" w:right="42"/>
              <w:rPr>
                <w:szCs w:val="28"/>
                <w:lang w:val="uk-UA"/>
              </w:rPr>
            </w:pPr>
            <w:r w:rsidRPr="00251372">
              <w:rPr>
                <w:szCs w:val="28"/>
                <w:lang w:val="uk-UA"/>
              </w:rPr>
              <w:t>Послідовний інтерфейс, РК</w:t>
            </w:r>
            <w:r>
              <w:rPr>
                <w:szCs w:val="28"/>
                <w:lang w:val="uk-UA"/>
              </w:rPr>
              <w:t xml:space="preserve"> </w:t>
            </w:r>
            <w:r w:rsidRPr="00251372">
              <w:rPr>
                <w:szCs w:val="28"/>
                <w:lang w:val="uk-UA"/>
              </w:rPr>
              <w:t>дисплей, інтерфейс 1-</w:t>
            </w:r>
            <w:proofErr w:type="spellStart"/>
            <w:r w:rsidRPr="00251372">
              <w:rPr>
                <w:szCs w:val="28"/>
              </w:rPr>
              <w:t>wire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9F836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873F29A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2EE69F" w14:textId="28F88B53" w:rsidR="004C477E" w:rsidRPr="005A32EE" w:rsidRDefault="00B3053E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2, С. 28 - 34</w:t>
            </w:r>
          </w:p>
        </w:tc>
      </w:tr>
      <w:tr w:rsidR="004C477E" w:rsidRPr="00B3053E" w14:paraId="7B9F7E09" w14:textId="77777777" w:rsidTr="005A32EE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14:paraId="6158450A" w14:textId="77777777" w:rsidR="004C477E" w:rsidRPr="005A32EE" w:rsidRDefault="004C477E" w:rsidP="004C477E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D82C0" w14:textId="39C2BEDD" w:rsidR="004C477E" w:rsidRPr="004C51AE" w:rsidRDefault="00251372" w:rsidP="004C51AE">
            <w:pPr>
              <w:spacing w:after="56"/>
              <w:ind w:left="11" w:right="42"/>
              <w:rPr>
                <w:szCs w:val="28"/>
              </w:rPr>
            </w:pPr>
            <w:r w:rsidRPr="00B3053E">
              <w:rPr>
                <w:szCs w:val="28"/>
                <w:lang w:val="uk-UA"/>
              </w:rPr>
              <w:t>Простий ра</w:t>
            </w:r>
            <w:proofErr w:type="spellStart"/>
            <w:r w:rsidRPr="00251372">
              <w:rPr>
                <w:szCs w:val="28"/>
              </w:rPr>
              <w:t>діо-зв'язок</w:t>
            </w:r>
            <w:proofErr w:type="spellEnd"/>
            <w:r w:rsidRPr="00251372">
              <w:rPr>
                <w:szCs w:val="28"/>
              </w:rPr>
              <w:t xml:space="preserve"> точка-точка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DCBBB" w14:textId="266DE8E3" w:rsidR="004C477E" w:rsidRPr="005A32EE" w:rsidRDefault="00251372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72D7F75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7F59A9" w14:textId="3BAAD2C0" w:rsidR="004C477E" w:rsidRPr="005A32EE" w:rsidRDefault="00B3053E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4C477E">
              <w:rPr>
                <w:szCs w:val="28"/>
                <w:lang w:val="uk-UA"/>
              </w:rPr>
              <w:t xml:space="preserve">, </w:t>
            </w:r>
            <w:r w:rsidR="004C477E" w:rsidRPr="005A32EE">
              <w:rPr>
                <w:szCs w:val="28"/>
                <w:lang w:val="uk-UA"/>
              </w:rPr>
              <w:t>С.</w:t>
            </w:r>
            <w:r>
              <w:rPr>
                <w:szCs w:val="28"/>
                <w:lang w:val="uk-UA"/>
              </w:rPr>
              <w:t xml:space="preserve"> 35 - 43</w:t>
            </w:r>
          </w:p>
        </w:tc>
      </w:tr>
      <w:tr w:rsidR="004C477E" w:rsidRPr="00B3053E" w14:paraId="721B2631" w14:textId="77777777" w:rsidTr="005A32EE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14:paraId="30B310B6" w14:textId="77777777" w:rsidR="004C477E" w:rsidRPr="005A32EE" w:rsidRDefault="004C477E" w:rsidP="004C477E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4F041" w14:textId="6996A009" w:rsidR="004C477E" w:rsidRPr="00973347" w:rsidRDefault="00973347" w:rsidP="00251372">
            <w:pPr>
              <w:spacing w:line="360" w:lineRule="auto"/>
              <w:ind w:left="3" w:right="68"/>
              <w:rPr>
                <w:szCs w:val="28"/>
                <w:lang w:val="uk-UA"/>
              </w:rPr>
            </w:pPr>
            <w:r w:rsidRPr="00B3053E">
              <w:rPr>
                <w:szCs w:val="28"/>
                <w:lang w:val="uk-UA"/>
              </w:rPr>
              <w:t>Розробка сценаріїв командної оболонк</w:t>
            </w:r>
            <w:r>
              <w:rPr>
                <w:szCs w:val="28"/>
                <w:lang w:val="uk-UA"/>
              </w:rPr>
              <w:t>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DB28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9D17CCD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AD9432" w14:textId="70079ABB" w:rsidR="004C477E" w:rsidRPr="005A32EE" w:rsidRDefault="00AD14D8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4C477E" w:rsidRPr="005A32EE">
              <w:rPr>
                <w:szCs w:val="28"/>
                <w:lang w:val="uk-UA"/>
              </w:rPr>
              <w:t xml:space="preserve">, </w:t>
            </w:r>
            <w:r w:rsidR="00B3053E">
              <w:rPr>
                <w:szCs w:val="28"/>
                <w:lang w:val="uk-UA"/>
              </w:rPr>
              <w:t>С. 44 - 56</w:t>
            </w:r>
          </w:p>
        </w:tc>
      </w:tr>
      <w:tr w:rsidR="004C477E" w:rsidRPr="005A32EE" w14:paraId="7C932BDE" w14:textId="77777777" w:rsidTr="005A32EE">
        <w:tc>
          <w:tcPr>
            <w:tcW w:w="6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951273" w14:textId="77777777" w:rsidR="004C477E" w:rsidRPr="005A32EE" w:rsidRDefault="004C477E" w:rsidP="004C477E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F187F0" w14:textId="332A7804" w:rsidR="004C477E" w:rsidRPr="00251372" w:rsidRDefault="00251372" w:rsidP="004C51AE">
            <w:pPr>
              <w:rPr>
                <w:szCs w:val="28"/>
                <w:lang w:val="uk-UA"/>
              </w:rPr>
            </w:pPr>
            <w:r w:rsidRPr="00251372">
              <w:rPr>
                <w:lang w:val="uk-UA"/>
              </w:rPr>
              <w:t xml:space="preserve">Робота з </w:t>
            </w:r>
            <w:proofErr w:type="spellStart"/>
            <w:r>
              <w:t>OpenHab</w:t>
            </w:r>
            <w:proofErr w:type="spellEnd"/>
            <w:r w:rsidRPr="00251372">
              <w:rPr>
                <w:lang w:val="uk-UA"/>
              </w:rPr>
              <w:t xml:space="preserve"> та </w:t>
            </w:r>
            <w:proofErr w:type="spellStart"/>
            <w:r w:rsidRPr="00251372">
              <w:rPr>
                <w:lang w:val="uk-UA"/>
              </w:rPr>
              <w:t>підключеня</w:t>
            </w:r>
            <w:proofErr w:type="spellEnd"/>
            <w:r w:rsidRPr="00251372">
              <w:rPr>
                <w:lang w:val="uk-UA"/>
              </w:rPr>
              <w:t xml:space="preserve"> </w:t>
            </w:r>
            <w:r>
              <w:t>MQTT</w:t>
            </w:r>
            <w:r w:rsidRPr="00251372">
              <w:rPr>
                <w:lang w:val="uk-UA"/>
              </w:rPr>
              <w:t xml:space="preserve"> </w:t>
            </w:r>
            <w:proofErr w:type="spellStart"/>
            <w:r>
              <w:t>broker</w:t>
            </w:r>
            <w:proofErr w:type="spellEnd"/>
            <w:r w:rsidRPr="00251372">
              <w:rPr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8EAF1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9D0A1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5895B" w14:textId="6BEBEB44" w:rsidR="004C477E" w:rsidRPr="005A32EE" w:rsidRDefault="00B3053E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4C477E" w:rsidRPr="005A32EE">
              <w:rPr>
                <w:szCs w:val="28"/>
                <w:lang w:val="uk-UA"/>
              </w:rPr>
              <w:t>, С.</w:t>
            </w:r>
            <w:r>
              <w:rPr>
                <w:szCs w:val="28"/>
                <w:lang w:val="uk-UA"/>
              </w:rPr>
              <w:t xml:space="preserve"> 57</w:t>
            </w:r>
            <w:r w:rsidR="004C477E" w:rsidRPr="005A32EE">
              <w:rPr>
                <w:szCs w:val="28"/>
                <w:lang w:val="uk-UA"/>
              </w:rPr>
              <w:t xml:space="preserve"> </w:t>
            </w:r>
            <w:r w:rsidR="004C477E">
              <w:rPr>
                <w:szCs w:val="28"/>
                <w:lang w:val="uk-UA"/>
              </w:rPr>
              <w:t>–</w:t>
            </w:r>
            <w:r>
              <w:rPr>
                <w:szCs w:val="28"/>
                <w:lang w:val="uk-UA"/>
              </w:rPr>
              <w:t xml:space="preserve"> 75</w:t>
            </w:r>
          </w:p>
        </w:tc>
      </w:tr>
      <w:tr w:rsidR="004C477E" w:rsidRPr="005A32EE" w14:paraId="2668AA4C" w14:textId="77777777" w:rsidTr="005A32EE">
        <w:tc>
          <w:tcPr>
            <w:tcW w:w="685" w:type="dxa"/>
            <w:tcBorders>
              <w:top w:val="single" w:sz="2" w:space="0" w:color="auto"/>
            </w:tcBorders>
            <w:shd w:val="clear" w:color="auto" w:fill="auto"/>
          </w:tcPr>
          <w:p w14:paraId="3506CC40" w14:textId="77777777" w:rsidR="004C477E" w:rsidRPr="005A32EE" w:rsidRDefault="004C477E" w:rsidP="004C477E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0D67C9A" w14:textId="7DD1ED40" w:rsidR="004C477E" w:rsidRPr="004C51AE" w:rsidRDefault="004F1E2F" w:rsidP="00251372">
            <w:pPr>
              <w:rPr>
                <w:szCs w:val="28"/>
                <w:lang w:val="uk-UA"/>
              </w:rPr>
            </w:pPr>
            <w:proofErr w:type="spellStart"/>
            <w:r w:rsidRPr="004F1E2F">
              <w:rPr>
                <w:szCs w:val="28"/>
              </w:rPr>
              <w:t>Налаштування</w:t>
            </w:r>
            <w:proofErr w:type="spellEnd"/>
            <w:r w:rsidRPr="004F1E2F">
              <w:rPr>
                <w:szCs w:val="28"/>
              </w:rPr>
              <w:t xml:space="preserve"> та </w:t>
            </w:r>
            <w:proofErr w:type="spellStart"/>
            <w:r w:rsidRPr="004F1E2F">
              <w:rPr>
                <w:szCs w:val="28"/>
              </w:rPr>
              <w:t>використання</w:t>
            </w:r>
            <w:proofErr w:type="spellEnd"/>
            <w:r w:rsidRPr="004F1E2F">
              <w:rPr>
                <w:szCs w:val="28"/>
              </w:rPr>
              <w:t xml:space="preserve"> </w:t>
            </w:r>
            <w:proofErr w:type="spellStart"/>
            <w:r w:rsidRPr="004F1E2F">
              <w:rPr>
                <w:szCs w:val="28"/>
              </w:rPr>
              <w:t>бази</w:t>
            </w:r>
            <w:proofErr w:type="spellEnd"/>
            <w:r w:rsidRPr="004F1E2F">
              <w:rPr>
                <w:szCs w:val="28"/>
              </w:rPr>
              <w:t xml:space="preserve"> </w:t>
            </w:r>
            <w:proofErr w:type="spellStart"/>
            <w:r w:rsidRPr="004F1E2F">
              <w:rPr>
                <w:szCs w:val="28"/>
              </w:rPr>
              <w:t>пристроїв</w:t>
            </w:r>
            <w:proofErr w:type="spellEnd"/>
            <w:r w:rsidRPr="004F1E2F">
              <w:rPr>
                <w:szCs w:val="28"/>
              </w:rPr>
              <w:t xml:space="preserve"> </w:t>
            </w:r>
            <w:proofErr w:type="spellStart"/>
            <w:r w:rsidRPr="004F1E2F">
              <w:rPr>
                <w:szCs w:val="28"/>
              </w:rPr>
              <w:t>NetСracker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F77197B" w14:textId="4E45F1BC" w:rsidR="004C477E" w:rsidRPr="005A32EE" w:rsidRDefault="004F1E2F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37194EFD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60F80870" w14:textId="0470F18C" w:rsidR="004C477E" w:rsidRPr="005A32EE" w:rsidRDefault="004F1E2F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4C477E" w:rsidRPr="005A32EE">
              <w:rPr>
                <w:szCs w:val="28"/>
                <w:lang w:val="uk-UA"/>
              </w:rPr>
              <w:t>, С.</w:t>
            </w:r>
            <w:r w:rsidR="004C477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213</w:t>
            </w:r>
            <w:r w:rsidR="004C477E" w:rsidRPr="005A32E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– 2</w:t>
            </w:r>
            <w:r w:rsidR="004C477E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1</w:t>
            </w:r>
          </w:p>
        </w:tc>
      </w:tr>
      <w:tr w:rsidR="004C477E" w:rsidRPr="005A32EE" w14:paraId="77B99ADF" w14:textId="77777777" w:rsidTr="005A32EE">
        <w:tc>
          <w:tcPr>
            <w:tcW w:w="685" w:type="dxa"/>
            <w:tcBorders>
              <w:top w:val="single" w:sz="2" w:space="0" w:color="auto"/>
            </w:tcBorders>
            <w:shd w:val="clear" w:color="auto" w:fill="auto"/>
          </w:tcPr>
          <w:p w14:paraId="1859F7E2" w14:textId="77777777" w:rsidR="004C477E" w:rsidRPr="005A32EE" w:rsidRDefault="004C477E" w:rsidP="004C477E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A1B3E36" w14:textId="3740862E" w:rsidR="004C477E" w:rsidRPr="004F1E2F" w:rsidRDefault="004F1E2F" w:rsidP="00251372">
            <w:pPr>
              <w:rPr>
                <w:szCs w:val="28"/>
                <w:lang w:val="en-US"/>
              </w:rPr>
            </w:pPr>
            <w:proofErr w:type="spellStart"/>
            <w:r w:rsidRPr="004F1E2F">
              <w:rPr>
                <w:szCs w:val="28"/>
              </w:rPr>
              <w:t>Моделювання</w:t>
            </w:r>
            <w:proofErr w:type="spellEnd"/>
            <w:r w:rsidRPr="004F1E2F">
              <w:rPr>
                <w:szCs w:val="28"/>
                <w:lang w:val="en-US"/>
              </w:rPr>
              <w:t xml:space="preserve"> </w:t>
            </w:r>
            <w:proofErr w:type="spellStart"/>
            <w:r w:rsidRPr="004F1E2F">
              <w:rPr>
                <w:szCs w:val="28"/>
              </w:rPr>
              <w:t>мережі</w:t>
            </w:r>
            <w:proofErr w:type="spellEnd"/>
            <w:r w:rsidRPr="004F1E2F">
              <w:rPr>
                <w:szCs w:val="28"/>
                <w:lang w:val="en-US"/>
              </w:rPr>
              <w:t xml:space="preserve"> </w:t>
            </w:r>
            <w:r w:rsidRPr="004F1E2F">
              <w:rPr>
                <w:szCs w:val="28"/>
              </w:rPr>
              <w:t>в</w:t>
            </w:r>
            <w:r w:rsidRPr="004F1E2F">
              <w:rPr>
                <w:szCs w:val="28"/>
                <w:lang w:val="en-US"/>
              </w:rPr>
              <w:t xml:space="preserve"> Cisco Packet Tracer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22E6C5E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0A002852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431780EB" w14:textId="5C1D3582" w:rsidR="004C477E" w:rsidRPr="005A32EE" w:rsidRDefault="004F1E2F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1</w:t>
            </w:r>
            <w:r w:rsidR="004C51AE" w:rsidRPr="005A32EE">
              <w:rPr>
                <w:lang w:val="uk-UA"/>
              </w:rPr>
              <w:t xml:space="preserve">, С. </w:t>
            </w:r>
            <w:r>
              <w:rPr>
                <w:lang w:val="uk-UA"/>
              </w:rPr>
              <w:t>222-231</w:t>
            </w:r>
          </w:p>
        </w:tc>
      </w:tr>
      <w:tr w:rsidR="004C477E" w:rsidRPr="004F1E2F" w14:paraId="2811C1D1" w14:textId="77777777" w:rsidTr="005A32EE">
        <w:tc>
          <w:tcPr>
            <w:tcW w:w="685" w:type="dxa"/>
            <w:tcBorders>
              <w:top w:val="single" w:sz="2" w:space="0" w:color="auto"/>
            </w:tcBorders>
            <w:shd w:val="clear" w:color="auto" w:fill="auto"/>
          </w:tcPr>
          <w:p w14:paraId="2677659C" w14:textId="77777777" w:rsidR="004C477E" w:rsidRPr="005A32EE" w:rsidRDefault="004C477E" w:rsidP="004C477E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D81CA3E" w14:textId="4BBBF177" w:rsidR="004C477E" w:rsidRPr="004C51AE" w:rsidRDefault="004F1E2F" w:rsidP="00251372">
            <w:pPr>
              <w:jc w:val="both"/>
              <w:rPr>
                <w:szCs w:val="28"/>
              </w:rPr>
            </w:pPr>
            <w:r w:rsidRPr="004F1E2F">
              <w:rPr>
                <w:szCs w:val="28"/>
              </w:rPr>
              <w:t xml:space="preserve">Передача </w:t>
            </w:r>
            <w:proofErr w:type="spellStart"/>
            <w:r w:rsidRPr="004F1E2F">
              <w:rPr>
                <w:szCs w:val="28"/>
              </w:rPr>
              <w:t>повідомлень</w:t>
            </w:r>
            <w:proofErr w:type="spellEnd"/>
            <w:r w:rsidRPr="004F1E2F">
              <w:rPr>
                <w:szCs w:val="28"/>
              </w:rPr>
              <w:t xml:space="preserve"> </w:t>
            </w:r>
            <w:proofErr w:type="spellStart"/>
            <w:r w:rsidRPr="004F1E2F">
              <w:rPr>
                <w:szCs w:val="28"/>
              </w:rPr>
              <w:t>між</w:t>
            </w:r>
            <w:proofErr w:type="spellEnd"/>
            <w:r w:rsidRPr="004F1E2F">
              <w:rPr>
                <w:szCs w:val="28"/>
              </w:rPr>
              <w:t xml:space="preserve"> </w:t>
            </w:r>
            <w:proofErr w:type="spellStart"/>
            <w:r w:rsidRPr="004F1E2F">
              <w:rPr>
                <w:szCs w:val="28"/>
              </w:rPr>
              <w:t>клієнтом</w:t>
            </w:r>
            <w:proofErr w:type="spellEnd"/>
            <w:r w:rsidRPr="004F1E2F">
              <w:rPr>
                <w:szCs w:val="28"/>
              </w:rPr>
              <w:t xml:space="preserve"> та сервером на </w:t>
            </w:r>
            <w:proofErr w:type="spellStart"/>
            <w:r w:rsidRPr="004F1E2F">
              <w:rPr>
                <w:szCs w:val="28"/>
              </w:rPr>
              <w:t>базі</w:t>
            </w:r>
            <w:proofErr w:type="spellEnd"/>
            <w:r w:rsidRPr="004F1E2F">
              <w:rPr>
                <w:szCs w:val="28"/>
              </w:rPr>
              <w:t xml:space="preserve"> </w:t>
            </w:r>
            <w:proofErr w:type="spellStart"/>
            <w:r w:rsidRPr="004F1E2F">
              <w:rPr>
                <w:szCs w:val="28"/>
              </w:rPr>
              <w:t>TCPпротоколу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7388BB0" w14:textId="77777777" w:rsidR="004C477E" w:rsidRPr="004C477E" w:rsidRDefault="004C477E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1F538647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62531321" w14:textId="4514C817" w:rsidR="004C477E" w:rsidRPr="005A32EE" w:rsidRDefault="004F1E2F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1</w:t>
            </w:r>
            <w:r w:rsidR="004C51AE" w:rsidRPr="005A32EE">
              <w:rPr>
                <w:lang w:val="uk-UA"/>
              </w:rPr>
              <w:t xml:space="preserve">, С. </w:t>
            </w:r>
            <w:r>
              <w:rPr>
                <w:lang w:val="uk-UA"/>
              </w:rPr>
              <w:t>232</w:t>
            </w:r>
            <w:r w:rsidR="004C51AE">
              <w:rPr>
                <w:lang w:val="uk-UA"/>
              </w:rPr>
              <w:t>-24</w:t>
            </w:r>
            <w:r>
              <w:rPr>
                <w:lang w:val="uk-UA"/>
              </w:rPr>
              <w:t>6</w:t>
            </w:r>
          </w:p>
        </w:tc>
      </w:tr>
      <w:tr w:rsidR="004C477E" w:rsidRPr="004F1E2F" w14:paraId="7733DDD6" w14:textId="77777777" w:rsidTr="005A32EE">
        <w:tc>
          <w:tcPr>
            <w:tcW w:w="685" w:type="dxa"/>
            <w:tcBorders>
              <w:top w:val="single" w:sz="2" w:space="0" w:color="auto"/>
            </w:tcBorders>
            <w:shd w:val="clear" w:color="auto" w:fill="auto"/>
          </w:tcPr>
          <w:p w14:paraId="4C4526D2" w14:textId="77777777" w:rsidR="004C477E" w:rsidRPr="005A32EE" w:rsidRDefault="004C477E" w:rsidP="004C477E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3EF3376" w14:textId="3A099120" w:rsidR="004C477E" w:rsidRPr="00E841D5" w:rsidRDefault="004F1E2F" w:rsidP="00251372">
            <w:pPr>
              <w:rPr>
                <w:szCs w:val="28"/>
                <w:lang w:val="uk-UA"/>
              </w:rPr>
            </w:pPr>
            <w:proofErr w:type="spellStart"/>
            <w:r>
              <w:t>Розробка</w:t>
            </w:r>
            <w:proofErr w:type="spellEnd"/>
            <w:r>
              <w:t xml:space="preserve"> </w:t>
            </w:r>
            <w:proofErr w:type="spellStart"/>
            <w:r>
              <w:t>багаторівневого</w:t>
            </w:r>
            <w:proofErr w:type="spellEnd"/>
            <w:r>
              <w:t xml:space="preserve"> проекту </w:t>
            </w:r>
            <w:proofErr w:type="spellStart"/>
            <w:r>
              <w:t>мережі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A96024B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47E2DB93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650E788E" w14:textId="0D64B008" w:rsidR="004C477E" w:rsidRPr="005A32EE" w:rsidRDefault="004F1E2F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1</w:t>
            </w:r>
            <w:r w:rsidR="004C51AE" w:rsidRPr="005A32EE">
              <w:rPr>
                <w:lang w:val="uk-UA"/>
              </w:rPr>
              <w:t xml:space="preserve">, С. </w:t>
            </w:r>
            <w:r>
              <w:rPr>
                <w:lang w:val="uk-UA"/>
              </w:rPr>
              <w:t>205-21</w:t>
            </w:r>
            <w:r w:rsidR="004C51AE" w:rsidRPr="005A32EE">
              <w:rPr>
                <w:lang w:val="uk-UA"/>
              </w:rPr>
              <w:t>2</w:t>
            </w:r>
          </w:p>
        </w:tc>
      </w:tr>
      <w:tr w:rsidR="004C477E" w:rsidRPr="005A32EE" w14:paraId="0E1B52E4" w14:textId="77777777" w:rsidTr="005A32EE">
        <w:tc>
          <w:tcPr>
            <w:tcW w:w="685" w:type="dxa"/>
            <w:tcBorders>
              <w:top w:val="single" w:sz="2" w:space="0" w:color="auto"/>
            </w:tcBorders>
            <w:shd w:val="clear" w:color="auto" w:fill="auto"/>
          </w:tcPr>
          <w:p w14:paraId="1BD25D6B" w14:textId="77777777" w:rsidR="004C477E" w:rsidRPr="005A32EE" w:rsidRDefault="004C477E" w:rsidP="004C477E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056A351" w14:textId="6BFB33D5" w:rsidR="004C477E" w:rsidRPr="004C51AE" w:rsidRDefault="004F1E2F" w:rsidP="00251372">
            <w:pPr>
              <w:jc w:val="both"/>
              <w:rPr>
                <w:szCs w:val="28"/>
              </w:rPr>
            </w:pPr>
            <w:r>
              <w:t xml:space="preserve">Передача </w:t>
            </w:r>
            <w:proofErr w:type="spellStart"/>
            <w:r>
              <w:t>повідомлень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клієнтом</w:t>
            </w:r>
            <w:proofErr w:type="spellEnd"/>
            <w:r>
              <w:t xml:space="preserve"> та сервером на </w:t>
            </w:r>
            <w:proofErr w:type="spellStart"/>
            <w:r>
              <w:t>базі</w:t>
            </w:r>
            <w:proofErr w:type="spellEnd"/>
            <w:r>
              <w:t xml:space="preserve"> UDP</w:t>
            </w:r>
            <w:r w:rsidR="00EC2AB9">
              <w:rPr>
                <w:lang w:val="uk-UA"/>
              </w:rPr>
              <w:t xml:space="preserve"> </w:t>
            </w:r>
            <w:r>
              <w:t>протоколу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6C44546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72A2692A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5BA96F2F" w14:textId="24A2CE40" w:rsidR="004C477E" w:rsidRPr="005A32EE" w:rsidRDefault="004C51AE" w:rsidP="004C51AE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1</w:t>
            </w:r>
            <w:r w:rsidRPr="005A32EE">
              <w:rPr>
                <w:lang w:val="uk-UA"/>
              </w:rPr>
              <w:t xml:space="preserve">, С. </w:t>
            </w:r>
            <w:r w:rsidR="004F1E2F">
              <w:rPr>
                <w:lang w:val="uk-UA"/>
              </w:rPr>
              <w:t>247-25</w:t>
            </w:r>
            <w:r w:rsidRPr="005A32EE">
              <w:rPr>
                <w:lang w:val="uk-UA"/>
              </w:rPr>
              <w:t>2</w:t>
            </w:r>
          </w:p>
        </w:tc>
      </w:tr>
      <w:tr w:rsidR="004C477E" w:rsidRPr="005A32EE" w14:paraId="43A9D5B4" w14:textId="77777777" w:rsidTr="005A32EE">
        <w:tc>
          <w:tcPr>
            <w:tcW w:w="685" w:type="dxa"/>
            <w:tcBorders>
              <w:top w:val="single" w:sz="2" w:space="0" w:color="auto"/>
            </w:tcBorders>
            <w:shd w:val="clear" w:color="auto" w:fill="auto"/>
          </w:tcPr>
          <w:p w14:paraId="4947AF1F" w14:textId="77777777" w:rsidR="004C477E" w:rsidRPr="005A32EE" w:rsidRDefault="004C477E" w:rsidP="004C477E">
            <w:pPr>
              <w:pStyle w:val="af"/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E161E3D" w14:textId="67369C84" w:rsidR="004C477E" w:rsidRPr="004C51AE" w:rsidRDefault="0051157E" w:rsidP="004C51A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Підготування звітів практичних робіт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192EC2B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4C7AF793" w14:textId="77777777" w:rsidR="004C477E" w:rsidRPr="005A32EE" w:rsidRDefault="004C477E" w:rsidP="004C477E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2478A6F5" w14:textId="76994CB1" w:rsidR="004C477E" w:rsidRPr="005A32EE" w:rsidRDefault="004F1E2F" w:rsidP="004C477E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1</w:t>
            </w:r>
            <w:r w:rsidR="004C51AE" w:rsidRPr="005A32EE">
              <w:rPr>
                <w:lang w:val="uk-UA"/>
              </w:rPr>
              <w:t xml:space="preserve">, С. </w:t>
            </w:r>
            <w:r w:rsidR="004C51AE">
              <w:rPr>
                <w:lang w:val="uk-UA"/>
              </w:rPr>
              <w:t>208-34</w:t>
            </w:r>
            <w:r w:rsidR="004C51AE" w:rsidRPr="005A32EE">
              <w:rPr>
                <w:lang w:val="uk-UA"/>
              </w:rPr>
              <w:t>2</w:t>
            </w:r>
          </w:p>
        </w:tc>
      </w:tr>
      <w:tr w:rsidR="004C477E" w:rsidRPr="005A32EE" w14:paraId="053D4FDE" w14:textId="77777777" w:rsidTr="005A32EE">
        <w:trPr>
          <w:trHeight w:val="85"/>
        </w:trPr>
        <w:tc>
          <w:tcPr>
            <w:tcW w:w="4786" w:type="dxa"/>
            <w:gridSpan w:val="2"/>
            <w:shd w:val="clear" w:color="auto" w:fill="auto"/>
          </w:tcPr>
          <w:p w14:paraId="112BB482" w14:textId="77777777" w:rsidR="004C477E" w:rsidRPr="005A32EE" w:rsidRDefault="004C477E" w:rsidP="004C477E">
            <w:pPr>
              <w:jc w:val="both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992" w:type="dxa"/>
            <w:shd w:val="clear" w:color="auto" w:fill="auto"/>
          </w:tcPr>
          <w:p w14:paraId="54B8A6EF" w14:textId="4C7B10BC" w:rsidR="004C477E" w:rsidRPr="005A32EE" w:rsidRDefault="000152DF" w:rsidP="004C477E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24</w:t>
            </w:r>
          </w:p>
        </w:tc>
        <w:tc>
          <w:tcPr>
            <w:tcW w:w="2552" w:type="dxa"/>
          </w:tcPr>
          <w:p w14:paraId="4AE8F225" w14:textId="77777777" w:rsidR="004C477E" w:rsidRPr="005A32EE" w:rsidRDefault="004C477E" w:rsidP="004C477E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59E4EAE" w14:textId="77777777" w:rsidR="004C477E" w:rsidRPr="005A32EE" w:rsidRDefault="004C477E" w:rsidP="004C477E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1C2DA548" w14:textId="77777777" w:rsidR="000814FD" w:rsidRPr="005A32EE" w:rsidRDefault="000814FD" w:rsidP="00D94A24">
      <w:pPr>
        <w:jc w:val="center"/>
        <w:rPr>
          <w:b/>
          <w:szCs w:val="28"/>
          <w:lang w:val="uk-UA"/>
        </w:rPr>
      </w:pPr>
    </w:p>
    <w:p w14:paraId="1E2A8663" w14:textId="77777777" w:rsidR="00EA307D" w:rsidRPr="005A32EE" w:rsidRDefault="00EA307D">
      <w:pPr>
        <w:rPr>
          <w:b/>
          <w:szCs w:val="28"/>
          <w:lang w:val="uk-UA"/>
        </w:rPr>
      </w:pPr>
      <w:r w:rsidRPr="005A32EE">
        <w:rPr>
          <w:b/>
          <w:szCs w:val="28"/>
          <w:lang w:val="uk-UA"/>
        </w:rPr>
        <w:br w:type="page"/>
      </w:r>
    </w:p>
    <w:p w14:paraId="720357D4" w14:textId="77777777" w:rsidR="0064649F" w:rsidRPr="005A32EE" w:rsidRDefault="0064649F" w:rsidP="0064649F">
      <w:pPr>
        <w:ind w:firstLine="284"/>
        <w:jc w:val="center"/>
        <w:rPr>
          <w:b/>
          <w:sz w:val="16"/>
          <w:szCs w:val="16"/>
          <w:lang w:val="uk-UA"/>
        </w:rPr>
      </w:pPr>
    </w:p>
    <w:p w14:paraId="054D5595" w14:textId="77777777" w:rsidR="00EA307D" w:rsidRPr="005A32EE" w:rsidRDefault="00EA307D" w:rsidP="00EA307D">
      <w:pPr>
        <w:ind w:firstLine="709"/>
        <w:jc w:val="both"/>
        <w:rPr>
          <w:b/>
          <w:caps/>
          <w:sz w:val="24"/>
          <w:szCs w:val="28"/>
          <w:lang w:val="uk-UA"/>
        </w:rPr>
      </w:pPr>
    </w:p>
    <w:p w14:paraId="02D8E875" w14:textId="77777777" w:rsidR="00043E3E" w:rsidRPr="005A32EE" w:rsidRDefault="005343E5" w:rsidP="005A32EE">
      <w:pPr>
        <w:spacing w:line="276" w:lineRule="auto"/>
        <w:ind w:firstLine="709"/>
        <w:jc w:val="both"/>
        <w:rPr>
          <w:b/>
          <w:caps/>
          <w:sz w:val="24"/>
          <w:szCs w:val="28"/>
          <w:lang w:val="uk-UA"/>
        </w:rPr>
      </w:pPr>
      <w:r w:rsidRPr="005A32EE">
        <w:rPr>
          <w:b/>
          <w:caps/>
          <w:sz w:val="24"/>
          <w:szCs w:val="28"/>
          <w:lang w:val="uk-UA"/>
        </w:rPr>
        <w:t>5</w:t>
      </w:r>
      <w:r w:rsidR="00043E3E" w:rsidRPr="005A32EE">
        <w:rPr>
          <w:b/>
          <w:caps/>
          <w:sz w:val="24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565A943D" w14:textId="77777777" w:rsidR="005A32EE" w:rsidRPr="005A32EE" w:rsidRDefault="005A32EE" w:rsidP="005A32EE">
      <w:pPr>
        <w:spacing w:line="276" w:lineRule="auto"/>
        <w:ind w:firstLine="709"/>
        <w:jc w:val="both"/>
        <w:rPr>
          <w:b/>
          <w:caps/>
          <w:sz w:val="24"/>
          <w:szCs w:val="28"/>
          <w:lang w:val="uk-UA"/>
        </w:rPr>
      </w:pPr>
    </w:p>
    <w:p w14:paraId="6BF5C9CB" w14:textId="77777777" w:rsidR="00EA307D" w:rsidRPr="005A32EE" w:rsidRDefault="00F232E3" w:rsidP="005A32EE">
      <w:pPr>
        <w:spacing w:line="276" w:lineRule="auto"/>
        <w:ind w:firstLine="709"/>
        <w:jc w:val="both"/>
        <w:rPr>
          <w:szCs w:val="28"/>
          <w:lang w:val="uk-UA"/>
        </w:rPr>
      </w:pPr>
      <w:r w:rsidRPr="005A32EE">
        <w:rPr>
          <w:szCs w:val="28"/>
          <w:lang w:val="uk-UA"/>
        </w:rPr>
        <w:t xml:space="preserve">Засобами оцінювання та методами демонстрування результатів навчання є екзамен, </w:t>
      </w:r>
      <w:r w:rsidR="0087785B" w:rsidRPr="005A32EE">
        <w:rPr>
          <w:szCs w:val="28"/>
          <w:lang w:val="uk-UA"/>
        </w:rPr>
        <w:t xml:space="preserve">курсова робота, практичні завдання на лабораторному обладнанні, реальних об’єктах (комп’ютер та його складові), аналітичні звіти, реферати, презентації результатів виконаних завдань та досліджень, письмове виконання ІНДЗ, виступи на наукових заходах,  </w:t>
      </w:r>
      <w:r w:rsidR="00043E3E" w:rsidRPr="005A32EE">
        <w:rPr>
          <w:szCs w:val="28"/>
          <w:lang w:val="uk-UA"/>
        </w:rPr>
        <w:t xml:space="preserve">Використовуються </w:t>
      </w:r>
      <w:r w:rsidR="005343E5" w:rsidRPr="005A32EE">
        <w:rPr>
          <w:szCs w:val="28"/>
          <w:lang w:val="uk-UA"/>
        </w:rPr>
        <w:t>відео</w:t>
      </w:r>
      <w:r w:rsidR="00AD3324" w:rsidRPr="005A32EE">
        <w:rPr>
          <w:szCs w:val="28"/>
          <w:lang w:val="uk-UA"/>
        </w:rPr>
        <w:t xml:space="preserve"> </w:t>
      </w:r>
      <w:r w:rsidR="00043E3E" w:rsidRPr="005A32EE">
        <w:rPr>
          <w:szCs w:val="28"/>
          <w:lang w:val="uk-UA"/>
        </w:rPr>
        <w:t xml:space="preserve">лекції, практичні заняття з індивідуальними завданнями, самостійна робота </w:t>
      </w:r>
      <w:r w:rsidR="009103F1" w:rsidRPr="005A32EE">
        <w:rPr>
          <w:szCs w:val="28"/>
          <w:lang w:val="uk-UA"/>
        </w:rPr>
        <w:t xml:space="preserve">здобувача вищої освіти </w:t>
      </w:r>
      <w:r w:rsidR="00043E3E" w:rsidRPr="005A32EE">
        <w:rPr>
          <w:szCs w:val="28"/>
          <w:lang w:val="uk-UA"/>
        </w:rPr>
        <w:t xml:space="preserve">з навчальною та довідковою літературою, самостійне виконання </w:t>
      </w:r>
      <w:r w:rsidR="009A6ED6" w:rsidRPr="005A32EE">
        <w:rPr>
          <w:szCs w:val="28"/>
          <w:lang w:val="uk-UA"/>
        </w:rPr>
        <w:t>завдань</w:t>
      </w:r>
      <w:r w:rsidR="00043E3E" w:rsidRPr="005A32EE">
        <w:rPr>
          <w:szCs w:val="28"/>
          <w:lang w:val="uk-UA"/>
        </w:rPr>
        <w:t>, консультації.</w:t>
      </w:r>
      <w:r w:rsidR="008F485E" w:rsidRPr="005A32EE">
        <w:rPr>
          <w:szCs w:val="28"/>
          <w:lang w:val="uk-UA"/>
        </w:rPr>
        <w:t xml:space="preserve"> </w:t>
      </w:r>
      <w:r w:rsidR="009103F1" w:rsidRPr="005A32EE">
        <w:rPr>
          <w:szCs w:val="28"/>
          <w:lang w:val="uk-UA"/>
        </w:rPr>
        <w:t xml:space="preserve">Використовуються демонстраційні вузли та компоненти комп’ютера, лабораторний навчальний комп’ютер, інструктивні картки для практичних робіт, картки з індивідуальними завданнями для практичних робіт. </w:t>
      </w:r>
      <w:r w:rsidR="008F485E" w:rsidRPr="005A32EE">
        <w:rPr>
          <w:szCs w:val="28"/>
          <w:lang w:val="uk-UA"/>
        </w:rPr>
        <w:t>Використову</w:t>
      </w:r>
      <w:r w:rsidR="00AD3324" w:rsidRPr="005A32EE">
        <w:rPr>
          <w:szCs w:val="28"/>
          <w:lang w:val="uk-UA"/>
        </w:rPr>
        <w:t>є</w:t>
      </w:r>
      <w:r w:rsidR="008F485E" w:rsidRPr="005A32EE">
        <w:rPr>
          <w:szCs w:val="28"/>
          <w:lang w:val="uk-UA"/>
        </w:rPr>
        <w:t>ться</w:t>
      </w:r>
      <w:r w:rsidR="00AD3324" w:rsidRPr="005A32EE">
        <w:rPr>
          <w:szCs w:val="28"/>
          <w:lang w:val="uk-UA"/>
        </w:rPr>
        <w:t xml:space="preserve"> </w:t>
      </w:r>
      <w:r w:rsidR="008F485E" w:rsidRPr="005A32EE">
        <w:rPr>
          <w:szCs w:val="28"/>
          <w:lang w:val="uk-UA"/>
        </w:rPr>
        <w:t>доступ до мережі інтернет.</w:t>
      </w:r>
      <w:r w:rsidR="00AD3324" w:rsidRPr="005A32EE">
        <w:rPr>
          <w:szCs w:val="28"/>
          <w:lang w:val="uk-UA"/>
        </w:rPr>
        <w:t xml:space="preserve"> </w:t>
      </w:r>
    </w:p>
    <w:p w14:paraId="4F4B5539" w14:textId="77777777" w:rsidR="00EA307D" w:rsidRPr="005A32EE" w:rsidRDefault="00EA307D">
      <w:pPr>
        <w:rPr>
          <w:szCs w:val="28"/>
          <w:lang w:val="uk-UA"/>
        </w:rPr>
      </w:pPr>
      <w:r w:rsidRPr="005A32EE">
        <w:rPr>
          <w:szCs w:val="28"/>
          <w:lang w:val="uk-UA"/>
        </w:rPr>
        <w:br w:type="page"/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55"/>
        <w:gridCol w:w="1186"/>
        <w:gridCol w:w="7006"/>
      </w:tblGrid>
      <w:tr w:rsidR="00043E3E" w:rsidRPr="00FF5150" w14:paraId="6CFE76FD" w14:textId="77777777" w:rsidTr="002C0531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15BE1" w14:textId="77777777" w:rsidR="00043E3E" w:rsidRPr="00FF5150" w:rsidRDefault="00043E3E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b/>
                <w:szCs w:val="28"/>
                <w:lang w:val="uk-UA"/>
              </w:rPr>
              <w:lastRenderedPageBreak/>
              <w:tab/>
            </w:r>
            <w:r w:rsidR="005343E5" w:rsidRPr="00FF5150">
              <w:rPr>
                <w:b/>
                <w:caps/>
                <w:szCs w:val="28"/>
                <w:lang w:val="uk-UA"/>
              </w:rPr>
              <w:t>6</w:t>
            </w:r>
            <w:r w:rsidRPr="00FF5150">
              <w:rPr>
                <w:b/>
                <w:caps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043E3E" w:rsidRPr="00FF5150" w14:paraId="061253D6" w14:textId="77777777" w:rsidTr="002C0531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C736" w14:textId="77777777" w:rsidR="00043E3E" w:rsidRPr="00FF5150" w:rsidRDefault="005343E5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b/>
                <w:szCs w:val="28"/>
                <w:lang w:val="uk-UA"/>
              </w:rPr>
              <w:t>6</w:t>
            </w:r>
            <w:r w:rsidR="00043E3E" w:rsidRPr="00FF5150">
              <w:rPr>
                <w:b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043E3E" w:rsidRPr="00FF5150" w14:paraId="777AFB09" w14:textId="77777777" w:rsidTr="002C0531"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FDE8" w14:textId="77777777" w:rsidR="00043E3E" w:rsidRPr="00FF5150" w:rsidRDefault="00043E3E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7537E" w14:textId="77777777" w:rsidR="00043E3E" w:rsidRPr="00FF5150" w:rsidRDefault="00043E3E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Порядок проведення контролю</w:t>
            </w:r>
          </w:p>
        </w:tc>
      </w:tr>
      <w:tr w:rsidR="00043E3E" w:rsidRPr="00FF5150" w14:paraId="033372C6" w14:textId="77777777" w:rsidTr="002C0531"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888C" w14:textId="77777777" w:rsidR="00043E3E" w:rsidRPr="00FF5150" w:rsidRDefault="00043E3E" w:rsidP="002C0531">
            <w:pPr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Поточний контроль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C3B7F" w14:textId="77777777" w:rsidR="00043E3E" w:rsidRPr="00FF5150" w:rsidRDefault="00043E3E" w:rsidP="00FF5150">
            <w:pPr>
              <w:ind w:firstLine="571"/>
              <w:jc w:val="both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 xml:space="preserve">Усне опитування, домашні завдання, виступи на </w:t>
            </w:r>
            <w:r w:rsidR="009A6ED6" w:rsidRPr="00FF5150">
              <w:rPr>
                <w:szCs w:val="28"/>
                <w:lang w:val="uk-UA"/>
              </w:rPr>
              <w:t>практичних</w:t>
            </w:r>
            <w:r w:rsidRPr="00FF5150">
              <w:rPr>
                <w:szCs w:val="28"/>
                <w:lang w:val="uk-UA"/>
              </w:rPr>
              <w:t xml:space="preserve"> заняттях, </w:t>
            </w:r>
            <w:r w:rsidR="009A6ED6" w:rsidRPr="00FF5150">
              <w:rPr>
                <w:szCs w:val="28"/>
                <w:lang w:val="uk-UA"/>
              </w:rPr>
              <w:t>практичні</w:t>
            </w:r>
            <w:r w:rsidRPr="00FF5150">
              <w:rPr>
                <w:szCs w:val="28"/>
                <w:lang w:val="uk-UA"/>
              </w:rPr>
              <w:t xml:space="preserve"> та письмові роботи оцінюються за </w:t>
            </w:r>
            <w:r w:rsidR="009A6ED6" w:rsidRPr="00FF5150">
              <w:rPr>
                <w:szCs w:val="28"/>
                <w:lang w:val="uk-UA"/>
              </w:rPr>
              <w:t>4-бальною</w:t>
            </w:r>
            <w:r w:rsidRPr="00FF5150">
              <w:rPr>
                <w:szCs w:val="28"/>
                <w:lang w:val="uk-UA"/>
              </w:rPr>
              <w:t xml:space="preserve"> шкалою</w:t>
            </w:r>
          </w:p>
        </w:tc>
      </w:tr>
      <w:tr w:rsidR="00043E3E" w:rsidRPr="00FF5150" w14:paraId="1F7D56B8" w14:textId="77777777" w:rsidTr="002C0531"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6BE50" w14:textId="77777777" w:rsidR="00043E3E" w:rsidRPr="00FF5150" w:rsidRDefault="00043E3E" w:rsidP="002C0531">
            <w:pPr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Підсумковий контроль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FFF98" w14:textId="77777777" w:rsidR="00043E3E" w:rsidRPr="00FF5150" w:rsidRDefault="00486533" w:rsidP="00FF5150">
            <w:pPr>
              <w:ind w:firstLine="571"/>
              <w:jc w:val="both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Екзаменаційна оцінка визначається</w:t>
            </w:r>
            <w:r w:rsidR="000814FD" w:rsidRPr="00FF5150">
              <w:rPr>
                <w:szCs w:val="28"/>
                <w:lang w:val="uk-UA"/>
              </w:rPr>
              <w:t xml:space="preserve"> за</w:t>
            </w:r>
            <w:r w:rsidRPr="00FF5150">
              <w:rPr>
                <w:szCs w:val="28"/>
                <w:lang w:val="uk-UA"/>
              </w:rPr>
              <w:t xml:space="preserve"> рівнем компетентності розв’язання запропонованих завдань </w:t>
            </w:r>
            <w:r w:rsidR="000814FD" w:rsidRPr="00FF5150">
              <w:rPr>
                <w:szCs w:val="28"/>
                <w:lang w:val="uk-UA"/>
              </w:rPr>
              <w:t xml:space="preserve">екзаменаційних </w:t>
            </w:r>
            <w:r w:rsidRPr="00FF5150">
              <w:rPr>
                <w:szCs w:val="28"/>
                <w:lang w:val="uk-UA"/>
              </w:rPr>
              <w:t xml:space="preserve">білетів </w:t>
            </w:r>
            <w:r w:rsidR="00043E3E" w:rsidRPr="00FF5150">
              <w:rPr>
                <w:szCs w:val="28"/>
                <w:lang w:val="uk-UA"/>
              </w:rPr>
              <w:t xml:space="preserve">за </w:t>
            </w:r>
            <w:r w:rsidR="009A6ED6" w:rsidRPr="00FF5150">
              <w:rPr>
                <w:szCs w:val="28"/>
                <w:lang w:val="uk-UA"/>
              </w:rPr>
              <w:t>4 бальною</w:t>
            </w:r>
            <w:r w:rsidR="00043E3E" w:rsidRPr="00FF5150">
              <w:rPr>
                <w:szCs w:val="28"/>
                <w:lang w:val="uk-UA"/>
              </w:rPr>
              <w:t xml:space="preserve"> шкалою</w:t>
            </w:r>
            <w:r w:rsidR="009A6ED6" w:rsidRPr="00FF5150">
              <w:rPr>
                <w:szCs w:val="28"/>
                <w:lang w:val="uk-UA"/>
              </w:rPr>
              <w:t>.</w:t>
            </w:r>
          </w:p>
        </w:tc>
      </w:tr>
      <w:tr w:rsidR="00043E3E" w:rsidRPr="00FF5150" w14:paraId="5F1C0E6D" w14:textId="77777777" w:rsidTr="002C0531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84EC" w14:textId="77777777" w:rsidR="00043E3E" w:rsidRPr="00FF5150" w:rsidRDefault="005343E5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b/>
                <w:szCs w:val="28"/>
                <w:lang w:val="uk-UA"/>
              </w:rPr>
              <w:t>6</w:t>
            </w:r>
            <w:r w:rsidR="00043E3E" w:rsidRPr="00FF5150">
              <w:rPr>
                <w:b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9A6ED6" w:rsidRPr="00FF5150" w14:paraId="7EF80E97" w14:textId="77777777" w:rsidTr="002C0531"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24A62" w14:textId="77777777" w:rsidR="009A6ED6" w:rsidRPr="00FF5150" w:rsidRDefault="009A6ED6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7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C62D3" w14:textId="77777777" w:rsidR="009A6ED6" w:rsidRPr="00FF5150" w:rsidRDefault="009A6ED6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9A6ED6" w:rsidRPr="00FF5150" w14:paraId="7AED2E28" w14:textId="77777777" w:rsidTr="002C0531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4C42C" w14:textId="77777777" w:rsidR="009A6ED6" w:rsidRPr="00FF5150" w:rsidRDefault="009A6ED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95A5" w14:textId="77777777" w:rsidR="009A6ED6" w:rsidRPr="00FF5150" w:rsidRDefault="009A6ED6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оцінка:</w:t>
            </w:r>
          </w:p>
        </w:tc>
        <w:tc>
          <w:tcPr>
            <w:tcW w:w="7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77D43" w14:textId="77777777" w:rsidR="009A6ED6" w:rsidRPr="00FF5150" w:rsidRDefault="009A6ED6">
            <w:pPr>
              <w:rPr>
                <w:szCs w:val="28"/>
                <w:lang w:val="uk-UA" w:eastAsia="en-US"/>
              </w:rPr>
            </w:pPr>
          </w:p>
        </w:tc>
      </w:tr>
      <w:tr w:rsidR="00EE3802" w:rsidRPr="00FF5150" w14:paraId="4AC4685C" w14:textId="77777777" w:rsidTr="002C053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0A4EC" w14:textId="77777777" w:rsidR="00EE3802" w:rsidRPr="00FF5150" w:rsidRDefault="00EE3802">
            <w:pPr>
              <w:rPr>
                <w:szCs w:val="28"/>
                <w:lang w:val="uk-UA" w:eastAsia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3DD42" w14:textId="77777777" w:rsidR="00EE3802" w:rsidRPr="00FF5150" w:rsidRDefault="00EE3802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4-бальна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BF9A2" w14:textId="77777777" w:rsidR="00EE3802" w:rsidRPr="00FF5150" w:rsidRDefault="00EE3802">
            <w:pPr>
              <w:rPr>
                <w:szCs w:val="28"/>
                <w:lang w:val="uk-UA" w:eastAsia="en-US"/>
              </w:rPr>
            </w:pPr>
          </w:p>
        </w:tc>
      </w:tr>
      <w:tr w:rsidR="00EE3802" w:rsidRPr="00FF5150" w14:paraId="3F8FC0F6" w14:textId="77777777" w:rsidTr="002C053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46736" w14:textId="77777777" w:rsidR="00EE3802" w:rsidRPr="00FF5150" w:rsidRDefault="00EE3802">
            <w:pPr>
              <w:ind w:left="-110" w:right="-32"/>
              <w:jc w:val="center"/>
              <w:rPr>
                <w:b/>
                <w:szCs w:val="28"/>
                <w:lang w:val="uk-UA" w:eastAsia="en-US"/>
              </w:rPr>
            </w:pPr>
            <w:r w:rsidRPr="00FF5150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881FF" w14:textId="77777777" w:rsidR="00EE3802" w:rsidRPr="00FF5150" w:rsidRDefault="00EE3802">
            <w:pPr>
              <w:ind w:left="-74" w:right="-108"/>
              <w:jc w:val="center"/>
              <w:rPr>
                <w:b/>
                <w:szCs w:val="28"/>
                <w:lang w:val="uk-UA" w:eastAsia="en-US"/>
              </w:rPr>
            </w:pPr>
            <w:r w:rsidRPr="00FF5150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E562" w14:textId="77777777" w:rsidR="00EE3802" w:rsidRPr="00FF5150" w:rsidRDefault="00EE3802">
            <w:pPr>
              <w:jc w:val="center"/>
              <w:rPr>
                <w:b/>
                <w:szCs w:val="28"/>
                <w:lang w:val="uk-UA" w:eastAsia="en-US"/>
              </w:rPr>
            </w:pPr>
            <w:r w:rsidRPr="00FF5150">
              <w:rPr>
                <w:b/>
                <w:szCs w:val="28"/>
                <w:lang w:val="uk-UA"/>
              </w:rPr>
              <w:t>3</w:t>
            </w:r>
          </w:p>
        </w:tc>
      </w:tr>
      <w:tr w:rsidR="00EE3802" w:rsidRPr="00FF5150" w14:paraId="4B8EA1F3" w14:textId="77777777" w:rsidTr="00FF5150">
        <w:trPr>
          <w:trHeight w:val="55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A677A" w14:textId="77777777" w:rsidR="00EE3802" w:rsidRPr="00FF5150" w:rsidRDefault="00EE3802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Високий</w:t>
            </w:r>
          </w:p>
          <w:p w14:paraId="23905916" w14:textId="77777777" w:rsidR="00EE3802" w:rsidRPr="00FF5150" w:rsidRDefault="00EE3802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(творчий)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66972" w14:textId="77777777" w:rsidR="00EE3802" w:rsidRPr="00FF5150" w:rsidRDefault="00EE3802">
            <w:pPr>
              <w:jc w:val="center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5</w:t>
            </w:r>
          </w:p>
          <w:p w14:paraId="37F82D0E" w14:textId="77777777" w:rsidR="00EE3802" w:rsidRPr="00FF5150" w:rsidRDefault="00EE3802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(відмінно)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548A1" w14:textId="77777777" w:rsidR="00EE3802" w:rsidRPr="00FF5150" w:rsidRDefault="00EE3802" w:rsidP="00FF5150">
            <w:pPr>
              <w:ind w:firstLine="519"/>
              <w:jc w:val="both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FF5150">
              <w:rPr>
                <w:szCs w:val="28"/>
                <w:lang w:val="uk-UA"/>
              </w:rPr>
              <w:t>вiльно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володiє</w:t>
            </w:r>
            <w:proofErr w:type="spellEnd"/>
            <w:r w:rsidRPr="00FF5150">
              <w:rPr>
                <w:szCs w:val="28"/>
                <w:lang w:val="uk-UA"/>
              </w:rPr>
              <w:t xml:space="preserve"> програмовим </w:t>
            </w:r>
            <w:proofErr w:type="spellStart"/>
            <w:r w:rsidRPr="00FF5150">
              <w:rPr>
                <w:szCs w:val="28"/>
                <w:lang w:val="uk-UA"/>
              </w:rPr>
              <w:t>матерiалом</w:t>
            </w:r>
            <w:proofErr w:type="spellEnd"/>
            <w:r w:rsidRPr="00FF5150">
              <w:rPr>
                <w:szCs w:val="28"/>
                <w:lang w:val="uk-UA"/>
              </w:rPr>
              <w:t xml:space="preserve">, виявляє </w:t>
            </w:r>
            <w:proofErr w:type="spellStart"/>
            <w:r w:rsidRPr="00FF5150">
              <w:rPr>
                <w:szCs w:val="28"/>
                <w:lang w:val="uk-UA"/>
              </w:rPr>
              <w:t>здiбностi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вмiє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самостiйно</w:t>
            </w:r>
            <w:proofErr w:type="spellEnd"/>
            <w:r w:rsidRPr="00FF5150">
              <w:rPr>
                <w:szCs w:val="28"/>
                <w:lang w:val="uk-UA"/>
              </w:rPr>
              <w:t xml:space="preserve"> поставити мету </w:t>
            </w:r>
            <w:proofErr w:type="spellStart"/>
            <w:r w:rsidRPr="00FF5150">
              <w:rPr>
                <w:szCs w:val="28"/>
                <w:lang w:val="uk-UA"/>
              </w:rPr>
              <w:t>дослiдження</w:t>
            </w:r>
            <w:proofErr w:type="spellEnd"/>
            <w:r w:rsidRPr="00FF5150">
              <w:rPr>
                <w:szCs w:val="28"/>
                <w:lang w:val="uk-UA"/>
              </w:rPr>
              <w:t xml:space="preserve">, вказує шляхи її </w:t>
            </w:r>
            <w:proofErr w:type="spellStart"/>
            <w:r w:rsidRPr="00FF5150">
              <w:rPr>
                <w:szCs w:val="28"/>
                <w:lang w:val="uk-UA"/>
              </w:rPr>
              <w:t>реалiзацiї</w:t>
            </w:r>
            <w:proofErr w:type="spellEnd"/>
            <w:r w:rsidRPr="00FF5150">
              <w:rPr>
                <w:szCs w:val="28"/>
                <w:lang w:val="uk-UA"/>
              </w:rPr>
              <w:t xml:space="preserve">, робить </w:t>
            </w:r>
            <w:proofErr w:type="spellStart"/>
            <w:r w:rsidRPr="00FF5150">
              <w:rPr>
                <w:szCs w:val="28"/>
                <w:lang w:val="uk-UA"/>
              </w:rPr>
              <w:t>аналiз</w:t>
            </w:r>
            <w:proofErr w:type="spellEnd"/>
            <w:r w:rsidRPr="00FF5150">
              <w:rPr>
                <w:szCs w:val="28"/>
                <w:lang w:val="uk-UA"/>
              </w:rPr>
              <w:t xml:space="preserve"> та висновки.</w:t>
            </w:r>
          </w:p>
          <w:p w14:paraId="65201A75" w14:textId="77777777" w:rsidR="00EE3802" w:rsidRPr="00FF5150" w:rsidRDefault="00EE3802" w:rsidP="00FF5150">
            <w:pPr>
              <w:ind w:firstLine="519"/>
              <w:jc w:val="both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FF5150">
              <w:rPr>
                <w:szCs w:val="28"/>
                <w:lang w:val="uk-UA"/>
              </w:rPr>
              <w:t>вiльно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володiє</w:t>
            </w:r>
            <w:proofErr w:type="spellEnd"/>
            <w:r w:rsidRPr="00FF5150">
              <w:rPr>
                <w:szCs w:val="28"/>
                <w:lang w:val="uk-UA"/>
              </w:rPr>
              <w:t xml:space="preserve"> вивченим </w:t>
            </w:r>
            <w:proofErr w:type="spellStart"/>
            <w:r w:rsidRPr="00FF5150">
              <w:rPr>
                <w:szCs w:val="28"/>
                <w:lang w:val="uk-UA"/>
              </w:rPr>
              <w:t>матерiалом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умiло</w:t>
            </w:r>
            <w:proofErr w:type="spellEnd"/>
            <w:r w:rsidRPr="00FF5150">
              <w:rPr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Pr="00FF5150">
              <w:rPr>
                <w:szCs w:val="28"/>
                <w:lang w:val="uk-UA"/>
              </w:rPr>
              <w:t>термiнологiєю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вмiє</w:t>
            </w:r>
            <w:proofErr w:type="spellEnd"/>
            <w:r w:rsidRPr="00FF5150">
              <w:rPr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Pr="00FF5150">
              <w:rPr>
                <w:szCs w:val="28"/>
                <w:lang w:val="uk-UA"/>
              </w:rPr>
              <w:t>iнформацiю</w:t>
            </w:r>
            <w:proofErr w:type="spellEnd"/>
            <w:r w:rsidRPr="00FF5150">
              <w:rPr>
                <w:szCs w:val="28"/>
                <w:lang w:val="uk-UA"/>
              </w:rPr>
              <w:t xml:space="preserve"> (знаходити </w:t>
            </w:r>
            <w:proofErr w:type="spellStart"/>
            <w:r w:rsidRPr="00FF5150">
              <w:rPr>
                <w:szCs w:val="28"/>
                <w:lang w:val="uk-UA"/>
              </w:rPr>
              <w:t>новi</w:t>
            </w:r>
            <w:proofErr w:type="spellEnd"/>
            <w:r w:rsidRPr="00FF5150">
              <w:rPr>
                <w:szCs w:val="28"/>
                <w:lang w:val="uk-UA"/>
              </w:rPr>
              <w:t xml:space="preserve"> фак</w:t>
            </w:r>
            <w:r w:rsidRPr="00FF5150">
              <w:rPr>
                <w:szCs w:val="28"/>
                <w:lang w:val="uk-UA"/>
              </w:rPr>
              <w:softHyphen/>
              <w:t xml:space="preserve">ти, явища, </w:t>
            </w:r>
            <w:proofErr w:type="spellStart"/>
            <w:r w:rsidRPr="00FF5150">
              <w:rPr>
                <w:szCs w:val="28"/>
                <w:lang w:val="uk-UA"/>
              </w:rPr>
              <w:t>iдеї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самостiйно</w:t>
            </w:r>
            <w:proofErr w:type="spellEnd"/>
            <w:r w:rsidRPr="00FF5150">
              <w:rPr>
                <w:szCs w:val="28"/>
                <w:lang w:val="uk-UA"/>
              </w:rPr>
              <w:t xml:space="preserve"> використовувати їх </w:t>
            </w:r>
            <w:proofErr w:type="spellStart"/>
            <w:r w:rsidRPr="00FF5150">
              <w:rPr>
                <w:szCs w:val="28"/>
                <w:lang w:val="uk-UA"/>
              </w:rPr>
              <w:t>вiдповiдно</w:t>
            </w:r>
            <w:proofErr w:type="spellEnd"/>
            <w:r w:rsidRPr="00FF5150">
              <w:rPr>
                <w:szCs w:val="28"/>
                <w:lang w:val="uk-UA"/>
              </w:rPr>
              <w:t xml:space="preserve"> до поставленої мети тощо).</w:t>
            </w:r>
          </w:p>
          <w:p w14:paraId="1BA3EFC5" w14:textId="77777777" w:rsidR="00EE3802" w:rsidRDefault="00EE3802" w:rsidP="00FF5150">
            <w:pPr>
              <w:ind w:firstLine="519"/>
              <w:jc w:val="both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FF5150">
              <w:rPr>
                <w:szCs w:val="28"/>
                <w:lang w:val="uk-UA"/>
              </w:rPr>
              <w:t>вiльно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володiє</w:t>
            </w:r>
            <w:proofErr w:type="spellEnd"/>
            <w:r w:rsidRPr="00FF5150">
              <w:rPr>
                <w:szCs w:val="28"/>
                <w:lang w:val="uk-UA"/>
              </w:rPr>
              <w:t xml:space="preserve"> вивченим </w:t>
            </w:r>
            <w:proofErr w:type="spellStart"/>
            <w:r w:rsidRPr="00FF5150">
              <w:rPr>
                <w:szCs w:val="28"/>
                <w:lang w:val="uk-UA"/>
              </w:rPr>
              <w:t>матерiалом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умiло</w:t>
            </w:r>
            <w:proofErr w:type="spellEnd"/>
            <w:r w:rsidRPr="00FF5150">
              <w:rPr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Pr="00FF5150">
              <w:rPr>
                <w:szCs w:val="28"/>
                <w:lang w:val="uk-UA"/>
              </w:rPr>
              <w:t>термiнологiєю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вмiє</w:t>
            </w:r>
            <w:proofErr w:type="spellEnd"/>
            <w:r w:rsidRPr="00FF5150">
              <w:rPr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Pr="00FF5150">
              <w:rPr>
                <w:szCs w:val="28"/>
                <w:lang w:val="uk-UA"/>
              </w:rPr>
              <w:t>iнформацiю</w:t>
            </w:r>
            <w:proofErr w:type="spellEnd"/>
            <w:r w:rsidRPr="00FF5150">
              <w:rPr>
                <w:szCs w:val="28"/>
                <w:lang w:val="uk-UA"/>
              </w:rPr>
              <w:t xml:space="preserve"> (знаходити </w:t>
            </w:r>
            <w:proofErr w:type="spellStart"/>
            <w:r w:rsidRPr="00FF5150">
              <w:rPr>
                <w:szCs w:val="28"/>
                <w:lang w:val="uk-UA"/>
              </w:rPr>
              <w:t>новi</w:t>
            </w:r>
            <w:proofErr w:type="spellEnd"/>
            <w:r w:rsidRPr="00FF5150">
              <w:rPr>
                <w:szCs w:val="28"/>
                <w:lang w:val="uk-UA"/>
              </w:rPr>
              <w:t xml:space="preserve"> фак</w:t>
            </w:r>
            <w:r w:rsidRPr="00FF5150">
              <w:rPr>
                <w:szCs w:val="28"/>
                <w:lang w:val="uk-UA"/>
              </w:rPr>
              <w:softHyphen/>
              <w:t xml:space="preserve">ти, явища, </w:t>
            </w:r>
            <w:proofErr w:type="spellStart"/>
            <w:r w:rsidRPr="00FF5150">
              <w:rPr>
                <w:szCs w:val="28"/>
                <w:lang w:val="uk-UA"/>
              </w:rPr>
              <w:t>iдеї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самостiйно</w:t>
            </w:r>
            <w:proofErr w:type="spellEnd"/>
            <w:r w:rsidRPr="00FF5150">
              <w:rPr>
                <w:szCs w:val="28"/>
                <w:lang w:val="uk-UA"/>
              </w:rPr>
              <w:t xml:space="preserve"> використовувати їх </w:t>
            </w:r>
            <w:proofErr w:type="spellStart"/>
            <w:r w:rsidRPr="00FF5150">
              <w:rPr>
                <w:szCs w:val="28"/>
                <w:lang w:val="uk-UA"/>
              </w:rPr>
              <w:t>вiдповiдно</w:t>
            </w:r>
            <w:proofErr w:type="spellEnd"/>
            <w:r w:rsidRPr="00FF5150">
              <w:rPr>
                <w:szCs w:val="28"/>
                <w:lang w:val="uk-UA"/>
              </w:rPr>
              <w:t xml:space="preserve"> до поставленої мети тощо).</w:t>
            </w:r>
          </w:p>
          <w:p w14:paraId="7B32164E" w14:textId="77777777" w:rsidR="00FF5150" w:rsidRPr="00FF5150" w:rsidRDefault="00FF5150" w:rsidP="00FF5150">
            <w:pPr>
              <w:ind w:firstLine="519"/>
              <w:jc w:val="both"/>
              <w:rPr>
                <w:szCs w:val="28"/>
                <w:lang w:val="uk-UA" w:eastAsia="en-US"/>
              </w:rPr>
            </w:pPr>
          </w:p>
        </w:tc>
      </w:tr>
      <w:tr w:rsidR="00EE3802" w:rsidRPr="00B3053E" w14:paraId="081DD81B" w14:textId="77777777" w:rsidTr="002C053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7CB9B" w14:textId="77777777" w:rsidR="00EE3802" w:rsidRPr="00FF5150" w:rsidRDefault="00EE3802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Достатній</w:t>
            </w:r>
          </w:p>
          <w:p w14:paraId="0C7ADB78" w14:textId="77777777" w:rsidR="00EE3802" w:rsidRPr="00FF5150" w:rsidRDefault="00EE3802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(</w:t>
            </w:r>
            <w:proofErr w:type="spellStart"/>
            <w:r w:rsidRPr="00FF5150">
              <w:rPr>
                <w:szCs w:val="28"/>
                <w:lang w:val="uk-UA"/>
              </w:rPr>
              <w:t>конструктивно</w:t>
            </w:r>
            <w:proofErr w:type="spellEnd"/>
            <w:r w:rsidRPr="00FF5150">
              <w:rPr>
                <w:szCs w:val="28"/>
                <w:lang w:val="uk-UA"/>
              </w:rPr>
              <w:t>-варіативний)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23C1F" w14:textId="77777777" w:rsidR="00EE3802" w:rsidRPr="00FF5150" w:rsidRDefault="00EE3802">
            <w:pPr>
              <w:jc w:val="center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4</w:t>
            </w:r>
          </w:p>
          <w:p w14:paraId="68094D92" w14:textId="77777777" w:rsidR="00EE3802" w:rsidRPr="00FF5150" w:rsidRDefault="00EE3802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(добре)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1D1D9" w14:textId="77777777" w:rsidR="00EE3802" w:rsidRDefault="00EE3802" w:rsidP="00FF5150">
            <w:pPr>
              <w:ind w:firstLine="519"/>
              <w:jc w:val="both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FF5150">
              <w:rPr>
                <w:szCs w:val="28"/>
                <w:lang w:val="uk-UA"/>
              </w:rPr>
              <w:t>вiльно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володiє</w:t>
            </w:r>
            <w:proofErr w:type="spellEnd"/>
            <w:r w:rsidRPr="00FF5150">
              <w:rPr>
                <w:szCs w:val="28"/>
                <w:lang w:val="uk-UA"/>
              </w:rPr>
              <w:t xml:space="preserve"> вивченим </w:t>
            </w:r>
            <w:proofErr w:type="spellStart"/>
            <w:r w:rsidRPr="00FF5150">
              <w:rPr>
                <w:szCs w:val="28"/>
                <w:lang w:val="uk-UA"/>
              </w:rPr>
              <w:t>матерiалом</w:t>
            </w:r>
            <w:proofErr w:type="spellEnd"/>
            <w:r w:rsidRPr="00FF5150">
              <w:rPr>
                <w:szCs w:val="28"/>
                <w:lang w:val="uk-UA"/>
              </w:rPr>
              <w:t xml:space="preserve"> у стандартних </w:t>
            </w:r>
            <w:proofErr w:type="spellStart"/>
            <w:r w:rsidRPr="00FF5150">
              <w:rPr>
                <w:szCs w:val="28"/>
                <w:lang w:val="uk-UA"/>
              </w:rPr>
              <w:t>ситуацiях</w:t>
            </w:r>
            <w:proofErr w:type="spellEnd"/>
            <w:r w:rsidRPr="00FF5150">
              <w:rPr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FF5150">
              <w:rPr>
                <w:szCs w:val="28"/>
                <w:lang w:val="uk-UA"/>
              </w:rPr>
              <w:t>пiдтвердження</w:t>
            </w:r>
            <w:proofErr w:type="spellEnd"/>
            <w:r w:rsidRPr="00FF5150">
              <w:rPr>
                <w:szCs w:val="28"/>
                <w:lang w:val="uk-UA"/>
              </w:rPr>
              <w:t xml:space="preserve"> власних думок. Здобувач вищої освіти </w:t>
            </w:r>
            <w:proofErr w:type="spellStart"/>
            <w:r w:rsidRPr="00FF5150">
              <w:rPr>
                <w:szCs w:val="28"/>
                <w:lang w:val="uk-UA"/>
              </w:rPr>
              <w:t>умiє</w:t>
            </w:r>
            <w:proofErr w:type="spellEnd"/>
            <w:r w:rsidRPr="00FF5150">
              <w:rPr>
                <w:szCs w:val="28"/>
                <w:lang w:val="uk-UA"/>
              </w:rPr>
              <w:t xml:space="preserve"> пояснювати явища, </w:t>
            </w:r>
            <w:proofErr w:type="spellStart"/>
            <w:r w:rsidRPr="00FF5150">
              <w:rPr>
                <w:szCs w:val="28"/>
                <w:lang w:val="uk-UA"/>
              </w:rPr>
              <w:t>ана</w:t>
            </w:r>
            <w:r w:rsidRPr="00FF5150">
              <w:rPr>
                <w:szCs w:val="28"/>
                <w:lang w:val="uk-UA"/>
              </w:rPr>
              <w:softHyphen/>
              <w:t>лiзувати</w:t>
            </w:r>
            <w:proofErr w:type="spellEnd"/>
            <w:r w:rsidRPr="00FF5150">
              <w:rPr>
                <w:szCs w:val="28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FF5150">
              <w:rPr>
                <w:szCs w:val="28"/>
                <w:lang w:val="uk-UA"/>
              </w:rPr>
              <w:t>зi</w:t>
            </w:r>
            <w:proofErr w:type="spellEnd"/>
            <w:r w:rsidRPr="00FF5150">
              <w:rPr>
                <w:szCs w:val="28"/>
                <w:lang w:val="uk-UA"/>
              </w:rPr>
              <w:t xml:space="preserve"> сторонньою допомогою (викладача, одногрупників тощо) ро</w:t>
            </w:r>
            <w:r w:rsidRPr="00FF5150">
              <w:rPr>
                <w:szCs w:val="28"/>
                <w:lang w:val="uk-UA"/>
              </w:rPr>
              <w:softHyphen/>
              <w:t xml:space="preserve">бити висновки. Здобувач вищої освіти може пояснювати роботу комп’ютера, виправляти </w:t>
            </w:r>
            <w:proofErr w:type="spellStart"/>
            <w:r w:rsidRPr="00FF5150">
              <w:rPr>
                <w:szCs w:val="28"/>
                <w:lang w:val="uk-UA"/>
              </w:rPr>
              <w:t>допущенi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неточностi</w:t>
            </w:r>
            <w:proofErr w:type="spellEnd"/>
            <w:r w:rsidRPr="00FF5150">
              <w:rPr>
                <w:szCs w:val="28"/>
                <w:lang w:val="uk-UA"/>
              </w:rPr>
              <w:t xml:space="preserve">, виявляє знання i </w:t>
            </w:r>
            <w:proofErr w:type="spellStart"/>
            <w:r w:rsidRPr="00FF5150">
              <w:rPr>
                <w:szCs w:val="28"/>
                <w:lang w:val="uk-UA"/>
              </w:rPr>
              <w:t>розумiння</w:t>
            </w:r>
            <w:proofErr w:type="spellEnd"/>
            <w:r w:rsidRPr="00FF5150">
              <w:rPr>
                <w:szCs w:val="28"/>
                <w:lang w:val="uk-UA"/>
              </w:rPr>
              <w:t xml:space="preserve"> основних вузлів </w:t>
            </w:r>
            <w:proofErr w:type="spellStart"/>
            <w:r w:rsidRPr="00FF5150">
              <w:rPr>
                <w:szCs w:val="28"/>
                <w:lang w:val="uk-UA"/>
              </w:rPr>
              <w:t>компютера</w:t>
            </w:r>
            <w:proofErr w:type="spellEnd"/>
            <w:r w:rsidRPr="00FF5150">
              <w:rPr>
                <w:szCs w:val="28"/>
                <w:lang w:val="uk-UA"/>
              </w:rPr>
              <w:t xml:space="preserve"> (призначення, функціонування, характеристики, особливості застосування).</w:t>
            </w:r>
          </w:p>
          <w:p w14:paraId="230C5CAF" w14:textId="77777777" w:rsidR="00FF5150" w:rsidRDefault="00FF5150" w:rsidP="00FF5150">
            <w:pPr>
              <w:ind w:firstLine="519"/>
              <w:jc w:val="both"/>
              <w:rPr>
                <w:szCs w:val="28"/>
                <w:lang w:val="uk-UA"/>
              </w:rPr>
            </w:pPr>
          </w:p>
          <w:p w14:paraId="2C4C59CD" w14:textId="77777777" w:rsidR="00FF5150" w:rsidRPr="00FF5150" w:rsidRDefault="00FF5150" w:rsidP="00FF5150">
            <w:pPr>
              <w:ind w:firstLine="519"/>
              <w:jc w:val="both"/>
              <w:rPr>
                <w:szCs w:val="28"/>
                <w:lang w:val="uk-UA" w:eastAsia="en-US"/>
              </w:rPr>
            </w:pPr>
          </w:p>
        </w:tc>
      </w:tr>
      <w:tr w:rsidR="00EE3802" w:rsidRPr="00FF5150" w14:paraId="0AAA4A01" w14:textId="77777777" w:rsidTr="002C053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833FC" w14:textId="77777777" w:rsidR="00EE3802" w:rsidRPr="00FF5150" w:rsidRDefault="00EE3802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lastRenderedPageBreak/>
              <w:t>Середній</w:t>
            </w:r>
          </w:p>
          <w:p w14:paraId="7BEF42E1" w14:textId="77777777" w:rsidR="00EE3802" w:rsidRPr="00FF5150" w:rsidRDefault="00EE3802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(</w:t>
            </w:r>
            <w:proofErr w:type="spellStart"/>
            <w:r w:rsidRPr="00FF5150">
              <w:rPr>
                <w:szCs w:val="28"/>
                <w:lang w:val="uk-UA"/>
              </w:rPr>
              <w:t>репродуктив</w:t>
            </w:r>
            <w:proofErr w:type="spellEnd"/>
            <w:r w:rsidR="00FF5150">
              <w:rPr>
                <w:szCs w:val="28"/>
                <w:lang w:val="uk-UA"/>
              </w:rPr>
              <w:t>-</w:t>
            </w:r>
            <w:r w:rsidRPr="00FF5150">
              <w:rPr>
                <w:szCs w:val="28"/>
                <w:lang w:val="uk-UA"/>
              </w:rPr>
              <w:t>ний)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5A727" w14:textId="77777777" w:rsidR="00EE3802" w:rsidRPr="00FF5150" w:rsidRDefault="00EE3802">
            <w:pPr>
              <w:jc w:val="center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3</w:t>
            </w:r>
          </w:p>
          <w:p w14:paraId="194A4EEC" w14:textId="77777777" w:rsidR="00EE3802" w:rsidRPr="00FF5150" w:rsidRDefault="00EE3802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(</w:t>
            </w:r>
            <w:proofErr w:type="spellStart"/>
            <w:r w:rsidRPr="00FF5150">
              <w:rPr>
                <w:szCs w:val="28"/>
                <w:lang w:val="uk-UA"/>
              </w:rPr>
              <w:t>задовіль</w:t>
            </w:r>
            <w:proofErr w:type="spellEnd"/>
            <w:r w:rsidR="00FF5150">
              <w:rPr>
                <w:szCs w:val="28"/>
                <w:lang w:val="uk-UA"/>
              </w:rPr>
              <w:t>-</w:t>
            </w:r>
            <w:r w:rsidRPr="00FF5150">
              <w:rPr>
                <w:szCs w:val="28"/>
                <w:lang w:val="uk-UA"/>
              </w:rPr>
              <w:t>но)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27FB6" w14:textId="77777777" w:rsidR="00EE3802" w:rsidRPr="00FF5150" w:rsidRDefault="00EE3802" w:rsidP="00FF5150">
            <w:pPr>
              <w:ind w:firstLine="519"/>
              <w:jc w:val="both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 xml:space="preserve">Здобувач вищої освіти може </w:t>
            </w:r>
            <w:proofErr w:type="spellStart"/>
            <w:r w:rsidRPr="00FF5150">
              <w:rPr>
                <w:szCs w:val="28"/>
                <w:lang w:val="uk-UA"/>
              </w:rPr>
              <w:t>зi</w:t>
            </w:r>
            <w:proofErr w:type="spellEnd"/>
            <w:r w:rsidRPr="00FF5150">
              <w:rPr>
                <w:szCs w:val="28"/>
                <w:lang w:val="uk-UA"/>
              </w:rPr>
              <w:t xml:space="preserve"> сторонньою допомогою пояснювати явища, виправляти </w:t>
            </w:r>
            <w:proofErr w:type="spellStart"/>
            <w:r w:rsidRPr="00FF5150">
              <w:rPr>
                <w:szCs w:val="28"/>
                <w:lang w:val="uk-UA"/>
              </w:rPr>
              <w:t>допущенi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неточностi</w:t>
            </w:r>
            <w:proofErr w:type="spellEnd"/>
            <w:r w:rsidRPr="00FF5150">
              <w:rPr>
                <w:szCs w:val="28"/>
                <w:lang w:val="uk-UA"/>
              </w:rPr>
              <w:t xml:space="preserve"> (</w:t>
            </w:r>
            <w:proofErr w:type="spellStart"/>
            <w:r w:rsidRPr="00FF5150">
              <w:rPr>
                <w:szCs w:val="28"/>
                <w:lang w:val="uk-UA"/>
              </w:rPr>
              <w:t>власнi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iнших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уч</w:t>
            </w:r>
            <w:r w:rsidRPr="00FF5150">
              <w:rPr>
                <w:szCs w:val="28"/>
                <w:lang w:val="uk-UA"/>
              </w:rPr>
              <w:softHyphen/>
              <w:t>нiв</w:t>
            </w:r>
            <w:proofErr w:type="spellEnd"/>
            <w:r w:rsidRPr="00FF5150">
              <w:rPr>
                <w:szCs w:val="28"/>
                <w:lang w:val="uk-UA"/>
              </w:rPr>
              <w:t xml:space="preserve">), виявляє </w:t>
            </w:r>
            <w:proofErr w:type="spellStart"/>
            <w:r w:rsidRPr="00FF5150">
              <w:rPr>
                <w:szCs w:val="28"/>
                <w:lang w:val="uk-UA"/>
              </w:rPr>
              <w:t>елементарнi</w:t>
            </w:r>
            <w:proofErr w:type="spellEnd"/>
            <w:r w:rsidRPr="00FF5150">
              <w:rPr>
                <w:szCs w:val="28"/>
                <w:lang w:val="uk-UA"/>
              </w:rPr>
              <w:t xml:space="preserve"> знання основних по</w:t>
            </w:r>
            <w:r w:rsidRPr="00FF5150">
              <w:rPr>
                <w:szCs w:val="28"/>
                <w:lang w:val="uk-UA"/>
              </w:rPr>
              <w:softHyphen/>
              <w:t>ложень функціонування комп’ютера (</w:t>
            </w:r>
            <w:proofErr w:type="spellStart"/>
            <w:r w:rsidRPr="00FF5150">
              <w:rPr>
                <w:szCs w:val="28"/>
                <w:lang w:val="uk-UA"/>
              </w:rPr>
              <w:t>законiв</w:t>
            </w:r>
            <w:proofErr w:type="spellEnd"/>
            <w:r w:rsidRPr="00FF5150">
              <w:rPr>
                <w:szCs w:val="28"/>
                <w:lang w:val="uk-UA"/>
              </w:rPr>
              <w:t xml:space="preserve">, понять, формул). Здобувач вищої освіти описує явища, </w:t>
            </w:r>
            <w:proofErr w:type="spellStart"/>
            <w:r w:rsidRPr="00FF5150">
              <w:rPr>
                <w:szCs w:val="28"/>
                <w:lang w:val="uk-UA"/>
              </w:rPr>
              <w:t>вiдтворює</w:t>
            </w:r>
            <w:proofErr w:type="spellEnd"/>
            <w:r w:rsidRPr="00FF5150">
              <w:rPr>
                <w:szCs w:val="28"/>
                <w:lang w:val="uk-UA"/>
              </w:rPr>
              <w:t xml:space="preserve"> значну частину навчального </w:t>
            </w:r>
            <w:proofErr w:type="spellStart"/>
            <w:r w:rsidRPr="00FF5150">
              <w:rPr>
                <w:szCs w:val="28"/>
                <w:lang w:val="uk-UA"/>
              </w:rPr>
              <w:t>матерiалу</w:t>
            </w:r>
            <w:proofErr w:type="spellEnd"/>
            <w:r w:rsidRPr="00FF5150">
              <w:rPr>
                <w:szCs w:val="28"/>
                <w:lang w:val="uk-UA"/>
              </w:rPr>
              <w:t xml:space="preserve">, знає складові комп’ютера, їх характеристики, записує </w:t>
            </w:r>
            <w:proofErr w:type="spellStart"/>
            <w:r w:rsidRPr="00FF5150">
              <w:rPr>
                <w:szCs w:val="28"/>
                <w:lang w:val="uk-UA"/>
              </w:rPr>
              <w:t>основнi</w:t>
            </w:r>
            <w:proofErr w:type="spellEnd"/>
            <w:r w:rsidRPr="00FF5150">
              <w:rPr>
                <w:szCs w:val="28"/>
                <w:lang w:val="uk-UA"/>
              </w:rPr>
              <w:t xml:space="preserve"> формули, </w:t>
            </w:r>
            <w:proofErr w:type="spellStart"/>
            <w:r w:rsidRPr="00FF5150">
              <w:rPr>
                <w:szCs w:val="28"/>
                <w:lang w:val="uk-UA"/>
              </w:rPr>
              <w:t>рiвняння</w:t>
            </w:r>
            <w:proofErr w:type="spellEnd"/>
            <w:r w:rsidRPr="00FF5150">
              <w:rPr>
                <w:szCs w:val="28"/>
                <w:lang w:val="uk-UA"/>
              </w:rPr>
              <w:t xml:space="preserve"> i закони. Здобувач вищої освіти за допомогою викладача описує явища, без пояснень наводить приклади, що ґрунтуються на його власних спостереженнях чи </w:t>
            </w:r>
            <w:proofErr w:type="spellStart"/>
            <w:r w:rsidRPr="00FF5150">
              <w:rPr>
                <w:szCs w:val="28"/>
                <w:lang w:val="uk-UA"/>
              </w:rPr>
              <w:t>матерiалi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пiдручника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розповiдях</w:t>
            </w:r>
            <w:proofErr w:type="spellEnd"/>
            <w:r w:rsidRPr="00FF5150">
              <w:rPr>
                <w:szCs w:val="28"/>
                <w:lang w:val="uk-UA"/>
              </w:rPr>
              <w:t xml:space="preserve"> викладача тощо.</w:t>
            </w:r>
          </w:p>
        </w:tc>
      </w:tr>
      <w:tr w:rsidR="00EE3802" w:rsidRPr="00FF5150" w14:paraId="43C51090" w14:textId="77777777" w:rsidTr="002C0531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5B685" w14:textId="77777777" w:rsidR="00EE3802" w:rsidRPr="00FF5150" w:rsidRDefault="00EE3802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Початковий</w:t>
            </w:r>
          </w:p>
          <w:p w14:paraId="2497E1F6" w14:textId="77777777" w:rsidR="00EE3802" w:rsidRPr="00FF5150" w:rsidRDefault="00EE3802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(</w:t>
            </w:r>
            <w:proofErr w:type="spellStart"/>
            <w:r w:rsidRPr="00FF5150">
              <w:rPr>
                <w:szCs w:val="28"/>
                <w:lang w:val="uk-UA"/>
              </w:rPr>
              <w:t>рецептивно</w:t>
            </w:r>
            <w:proofErr w:type="spellEnd"/>
            <w:r w:rsidRPr="00FF5150">
              <w:rPr>
                <w:szCs w:val="28"/>
                <w:lang w:val="uk-UA"/>
              </w:rPr>
              <w:t>-продуктивний)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46571" w14:textId="77777777" w:rsidR="00EE3802" w:rsidRPr="00FF5150" w:rsidRDefault="00EE3802">
            <w:pPr>
              <w:jc w:val="center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2</w:t>
            </w:r>
          </w:p>
          <w:p w14:paraId="1674A068" w14:textId="77777777" w:rsidR="00EE3802" w:rsidRPr="00FF5150" w:rsidRDefault="00EE3802" w:rsidP="00EE3802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(</w:t>
            </w:r>
            <w:proofErr w:type="spellStart"/>
            <w:r w:rsidRPr="00FF5150">
              <w:rPr>
                <w:szCs w:val="28"/>
                <w:lang w:val="uk-UA"/>
              </w:rPr>
              <w:t>незадовіль</w:t>
            </w:r>
            <w:proofErr w:type="spellEnd"/>
            <w:r w:rsidR="00FF5150">
              <w:rPr>
                <w:szCs w:val="28"/>
                <w:lang w:val="uk-UA"/>
              </w:rPr>
              <w:t>-</w:t>
            </w:r>
            <w:r w:rsidRPr="00FF5150">
              <w:rPr>
                <w:szCs w:val="28"/>
                <w:lang w:val="uk-UA"/>
              </w:rPr>
              <w:t>но)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A6F1B" w14:textId="77777777" w:rsidR="00EE3802" w:rsidRPr="00FF5150" w:rsidRDefault="00EE3802" w:rsidP="00FF5150">
            <w:pPr>
              <w:ind w:firstLine="519"/>
              <w:jc w:val="both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 xml:space="preserve">Здобувач вищої освіти за допомогою викладача описує </w:t>
            </w:r>
            <w:proofErr w:type="spellStart"/>
            <w:r w:rsidRPr="00FF5150">
              <w:rPr>
                <w:szCs w:val="28"/>
                <w:lang w:val="uk-UA"/>
              </w:rPr>
              <w:t>компютер</w:t>
            </w:r>
            <w:proofErr w:type="spellEnd"/>
            <w:r w:rsidRPr="00FF5150">
              <w:rPr>
                <w:szCs w:val="28"/>
                <w:lang w:val="uk-UA"/>
              </w:rPr>
              <w:t xml:space="preserve"> або його частини у зв’язаному вигляді без пояснень </w:t>
            </w:r>
            <w:proofErr w:type="spellStart"/>
            <w:r w:rsidRPr="00FF5150">
              <w:rPr>
                <w:szCs w:val="28"/>
                <w:lang w:val="uk-UA"/>
              </w:rPr>
              <w:t>вiдповiдних</w:t>
            </w:r>
            <w:proofErr w:type="spellEnd"/>
            <w:r w:rsidRPr="00FF5150">
              <w:rPr>
                <w:szCs w:val="28"/>
                <w:lang w:val="uk-UA"/>
              </w:rPr>
              <w:t xml:space="preserve"> причин, називає параметри та характеристики складових, </w:t>
            </w:r>
            <w:proofErr w:type="spellStart"/>
            <w:r w:rsidRPr="00FF5150">
              <w:rPr>
                <w:szCs w:val="28"/>
                <w:lang w:val="uk-UA"/>
              </w:rPr>
              <w:t>розрiзняє</w:t>
            </w:r>
            <w:proofErr w:type="spellEnd"/>
            <w:r w:rsidRPr="00FF5150">
              <w:rPr>
                <w:szCs w:val="28"/>
                <w:lang w:val="uk-UA"/>
              </w:rPr>
              <w:t xml:space="preserve"> призначення окремих складових комп’ютера.</w:t>
            </w:r>
          </w:p>
        </w:tc>
      </w:tr>
      <w:tr w:rsidR="00EE3802" w:rsidRPr="00FF5150" w14:paraId="6BC6018C" w14:textId="77777777" w:rsidTr="002C053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92F2A" w14:textId="77777777" w:rsidR="00EE3802" w:rsidRPr="00FF5150" w:rsidRDefault="00EE3802">
            <w:pPr>
              <w:rPr>
                <w:szCs w:val="28"/>
                <w:lang w:val="uk-UA" w:eastAsia="en-US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349B5" w14:textId="77777777" w:rsidR="00EE3802" w:rsidRPr="00FF5150" w:rsidRDefault="00EE3802">
            <w:pPr>
              <w:rPr>
                <w:szCs w:val="28"/>
                <w:lang w:val="uk-UA" w:eastAsia="en-US"/>
              </w:rPr>
            </w:pP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F6A83" w14:textId="77777777" w:rsidR="00EE3802" w:rsidRPr="00FF5150" w:rsidRDefault="00EE3802" w:rsidP="00FF5150">
            <w:pPr>
              <w:ind w:firstLine="519"/>
              <w:jc w:val="both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 xml:space="preserve">Здобувач вищої освіти описує роботу комп’ютера на </w:t>
            </w:r>
            <w:proofErr w:type="spellStart"/>
            <w:r w:rsidRPr="00FF5150">
              <w:rPr>
                <w:szCs w:val="28"/>
                <w:lang w:val="uk-UA"/>
              </w:rPr>
              <w:t>ос</w:t>
            </w:r>
            <w:r w:rsidRPr="00FF5150">
              <w:rPr>
                <w:szCs w:val="28"/>
                <w:lang w:val="uk-UA"/>
              </w:rPr>
              <w:softHyphen/>
              <w:t>новi</w:t>
            </w:r>
            <w:proofErr w:type="spellEnd"/>
            <w:r w:rsidRPr="00FF5150">
              <w:rPr>
                <w:szCs w:val="28"/>
                <w:lang w:val="uk-UA"/>
              </w:rPr>
              <w:t xml:space="preserve"> свого попереднього </w:t>
            </w:r>
            <w:proofErr w:type="spellStart"/>
            <w:r w:rsidRPr="00FF5150">
              <w:rPr>
                <w:szCs w:val="28"/>
                <w:lang w:val="uk-UA"/>
              </w:rPr>
              <w:t>досвiду</w:t>
            </w:r>
            <w:proofErr w:type="spellEnd"/>
            <w:r w:rsidRPr="00FF5150">
              <w:rPr>
                <w:szCs w:val="28"/>
                <w:lang w:val="uk-UA"/>
              </w:rPr>
              <w:t xml:space="preserve">, за допомогою викладача </w:t>
            </w:r>
            <w:proofErr w:type="spellStart"/>
            <w:r w:rsidRPr="00FF5150">
              <w:rPr>
                <w:szCs w:val="28"/>
                <w:lang w:val="uk-UA"/>
              </w:rPr>
              <w:t>вiдповiдає</w:t>
            </w:r>
            <w:proofErr w:type="spellEnd"/>
            <w:r w:rsidRPr="00FF5150">
              <w:rPr>
                <w:szCs w:val="28"/>
                <w:lang w:val="uk-UA"/>
              </w:rPr>
              <w:t xml:space="preserve"> на запитання, що потребують </w:t>
            </w:r>
            <w:proofErr w:type="spellStart"/>
            <w:r w:rsidRPr="00FF5150">
              <w:rPr>
                <w:szCs w:val="28"/>
                <w:lang w:val="uk-UA"/>
              </w:rPr>
              <w:t>однослiвної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вiд</w:t>
            </w:r>
            <w:r w:rsidRPr="00FF5150">
              <w:rPr>
                <w:szCs w:val="28"/>
                <w:lang w:val="uk-UA"/>
              </w:rPr>
              <w:softHyphen/>
              <w:t>по</w:t>
            </w:r>
            <w:r w:rsidRPr="00FF5150">
              <w:rPr>
                <w:szCs w:val="28"/>
                <w:lang w:val="uk-UA"/>
              </w:rPr>
              <w:softHyphen/>
              <w:t>вiдi</w:t>
            </w:r>
            <w:proofErr w:type="spellEnd"/>
            <w:r w:rsidRPr="00FF5150">
              <w:rPr>
                <w:szCs w:val="28"/>
                <w:lang w:val="uk-UA"/>
              </w:rPr>
              <w:t>.</w:t>
            </w:r>
          </w:p>
        </w:tc>
      </w:tr>
      <w:tr w:rsidR="00EE3802" w:rsidRPr="00B3053E" w14:paraId="558426B0" w14:textId="77777777" w:rsidTr="002C053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64F86" w14:textId="77777777" w:rsidR="00EE3802" w:rsidRPr="00FF5150" w:rsidRDefault="00EE3802">
            <w:pPr>
              <w:rPr>
                <w:szCs w:val="28"/>
                <w:lang w:val="uk-UA" w:eastAsia="en-US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57E4E" w14:textId="77777777" w:rsidR="00EE3802" w:rsidRPr="00FF5150" w:rsidRDefault="00EE3802">
            <w:pPr>
              <w:rPr>
                <w:szCs w:val="28"/>
                <w:lang w:val="uk-UA" w:eastAsia="en-US"/>
              </w:rPr>
            </w:pP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B39C5" w14:textId="77777777" w:rsidR="00EE3802" w:rsidRPr="00FF5150" w:rsidRDefault="00EE3802" w:rsidP="00FF5150">
            <w:pPr>
              <w:ind w:firstLine="519"/>
              <w:jc w:val="both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FF5150">
              <w:rPr>
                <w:szCs w:val="28"/>
                <w:lang w:val="uk-UA"/>
              </w:rPr>
              <w:t>володiє</w:t>
            </w:r>
            <w:proofErr w:type="spellEnd"/>
            <w:r w:rsidRPr="00FF5150">
              <w:rPr>
                <w:szCs w:val="28"/>
                <w:lang w:val="uk-UA"/>
              </w:rPr>
              <w:t xml:space="preserve"> навчальним </w:t>
            </w:r>
            <w:proofErr w:type="spellStart"/>
            <w:r w:rsidRPr="00FF5150">
              <w:rPr>
                <w:szCs w:val="28"/>
                <w:lang w:val="uk-UA"/>
              </w:rPr>
              <w:t>мате</w:t>
            </w:r>
            <w:r w:rsidRPr="00FF5150">
              <w:rPr>
                <w:szCs w:val="28"/>
                <w:lang w:val="uk-UA"/>
              </w:rPr>
              <w:softHyphen/>
              <w:t>рiа</w:t>
            </w:r>
            <w:r w:rsidRPr="00FF5150">
              <w:rPr>
                <w:szCs w:val="28"/>
                <w:lang w:val="uk-UA"/>
              </w:rPr>
              <w:softHyphen/>
              <w:t>лом</w:t>
            </w:r>
            <w:proofErr w:type="spellEnd"/>
            <w:r w:rsidRPr="00FF5150">
              <w:rPr>
                <w:szCs w:val="28"/>
                <w:lang w:val="uk-UA"/>
              </w:rPr>
              <w:t xml:space="preserve"> на</w:t>
            </w:r>
            <w:r w:rsidRPr="00FF5150">
              <w:rPr>
                <w:szCs w:val="28"/>
                <w:lang w:val="uk-UA"/>
              </w:rPr>
              <w:t> </w:t>
            </w:r>
            <w:proofErr w:type="spellStart"/>
            <w:r w:rsidRPr="00FF5150">
              <w:rPr>
                <w:szCs w:val="28"/>
                <w:lang w:val="uk-UA"/>
              </w:rPr>
              <w:t>рiвнi</w:t>
            </w:r>
            <w:proofErr w:type="spellEnd"/>
            <w:r w:rsidRPr="00FF5150">
              <w:rPr>
                <w:szCs w:val="28"/>
                <w:lang w:val="uk-UA"/>
              </w:rPr>
              <w:softHyphen/>
            </w:r>
            <w:r w:rsidRPr="00FF5150">
              <w:rPr>
                <w:szCs w:val="28"/>
                <w:lang w:val="uk-UA"/>
              </w:rPr>
              <w:t> </w:t>
            </w:r>
            <w:proofErr w:type="spellStart"/>
            <w:r w:rsidRPr="00FF5150">
              <w:rPr>
                <w:szCs w:val="28"/>
                <w:lang w:val="uk-UA"/>
              </w:rPr>
              <w:t>розпiзнавання</w:t>
            </w:r>
            <w:proofErr w:type="spellEnd"/>
            <w:r w:rsidRPr="00FF5150">
              <w:rPr>
                <w:szCs w:val="28"/>
                <w:lang w:val="uk-UA"/>
              </w:rPr>
              <w:t xml:space="preserve"> складових комп’ютера, за допомогою викладача </w:t>
            </w:r>
            <w:proofErr w:type="spellStart"/>
            <w:r w:rsidRPr="00FF5150">
              <w:rPr>
                <w:szCs w:val="28"/>
                <w:lang w:val="uk-UA"/>
              </w:rPr>
              <w:t>вiдповiдає</w:t>
            </w:r>
            <w:proofErr w:type="spellEnd"/>
            <w:r w:rsidRPr="00FF5150">
              <w:rPr>
                <w:szCs w:val="28"/>
                <w:lang w:val="uk-UA"/>
              </w:rPr>
              <w:t xml:space="preserve"> на</w:t>
            </w:r>
            <w:r w:rsidRPr="00FF5150">
              <w:rPr>
                <w:szCs w:val="28"/>
                <w:lang w:val="uk-UA"/>
              </w:rPr>
              <w:t> </w:t>
            </w:r>
            <w:r w:rsidRPr="00FF5150">
              <w:rPr>
                <w:szCs w:val="28"/>
                <w:lang w:val="uk-UA"/>
              </w:rPr>
              <w:t xml:space="preserve">запитання, що потребують </w:t>
            </w:r>
            <w:proofErr w:type="spellStart"/>
            <w:r w:rsidRPr="00FF5150">
              <w:rPr>
                <w:szCs w:val="28"/>
                <w:lang w:val="uk-UA"/>
              </w:rPr>
              <w:t>вiдповiдi</w:t>
            </w:r>
            <w:proofErr w:type="spellEnd"/>
            <w:r w:rsidRPr="00FF5150">
              <w:rPr>
                <w:szCs w:val="28"/>
                <w:lang w:val="uk-UA"/>
              </w:rPr>
              <w:t xml:space="preserve"> “так” чи “</w:t>
            </w:r>
            <w:proofErr w:type="spellStart"/>
            <w:r w:rsidRPr="00FF5150">
              <w:rPr>
                <w:szCs w:val="28"/>
                <w:lang w:val="uk-UA"/>
              </w:rPr>
              <w:t>нi</w:t>
            </w:r>
            <w:proofErr w:type="spellEnd"/>
            <w:r w:rsidRPr="00FF5150">
              <w:rPr>
                <w:szCs w:val="28"/>
                <w:lang w:val="uk-UA"/>
              </w:rPr>
              <w:t>”.</w:t>
            </w:r>
          </w:p>
        </w:tc>
      </w:tr>
    </w:tbl>
    <w:p w14:paraId="49CD0BE6" w14:textId="77777777" w:rsidR="00043E3E" w:rsidRPr="005A32EE" w:rsidRDefault="00043E3E" w:rsidP="00043E3E">
      <w:pPr>
        <w:tabs>
          <w:tab w:val="left" w:pos="5218"/>
        </w:tabs>
        <w:ind w:firstLine="284"/>
        <w:rPr>
          <w:b/>
          <w:sz w:val="26"/>
          <w:szCs w:val="26"/>
          <w:lang w:val="uk-UA"/>
        </w:rPr>
      </w:pPr>
    </w:p>
    <w:p w14:paraId="5A4E47DA" w14:textId="77777777" w:rsidR="009A71B0" w:rsidRPr="005A32EE" w:rsidRDefault="005343E5" w:rsidP="008F485E">
      <w:pPr>
        <w:jc w:val="center"/>
        <w:rPr>
          <w:b/>
          <w:lang w:val="uk-UA"/>
        </w:rPr>
      </w:pPr>
      <w:r w:rsidRPr="005A32EE">
        <w:rPr>
          <w:b/>
          <w:lang w:val="uk-UA"/>
        </w:rPr>
        <w:t>7</w:t>
      </w:r>
      <w:r w:rsidR="009A71B0" w:rsidRPr="005A32EE">
        <w:rPr>
          <w:b/>
          <w:lang w:val="uk-UA"/>
        </w:rPr>
        <w:t>. Рекомендована література</w:t>
      </w:r>
    </w:p>
    <w:p w14:paraId="0827531C" w14:textId="3C424A63" w:rsidR="009A71B0" w:rsidRPr="005A32EE" w:rsidRDefault="00251372" w:rsidP="009A71B0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bCs/>
          <w:spacing w:val="-6"/>
          <w:lang w:val="uk-UA"/>
        </w:rPr>
        <w:t>Основна</w:t>
      </w:r>
    </w:p>
    <w:p w14:paraId="34096093" w14:textId="103015A7" w:rsidR="00251372" w:rsidRPr="00251372" w:rsidRDefault="00251372" w:rsidP="00251372">
      <w:pPr>
        <w:pStyle w:val="Style2"/>
        <w:numPr>
          <w:ilvl w:val="0"/>
          <w:numId w:val="11"/>
        </w:numPr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Організація комп’ютерних мереж [Електронний ресурс] : підручник: для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студ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>.</w:t>
      </w:r>
    </w:p>
    <w:p w14:paraId="66CAC489" w14:textId="77777777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t>спеціальності 121 «Інженерія програмного забезпечення» та 122 «Комп’ютерні</w:t>
      </w:r>
    </w:p>
    <w:p w14:paraId="0BE2B382" w14:textId="77777777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t>науки» / КПІ ім. Ігоря Сікорського; Ю. А. Тарнавський, І. М. Кузьменко. –</w:t>
      </w:r>
    </w:p>
    <w:p w14:paraId="130D3FBF" w14:textId="77777777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Електронні текстові дані (1 файл: 45,7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Мбайт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>). – Київ : КПІ ім. Ігоря Сікорського,</w:t>
      </w:r>
    </w:p>
    <w:p w14:paraId="7E533ABB" w14:textId="77777777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t>2018. – 259 с. [Електронний ресурс]. – Режим доступу:</w:t>
      </w:r>
    </w:p>
    <w:p w14:paraId="5A01088D" w14:textId="77777777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t>https://ela.kpi.ua/bitstream/123456789/25156/1/Tarnavsky_Kuzmenko_Org_Komp_me</w:t>
      </w:r>
    </w:p>
    <w:p w14:paraId="74B1E35C" w14:textId="77777777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t>rej.pdf</w:t>
      </w:r>
    </w:p>
    <w:p w14:paraId="676C2DF7" w14:textId="76278A06" w:rsidR="00251372" w:rsidRPr="00251372" w:rsidRDefault="00251372" w:rsidP="00251372">
      <w:pPr>
        <w:pStyle w:val="Style2"/>
        <w:numPr>
          <w:ilvl w:val="0"/>
          <w:numId w:val="11"/>
        </w:numPr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t>Технології інтернету речей в електроніці: Комп’ютерний практикум</w:t>
      </w:r>
    </w:p>
    <w:p w14:paraId="3C2C4C26" w14:textId="77777777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[Електронний ресурс]: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навч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.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посіб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. для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студ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>. спеціальності 171 «Електроніка»,</w:t>
      </w:r>
    </w:p>
    <w:p w14:paraId="0A722B78" w14:textId="77777777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t>спеціалізації «Електронні компоненті і системи» / КПІ ім. Ігоря Сікорського;</w:t>
      </w:r>
    </w:p>
    <w:p w14:paraId="58FA5004" w14:textId="77777777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уклад.: Ю. С.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Ямненко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, Ю. В.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Хохлов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>. – Електронні текстові данні. – Київ: КПІ ім.</w:t>
      </w:r>
    </w:p>
    <w:p w14:paraId="15DC96DA" w14:textId="77777777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t>Ігоря Сікорського, 2018. – 76 с.</w:t>
      </w:r>
    </w:p>
    <w:p w14:paraId="4A93E42A" w14:textId="77777777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jc w:val="center"/>
        <w:rPr>
          <w:rFonts w:ascii="Times New Roman" w:hAnsi="Times New Roman"/>
          <w:b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/>
          <w:bCs/>
          <w:spacing w:val="-6"/>
          <w:sz w:val="28"/>
          <w:lang w:val="uk-UA"/>
        </w:rPr>
        <w:t>Допоміжна</w:t>
      </w:r>
    </w:p>
    <w:p w14:paraId="26A4F73A" w14:textId="3EE1E4D6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1. </w:t>
      </w:r>
      <w:r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Кіберкодер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. Детальні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уроки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програмування та завдання для самостійної роботи</w:t>
      </w:r>
    </w:p>
    <w:p w14:paraId="21AD28FD" w14:textId="77777777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t>[Текст] / "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BitKit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>", 2015. – 104 с.</w:t>
      </w:r>
    </w:p>
    <w:p w14:paraId="2328CC05" w14:textId="5BB41AB1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>
        <w:rPr>
          <w:rFonts w:ascii="Times New Roman" w:hAnsi="Times New Roman"/>
          <w:bCs/>
          <w:spacing w:val="-6"/>
          <w:sz w:val="28"/>
          <w:lang w:val="uk-UA"/>
        </w:rPr>
        <w:t>2</w:t>
      </w:r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.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Introduction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to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ІоТ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(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Cisco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Networking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Academy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>) // [Електронний ресурс]. Режим</w:t>
      </w:r>
    </w:p>
    <w:p w14:paraId="6F27B2E1" w14:textId="77777777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lastRenderedPageBreak/>
        <w:t>доступу: https://www.netacad.com</w:t>
      </w:r>
    </w:p>
    <w:p w14:paraId="6106647D" w14:textId="0F21DAB2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>
        <w:rPr>
          <w:rFonts w:ascii="Times New Roman" w:hAnsi="Times New Roman"/>
          <w:bCs/>
          <w:spacing w:val="-6"/>
          <w:sz w:val="28"/>
          <w:lang w:val="uk-UA"/>
        </w:rPr>
        <w:t>3</w:t>
      </w:r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.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IoT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Fundamentals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Big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Data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&amp;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Analytics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(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Cisco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Networking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Academy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>) //</w:t>
      </w:r>
    </w:p>
    <w:p w14:paraId="4D49E7E6" w14:textId="77777777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t>[Електронний ресурс]. Режим доступу: https://www.netacad.com</w:t>
      </w:r>
    </w:p>
    <w:p w14:paraId="27525040" w14:textId="3C443786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>
        <w:rPr>
          <w:rFonts w:ascii="Times New Roman" w:hAnsi="Times New Roman"/>
          <w:bCs/>
          <w:spacing w:val="-6"/>
          <w:sz w:val="28"/>
          <w:lang w:val="uk-UA"/>
        </w:rPr>
        <w:t>4</w:t>
      </w:r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.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Рython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data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analysis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library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// [Електронний ресурс]. Режим доступу:</w:t>
      </w:r>
    </w:p>
    <w:p w14:paraId="1BDD7E18" w14:textId="77777777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t>https://pandas.pydata.org</w:t>
      </w:r>
    </w:p>
    <w:p w14:paraId="1B3B2634" w14:textId="22345AE7" w:rsidR="00251372" w:rsidRPr="00251372" w:rsidRDefault="00251372" w:rsidP="00251372">
      <w:pPr>
        <w:pStyle w:val="Style2"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Cs/>
          <w:spacing w:val="-6"/>
          <w:sz w:val="28"/>
          <w:lang w:val="uk-UA"/>
        </w:rPr>
      </w:pPr>
      <w:r>
        <w:rPr>
          <w:rFonts w:ascii="Times New Roman" w:hAnsi="Times New Roman"/>
          <w:bCs/>
          <w:spacing w:val="-6"/>
          <w:sz w:val="28"/>
          <w:lang w:val="uk-UA"/>
        </w:rPr>
        <w:t>5</w:t>
      </w:r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.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The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Zigbee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Alliance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is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the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standard-bearer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of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the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open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 xml:space="preserve"> </w:t>
      </w:r>
      <w:proofErr w:type="spellStart"/>
      <w:r w:rsidRPr="00251372">
        <w:rPr>
          <w:rFonts w:ascii="Times New Roman" w:hAnsi="Times New Roman"/>
          <w:bCs/>
          <w:spacing w:val="-6"/>
          <w:sz w:val="28"/>
          <w:lang w:val="uk-UA"/>
        </w:rPr>
        <w:t>IoT</w:t>
      </w:r>
      <w:proofErr w:type="spellEnd"/>
      <w:r w:rsidRPr="00251372">
        <w:rPr>
          <w:rFonts w:ascii="Times New Roman" w:hAnsi="Times New Roman"/>
          <w:bCs/>
          <w:spacing w:val="-6"/>
          <w:sz w:val="28"/>
          <w:lang w:val="uk-UA"/>
        </w:rPr>
        <w:t>. [Електронний ресурс]. –</w:t>
      </w:r>
    </w:p>
    <w:p w14:paraId="167F3D8A" w14:textId="500B636B" w:rsidR="00251372" w:rsidRDefault="00251372" w:rsidP="00251372">
      <w:pPr>
        <w:pStyle w:val="Style2"/>
        <w:widowControl/>
        <w:tabs>
          <w:tab w:val="left" w:pos="284"/>
        </w:tabs>
        <w:spacing w:before="5" w:line="276" w:lineRule="auto"/>
        <w:ind w:left="709" w:hanging="283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251372">
        <w:rPr>
          <w:rFonts w:ascii="Times New Roman" w:hAnsi="Times New Roman"/>
          <w:bCs/>
          <w:spacing w:val="-6"/>
          <w:sz w:val="28"/>
          <w:lang w:val="uk-UA"/>
        </w:rPr>
        <w:t>Режим доступу: https://zigbeealliance.org/</w:t>
      </w:r>
    </w:p>
    <w:p w14:paraId="27B99CFF" w14:textId="3DC70107" w:rsidR="008D447B" w:rsidRPr="008D447B" w:rsidRDefault="008D447B" w:rsidP="00251372">
      <w:pPr>
        <w:pStyle w:val="Style2"/>
        <w:widowControl/>
        <w:tabs>
          <w:tab w:val="left" w:pos="504"/>
        </w:tabs>
        <w:spacing w:before="5" w:line="276" w:lineRule="auto"/>
        <w:ind w:left="709" w:hanging="283"/>
        <w:rPr>
          <w:rStyle w:val="FontStyle12"/>
          <w:b/>
          <w:bCs/>
          <w:spacing w:val="-6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ab/>
      </w:r>
    </w:p>
    <w:p w14:paraId="16C8AA45" w14:textId="77777777" w:rsidR="00B211D2" w:rsidRPr="007C2670" w:rsidRDefault="00C37897" w:rsidP="007C2670">
      <w:pPr>
        <w:rPr>
          <w:b/>
          <w:szCs w:val="28"/>
          <w:lang w:val="uk-UA"/>
        </w:rPr>
      </w:pPr>
      <w:r w:rsidRPr="007C2670">
        <w:rPr>
          <w:b/>
          <w:lang w:val="uk-UA"/>
        </w:rPr>
        <w:t>Перелік ор</w:t>
      </w:r>
      <w:r w:rsidRPr="007C2670">
        <w:rPr>
          <w:b/>
          <w:szCs w:val="28"/>
          <w:lang w:val="uk-UA"/>
        </w:rPr>
        <w:t xml:space="preserve">ієнтовних питань підготовки </w:t>
      </w:r>
      <w:r w:rsidR="00B211D2" w:rsidRPr="007C2670">
        <w:rPr>
          <w:b/>
          <w:szCs w:val="28"/>
          <w:lang w:val="uk-UA"/>
        </w:rPr>
        <w:t>до екзамену</w:t>
      </w:r>
    </w:p>
    <w:p w14:paraId="2B38E56C" w14:textId="77777777" w:rsidR="006E47AE" w:rsidRPr="006E47AE" w:rsidRDefault="006E47AE" w:rsidP="007C2670">
      <w:pPr>
        <w:pStyle w:val="af"/>
        <w:rPr>
          <w:b/>
          <w:szCs w:val="28"/>
          <w:lang w:val="uk-UA"/>
        </w:rPr>
      </w:pPr>
    </w:p>
    <w:p w14:paraId="74B831BA" w14:textId="6B335268" w:rsidR="00251372" w:rsidRPr="00251372" w:rsidRDefault="00251372" w:rsidP="009D17B0">
      <w:pPr>
        <w:numPr>
          <w:ilvl w:val="0"/>
          <w:numId w:val="9"/>
        </w:numPr>
        <w:spacing w:after="104" w:line="360" w:lineRule="auto"/>
        <w:ind w:right="68" w:hanging="360"/>
        <w:jc w:val="both"/>
        <w:rPr>
          <w:szCs w:val="28"/>
        </w:rPr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програмованого</w:t>
      </w:r>
      <w:proofErr w:type="spellEnd"/>
      <w:r>
        <w:t xml:space="preserve"> </w:t>
      </w:r>
      <w:proofErr w:type="spellStart"/>
      <w:r>
        <w:t>логічного</w:t>
      </w:r>
      <w:proofErr w:type="spellEnd"/>
      <w:r>
        <w:t xml:space="preserve"> контролера</w:t>
      </w:r>
      <w:r>
        <w:rPr>
          <w:lang w:val="uk-UA"/>
        </w:rPr>
        <w:t>?</w:t>
      </w:r>
    </w:p>
    <w:p w14:paraId="787344EA" w14:textId="24398076" w:rsidR="00251372" w:rsidRPr="00251372" w:rsidRDefault="00251372" w:rsidP="009D17B0">
      <w:pPr>
        <w:numPr>
          <w:ilvl w:val="0"/>
          <w:numId w:val="9"/>
        </w:numPr>
        <w:spacing w:after="104" w:line="360" w:lineRule="auto"/>
        <w:ind w:right="68" w:hanging="360"/>
        <w:jc w:val="both"/>
        <w:rPr>
          <w:szCs w:val="28"/>
        </w:rPr>
      </w:pPr>
      <w:r>
        <w:rPr>
          <w:lang w:val="uk-UA"/>
        </w:rPr>
        <w:t xml:space="preserve"> Мови програмування </w:t>
      </w:r>
      <w:proofErr w:type="spellStart"/>
      <w:r>
        <w:t>програмованого</w:t>
      </w:r>
      <w:proofErr w:type="spellEnd"/>
      <w:r>
        <w:t xml:space="preserve"> </w:t>
      </w:r>
      <w:proofErr w:type="spellStart"/>
      <w:r>
        <w:t>логічного</w:t>
      </w:r>
      <w:proofErr w:type="spellEnd"/>
      <w:r>
        <w:t xml:space="preserve"> контролера</w:t>
      </w:r>
      <w:r w:rsidR="007245C0">
        <w:rPr>
          <w:lang w:val="uk-UA"/>
        </w:rPr>
        <w:t>?</w:t>
      </w:r>
    </w:p>
    <w:p w14:paraId="6A4CDB87" w14:textId="384BD01F" w:rsidR="007245C0" w:rsidRPr="007245C0" w:rsidRDefault="007245C0" w:rsidP="009D17B0">
      <w:pPr>
        <w:numPr>
          <w:ilvl w:val="0"/>
          <w:numId w:val="9"/>
        </w:numPr>
        <w:spacing w:after="104" w:line="360" w:lineRule="auto"/>
        <w:ind w:right="68" w:hanging="360"/>
        <w:jc w:val="both"/>
        <w:rPr>
          <w:szCs w:val="28"/>
        </w:rPr>
      </w:pPr>
      <w:r>
        <w:rPr>
          <w:lang w:val="uk-UA"/>
        </w:rPr>
        <w:t>П</w:t>
      </w:r>
      <w:proofErr w:type="spellStart"/>
      <w:r>
        <w:t>ризначення</w:t>
      </w:r>
      <w:proofErr w:type="spellEnd"/>
      <w:r>
        <w:t xml:space="preserve"> контролера IP </w:t>
      </w:r>
      <w:proofErr w:type="spellStart"/>
      <w:r>
        <w:t>адреси</w:t>
      </w:r>
      <w:proofErr w:type="spellEnd"/>
      <w:r>
        <w:rPr>
          <w:lang w:val="uk-UA"/>
        </w:rPr>
        <w:t>?</w:t>
      </w:r>
    </w:p>
    <w:p w14:paraId="0991AD03" w14:textId="63BAD001" w:rsidR="007245C0" w:rsidRPr="007245C0" w:rsidRDefault="007245C0" w:rsidP="009D17B0">
      <w:pPr>
        <w:numPr>
          <w:ilvl w:val="0"/>
          <w:numId w:val="9"/>
        </w:numPr>
        <w:spacing w:after="104" w:line="360" w:lineRule="auto"/>
        <w:ind w:right="68" w:hanging="360"/>
        <w:jc w:val="both"/>
        <w:rPr>
          <w:szCs w:val="28"/>
        </w:rPr>
      </w:pPr>
      <w:proofErr w:type="spellStart"/>
      <w:r>
        <w:t>Проектування</w:t>
      </w:r>
      <w:proofErr w:type="spellEnd"/>
      <w:r>
        <w:t xml:space="preserve"> ПЛК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, </w:t>
      </w:r>
      <w:proofErr w:type="spellStart"/>
      <w:r>
        <w:t>орієнтованих</w:t>
      </w:r>
      <w:proofErr w:type="spellEnd"/>
      <w:r>
        <w:t xml:space="preserve"> на </w:t>
      </w:r>
      <w:proofErr w:type="spellStart"/>
      <w:r>
        <w:t>мови</w:t>
      </w:r>
      <w:proofErr w:type="spellEnd"/>
      <w:r>
        <w:t xml:space="preserve"> стандарту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електротехнічної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rPr>
          <w:lang w:val="uk-UA"/>
        </w:rPr>
        <w:t>?</w:t>
      </w:r>
    </w:p>
    <w:p w14:paraId="6F35D3DB" w14:textId="0BF36716" w:rsidR="007245C0" w:rsidRPr="007245C0" w:rsidRDefault="007245C0" w:rsidP="009D17B0">
      <w:pPr>
        <w:numPr>
          <w:ilvl w:val="0"/>
          <w:numId w:val="9"/>
        </w:numPr>
        <w:spacing w:after="104" w:line="360" w:lineRule="auto"/>
        <w:ind w:right="68" w:hanging="360"/>
        <w:jc w:val="both"/>
        <w:rPr>
          <w:szCs w:val="28"/>
        </w:rPr>
      </w:pPr>
      <w:r>
        <w:rPr>
          <w:lang w:val="uk-UA"/>
        </w:rPr>
        <w:t>П</w:t>
      </w:r>
      <w:proofErr w:type="spellStart"/>
      <w:r>
        <w:t>риклади</w:t>
      </w:r>
      <w:proofErr w:type="spellEnd"/>
      <w:r>
        <w:t xml:space="preserve"> </w:t>
      </w:r>
      <w:proofErr w:type="spellStart"/>
      <w:r>
        <w:t>функціональних</w:t>
      </w:r>
      <w:proofErr w:type="spellEnd"/>
      <w:r>
        <w:t xml:space="preserve"> </w:t>
      </w:r>
      <w:proofErr w:type="spellStart"/>
      <w:r>
        <w:t>блоків</w:t>
      </w:r>
      <w:proofErr w:type="spellEnd"/>
      <w:r>
        <w:t xml:space="preserve"> POU</w:t>
      </w:r>
      <w:r>
        <w:rPr>
          <w:lang w:val="uk-UA"/>
        </w:rPr>
        <w:t>?</w:t>
      </w:r>
    </w:p>
    <w:p w14:paraId="1EE3E19E" w14:textId="23640E3F" w:rsidR="007245C0" w:rsidRPr="007245C0" w:rsidRDefault="007245C0" w:rsidP="009D17B0">
      <w:pPr>
        <w:numPr>
          <w:ilvl w:val="0"/>
          <w:numId w:val="9"/>
        </w:numPr>
        <w:spacing w:after="131" w:line="360" w:lineRule="auto"/>
        <w:ind w:right="68" w:hanging="360"/>
        <w:jc w:val="both"/>
        <w:rPr>
          <w:szCs w:val="28"/>
        </w:rPr>
      </w:pPr>
      <w:proofErr w:type="spellStart"/>
      <w:r>
        <w:t>Опис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</w:t>
      </w:r>
      <w:proofErr w:type="spellStart"/>
      <w:r>
        <w:t>програмування</w:t>
      </w:r>
      <w:proofErr w:type="spellEnd"/>
      <w:r>
        <w:t xml:space="preserve"> PC </w:t>
      </w:r>
      <w:proofErr w:type="spellStart"/>
      <w:r>
        <w:t>WorX</w:t>
      </w:r>
      <w:proofErr w:type="spellEnd"/>
      <w:r>
        <w:rPr>
          <w:lang w:val="uk-UA"/>
        </w:rPr>
        <w:t>?</w:t>
      </w:r>
    </w:p>
    <w:p w14:paraId="135C1D6C" w14:textId="027FF734" w:rsidR="007245C0" w:rsidRPr="007245C0" w:rsidRDefault="007245C0" w:rsidP="009D17B0">
      <w:pPr>
        <w:numPr>
          <w:ilvl w:val="0"/>
          <w:numId w:val="9"/>
        </w:numPr>
        <w:spacing w:after="104" w:line="360" w:lineRule="auto"/>
        <w:ind w:right="68" w:hanging="360"/>
        <w:jc w:val="both"/>
        <w:rPr>
          <w:szCs w:val="28"/>
        </w:rPr>
      </w:pPr>
      <w:proofErr w:type="spellStart"/>
      <w:r>
        <w:t>Мова</w:t>
      </w:r>
      <w:proofErr w:type="spellEnd"/>
      <w:r>
        <w:t xml:space="preserve"> </w:t>
      </w:r>
      <w:proofErr w:type="spellStart"/>
      <w:r>
        <w:t>функціональних</w:t>
      </w:r>
      <w:proofErr w:type="spellEnd"/>
      <w:r>
        <w:t xml:space="preserve"> </w:t>
      </w:r>
      <w:proofErr w:type="spellStart"/>
      <w:r>
        <w:t>блокових</w:t>
      </w:r>
      <w:proofErr w:type="spellEnd"/>
      <w:r>
        <w:t xml:space="preserve"> </w:t>
      </w:r>
      <w:proofErr w:type="spellStart"/>
      <w:r>
        <w:t>діаграм</w:t>
      </w:r>
      <w:proofErr w:type="spellEnd"/>
      <w:r>
        <w:rPr>
          <w:lang w:val="uk-UA"/>
        </w:rPr>
        <w:t>?</w:t>
      </w:r>
    </w:p>
    <w:p w14:paraId="7E0DE87A" w14:textId="5D235F82" w:rsidR="007245C0" w:rsidRPr="007245C0" w:rsidRDefault="007245C0" w:rsidP="009D17B0">
      <w:pPr>
        <w:numPr>
          <w:ilvl w:val="0"/>
          <w:numId w:val="9"/>
        </w:numPr>
        <w:spacing w:after="104" w:line="360" w:lineRule="auto"/>
        <w:ind w:right="68" w:hanging="360"/>
        <w:jc w:val="both"/>
        <w:rPr>
          <w:szCs w:val="28"/>
        </w:rPr>
      </w:pPr>
      <w:proofErr w:type="spellStart"/>
      <w:r>
        <w:t>Мова</w:t>
      </w:r>
      <w:proofErr w:type="spellEnd"/>
      <w:r>
        <w:t xml:space="preserve"> </w:t>
      </w:r>
      <w:proofErr w:type="spellStart"/>
      <w:r>
        <w:t>релейних</w:t>
      </w:r>
      <w:proofErr w:type="spellEnd"/>
      <w:r>
        <w:t xml:space="preserve"> </w:t>
      </w:r>
      <w:proofErr w:type="spellStart"/>
      <w:r>
        <w:t>діаграм</w:t>
      </w:r>
      <w:proofErr w:type="spellEnd"/>
      <w:r>
        <w:rPr>
          <w:lang w:val="uk-UA"/>
        </w:rPr>
        <w:t>?</w:t>
      </w:r>
    </w:p>
    <w:p w14:paraId="0E215F3C" w14:textId="77777777" w:rsidR="007245C0" w:rsidRPr="007245C0" w:rsidRDefault="007245C0" w:rsidP="009D17B0">
      <w:pPr>
        <w:numPr>
          <w:ilvl w:val="0"/>
          <w:numId w:val="9"/>
        </w:numPr>
        <w:spacing w:after="104" w:line="360" w:lineRule="auto"/>
        <w:ind w:right="68" w:hanging="360"/>
        <w:jc w:val="both"/>
        <w:rPr>
          <w:szCs w:val="28"/>
        </w:rPr>
      </w:pPr>
      <w:proofErr w:type="spellStart"/>
      <w:r>
        <w:t>Мова</w:t>
      </w:r>
      <w:proofErr w:type="spellEnd"/>
      <w:r>
        <w:t xml:space="preserve"> </w:t>
      </w:r>
      <w:proofErr w:type="spellStart"/>
      <w:r>
        <w:t>послідовних</w:t>
      </w:r>
      <w:proofErr w:type="spellEnd"/>
      <w:r>
        <w:t xml:space="preserve"> </w:t>
      </w:r>
      <w:proofErr w:type="spellStart"/>
      <w:r>
        <w:t>функціональних</w:t>
      </w:r>
      <w:proofErr w:type="spellEnd"/>
      <w:r>
        <w:t xml:space="preserve"> схем</w:t>
      </w:r>
      <w:r>
        <w:rPr>
          <w:lang w:val="uk-UA"/>
        </w:rPr>
        <w:t>?</w:t>
      </w:r>
    </w:p>
    <w:p w14:paraId="6773FAEE" w14:textId="0803A018" w:rsidR="007C2670" w:rsidRDefault="009D17B0" w:rsidP="009D17B0">
      <w:pPr>
        <w:numPr>
          <w:ilvl w:val="0"/>
          <w:numId w:val="9"/>
        </w:numPr>
        <w:spacing w:after="104" w:line="360" w:lineRule="auto"/>
        <w:ind w:right="68" w:hanging="360"/>
        <w:jc w:val="both"/>
        <w:rPr>
          <w:szCs w:val="28"/>
        </w:rPr>
      </w:pPr>
      <w:r w:rsidRPr="009D17B0">
        <w:rPr>
          <w:szCs w:val="28"/>
        </w:rPr>
        <w:t xml:space="preserve">Яке </w:t>
      </w:r>
      <w:proofErr w:type="spellStart"/>
      <w:r w:rsidRPr="009D17B0">
        <w:rPr>
          <w:szCs w:val="28"/>
        </w:rPr>
        <w:t>призначення</w:t>
      </w:r>
      <w:proofErr w:type="spellEnd"/>
      <w:r w:rsidRPr="009D17B0">
        <w:rPr>
          <w:szCs w:val="28"/>
        </w:rPr>
        <w:t xml:space="preserve"> системного </w:t>
      </w:r>
      <w:proofErr w:type="spellStart"/>
      <w:r w:rsidRPr="009D17B0">
        <w:rPr>
          <w:szCs w:val="28"/>
        </w:rPr>
        <w:t>виклику</w:t>
      </w:r>
      <w:proofErr w:type="spellEnd"/>
      <w:r w:rsidRPr="009D17B0">
        <w:rPr>
          <w:szCs w:val="28"/>
        </w:rPr>
        <w:t xml:space="preserve"> </w:t>
      </w:r>
      <w:proofErr w:type="spellStart"/>
      <w:proofErr w:type="gramStart"/>
      <w:r w:rsidRPr="009D17B0">
        <w:rPr>
          <w:rFonts w:eastAsia="Courier New"/>
          <w:szCs w:val="28"/>
        </w:rPr>
        <w:t>shmget</w:t>
      </w:r>
      <w:proofErr w:type="spellEnd"/>
      <w:r w:rsidRPr="009D17B0">
        <w:rPr>
          <w:rFonts w:eastAsia="Courier New"/>
          <w:szCs w:val="28"/>
        </w:rPr>
        <w:t>(</w:t>
      </w:r>
      <w:proofErr w:type="gramEnd"/>
      <w:r w:rsidRPr="009D17B0">
        <w:rPr>
          <w:rFonts w:eastAsia="Courier New"/>
          <w:szCs w:val="28"/>
        </w:rPr>
        <w:t>)</w:t>
      </w:r>
      <w:r w:rsidRPr="009D17B0">
        <w:rPr>
          <w:szCs w:val="28"/>
        </w:rPr>
        <w:t>?</w:t>
      </w:r>
    </w:p>
    <w:p w14:paraId="2E5C0C7D" w14:textId="1BCD89FA" w:rsidR="007245C0" w:rsidRPr="007245C0" w:rsidRDefault="007245C0" w:rsidP="009D17B0">
      <w:pPr>
        <w:numPr>
          <w:ilvl w:val="0"/>
          <w:numId w:val="9"/>
        </w:numPr>
        <w:spacing w:after="104" w:line="360" w:lineRule="auto"/>
        <w:ind w:right="68"/>
        <w:jc w:val="both"/>
        <w:rPr>
          <w:szCs w:val="28"/>
        </w:rPr>
      </w:pPr>
      <w:r>
        <w:rPr>
          <w:lang w:val="uk-UA"/>
        </w:rPr>
        <w:t>Р</w:t>
      </w:r>
      <w:proofErr w:type="spellStart"/>
      <w:r>
        <w:t>едактор</w:t>
      </w:r>
      <w:proofErr w:type="spellEnd"/>
      <w:r>
        <w:t xml:space="preserve"> SFC в </w:t>
      </w:r>
      <w:proofErr w:type="spellStart"/>
      <w:r>
        <w:t>середовищі</w:t>
      </w:r>
      <w:proofErr w:type="spellEnd"/>
      <w:r>
        <w:t xml:space="preserve"> </w:t>
      </w:r>
      <w:proofErr w:type="spellStart"/>
      <w:r>
        <w:t>програмування</w:t>
      </w:r>
      <w:proofErr w:type="spellEnd"/>
      <w:r>
        <w:t xml:space="preserve"> PC </w:t>
      </w:r>
      <w:proofErr w:type="spellStart"/>
      <w:r>
        <w:t>WorX</w:t>
      </w:r>
      <w:proofErr w:type="spellEnd"/>
      <w:r>
        <w:rPr>
          <w:lang w:val="uk-UA"/>
        </w:rPr>
        <w:t>?</w:t>
      </w:r>
    </w:p>
    <w:p w14:paraId="787AA50E" w14:textId="77777777" w:rsidR="007245C0" w:rsidRPr="007245C0" w:rsidRDefault="007245C0" w:rsidP="009D17B0">
      <w:pPr>
        <w:numPr>
          <w:ilvl w:val="0"/>
          <w:numId w:val="9"/>
        </w:numPr>
        <w:spacing w:after="104" w:line="360" w:lineRule="auto"/>
        <w:ind w:right="68"/>
        <w:jc w:val="both"/>
        <w:rPr>
          <w:szCs w:val="28"/>
        </w:rPr>
      </w:pPr>
      <w:proofErr w:type="spellStart"/>
      <w:r>
        <w:t>Сучасні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проектування</w:t>
      </w:r>
      <w:proofErr w:type="spellEnd"/>
      <w:r>
        <w:t xml:space="preserve"> </w:t>
      </w:r>
      <w:proofErr w:type="spellStart"/>
      <w:r>
        <w:t>програмного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rPr>
          <w:lang w:val="uk-UA"/>
        </w:rPr>
        <w:t>?</w:t>
      </w:r>
    </w:p>
    <w:p w14:paraId="18523C0D" w14:textId="77777777" w:rsidR="007245C0" w:rsidRPr="007245C0" w:rsidRDefault="007245C0" w:rsidP="009D17B0">
      <w:pPr>
        <w:numPr>
          <w:ilvl w:val="0"/>
          <w:numId w:val="9"/>
        </w:numPr>
        <w:spacing w:after="104" w:line="360" w:lineRule="auto"/>
        <w:ind w:right="68"/>
        <w:jc w:val="both"/>
        <w:rPr>
          <w:szCs w:val="28"/>
        </w:rPr>
      </w:pPr>
      <w:proofErr w:type="spellStart"/>
      <w:r>
        <w:t>Загальні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, </w:t>
      </w:r>
      <w:proofErr w:type="spellStart"/>
      <w:r>
        <w:t>пропоновані</w:t>
      </w:r>
      <w:proofErr w:type="spellEnd"/>
      <w:r>
        <w:t xml:space="preserve"> до ТППЗ</w:t>
      </w:r>
      <w:r>
        <w:rPr>
          <w:lang w:val="uk-UA"/>
        </w:rPr>
        <w:t>?</w:t>
      </w:r>
    </w:p>
    <w:p w14:paraId="3EFB5515" w14:textId="77777777" w:rsidR="007245C0" w:rsidRPr="007245C0" w:rsidRDefault="007245C0" w:rsidP="009D17B0">
      <w:pPr>
        <w:numPr>
          <w:ilvl w:val="0"/>
          <w:numId w:val="9"/>
        </w:numPr>
        <w:spacing w:after="104" w:line="360" w:lineRule="auto"/>
        <w:ind w:right="68"/>
        <w:jc w:val="both"/>
        <w:rPr>
          <w:szCs w:val="28"/>
        </w:rPr>
      </w:pPr>
      <w:proofErr w:type="spellStart"/>
      <w:r>
        <w:t>Приклади</w:t>
      </w:r>
      <w:proofErr w:type="spellEnd"/>
      <w:r>
        <w:t xml:space="preserve"> ТППЗ</w:t>
      </w:r>
      <w:r>
        <w:rPr>
          <w:lang w:val="uk-UA"/>
        </w:rPr>
        <w:t>?</w:t>
      </w:r>
    </w:p>
    <w:p w14:paraId="59530388" w14:textId="5C0FFE2D" w:rsidR="007245C0" w:rsidRPr="007245C0" w:rsidRDefault="007245C0" w:rsidP="009D17B0">
      <w:pPr>
        <w:numPr>
          <w:ilvl w:val="0"/>
          <w:numId w:val="9"/>
        </w:numPr>
        <w:spacing w:after="104" w:line="360" w:lineRule="auto"/>
        <w:ind w:right="68"/>
        <w:jc w:val="both"/>
        <w:rPr>
          <w:szCs w:val="28"/>
        </w:rPr>
      </w:pPr>
      <w:proofErr w:type="spellStart"/>
      <w:r>
        <w:t>Технологія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CASE – </w:t>
      </w:r>
      <w:proofErr w:type="spellStart"/>
      <w:r>
        <w:t>засобів</w:t>
      </w:r>
      <w:proofErr w:type="spellEnd"/>
      <w:r>
        <w:rPr>
          <w:lang w:val="uk-UA"/>
        </w:rPr>
        <w:t>.</w:t>
      </w:r>
      <w:r>
        <w:t xml:space="preserve"> </w:t>
      </w:r>
      <w:proofErr w:type="spellStart"/>
      <w:r>
        <w:t>Визначення</w:t>
      </w:r>
      <w:proofErr w:type="spellEnd"/>
      <w:r>
        <w:t xml:space="preserve"> потреб у CASE- </w:t>
      </w:r>
      <w:proofErr w:type="spellStart"/>
      <w:r>
        <w:t>засобах</w:t>
      </w:r>
      <w:proofErr w:type="spellEnd"/>
      <w:r>
        <w:rPr>
          <w:lang w:val="uk-UA"/>
        </w:rPr>
        <w:t>?</w:t>
      </w:r>
    </w:p>
    <w:p w14:paraId="6731347F" w14:textId="77777777" w:rsidR="007245C0" w:rsidRPr="007245C0" w:rsidRDefault="007245C0" w:rsidP="009D17B0">
      <w:pPr>
        <w:numPr>
          <w:ilvl w:val="0"/>
          <w:numId w:val="9"/>
        </w:numPr>
        <w:spacing w:after="104" w:line="360" w:lineRule="auto"/>
        <w:ind w:right="68"/>
        <w:jc w:val="both"/>
        <w:rPr>
          <w:szCs w:val="28"/>
        </w:rPr>
      </w:pPr>
      <w:proofErr w:type="spellStart"/>
      <w:r>
        <w:t>Типи</w:t>
      </w:r>
      <w:proofErr w:type="spellEnd"/>
      <w:r>
        <w:t xml:space="preserve"> </w:t>
      </w:r>
      <w:proofErr w:type="spellStart"/>
      <w:r>
        <w:t>комп’ютерних</w:t>
      </w:r>
      <w:proofErr w:type="spellEnd"/>
      <w:r>
        <w:t xml:space="preserve"> мереж</w:t>
      </w:r>
      <w:r>
        <w:rPr>
          <w:lang w:val="uk-UA"/>
        </w:rPr>
        <w:t>?</w:t>
      </w:r>
    </w:p>
    <w:p w14:paraId="2B02D0BE" w14:textId="77777777" w:rsidR="007245C0" w:rsidRPr="007245C0" w:rsidRDefault="007245C0" w:rsidP="009D17B0">
      <w:pPr>
        <w:numPr>
          <w:ilvl w:val="0"/>
          <w:numId w:val="9"/>
        </w:numPr>
        <w:spacing w:after="104" w:line="360" w:lineRule="auto"/>
        <w:ind w:right="68"/>
        <w:jc w:val="both"/>
        <w:rPr>
          <w:szCs w:val="28"/>
        </w:rPr>
      </w:pPr>
      <w:proofErr w:type="spellStart"/>
      <w:r>
        <w:t>Проектування</w:t>
      </w:r>
      <w:proofErr w:type="spellEnd"/>
      <w:r>
        <w:t xml:space="preserve"> </w:t>
      </w:r>
      <w:proofErr w:type="spellStart"/>
      <w:r>
        <w:t>віртуальних</w:t>
      </w:r>
      <w:proofErr w:type="spellEnd"/>
      <w:r>
        <w:t xml:space="preserve"> </w:t>
      </w:r>
      <w:proofErr w:type="spellStart"/>
      <w:r>
        <w:t>локальних</w:t>
      </w:r>
      <w:proofErr w:type="spellEnd"/>
      <w:r>
        <w:t xml:space="preserve"> мереж</w:t>
      </w:r>
      <w:r>
        <w:rPr>
          <w:lang w:val="uk-UA"/>
        </w:rPr>
        <w:t>?</w:t>
      </w:r>
    </w:p>
    <w:p w14:paraId="7B3FA7A5" w14:textId="24C73BE6" w:rsidR="009D17B0" w:rsidRPr="007245C0" w:rsidRDefault="007245C0" w:rsidP="007245C0">
      <w:pPr>
        <w:pStyle w:val="af"/>
        <w:numPr>
          <w:ilvl w:val="0"/>
          <w:numId w:val="9"/>
        </w:numPr>
        <w:spacing w:after="104" w:line="360" w:lineRule="auto"/>
        <w:ind w:right="68"/>
        <w:jc w:val="both"/>
        <w:rPr>
          <w:szCs w:val="28"/>
        </w:rPr>
      </w:pPr>
      <w:r>
        <w:rPr>
          <w:szCs w:val="28"/>
          <w:lang w:val="uk-UA"/>
        </w:rPr>
        <w:t xml:space="preserve">Що таке </w:t>
      </w:r>
      <w:proofErr w:type="spellStart"/>
      <w:r w:rsidRPr="007245C0">
        <w:rPr>
          <w:szCs w:val="28"/>
        </w:rPr>
        <w:t>Інтернет</w:t>
      </w:r>
      <w:proofErr w:type="spellEnd"/>
      <w:r w:rsidRPr="007245C0">
        <w:rPr>
          <w:szCs w:val="28"/>
        </w:rPr>
        <w:t xml:space="preserve"> речей</w:t>
      </w:r>
      <w:r>
        <w:rPr>
          <w:szCs w:val="28"/>
          <w:lang w:val="uk-UA"/>
        </w:rPr>
        <w:t>?</w:t>
      </w:r>
    </w:p>
    <w:p w14:paraId="0A51A9D8" w14:textId="0D4D72F3" w:rsidR="007245C0" w:rsidRPr="007245C0" w:rsidRDefault="007245C0" w:rsidP="007245C0">
      <w:pPr>
        <w:pStyle w:val="af"/>
        <w:numPr>
          <w:ilvl w:val="0"/>
          <w:numId w:val="9"/>
        </w:numPr>
        <w:spacing w:after="104" w:line="360" w:lineRule="auto"/>
        <w:ind w:right="68"/>
        <w:jc w:val="both"/>
        <w:rPr>
          <w:szCs w:val="28"/>
        </w:rPr>
      </w:pPr>
      <w:proofErr w:type="spellStart"/>
      <w:r>
        <w:lastRenderedPageBreak/>
        <w:t>Середовище</w:t>
      </w:r>
      <w:proofErr w:type="spellEnd"/>
      <w:r>
        <w:t xml:space="preserve"> </w:t>
      </w:r>
      <w:proofErr w:type="spellStart"/>
      <w:r>
        <w:t>програмування</w:t>
      </w:r>
      <w:proofErr w:type="spellEnd"/>
      <w:r>
        <w:t xml:space="preserve"> </w:t>
      </w:r>
      <w:proofErr w:type="spellStart"/>
      <w:r>
        <w:t>Arduino</w:t>
      </w:r>
      <w:proofErr w:type="spellEnd"/>
      <w:r>
        <w:t xml:space="preserve"> IDE</w:t>
      </w:r>
      <w:r>
        <w:rPr>
          <w:lang w:val="uk-UA"/>
        </w:rPr>
        <w:t>?</w:t>
      </w:r>
    </w:p>
    <w:p w14:paraId="6F3F8534" w14:textId="30D78AE0" w:rsidR="007245C0" w:rsidRPr="007245C0" w:rsidRDefault="007245C0" w:rsidP="007245C0">
      <w:pPr>
        <w:pStyle w:val="af"/>
        <w:numPr>
          <w:ilvl w:val="0"/>
          <w:numId w:val="9"/>
        </w:numPr>
        <w:spacing w:after="104" w:line="360" w:lineRule="auto"/>
        <w:ind w:right="68"/>
        <w:jc w:val="both"/>
        <w:rPr>
          <w:szCs w:val="28"/>
        </w:rPr>
      </w:pPr>
      <w:proofErr w:type="spellStart"/>
      <w:r>
        <w:t>Середовище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Fritzing</w:t>
      </w:r>
      <w:proofErr w:type="spellEnd"/>
      <w:r>
        <w:rPr>
          <w:lang w:val="uk-UA"/>
        </w:rPr>
        <w:t>?</w:t>
      </w:r>
    </w:p>
    <w:sectPr w:rsidR="007245C0" w:rsidRPr="007245C0" w:rsidSect="0014140D">
      <w:footerReference w:type="even" r:id="rId8"/>
      <w:footerReference w:type="default" r:id="rId9"/>
      <w:pgSz w:w="11906" w:h="16838"/>
      <w:pgMar w:top="851" w:right="709" w:bottom="851" w:left="851" w:header="709" w:footer="17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F7C4F" w14:textId="77777777" w:rsidR="00C0238A" w:rsidRDefault="00C0238A">
      <w:r>
        <w:separator/>
      </w:r>
    </w:p>
  </w:endnote>
  <w:endnote w:type="continuationSeparator" w:id="0">
    <w:p w14:paraId="4D1956C0" w14:textId="77777777" w:rsidR="00C0238A" w:rsidRDefault="00C0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D0426" w14:textId="77777777" w:rsidR="00B3053E" w:rsidRDefault="00B3053E" w:rsidP="00D94A24">
    <w:pPr>
      <w:pStyle w:val="a3"/>
      <w:framePr w:wrap="around" w:vAnchor="text" w:hAnchor="page" w:x="8492" w:y="-285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E74F1C8" w14:textId="77777777" w:rsidR="00B3053E" w:rsidRDefault="00B3053E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90BA" w14:textId="51B16C39" w:rsidR="00B3053E" w:rsidRDefault="00B3053E" w:rsidP="002F5ADD">
    <w:pPr>
      <w:pStyle w:val="a3"/>
      <w:framePr w:wrap="around" w:vAnchor="text" w:hAnchor="page" w:x="6286" w:y="7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2AB9">
      <w:rPr>
        <w:rStyle w:val="a5"/>
        <w:noProof/>
      </w:rPr>
      <w:t>13</w:t>
    </w:r>
    <w:r>
      <w:rPr>
        <w:rStyle w:val="a5"/>
      </w:rPr>
      <w:fldChar w:fldCharType="end"/>
    </w:r>
  </w:p>
  <w:p w14:paraId="750B0C2E" w14:textId="77777777" w:rsidR="00B3053E" w:rsidRDefault="00B3053E" w:rsidP="002F5ADD">
    <w:pPr>
      <w:pStyle w:val="a3"/>
      <w:ind w:right="360"/>
      <w:jc w:val="center"/>
    </w:pPr>
  </w:p>
  <w:p w14:paraId="43DF2E08" w14:textId="77777777" w:rsidR="00B3053E" w:rsidRDefault="00B3053E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5D055" w14:textId="77777777" w:rsidR="00C0238A" w:rsidRDefault="00C0238A">
      <w:r>
        <w:separator/>
      </w:r>
    </w:p>
  </w:footnote>
  <w:footnote w:type="continuationSeparator" w:id="0">
    <w:p w14:paraId="11D05BE7" w14:textId="77777777" w:rsidR="00C0238A" w:rsidRDefault="00C0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7261"/>
    <w:multiLevelType w:val="hybridMultilevel"/>
    <w:tmpl w:val="28164B34"/>
    <w:lvl w:ilvl="0" w:tplc="1D1E8B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4895EF2"/>
    <w:multiLevelType w:val="hybridMultilevel"/>
    <w:tmpl w:val="4DCE70AC"/>
    <w:lvl w:ilvl="0" w:tplc="E1DA1DB4">
      <w:start w:val="1"/>
      <w:numFmt w:val="decimal"/>
      <w:lvlText w:val="%1."/>
      <w:lvlJc w:val="left"/>
      <w:pPr>
        <w:ind w:left="7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7FED44C">
      <w:start w:val="1"/>
      <w:numFmt w:val="lowerLetter"/>
      <w:lvlText w:val="%2"/>
      <w:lvlJc w:val="left"/>
      <w:pPr>
        <w:ind w:left="12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8E8B950">
      <w:start w:val="1"/>
      <w:numFmt w:val="lowerRoman"/>
      <w:lvlText w:val="%3"/>
      <w:lvlJc w:val="left"/>
      <w:pPr>
        <w:ind w:left="19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6F6A2D6">
      <w:start w:val="1"/>
      <w:numFmt w:val="decimal"/>
      <w:lvlText w:val="%4"/>
      <w:lvlJc w:val="left"/>
      <w:pPr>
        <w:ind w:left="27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270C944">
      <w:start w:val="1"/>
      <w:numFmt w:val="lowerLetter"/>
      <w:lvlText w:val="%5"/>
      <w:lvlJc w:val="left"/>
      <w:pPr>
        <w:ind w:left="34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7FCAC20">
      <w:start w:val="1"/>
      <w:numFmt w:val="lowerRoman"/>
      <w:lvlText w:val="%6"/>
      <w:lvlJc w:val="left"/>
      <w:pPr>
        <w:ind w:left="41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56AFCA4">
      <w:start w:val="1"/>
      <w:numFmt w:val="decimal"/>
      <w:lvlText w:val="%7"/>
      <w:lvlJc w:val="left"/>
      <w:pPr>
        <w:ind w:left="48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9AA14CA">
      <w:start w:val="1"/>
      <w:numFmt w:val="lowerLetter"/>
      <w:lvlText w:val="%8"/>
      <w:lvlJc w:val="left"/>
      <w:pPr>
        <w:ind w:left="55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BDE690A">
      <w:start w:val="1"/>
      <w:numFmt w:val="lowerRoman"/>
      <w:lvlText w:val="%9"/>
      <w:lvlJc w:val="left"/>
      <w:pPr>
        <w:ind w:left="63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4E944DA"/>
    <w:multiLevelType w:val="hybridMultilevel"/>
    <w:tmpl w:val="8A78BB64"/>
    <w:lvl w:ilvl="0" w:tplc="67127CB6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362A6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14080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9CBC9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2C070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D880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98A30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44934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507C5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D75E12"/>
    <w:multiLevelType w:val="hybridMultilevel"/>
    <w:tmpl w:val="3B685E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A70234"/>
    <w:multiLevelType w:val="hybridMultilevel"/>
    <w:tmpl w:val="521A2C5C"/>
    <w:lvl w:ilvl="0" w:tplc="51BCFCCA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76F7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264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A7B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14E3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F04B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4CD2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C0E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18A3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701E2E"/>
    <w:multiLevelType w:val="hybridMultilevel"/>
    <w:tmpl w:val="2332A790"/>
    <w:lvl w:ilvl="0" w:tplc="F2FC649E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32094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BE524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FC698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5C36D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1CEAD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88BA7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3268F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24FD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F96F23"/>
    <w:multiLevelType w:val="hybridMultilevel"/>
    <w:tmpl w:val="978E97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A0A1E"/>
    <w:multiLevelType w:val="hybridMultilevel"/>
    <w:tmpl w:val="D16CC9F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E3104"/>
    <w:multiLevelType w:val="hybridMultilevel"/>
    <w:tmpl w:val="3AE27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83276"/>
    <w:multiLevelType w:val="hybridMultilevel"/>
    <w:tmpl w:val="F266F946"/>
    <w:lvl w:ilvl="0" w:tplc="FF7848EC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7233E3"/>
    <w:multiLevelType w:val="hybridMultilevel"/>
    <w:tmpl w:val="A22A9E1C"/>
    <w:lvl w:ilvl="0" w:tplc="16680072">
      <w:start w:val="1"/>
      <w:numFmt w:val="decimal"/>
      <w:lvlText w:val="%1."/>
      <w:lvlJc w:val="left"/>
      <w:pPr>
        <w:ind w:left="7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D1A42A4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94A1F3E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F3253E4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8F4B41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CE24CFC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2766B62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FD801DA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404623C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1918"/>
    <w:rsid w:val="00003981"/>
    <w:rsid w:val="000144F4"/>
    <w:rsid w:val="00014E88"/>
    <w:rsid w:val="000152DF"/>
    <w:rsid w:val="00017780"/>
    <w:rsid w:val="00017989"/>
    <w:rsid w:val="00020692"/>
    <w:rsid w:val="00021872"/>
    <w:rsid w:val="00023CDC"/>
    <w:rsid w:val="00026386"/>
    <w:rsid w:val="0003589F"/>
    <w:rsid w:val="0003603F"/>
    <w:rsid w:val="00036346"/>
    <w:rsid w:val="00043E3E"/>
    <w:rsid w:val="00045114"/>
    <w:rsid w:val="000475FA"/>
    <w:rsid w:val="00050BCB"/>
    <w:rsid w:val="0005519B"/>
    <w:rsid w:val="0005526F"/>
    <w:rsid w:val="000555B8"/>
    <w:rsid w:val="00061244"/>
    <w:rsid w:val="00062B3F"/>
    <w:rsid w:val="00063652"/>
    <w:rsid w:val="00063E0C"/>
    <w:rsid w:val="000731F5"/>
    <w:rsid w:val="00075791"/>
    <w:rsid w:val="000814FD"/>
    <w:rsid w:val="000838EB"/>
    <w:rsid w:val="0008654C"/>
    <w:rsid w:val="00093C03"/>
    <w:rsid w:val="00093E8F"/>
    <w:rsid w:val="00094BFA"/>
    <w:rsid w:val="000A11F4"/>
    <w:rsid w:val="000B2A35"/>
    <w:rsid w:val="000B429F"/>
    <w:rsid w:val="000C5B87"/>
    <w:rsid w:val="000D15CF"/>
    <w:rsid w:val="000E6331"/>
    <w:rsid w:val="000F05F2"/>
    <w:rsid w:val="000F2865"/>
    <w:rsid w:val="000F50E3"/>
    <w:rsid w:val="000F778D"/>
    <w:rsid w:val="00100C2E"/>
    <w:rsid w:val="00103587"/>
    <w:rsid w:val="00105FF7"/>
    <w:rsid w:val="00113DA3"/>
    <w:rsid w:val="0012160B"/>
    <w:rsid w:val="001220BF"/>
    <w:rsid w:val="00123C1E"/>
    <w:rsid w:val="0013130C"/>
    <w:rsid w:val="0013191E"/>
    <w:rsid w:val="001403E9"/>
    <w:rsid w:val="0014140D"/>
    <w:rsid w:val="001421B3"/>
    <w:rsid w:val="001473EA"/>
    <w:rsid w:val="00152147"/>
    <w:rsid w:val="00152DCA"/>
    <w:rsid w:val="001555FE"/>
    <w:rsid w:val="00165248"/>
    <w:rsid w:val="00183484"/>
    <w:rsid w:val="001A6A83"/>
    <w:rsid w:val="001B0990"/>
    <w:rsid w:val="001B1C06"/>
    <w:rsid w:val="001B4813"/>
    <w:rsid w:val="001B4EAD"/>
    <w:rsid w:val="001B52FA"/>
    <w:rsid w:val="001B723B"/>
    <w:rsid w:val="001C1B76"/>
    <w:rsid w:val="001C2832"/>
    <w:rsid w:val="001D3EEE"/>
    <w:rsid w:val="001D4269"/>
    <w:rsid w:val="001D7A04"/>
    <w:rsid w:val="001E6573"/>
    <w:rsid w:val="001F24E4"/>
    <w:rsid w:val="001F447F"/>
    <w:rsid w:val="001F4A93"/>
    <w:rsid w:val="001F56FC"/>
    <w:rsid w:val="001F61FF"/>
    <w:rsid w:val="0020459E"/>
    <w:rsid w:val="0021085A"/>
    <w:rsid w:val="00216D2D"/>
    <w:rsid w:val="00217471"/>
    <w:rsid w:val="00217D2B"/>
    <w:rsid w:val="00222DF1"/>
    <w:rsid w:val="00225EA9"/>
    <w:rsid w:val="00226C88"/>
    <w:rsid w:val="0023272B"/>
    <w:rsid w:val="002407D0"/>
    <w:rsid w:val="00243F23"/>
    <w:rsid w:val="00251372"/>
    <w:rsid w:val="002653F5"/>
    <w:rsid w:val="002661D6"/>
    <w:rsid w:val="00274079"/>
    <w:rsid w:val="002749C7"/>
    <w:rsid w:val="00282BB9"/>
    <w:rsid w:val="002837C6"/>
    <w:rsid w:val="00284308"/>
    <w:rsid w:val="00287379"/>
    <w:rsid w:val="0028765A"/>
    <w:rsid w:val="002969DF"/>
    <w:rsid w:val="002A2747"/>
    <w:rsid w:val="002A3135"/>
    <w:rsid w:val="002A4A2C"/>
    <w:rsid w:val="002A615F"/>
    <w:rsid w:val="002B01A7"/>
    <w:rsid w:val="002B2136"/>
    <w:rsid w:val="002B78C1"/>
    <w:rsid w:val="002C0531"/>
    <w:rsid w:val="002C5449"/>
    <w:rsid w:val="002C6830"/>
    <w:rsid w:val="002D1018"/>
    <w:rsid w:val="002D59D8"/>
    <w:rsid w:val="002D7EFE"/>
    <w:rsid w:val="002E0CC0"/>
    <w:rsid w:val="002E132E"/>
    <w:rsid w:val="002F5ADD"/>
    <w:rsid w:val="00304D04"/>
    <w:rsid w:val="00305361"/>
    <w:rsid w:val="00307437"/>
    <w:rsid w:val="00310B13"/>
    <w:rsid w:val="00314751"/>
    <w:rsid w:val="00320460"/>
    <w:rsid w:val="00323DC2"/>
    <w:rsid w:val="003248E1"/>
    <w:rsid w:val="00331542"/>
    <w:rsid w:val="0033299E"/>
    <w:rsid w:val="00335152"/>
    <w:rsid w:val="003402CF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62E2D"/>
    <w:rsid w:val="00370CAB"/>
    <w:rsid w:val="0037294D"/>
    <w:rsid w:val="00376D12"/>
    <w:rsid w:val="0037748A"/>
    <w:rsid w:val="0038130D"/>
    <w:rsid w:val="0038543A"/>
    <w:rsid w:val="0039033E"/>
    <w:rsid w:val="00391746"/>
    <w:rsid w:val="00394AC5"/>
    <w:rsid w:val="00395D44"/>
    <w:rsid w:val="003A3DFD"/>
    <w:rsid w:val="003A7434"/>
    <w:rsid w:val="003A7BCA"/>
    <w:rsid w:val="003B59FD"/>
    <w:rsid w:val="003C5263"/>
    <w:rsid w:val="003D3047"/>
    <w:rsid w:val="003D44EB"/>
    <w:rsid w:val="003D4826"/>
    <w:rsid w:val="003F1CA5"/>
    <w:rsid w:val="003F537B"/>
    <w:rsid w:val="00404326"/>
    <w:rsid w:val="00407771"/>
    <w:rsid w:val="0041718F"/>
    <w:rsid w:val="00425D94"/>
    <w:rsid w:val="00426CFA"/>
    <w:rsid w:val="004271BD"/>
    <w:rsid w:val="004340E3"/>
    <w:rsid w:val="00445A51"/>
    <w:rsid w:val="00451639"/>
    <w:rsid w:val="004516A3"/>
    <w:rsid w:val="004554F7"/>
    <w:rsid w:val="00465686"/>
    <w:rsid w:val="0047258F"/>
    <w:rsid w:val="00473842"/>
    <w:rsid w:val="00476E67"/>
    <w:rsid w:val="004823CD"/>
    <w:rsid w:val="00486533"/>
    <w:rsid w:val="00491698"/>
    <w:rsid w:val="00493597"/>
    <w:rsid w:val="004A5F73"/>
    <w:rsid w:val="004B34EE"/>
    <w:rsid w:val="004B7402"/>
    <w:rsid w:val="004C045E"/>
    <w:rsid w:val="004C2EA7"/>
    <w:rsid w:val="004C477E"/>
    <w:rsid w:val="004C51AE"/>
    <w:rsid w:val="004D1FF6"/>
    <w:rsid w:val="004D26A6"/>
    <w:rsid w:val="004E14E4"/>
    <w:rsid w:val="004F1E2F"/>
    <w:rsid w:val="004F386F"/>
    <w:rsid w:val="004F5DCC"/>
    <w:rsid w:val="004F693B"/>
    <w:rsid w:val="00500575"/>
    <w:rsid w:val="005075E0"/>
    <w:rsid w:val="00510957"/>
    <w:rsid w:val="00510D57"/>
    <w:rsid w:val="0051157E"/>
    <w:rsid w:val="0051697E"/>
    <w:rsid w:val="00524279"/>
    <w:rsid w:val="00524572"/>
    <w:rsid w:val="00531EAE"/>
    <w:rsid w:val="00533855"/>
    <w:rsid w:val="005343E5"/>
    <w:rsid w:val="0054264E"/>
    <w:rsid w:val="00550352"/>
    <w:rsid w:val="00556D61"/>
    <w:rsid w:val="0055730A"/>
    <w:rsid w:val="005624FE"/>
    <w:rsid w:val="00562834"/>
    <w:rsid w:val="00564567"/>
    <w:rsid w:val="00565E5A"/>
    <w:rsid w:val="0057197C"/>
    <w:rsid w:val="00575651"/>
    <w:rsid w:val="00581A8C"/>
    <w:rsid w:val="00584751"/>
    <w:rsid w:val="00585420"/>
    <w:rsid w:val="00591D93"/>
    <w:rsid w:val="00593D4C"/>
    <w:rsid w:val="00595F86"/>
    <w:rsid w:val="005A1CC2"/>
    <w:rsid w:val="005A32EE"/>
    <w:rsid w:val="005A6518"/>
    <w:rsid w:val="005B7D06"/>
    <w:rsid w:val="005C550E"/>
    <w:rsid w:val="005C74E7"/>
    <w:rsid w:val="005C7FF6"/>
    <w:rsid w:val="005E1AEA"/>
    <w:rsid w:val="005E7503"/>
    <w:rsid w:val="005F22C9"/>
    <w:rsid w:val="005F4B4D"/>
    <w:rsid w:val="00600B81"/>
    <w:rsid w:val="006109FB"/>
    <w:rsid w:val="00615F85"/>
    <w:rsid w:val="00617F51"/>
    <w:rsid w:val="006209A9"/>
    <w:rsid w:val="00631439"/>
    <w:rsid w:val="0064521B"/>
    <w:rsid w:val="006462E1"/>
    <w:rsid w:val="0064649F"/>
    <w:rsid w:val="006567C0"/>
    <w:rsid w:val="00660A89"/>
    <w:rsid w:val="00661D52"/>
    <w:rsid w:val="00666373"/>
    <w:rsid w:val="0066645A"/>
    <w:rsid w:val="00667699"/>
    <w:rsid w:val="00670CCE"/>
    <w:rsid w:val="006718A3"/>
    <w:rsid w:val="00681C66"/>
    <w:rsid w:val="006861EF"/>
    <w:rsid w:val="006869F1"/>
    <w:rsid w:val="00687A0F"/>
    <w:rsid w:val="0069048D"/>
    <w:rsid w:val="00691FE8"/>
    <w:rsid w:val="006A19B1"/>
    <w:rsid w:val="006A4E32"/>
    <w:rsid w:val="006B0A1F"/>
    <w:rsid w:val="006B0AA6"/>
    <w:rsid w:val="006B3F80"/>
    <w:rsid w:val="006B4318"/>
    <w:rsid w:val="006B46B2"/>
    <w:rsid w:val="006B5B02"/>
    <w:rsid w:val="006B5CEF"/>
    <w:rsid w:val="006B630D"/>
    <w:rsid w:val="006C0371"/>
    <w:rsid w:val="006C67A7"/>
    <w:rsid w:val="006C7A64"/>
    <w:rsid w:val="006D4F16"/>
    <w:rsid w:val="006D7523"/>
    <w:rsid w:val="006E01D0"/>
    <w:rsid w:val="006E124A"/>
    <w:rsid w:val="006E47AE"/>
    <w:rsid w:val="006F1A0D"/>
    <w:rsid w:val="006F4B80"/>
    <w:rsid w:val="006F558C"/>
    <w:rsid w:val="006F74CF"/>
    <w:rsid w:val="006F7649"/>
    <w:rsid w:val="00712F3C"/>
    <w:rsid w:val="00720990"/>
    <w:rsid w:val="00723833"/>
    <w:rsid w:val="00723F9C"/>
    <w:rsid w:val="007245C0"/>
    <w:rsid w:val="0073248A"/>
    <w:rsid w:val="0073537C"/>
    <w:rsid w:val="00737AE3"/>
    <w:rsid w:val="0074388E"/>
    <w:rsid w:val="00743B31"/>
    <w:rsid w:val="00752392"/>
    <w:rsid w:val="0075622F"/>
    <w:rsid w:val="00763F5B"/>
    <w:rsid w:val="00771836"/>
    <w:rsid w:val="007748E1"/>
    <w:rsid w:val="007800CE"/>
    <w:rsid w:val="00790773"/>
    <w:rsid w:val="007B3484"/>
    <w:rsid w:val="007B3A7B"/>
    <w:rsid w:val="007B421D"/>
    <w:rsid w:val="007B584E"/>
    <w:rsid w:val="007C2670"/>
    <w:rsid w:val="007C5C9C"/>
    <w:rsid w:val="007C6518"/>
    <w:rsid w:val="007D221E"/>
    <w:rsid w:val="007D2DA7"/>
    <w:rsid w:val="007D3B7F"/>
    <w:rsid w:val="007F19DA"/>
    <w:rsid w:val="007F1EC6"/>
    <w:rsid w:val="007F4B90"/>
    <w:rsid w:val="007F5C68"/>
    <w:rsid w:val="00801836"/>
    <w:rsid w:val="00804E62"/>
    <w:rsid w:val="0081067C"/>
    <w:rsid w:val="008201C5"/>
    <w:rsid w:val="00820A35"/>
    <w:rsid w:val="00824CDB"/>
    <w:rsid w:val="00830FCA"/>
    <w:rsid w:val="008552C9"/>
    <w:rsid w:val="008636ED"/>
    <w:rsid w:val="00865AE6"/>
    <w:rsid w:val="008707BE"/>
    <w:rsid w:val="00871A15"/>
    <w:rsid w:val="00873199"/>
    <w:rsid w:val="00876089"/>
    <w:rsid w:val="00876C42"/>
    <w:rsid w:val="008776F0"/>
    <w:rsid w:val="0087785B"/>
    <w:rsid w:val="00883755"/>
    <w:rsid w:val="008A56DA"/>
    <w:rsid w:val="008A5B1B"/>
    <w:rsid w:val="008C3E2B"/>
    <w:rsid w:val="008C6AC1"/>
    <w:rsid w:val="008D447B"/>
    <w:rsid w:val="008D59AC"/>
    <w:rsid w:val="008D7367"/>
    <w:rsid w:val="008D7E18"/>
    <w:rsid w:val="008D7F8F"/>
    <w:rsid w:val="008F485E"/>
    <w:rsid w:val="00901F75"/>
    <w:rsid w:val="009103F1"/>
    <w:rsid w:val="00910929"/>
    <w:rsid w:val="00915642"/>
    <w:rsid w:val="00920C81"/>
    <w:rsid w:val="009215E7"/>
    <w:rsid w:val="00923F7F"/>
    <w:rsid w:val="00926560"/>
    <w:rsid w:val="00931407"/>
    <w:rsid w:val="009474E6"/>
    <w:rsid w:val="009505FE"/>
    <w:rsid w:val="00950BC8"/>
    <w:rsid w:val="00955A0E"/>
    <w:rsid w:val="009565CD"/>
    <w:rsid w:val="00965814"/>
    <w:rsid w:val="00971B46"/>
    <w:rsid w:val="00973347"/>
    <w:rsid w:val="00973624"/>
    <w:rsid w:val="00984910"/>
    <w:rsid w:val="009871CD"/>
    <w:rsid w:val="0099498D"/>
    <w:rsid w:val="00995747"/>
    <w:rsid w:val="009A49D1"/>
    <w:rsid w:val="009A6B0A"/>
    <w:rsid w:val="009A6ED6"/>
    <w:rsid w:val="009A71B0"/>
    <w:rsid w:val="009B3BA6"/>
    <w:rsid w:val="009B3F2C"/>
    <w:rsid w:val="009B4DE0"/>
    <w:rsid w:val="009B7651"/>
    <w:rsid w:val="009C4C06"/>
    <w:rsid w:val="009C6D3D"/>
    <w:rsid w:val="009D0D43"/>
    <w:rsid w:val="009D17B0"/>
    <w:rsid w:val="009D2807"/>
    <w:rsid w:val="009D5967"/>
    <w:rsid w:val="009E143E"/>
    <w:rsid w:val="009F06C3"/>
    <w:rsid w:val="009F3A48"/>
    <w:rsid w:val="009F64FD"/>
    <w:rsid w:val="00A03ED9"/>
    <w:rsid w:val="00A0716E"/>
    <w:rsid w:val="00A13B4F"/>
    <w:rsid w:val="00A15DDE"/>
    <w:rsid w:val="00A16879"/>
    <w:rsid w:val="00A26E94"/>
    <w:rsid w:val="00A270A5"/>
    <w:rsid w:val="00A3372C"/>
    <w:rsid w:val="00A339F6"/>
    <w:rsid w:val="00A35543"/>
    <w:rsid w:val="00A356CC"/>
    <w:rsid w:val="00A35F24"/>
    <w:rsid w:val="00A3795C"/>
    <w:rsid w:val="00A42C3B"/>
    <w:rsid w:val="00A43830"/>
    <w:rsid w:val="00A43988"/>
    <w:rsid w:val="00A45EAD"/>
    <w:rsid w:val="00A46178"/>
    <w:rsid w:val="00A47B7A"/>
    <w:rsid w:val="00A51244"/>
    <w:rsid w:val="00A53246"/>
    <w:rsid w:val="00A539A0"/>
    <w:rsid w:val="00A55AE7"/>
    <w:rsid w:val="00A568F1"/>
    <w:rsid w:val="00A6115D"/>
    <w:rsid w:val="00A75AA1"/>
    <w:rsid w:val="00A84FC4"/>
    <w:rsid w:val="00A8679D"/>
    <w:rsid w:val="00A958B5"/>
    <w:rsid w:val="00AA6B8B"/>
    <w:rsid w:val="00AB0240"/>
    <w:rsid w:val="00AB2F10"/>
    <w:rsid w:val="00AB4978"/>
    <w:rsid w:val="00AB4C0A"/>
    <w:rsid w:val="00AB6D58"/>
    <w:rsid w:val="00AC32F9"/>
    <w:rsid w:val="00AC5A70"/>
    <w:rsid w:val="00AC76F8"/>
    <w:rsid w:val="00AD14D8"/>
    <w:rsid w:val="00AD3324"/>
    <w:rsid w:val="00AD4AB2"/>
    <w:rsid w:val="00AD6287"/>
    <w:rsid w:val="00AD6B7A"/>
    <w:rsid w:val="00AE260B"/>
    <w:rsid w:val="00AE4216"/>
    <w:rsid w:val="00AF1555"/>
    <w:rsid w:val="00AF1974"/>
    <w:rsid w:val="00AF3547"/>
    <w:rsid w:val="00AF3776"/>
    <w:rsid w:val="00AF3FDD"/>
    <w:rsid w:val="00B012B7"/>
    <w:rsid w:val="00B06005"/>
    <w:rsid w:val="00B17201"/>
    <w:rsid w:val="00B1749E"/>
    <w:rsid w:val="00B20AC1"/>
    <w:rsid w:val="00B211D2"/>
    <w:rsid w:val="00B24F80"/>
    <w:rsid w:val="00B2506A"/>
    <w:rsid w:val="00B3004C"/>
    <w:rsid w:val="00B3053E"/>
    <w:rsid w:val="00B355A2"/>
    <w:rsid w:val="00B41B06"/>
    <w:rsid w:val="00B42C11"/>
    <w:rsid w:val="00B455F4"/>
    <w:rsid w:val="00B5471C"/>
    <w:rsid w:val="00B61D7C"/>
    <w:rsid w:val="00B62478"/>
    <w:rsid w:val="00B63391"/>
    <w:rsid w:val="00B64C98"/>
    <w:rsid w:val="00B658B2"/>
    <w:rsid w:val="00B71652"/>
    <w:rsid w:val="00B8133D"/>
    <w:rsid w:val="00B85058"/>
    <w:rsid w:val="00BA7340"/>
    <w:rsid w:val="00BB0E3E"/>
    <w:rsid w:val="00BB1B24"/>
    <w:rsid w:val="00BB21CC"/>
    <w:rsid w:val="00BB275E"/>
    <w:rsid w:val="00BB6058"/>
    <w:rsid w:val="00BC0E65"/>
    <w:rsid w:val="00BC53DD"/>
    <w:rsid w:val="00BC68B6"/>
    <w:rsid w:val="00BD002E"/>
    <w:rsid w:val="00BE0039"/>
    <w:rsid w:val="00BE0FD4"/>
    <w:rsid w:val="00BE1F9C"/>
    <w:rsid w:val="00BE2E83"/>
    <w:rsid w:val="00BE75BA"/>
    <w:rsid w:val="00BF0B99"/>
    <w:rsid w:val="00BF1519"/>
    <w:rsid w:val="00BF39DB"/>
    <w:rsid w:val="00BF3C8E"/>
    <w:rsid w:val="00C01E4C"/>
    <w:rsid w:val="00C0238A"/>
    <w:rsid w:val="00C03A8B"/>
    <w:rsid w:val="00C07B91"/>
    <w:rsid w:val="00C14475"/>
    <w:rsid w:val="00C2630D"/>
    <w:rsid w:val="00C274DE"/>
    <w:rsid w:val="00C32F45"/>
    <w:rsid w:val="00C37897"/>
    <w:rsid w:val="00C43D2D"/>
    <w:rsid w:val="00C476C9"/>
    <w:rsid w:val="00C509A8"/>
    <w:rsid w:val="00C50F49"/>
    <w:rsid w:val="00C529E3"/>
    <w:rsid w:val="00C52C6C"/>
    <w:rsid w:val="00C57187"/>
    <w:rsid w:val="00C67A99"/>
    <w:rsid w:val="00C7232A"/>
    <w:rsid w:val="00C723C7"/>
    <w:rsid w:val="00C82855"/>
    <w:rsid w:val="00C85D40"/>
    <w:rsid w:val="00C86A1A"/>
    <w:rsid w:val="00C92D90"/>
    <w:rsid w:val="00CB1CD3"/>
    <w:rsid w:val="00CB6960"/>
    <w:rsid w:val="00CB72E2"/>
    <w:rsid w:val="00CC04CE"/>
    <w:rsid w:val="00CC20DE"/>
    <w:rsid w:val="00CC2341"/>
    <w:rsid w:val="00CD1405"/>
    <w:rsid w:val="00CD35B8"/>
    <w:rsid w:val="00CD4DD1"/>
    <w:rsid w:val="00CF0437"/>
    <w:rsid w:val="00CF6140"/>
    <w:rsid w:val="00D1091D"/>
    <w:rsid w:val="00D214BB"/>
    <w:rsid w:val="00D22844"/>
    <w:rsid w:val="00D23556"/>
    <w:rsid w:val="00D241F5"/>
    <w:rsid w:val="00D25474"/>
    <w:rsid w:val="00D2644B"/>
    <w:rsid w:val="00D26B9A"/>
    <w:rsid w:val="00D26BC6"/>
    <w:rsid w:val="00D32841"/>
    <w:rsid w:val="00D41A63"/>
    <w:rsid w:val="00D44DA6"/>
    <w:rsid w:val="00D45C61"/>
    <w:rsid w:val="00D51F63"/>
    <w:rsid w:val="00D56425"/>
    <w:rsid w:val="00D65400"/>
    <w:rsid w:val="00D65451"/>
    <w:rsid w:val="00D80CE7"/>
    <w:rsid w:val="00D82A7A"/>
    <w:rsid w:val="00D85A93"/>
    <w:rsid w:val="00D92DE7"/>
    <w:rsid w:val="00D949F1"/>
    <w:rsid w:val="00D94A24"/>
    <w:rsid w:val="00D951FF"/>
    <w:rsid w:val="00DA353F"/>
    <w:rsid w:val="00DA6B27"/>
    <w:rsid w:val="00DA731F"/>
    <w:rsid w:val="00DB0527"/>
    <w:rsid w:val="00DB2462"/>
    <w:rsid w:val="00DB38E7"/>
    <w:rsid w:val="00DC2397"/>
    <w:rsid w:val="00DC68F3"/>
    <w:rsid w:val="00DD4DE3"/>
    <w:rsid w:val="00DD653C"/>
    <w:rsid w:val="00DE1AB3"/>
    <w:rsid w:val="00DE4627"/>
    <w:rsid w:val="00DF3E52"/>
    <w:rsid w:val="00DF4E54"/>
    <w:rsid w:val="00DF72F6"/>
    <w:rsid w:val="00DF7C28"/>
    <w:rsid w:val="00E006D1"/>
    <w:rsid w:val="00E04767"/>
    <w:rsid w:val="00E14870"/>
    <w:rsid w:val="00E148A6"/>
    <w:rsid w:val="00E1723B"/>
    <w:rsid w:val="00E20592"/>
    <w:rsid w:val="00E36C51"/>
    <w:rsid w:val="00E52B07"/>
    <w:rsid w:val="00E57023"/>
    <w:rsid w:val="00E62548"/>
    <w:rsid w:val="00E63C19"/>
    <w:rsid w:val="00E64FAE"/>
    <w:rsid w:val="00E65A82"/>
    <w:rsid w:val="00E73D63"/>
    <w:rsid w:val="00E74C29"/>
    <w:rsid w:val="00E74D92"/>
    <w:rsid w:val="00E8328F"/>
    <w:rsid w:val="00E841D5"/>
    <w:rsid w:val="00E92E3B"/>
    <w:rsid w:val="00E92F0F"/>
    <w:rsid w:val="00E932B3"/>
    <w:rsid w:val="00E96D68"/>
    <w:rsid w:val="00EA0428"/>
    <w:rsid w:val="00EA307D"/>
    <w:rsid w:val="00EA4E2B"/>
    <w:rsid w:val="00EA7361"/>
    <w:rsid w:val="00EB0087"/>
    <w:rsid w:val="00EB6FD6"/>
    <w:rsid w:val="00EB750E"/>
    <w:rsid w:val="00EC10C8"/>
    <w:rsid w:val="00EC127A"/>
    <w:rsid w:val="00EC2741"/>
    <w:rsid w:val="00EC2AB9"/>
    <w:rsid w:val="00EC68FA"/>
    <w:rsid w:val="00ED5376"/>
    <w:rsid w:val="00EE3802"/>
    <w:rsid w:val="00EE50A9"/>
    <w:rsid w:val="00EF27B3"/>
    <w:rsid w:val="00EF5B82"/>
    <w:rsid w:val="00F039DD"/>
    <w:rsid w:val="00F06887"/>
    <w:rsid w:val="00F11167"/>
    <w:rsid w:val="00F15340"/>
    <w:rsid w:val="00F16899"/>
    <w:rsid w:val="00F23213"/>
    <w:rsid w:val="00F232E3"/>
    <w:rsid w:val="00F3711A"/>
    <w:rsid w:val="00F571C9"/>
    <w:rsid w:val="00F64DC7"/>
    <w:rsid w:val="00F6688D"/>
    <w:rsid w:val="00F71553"/>
    <w:rsid w:val="00F74F15"/>
    <w:rsid w:val="00F87AE1"/>
    <w:rsid w:val="00F921C9"/>
    <w:rsid w:val="00FA4E02"/>
    <w:rsid w:val="00FB05A4"/>
    <w:rsid w:val="00FB7820"/>
    <w:rsid w:val="00FD02AC"/>
    <w:rsid w:val="00FD5F6A"/>
    <w:rsid w:val="00FD7508"/>
    <w:rsid w:val="00FF5150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EEC2F4"/>
  <w15:docId w15:val="{EF9B5B95-CFD7-42CC-915E-2A4501C5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EF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0D15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customStyle="1" w:styleId="Style2">
    <w:name w:val="Style2"/>
    <w:basedOn w:val="a"/>
    <w:rsid w:val="00F74F15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character" w:customStyle="1" w:styleId="FontStyle12">
    <w:name w:val="Font Style12"/>
    <w:rsid w:val="00F74F15"/>
    <w:rPr>
      <w:rFonts w:ascii="Times New Roman" w:hAnsi="Times New Roman" w:cs="Times New Roman"/>
      <w:sz w:val="16"/>
      <w:szCs w:val="16"/>
    </w:rPr>
  </w:style>
  <w:style w:type="character" w:customStyle="1" w:styleId="a4">
    <w:name w:val="Нижний колонтитул Знак"/>
    <w:link w:val="a3"/>
    <w:uiPriority w:val="99"/>
    <w:rsid w:val="00F74F15"/>
    <w:rPr>
      <w:sz w:val="28"/>
      <w:szCs w:val="24"/>
      <w:lang w:val="ru-RU" w:eastAsia="ru-RU"/>
    </w:rPr>
  </w:style>
  <w:style w:type="paragraph" w:customStyle="1" w:styleId="tl">
    <w:name w:val="tl"/>
    <w:basedOn w:val="a"/>
    <w:rsid w:val="007B3A7B"/>
    <w:pPr>
      <w:spacing w:before="100" w:beforeAutospacing="1" w:after="100" w:afterAutospacing="1"/>
    </w:pPr>
    <w:rPr>
      <w:sz w:val="24"/>
    </w:rPr>
  </w:style>
  <w:style w:type="character" w:customStyle="1" w:styleId="text-green">
    <w:name w:val="text-green"/>
    <w:basedOn w:val="a0"/>
    <w:rsid w:val="00723833"/>
  </w:style>
  <w:style w:type="paragraph" w:customStyle="1" w:styleId="text-green1">
    <w:name w:val="text-green1"/>
    <w:basedOn w:val="a"/>
    <w:rsid w:val="00723833"/>
    <w:pPr>
      <w:spacing w:before="100" w:beforeAutospacing="1" w:after="100" w:afterAutospacing="1"/>
    </w:pPr>
    <w:rPr>
      <w:sz w:val="24"/>
    </w:rPr>
  </w:style>
  <w:style w:type="paragraph" w:customStyle="1" w:styleId="iditems">
    <w:name w:val="iditems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d">
    <w:name w:val="Normal (Web)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e">
    <w:name w:val="Document Map"/>
    <w:basedOn w:val="a"/>
    <w:semiHidden/>
    <w:rsid w:val="00C92D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List Paragraph"/>
    <w:basedOn w:val="a"/>
    <w:uiPriority w:val="34"/>
    <w:qFormat/>
    <w:rsid w:val="000144F4"/>
    <w:pPr>
      <w:ind w:left="720"/>
      <w:contextualSpacing/>
    </w:pPr>
  </w:style>
  <w:style w:type="paragraph" w:customStyle="1" w:styleId="21">
    <w:name w:val="Основной текст 21"/>
    <w:basedOn w:val="a"/>
    <w:rsid w:val="0081067C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A47B7A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11">
    <w:name w:val="Абзац списка1"/>
    <w:basedOn w:val="a"/>
    <w:rsid w:val="00723F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A71B0"/>
    <w:rPr>
      <w:sz w:val="32"/>
      <w:szCs w:val="24"/>
      <w:lang w:val="uk-UA"/>
    </w:rPr>
  </w:style>
  <w:style w:type="character" w:customStyle="1" w:styleId="40">
    <w:name w:val="Основний текст (4)_"/>
    <w:basedOn w:val="a0"/>
    <w:link w:val="41"/>
    <w:rsid w:val="00B211D2"/>
    <w:rPr>
      <w:sz w:val="36"/>
      <w:szCs w:val="36"/>
      <w:shd w:val="clear" w:color="auto" w:fill="FFFFFF"/>
    </w:rPr>
  </w:style>
  <w:style w:type="paragraph" w:customStyle="1" w:styleId="41">
    <w:name w:val="Основний текст (4)"/>
    <w:basedOn w:val="a"/>
    <w:link w:val="40"/>
    <w:rsid w:val="00B211D2"/>
    <w:pPr>
      <w:widowControl w:val="0"/>
      <w:shd w:val="clear" w:color="auto" w:fill="FFFFFF"/>
      <w:spacing w:before="60" w:after="180" w:line="0" w:lineRule="atLeast"/>
      <w:ind w:hanging="2080"/>
      <w:jc w:val="both"/>
    </w:pPr>
    <w:rPr>
      <w:sz w:val="36"/>
      <w:szCs w:val="36"/>
    </w:rPr>
  </w:style>
  <w:style w:type="character" w:customStyle="1" w:styleId="13">
    <w:name w:val="Основний текст (13)_"/>
    <w:basedOn w:val="a0"/>
    <w:link w:val="130"/>
    <w:rsid w:val="00B211D2"/>
    <w:rPr>
      <w:sz w:val="36"/>
      <w:szCs w:val="36"/>
      <w:shd w:val="clear" w:color="auto" w:fill="FFFFFF"/>
    </w:rPr>
  </w:style>
  <w:style w:type="paragraph" w:customStyle="1" w:styleId="130">
    <w:name w:val="Основний текст (13)"/>
    <w:basedOn w:val="a"/>
    <w:link w:val="13"/>
    <w:rsid w:val="00B211D2"/>
    <w:pPr>
      <w:widowControl w:val="0"/>
      <w:shd w:val="clear" w:color="auto" w:fill="FFFFFF"/>
      <w:spacing w:before="360" w:after="360" w:line="240" w:lineRule="atLeast"/>
      <w:jc w:val="both"/>
    </w:pPr>
    <w:rPr>
      <w:sz w:val="36"/>
      <w:szCs w:val="36"/>
    </w:rPr>
  </w:style>
  <w:style w:type="character" w:customStyle="1" w:styleId="9">
    <w:name w:val="Основний текст (9)_"/>
    <w:basedOn w:val="a0"/>
    <w:link w:val="9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90">
    <w:name w:val="Основний текст (9)"/>
    <w:basedOn w:val="a"/>
    <w:link w:val="9"/>
    <w:rsid w:val="00B211D2"/>
    <w:pPr>
      <w:widowControl w:val="0"/>
      <w:shd w:val="clear" w:color="auto" w:fill="FFFFFF"/>
      <w:spacing w:line="0" w:lineRule="atLeast"/>
      <w:ind w:hanging="1220"/>
    </w:pPr>
    <w:rPr>
      <w:sz w:val="36"/>
      <w:szCs w:val="36"/>
      <w:lang w:val="en-US" w:bidi="en-US"/>
    </w:rPr>
  </w:style>
  <w:style w:type="character" w:customStyle="1" w:styleId="17">
    <w:name w:val="Основний текст (17)_"/>
    <w:basedOn w:val="a0"/>
    <w:link w:val="17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170">
    <w:name w:val="Основний текст (17)"/>
    <w:basedOn w:val="a"/>
    <w:link w:val="17"/>
    <w:rsid w:val="00B211D2"/>
    <w:pPr>
      <w:widowControl w:val="0"/>
      <w:shd w:val="clear" w:color="auto" w:fill="FFFFFF"/>
      <w:spacing w:after="60" w:line="0" w:lineRule="atLeast"/>
    </w:pPr>
    <w:rPr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rsid w:val="000D15CF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D15CF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paragraph" w:customStyle="1" w:styleId="H4">
    <w:name w:val="H4"/>
    <w:rsid w:val="000D15CF"/>
    <w:pPr>
      <w:keepNext/>
      <w:spacing w:before="100" w:after="100"/>
      <w:outlineLvl w:val="4"/>
    </w:pPr>
    <w:rPr>
      <w:b/>
      <w:bCs/>
      <w:sz w:val="24"/>
      <w:szCs w:val="24"/>
    </w:rPr>
  </w:style>
  <w:style w:type="character" w:customStyle="1" w:styleId="jlqj4b">
    <w:name w:val="jlqj4b"/>
    <w:basedOn w:val="a0"/>
    <w:rsid w:val="00094BFA"/>
  </w:style>
  <w:style w:type="character" w:styleId="af0">
    <w:name w:val="Strong"/>
    <w:basedOn w:val="a0"/>
    <w:uiPriority w:val="22"/>
    <w:qFormat/>
    <w:rsid w:val="004C51AE"/>
    <w:rPr>
      <w:b/>
      <w:bCs/>
    </w:rPr>
  </w:style>
  <w:style w:type="character" w:customStyle="1" w:styleId="viiyi">
    <w:name w:val="viiyi"/>
    <w:basedOn w:val="a0"/>
    <w:rsid w:val="004C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25F62-3233-4206-8873-D3EA8AC2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2704</Words>
  <Characters>15415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18083</CharactersWithSpaces>
  <SharedDoc>false</SharedDoc>
  <HLinks>
    <vt:vector size="48" baseType="variant"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18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15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12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9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6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HP 840 G3</cp:lastModifiedBy>
  <cp:revision>4</cp:revision>
  <cp:lastPrinted>2019-10-03T12:39:00Z</cp:lastPrinted>
  <dcterms:created xsi:type="dcterms:W3CDTF">2022-08-27T14:25:00Z</dcterms:created>
  <dcterms:modified xsi:type="dcterms:W3CDTF">2022-08-30T19:31:00Z</dcterms:modified>
</cp:coreProperties>
</file>